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D996" w14:textId="559F99B1" w:rsidR="00185BC1" w:rsidRPr="00DE32FC" w:rsidRDefault="00F51777" w:rsidP="00C920E8">
      <w:pPr>
        <w:pStyle w:val="Title"/>
        <w:spacing w:before="1200" w:after="1200"/>
        <w:jc w:val="center"/>
        <w:rPr>
          <w:rFonts w:ascii="Gill Sans MT" w:hAnsi="Gill Sans MT" w:cstheme="minorHAnsi"/>
          <w:b/>
        </w:rPr>
      </w:pPr>
      <w:r w:rsidRPr="00DE32FC">
        <w:rPr>
          <w:rFonts w:ascii="Gill Sans MT" w:hAnsi="Gill Sans MT" w:cstheme="minorHAnsi"/>
          <w:b/>
        </w:rPr>
        <w:t xml:space="preserve">Candidate </w:t>
      </w:r>
      <w:r w:rsidR="00185BC1" w:rsidRPr="00DE32FC">
        <w:rPr>
          <w:rFonts w:ascii="Gill Sans MT" w:hAnsi="Gill Sans MT" w:cstheme="minorHAnsi"/>
          <w:b/>
        </w:rPr>
        <w:t>Information Booklet</w:t>
      </w:r>
    </w:p>
    <w:p w14:paraId="2804E1EF" w14:textId="6FD4EC79" w:rsidR="00185BC1" w:rsidRPr="00A06A19"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Gill Sans MT" w:hAnsi="Gill Sans MT" w:cstheme="minorHAnsi"/>
          <w:sz w:val="26"/>
          <w:szCs w:val="26"/>
        </w:rPr>
      </w:pPr>
      <w:r w:rsidRPr="00A06A19">
        <w:rPr>
          <w:rFonts w:ascii="Gill Sans MT" w:hAnsi="Gill Sans MT" w:cstheme="minorHAnsi"/>
          <w:sz w:val="26"/>
          <w:szCs w:val="26"/>
        </w:rPr>
        <w:t xml:space="preserve">The National Disability Authority is committed to a policy of equal opportunity. The National Disability Authority will run this campaign in alignment with best practice </w:t>
      </w:r>
      <w:r w:rsidR="004258D2">
        <w:rPr>
          <w:rFonts w:ascii="Gill Sans MT" w:hAnsi="Gill Sans MT" w:cstheme="minorHAnsi"/>
          <w:sz w:val="26"/>
          <w:szCs w:val="26"/>
        </w:rPr>
        <w:t xml:space="preserve">as set out in the Code of Practice </w:t>
      </w:r>
      <w:r w:rsidRPr="00A06A19">
        <w:rPr>
          <w:rFonts w:ascii="Gill Sans MT" w:hAnsi="Gill Sans MT" w:cstheme="minorHAnsi"/>
          <w:sz w:val="26"/>
          <w:szCs w:val="26"/>
        </w:rPr>
        <w:t>for Appointment to Positions in the Civil Service and Public Service</w:t>
      </w:r>
      <w:r w:rsidR="004258D2">
        <w:rPr>
          <w:rFonts w:ascii="Gill Sans MT" w:hAnsi="Gill Sans MT" w:cstheme="minorHAnsi"/>
          <w:sz w:val="26"/>
          <w:szCs w:val="26"/>
        </w:rPr>
        <w:t>, as</w:t>
      </w:r>
      <w:r w:rsidRPr="00A06A19">
        <w:rPr>
          <w:rFonts w:ascii="Gill Sans MT" w:hAnsi="Gill Sans MT" w:cstheme="minorHAnsi"/>
          <w:sz w:val="26"/>
          <w:szCs w:val="26"/>
        </w:rPr>
        <w:t xml:space="preserve"> prepared by</w:t>
      </w:r>
      <w:r w:rsidR="00185BC1" w:rsidRPr="00A06A19">
        <w:rPr>
          <w:rFonts w:ascii="Gill Sans MT" w:hAnsi="Gill Sans MT" w:cstheme="minorHAnsi"/>
          <w:sz w:val="26"/>
          <w:szCs w:val="26"/>
        </w:rPr>
        <w:t xml:space="preserve"> </w:t>
      </w:r>
      <w:hyperlink r:id="rId8" w:history="1">
        <w:r w:rsidR="00185BC1" w:rsidRPr="00A06A19">
          <w:rPr>
            <w:rStyle w:val="Hyperlink"/>
            <w:rFonts w:ascii="Gill Sans MT" w:hAnsi="Gill Sans MT" w:cstheme="minorHAnsi"/>
            <w:sz w:val="26"/>
            <w:szCs w:val="26"/>
          </w:rPr>
          <w:t>Commission for Public Service Appointments</w:t>
        </w:r>
      </w:hyperlink>
      <w:r w:rsidR="00185BC1" w:rsidRPr="00A06A19">
        <w:rPr>
          <w:rFonts w:ascii="Gill Sans MT" w:hAnsi="Gill Sans MT" w:cstheme="minorHAnsi"/>
          <w:sz w:val="26"/>
          <w:szCs w:val="26"/>
        </w:rPr>
        <w:t xml:space="preserve"> (C</w:t>
      </w:r>
      <w:r w:rsidR="00103549" w:rsidRPr="00A06A19">
        <w:rPr>
          <w:rFonts w:ascii="Gill Sans MT" w:hAnsi="Gill Sans MT" w:cstheme="minorHAnsi"/>
          <w:sz w:val="26"/>
          <w:szCs w:val="26"/>
        </w:rPr>
        <w:t>PSA).</w:t>
      </w:r>
    </w:p>
    <w:p w14:paraId="0A9ACABB" w14:textId="72B21BFB" w:rsidR="00185BC1" w:rsidRPr="00A06A19" w:rsidRDefault="002B5D1D" w:rsidP="00C0531C">
      <w:pPr>
        <w:spacing w:before="4680" w:after="0" w:line="276" w:lineRule="auto"/>
        <w:rPr>
          <w:rFonts w:ascii="Gill Sans MT" w:hAnsi="Gill Sans MT" w:cstheme="minorHAnsi"/>
          <w:sz w:val="28"/>
          <w:szCs w:val="28"/>
        </w:rPr>
      </w:pPr>
      <w:r w:rsidRPr="00A06A19">
        <w:rPr>
          <w:rFonts w:ascii="Gill Sans MT" w:hAnsi="Gill Sans MT" w:cstheme="minorHAnsi"/>
          <w:sz w:val="28"/>
          <w:szCs w:val="28"/>
        </w:rPr>
        <w:t>National Disability Authority</w:t>
      </w:r>
    </w:p>
    <w:p w14:paraId="7FE466F0" w14:textId="511BF60F" w:rsidR="004F0CE8"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25 Clyde Road</w:t>
      </w:r>
    </w:p>
    <w:p w14:paraId="6F600DC5" w14:textId="11768059" w:rsidR="00185BC1" w:rsidRPr="00A06A19" w:rsidRDefault="002B5D1D" w:rsidP="00A06A19">
      <w:pPr>
        <w:spacing w:after="240" w:line="276" w:lineRule="auto"/>
        <w:rPr>
          <w:rFonts w:ascii="Gill Sans MT" w:hAnsi="Gill Sans MT" w:cstheme="minorHAnsi"/>
          <w:sz w:val="28"/>
          <w:szCs w:val="28"/>
        </w:rPr>
      </w:pPr>
      <w:r w:rsidRPr="00A06A19">
        <w:rPr>
          <w:rFonts w:ascii="Gill Sans MT" w:hAnsi="Gill Sans MT" w:cstheme="minorHAnsi"/>
          <w:sz w:val="28"/>
          <w:szCs w:val="28"/>
        </w:rPr>
        <w:t xml:space="preserve">Dublin </w:t>
      </w:r>
      <w:r w:rsidR="00A06A19" w:rsidRPr="00A06A19">
        <w:rPr>
          <w:rFonts w:ascii="Gill Sans MT" w:hAnsi="Gill Sans MT" w:cstheme="minorHAnsi"/>
          <w:sz w:val="28"/>
          <w:szCs w:val="28"/>
        </w:rPr>
        <w:t>D0</w:t>
      </w:r>
      <w:r w:rsidRPr="00A06A19">
        <w:rPr>
          <w:rFonts w:ascii="Gill Sans MT" w:hAnsi="Gill Sans MT" w:cstheme="minorHAnsi"/>
          <w:sz w:val="28"/>
          <w:szCs w:val="28"/>
        </w:rPr>
        <w:t>4</w:t>
      </w:r>
      <w:r w:rsidR="00A06A19" w:rsidRPr="00A06A19">
        <w:rPr>
          <w:rFonts w:ascii="Gill Sans MT" w:hAnsi="Gill Sans MT" w:cstheme="minorHAnsi"/>
          <w:sz w:val="28"/>
          <w:szCs w:val="28"/>
        </w:rPr>
        <w:t xml:space="preserve"> E409</w:t>
      </w:r>
    </w:p>
    <w:p w14:paraId="52FD345A" w14:textId="19B689C2" w:rsidR="00185BC1" w:rsidRPr="00A06A19" w:rsidRDefault="00DB26B5" w:rsidP="004F0CE8">
      <w:pPr>
        <w:spacing w:after="0" w:line="276" w:lineRule="auto"/>
        <w:rPr>
          <w:rFonts w:ascii="Gill Sans MT" w:hAnsi="Gill Sans MT" w:cstheme="minorHAnsi"/>
          <w:sz w:val="28"/>
          <w:szCs w:val="28"/>
        </w:rPr>
      </w:pPr>
      <w:hyperlink r:id="rId9" w:history="1">
        <w:r w:rsidR="002B5D1D" w:rsidRPr="00A06A19">
          <w:rPr>
            <w:rStyle w:val="Hyperlink"/>
            <w:rFonts w:ascii="Gill Sans MT" w:hAnsi="Gill Sans MT" w:cstheme="minorHAnsi"/>
            <w:sz w:val="28"/>
            <w:szCs w:val="28"/>
          </w:rPr>
          <w:t>www.nda.ie</w:t>
        </w:r>
      </w:hyperlink>
    </w:p>
    <w:p w14:paraId="56CE4F37" w14:textId="04ACAB98" w:rsidR="00B44EC5"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Telephone: (353) 01 608 0400</w:t>
      </w:r>
    </w:p>
    <w:p w14:paraId="1F9A4EA2" w14:textId="77777777" w:rsidR="00B44EC5" w:rsidRPr="00DE32FC" w:rsidRDefault="00B44EC5">
      <w:pPr>
        <w:rPr>
          <w:rFonts w:ascii="Gill Sans MT" w:hAnsi="Gill Sans MT" w:cstheme="minorHAnsi"/>
          <w:sz w:val="24"/>
          <w:szCs w:val="24"/>
        </w:rPr>
      </w:pPr>
      <w:r w:rsidRPr="00DE32FC">
        <w:rPr>
          <w:rFonts w:ascii="Gill Sans MT" w:hAnsi="Gill Sans MT" w:cstheme="minorHAnsi"/>
          <w:sz w:val="24"/>
          <w:szCs w:val="24"/>
        </w:rPr>
        <w:br w:type="page"/>
      </w:r>
    </w:p>
    <w:p w14:paraId="2E0DD03F" w14:textId="2A3BA169" w:rsidR="00B44EC5" w:rsidRPr="004C163F" w:rsidRDefault="00B44EC5" w:rsidP="003B09CD">
      <w:pPr>
        <w:pBdr>
          <w:top w:val="single" w:sz="18" w:space="10" w:color="auto"/>
          <w:left w:val="single" w:sz="18" w:space="10" w:color="auto"/>
          <w:bottom w:val="single" w:sz="18" w:space="10" w:color="auto"/>
          <w:right w:val="single" w:sz="18" w:space="10" w:color="auto"/>
        </w:pBdr>
        <w:tabs>
          <w:tab w:val="left" w:pos="3119"/>
        </w:tabs>
        <w:spacing w:line="276" w:lineRule="auto"/>
        <w:ind w:left="2880" w:hanging="2880"/>
        <w:jc w:val="both"/>
        <w:rPr>
          <w:rFonts w:ascii="Gill Sans MT" w:hAnsi="Gill Sans MT" w:cstheme="minorHAnsi"/>
          <w:sz w:val="26"/>
          <w:szCs w:val="26"/>
        </w:rPr>
      </w:pPr>
      <w:r w:rsidRPr="004C163F">
        <w:rPr>
          <w:rFonts w:ascii="Gill Sans MT" w:hAnsi="Gill Sans MT" w:cstheme="minorHAnsi"/>
          <w:sz w:val="26"/>
          <w:szCs w:val="26"/>
        </w:rPr>
        <w:lastRenderedPageBreak/>
        <w:t>Title of Position:</w:t>
      </w:r>
      <w:r w:rsidR="002C64C1" w:rsidRPr="004C163F">
        <w:rPr>
          <w:rFonts w:ascii="Gill Sans MT" w:hAnsi="Gill Sans MT" w:cstheme="minorHAnsi"/>
          <w:sz w:val="26"/>
          <w:szCs w:val="26"/>
        </w:rPr>
        <w:tab/>
      </w:r>
      <w:r w:rsidR="003B09CD">
        <w:rPr>
          <w:rFonts w:ascii="Gill Sans MT" w:hAnsi="Gill Sans MT" w:cstheme="minorHAnsi"/>
          <w:sz w:val="26"/>
          <w:szCs w:val="26"/>
        </w:rPr>
        <w:tab/>
      </w:r>
      <w:r w:rsidR="00D25460">
        <w:rPr>
          <w:rFonts w:ascii="Gill Sans MT" w:hAnsi="Gill Sans MT" w:cstheme="minorHAnsi"/>
          <w:sz w:val="26"/>
          <w:szCs w:val="26"/>
        </w:rPr>
        <w:t xml:space="preserve">Executive Officer </w:t>
      </w:r>
      <w:r w:rsidR="00295EB7">
        <w:rPr>
          <w:rFonts w:ascii="Gill Sans MT" w:hAnsi="Gill Sans MT" w:cstheme="minorHAnsi"/>
          <w:sz w:val="26"/>
          <w:szCs w:val="26"/>
        </w:rPr>
        <w:t xml:space="preserve">– </w:t>
      </w:r>
      <w:r w:rsidR="00050325">
        <w:rPr>
          <w:rFonts w:ascii="Gill Sans MT" w:hAnsi="Gill Sans MT" w:cstheme="minorHAnsi"/>
          <w:sz w:val="26"/>
          <w:szCs w:val="26"/>
        </w:rPr>
        <w:t xml:space="preserve">Permanent and </w:t>
      </w:r>
      <w:r w:rsidR="00295EB7">
        <w:rPr>
          <w:rFonts w:ascii="Gill Sans MT" w:hAnsi="Gill Sans MT" w:cstheme="minorHAnsi"/>
          <w:sz w:val="26"/>
          <w:szCs w:val="26"/>
        </w:rPr>
        <w:t>Specifi</w:t>
      </w:r>
      <w:r w:rsidR="003B07CA">
        <w:rPr>
          <w:rFonts w:ascii="Gill Sans MT" w:hAnsi="Gill Sans MT" w:cstheme="minorHAnsi"/>
          <w:sz w:val="26"/>
          <w:szCs w:val="26"/>
        </w:rPr>
        <w:t>ed</w:t>
      </w:r>
      <w:r w:rsidR="00295EB7">
        <w:rPr>
          <w:rFonts w:ascii="Gill Sans MT" w:hAnsi="Gill Sans MT" w:cstheme="minorHAnsi"/>
          <w:sz w:val="26"/>
          <w:szCs w:val="26"/>
        </w:rPr>
        <w:t xml:space="preserve"> Purpose </w:t>
      </w:r>
      <w:r w:rsidR="003B09CD">
        <w:rPr>
          <w:rFonts w:ascii="Gill Sans MT" w:hAnsi="Gill Sans MT" w:cstheme="minorHAnsi"/>
          <w:sz w:val="26"/>
          <w:szCs w:val="26"/>
        </w:rPr>
        <w:tab/>
      </w:r>
      <w:r w:rsidR="00050325">
        <w:rPr>
          <w:rFonts w:ascii="Gill Sans MT" w:hAnsi="Gill Sans MT" w:cstheme="minorHAnsi"/>
          <w:sz w:val="26"/>
          <w:szCs w:val="26"/>
        </w:rPr>
        <w:t>Panel</w:t>
      </w:r>
    </w:p>
    <w:p w14:paraId="62FAC1C6" w14:textId="46C62EA0"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Grade:</w:t>
      </w:r>
      <w:r w:rsidR="002C64C1" w:rsidRPr="004C163F">
        <w:rPr>
          <w:rFonts w:ascii="Gill Sans MT" w:hAnsi="Gill Sans MT" w:cstheme="minorHAnsi"/>
          <w:sz w:val="26"/>
          <w:szCs w:val="26"/>
        </w:rPr>
        <w:tab/>
      </w:r>
      <w:r w:rsidR="00D25460">
        <w:rPr>
          <w:rFonts w:ascii="Gill Sans MT" w:hAnsi="Gill Sans MT" w:cstheme="minorHAnsi"/>
          <w:sz w:val="26"/>
          <w:szCs w:val="26"/>
        </w:rPr>
        <w:t xml:space="preserve">Executive </w:t>
      </w:r>
      <w:r w:rsidR="000058B1">
        <w:rPr>
          <w:rFonts w:ascii="Gill Sans MT" w:hAnsi="Gill Sans MT" w:cstheme="minorHAnsi"/>
          <w:sz w:val="26"/>
          <w:szCs w:val="26"/>
        </w:rPr>
        <w:t>Officer</w:t>
      </w:r>
      <w:r w:rsidR="0017780E" w:rsidRPr="004C163F">
        <w:rPr>
          <w:rFonts w:ascii="Gill Sans MT" w:hAnsi="Gill Sans MT" w:cstheme="minorHAnsi"/>
          <w:sz w:val="26"/>
          <w:szCs w:val="26"/>
        </w:rPr>
        <w:t xml:space="preserve"> </w:t>
      </w:r>
      <w:r w:rsidR="004258D2">
        <w:rPr>
          <w:rFonts w:ascii="Gill Sans MT" w:hAnsi="Gill Sans MT" w:cstheme="minorHAnsi"/>
          <w:sz w:val="26"/>
          <w:szCs w:val="26"/>
        </w:rPr>
        <w:t>(Standard)</w:t>
      </w:r>
    </w:p>
    <w:p w14:paraId="48E8AE4F" w14:textId="63CBAB43"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Reports to:</w:t>
      </w:r>
      <w:r w:rsidR="002C64C1" w:rsidRPr="004C163F">
        <w:rPr>
          <w:rFonts w:ascii="Gill Sans MT" w:hAnsi="Gill Sans MT" w:cstheme="minorHAnsi"/>
          <w:sz w:val="26"/>
          <w:szCs w:val="26"/>
        </w:rPr>
        <w:tab/>
      </w:r>
      <w:r w:rsidR="00D25460">
        <w:rPr>
          <w:rFonts w:ascii="Gill Sans MT" w:hAnsi="Gill Sans MT" w:cstheme="minorHAnsi"/>
          <w:sz w:val="26"/>
          <w:szCs w:val="26"/>
        </w:rPr>
        <w:t>Head of Department or Nominee</w:t>
      </w:r>
    </w:p>
    <w:p w14:paraId="2173DD53" w14:textId="1C9061E8" w:rsidR="00B44EC5" w:rsidRPr="004C163F"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Employing Authority:</w:t>
      </w:r>
      <w:r w:rsidRPr="004C163F">
        <w:rPr>
          <w:rFonts w:ascii="Gill Sans MT" w:hAnsi="Gill Sans MT" w:cstheme="minorHAnsi"/>
          <w:sz w:val="26"/>
          <w:szCs w:val="26"/>
        </w:rPr>
        <w:tab/>
      </w:r>
      <w:r w:rsidR="002B5D1D" w:rsidRPr="004C163F">
        <w:rPr>
          <w:rFonts w:ascii="Gill Sans MT" w:hAnsi="Gill Sans MT" w:cstheme="minorHAnsi"/>
          <w:sz w:val="26"/>
          <w:szCs w:val="26"/>
        </w:rPr>
        <w:t>National Disability Authority</w:t>
      </w:r>
    </w:p>
    <w:p w14:paraId="74FE7DB5" w14:textId="4EC75CFA"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Location:</w:t>
      </w:r>
      <w:r w:rsidR="002C64C1" w:rsidRPr="004C163F">
        <w:rPr>
          <w:rFonts w:ascii="Gill Sans MT" w:hAnsi="Gill Sans MT" w:cstheme="minorHAnsi"/>
          <w:sz w:val="26"/>
          <w:szCs w:val="26"/>
        </w:rPr>
        <w:tab/>
      </w:r>
      <w:r w:rsidRPr="004C163F">
        <w:rPr>
          <w:rFonts w:ascii="Gill Sans MT" w:hAnsi="Gill Sans MT" w:cstheme="minorHAnsi"/>
          <w:sz w:val="26"/>
          <w:szCs w:val="26"/>
        </w:rPr>
        <w:t>25 Clyde Road,</w:t>
      </w:r>
      <w:r w:rsidR="004C723B">
        <w:rPr>
          <w:rFonts w:ascii="Gill Sans MT" w:hAnsi="Gill Sans MT" w:cstheme="minorHAnsi"/>
          <w:sz w:val="26"/>
          <w:szCs w:val="26"/>
        </w:rPr>
        <w:t xml:space="preserve"> </w:t>
      </w:r>
      <w:r w:rsidRPr="004C163F">
        <w:rPr>
          <w:rFonts w:ascii="Gill Sans MT" w:hAnsi="Gill Sans MT" w:cstheme="minorHAnsi"/>
          <w:sz w:val="26"/>
          <w:szCs w:val="26"/>
        </w:rPr>
        <w:t xml:space="preserve">Dublin </w:t>
      </w:r>
      <w:r w:rsidR="004C163F">
        <w:rPr>
          <w:rFonts w:ascii="Gill Sans MT" w:hAnsi="Gill Sans MT" w:cstheme="minorHAnsi"/>
          <w:sz w:val="26"/>
          <w:szCs w:val="26"/>
        </w:rPr>
        <w:t>D0</w:t>
      </w:r>
      <w:r w:rsidRPr="004C163F">
        <w:rPr>
          <w:rFonts w:ascii="Gill Sans MT" w:hAnsi="Gill Sans MT" w:cstheme="minorHAnsi"/>
          <w:sz w:val="26"/>
          <w:szCs w:val="26"/>
        </w:rPr>
        <w:t>4</w:t>
      </w:r>
      <w:r w:rsidR="004C163F">
        <w:rPr>
          <w:rFonts w:ascii="Gill Sans MT" w:hAnsi="Gill Sans MT" w:cstheme="minorHAnsi"/>
          <w:sz w:val="26"/>
          <w:szCs w:val="26"/>
        </w:rPr>
        <w:t xml:space="preserve"> E409</w:t>
      </w:r>
    </w:p>
    <w:p w14:paraId="10A393AE" w14:textId="3F547C8F" w:rsidR="00DF15F3" w:rsidRPr="001D3612" w:rsidRDefault="00DF15F3" w:rsidP="00DF15F3">
      <w:pPr>
        <w:spacing w:before="240" w:after="240"/>
        <w:jc w:val="both"/>
        <w:rPr>
          <w:rFonts w:ascii="Gill Sans MT" w:hAnsi="Gill Sans MT"/>
          <w:sz w:val="26"/>
          <w:szCs w:val="26"/>
        </w:rPr>
      </w:pPr>
      <w:r w:rsidRPr="001D3612">
        <w:rPr>
          <w:rFonts w:ascii="Gill Sans MT" w:hAnsi="Gill Sans MT"/>
          <w:sz w:val="26"/>
          <w:szCs w:val="26"/>
        </w:rPr>
        <w:t xml:space="preserve">The National Disability Authority (NDA) is the independent statutory body that provides </w:t>
      </w:r>
      <w:r w:rsidR="001C2AD3">
        <w:rPr>
          <w:rFonts w:ascii="Gill Sans MT" w:hAnsi="Gill Sans MT"/>
          <w:sz w:val="26"/>
          <w:szCs w:val="26"/>
        </w:rPr>
        <w:t>evidence-based</w:t>
      </w:r>
      <w:r w:rsidR="001C2AD3" w:rsidRPr="001D3612">
        <w:rPr>
          <w:rFonts w:ascii="Gill Sans MT" w:hAnsi="Gill Sans MT"/>
          <w:sz w:val="26"/>
          <w:szCs w:val="26"/>
        </w:rPr>
        <w:t xml:space="preserve"> </w:t>
      </w:r>
      <w:r w:rsidRPr="001D3612">
        <w:rPr>
          <w:rFonts w:ascii="Gill Sans MT" w:hAnsi="Gill Sans MT"/>
          <w:sz w:val="26"/>
          <w:szCs w:val="26"/>
        </w:rPr>
        <w:t xml:space="preserve">advice to the Minister for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Disability, Integration and Youth</w:t>
      </w:r>
      <w:r w:rsidRPr="001D3612">
        <w:rPr>
          <w:rFonts w:ascii="Gill Sans MT" w:hAnsi="Gill Sans MT"/>
          <w:sz w:val="26"/>
          <w:szCs w:val="26"/>
        </w:rPr>
        <w:t xml:space="preserve"> on policy and practice relating to persons with disabilities. In practice, the NDA delivers on this role through advising officials in the Department of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xml:space="preserve"> Disability, Integration and Youth</w:t>
      </w:r>
      <w:r w:rsidRPr="001D3612">
        <w:rPr>
          <w:rFonts w:ascii="Gill Sans MT" w:hAnsi="Gill Sans MT"/>
          <w:sz w:val="26"/>
          <w:szCs w:val="26"/>
        </w:rPr>
        <w:t xml:space="preserve"> and in other Government Departments and key state agencies, as well as</w:t>
      </w:r>
      <w:r>
        <w:rPr>
          <w:rFonts w:ascii="Gill Sans MT" w:hAnsi="Gill Sans MT"/>
          <w:sz w:val="26"/>
          <w:szCs w:val="26"/>
        </w:rPr>
        <w:t xml:space="preserve"> </w:t>
      </w:r>
      <w:r w:rsidR="004258D2">
        <w:rPr>
          <w:rFonts w:ascii="Gill Sans MT" w:hAnsi="Gill Sans MT"/>
          <w:sz w:val="26"/>
          <w:szCs w:val="26"/>
        </w:rPr>
        <w:t xml:space="preserve">through </w:t>
      </w:r>
      <w:r>
        <w:rPr>
          <w:rFonts w:ascii="Gill Sans MT" w:hAnsi="Gill Sans MT"/>
          <w:sz w:val="26"/>
          <w:szCs w:val="26"/>
        </w:rPr>
        <w:t>direct advice to the Minister.</w:t>
      </w:r>
    </w:p>
    <w:p w14:paraId="6E652D62" w14:textId="695369C3" w:rsidR="00DF15F3" w:rsidRPr="001D3612" w:rsidRDefault="00DF15F3" w:rsidP="00DF15F3">
      <w:pPr>
        <w:jc w:val="both"/>
        <w:rPr>
          <w:rFonts w:ascii="Gill Sans MT" w:hAnsi="Gill Sans MT"/>
          <w:sz w:val="26"/>
          <w:szCs w:val="26"/>
        </w:rPr>
      </w:pPr>
      <w:r w:rsidRPr="001D3612">
        <w:rPr>
          <w:rFonts w:ascii="Gill Sans MT" w:hAnsi="Gill Sans MT"/>
          <w:sz w:val="26"/>
          <w:szCs w:val="26"/>
        </w:rPr>
        <w:t xml:space="preserve">The </w:t>
      </w:r>
      <w:r w:rsidR="00156BE1">
        <w:rPr>
          <w:rFonts w:ascii="Gill Sans MT" w:hAnsi="Gill Sans MT"/>
          <w:sz w:val="26"/>
          <w:szCs w:val="26"/>
        </w:rPr>
        <w:t>NDA’</w:t>
      </w:r>
      <w:r>
        <w:rPr>
          <w:rFonts w:ascii="Gill Sans MT" w:hAnsi="Gill Sans MT"/>
          <w:sz w:val="26"/>
          <w:szCs w:val="26"/>
        </w:rPr>
        <w:t>s statutory functions include:</w:t>
      </w:r>
    </w:p>
    <w:p w14:paraId="3A8B0B21" w14:textId="408D70D2" w:rsidR="00DF15F3" w:rsidRPr="001D3612" w:rsidRDefault="004258D2" w:rsidP="00B15C44">
      <w:pPr>
        <w:pStyle w:val="ListBullet"/>
        <w:spacing w:after="12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act as a central national body to assist the Minister in the co-ordination and development of disability policy</w:t>
      </w:r>
    </w:p>
    <w:p w14:paraId="0336B4A7" w14:textId="092DCBCF" w:rsidR="00DF15F3" w:rsidRPr="001D3612" w:rsidRDefault="004258D2" w:rsidP="00B15C44">
      <w:pPr>
        <w:pStyle w:val="ListBullet"/>
        <w:spacing w:after="12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undertake, commission or collaborate in research projects and activities and to assist in the development of statistical information for the planning, delivery and monitoring of disability programmes and services</w:t>
      </w:r>
    </w:p>
    <w:p w14:paraId="64BD1EF7" w14:textId="00EDF818" w:rsidR="00DF15F3" w:rsidRPr="001D3612" w:rsidRDefault="004258D2" w:rsidP="00B15C44">
      <w:pPr>
        <w:pStyle w:val="ListBullet"/>
        <w:spacing w:after="12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advise the Minister on standards for disability programmes and services, to prepare codes of practice and to monitor the implementation of standards and codes in this regard</w:t>
      </w:r>
    </w:p>
    <w:p w14:paraId="4659E1B1" w14:textId="508F9F4A" w:rsidR="00DF15F3" w:rsidRPr="001D3612" w:rsidRDefault="004258D2" w:rsidP="00B15C44">
      <w:pPr>
        <w:pStyle w:val="ListBullet"/>
        <w:spacing w:after="12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 xml:space="preserve">o monitor the employment of people with disabilities in the public sector, including the </w:t>
      </w:r>
      <w:r w:rsidR="001C2AD3">
        <w:rPr>
          <w:rFonts w:ascii="Gill Sans MT" w:hAnsi="Gill Sans MT"/>
          <w:sz w:val="26"/>
          <w:szCs w:val="26"/>
        </w:rPr>
        <w:t>targets set out in the</w:t>
      </w:r>
      <w:r>
        <w:rPr>
          <w:rFonts w:ascii="Gill Sans MT" w:hAnsi="Gill Sans MT"/>
          <w:sz w:val="26"/>
          <w:szCs w:val="26"/>
        </w:rPr>
        <w:t xml:space="preserve"> Disability Act 2005</w:t>
      </w:r>
      <w:r w:rsidR="001C2AD3">
        <w:rPr>
          <w:rFonts w:ascii="Gill Sans MT" w:hAnsi="Gill Sans MT"/>
          <w:sz w:val="26"/>
          <w:szCs w:val="26"/>
        </w:rPr>
        <w:t xml:space="preserve"> and Assisted Decision Making (Capacity) (Amendment) Act 2022</w:t>
      </w:r>
    </w:p>
    <w:p w14:paraId="01342CBB" w14:textId="7791BDA3" w:rsidR="00DF15F3" w:rsidRPr="001D3612" w:rsidRDefault="004258D2" w:rsidP="00B15C44">
      <w:pPr>
        <w:pStyle w:val="ListBullet"/>
        <w:spacing w:after="12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promote, through the Centre of Excellence in Universal Design, accessibility and the principles of universal design in relation to the built</w:t>
      </w:r>
      <w:r w:rsidR="00655F47">
        <w:rPr>
          <w:rFonts w:ascii="Gill Sans MT" w:hAnsi="Gill Sans MT"/>
          <w:sz w:val="26"/>
          <w:szCs w:val="26"/>
        </w:rPr>
        <w:t xml:space="preserve"> and digital </w:t>
      </w:r>
      <w:r w:rsidR="00DF15F3" w:rsidRPr="001D3612">
        <w:rPr>
          <w:rFonts w:ascii="Gill Sans MT" w:hAnsi="Gill Sans MT"/>
          <w:sz w:val="26"/>
          <w:szCs w:val="26"/>
        </w:rPr>
        <w:t>environment</w:t>
      </w:r>
      <w:r w:rsidR="00655F47">
        <w:rPr>
          <w:rFonts w:ascii="Gill Sans MT" w:hAnsi="Gill Sans MT"/>
          <w:sz w:val="26"/>
          <w:szCs w:val="26"/>
        </w:rPr>
        <w:t>s, services and systems</w:t>
      </w:r>
      <w:r w:rsidR="00DF15F3" w:rsidRPr="001D3612">
        <w:rPr>
          <w:rFonts w:ascii="Gill Sans MT" w:hAnsi="Gill Sans MT"/>
          <w:sz w:val="26"/>
          <w:szCs w:val="26"/>
        </w:rPr>
        <w:t>.</w:t>
      </w:r>
    </w:p>
    <w:p w14:paraId="49A4A4DA" w14:textId="326ADE5C" w:rsidR="00DF15F3" w:rsidRPr="00F53048" w:rsidRDefault="00DF15F3" w:rsidP="00DF15F3">
      <w:pPr>
        <w:spacing w:line="240" w:lineRule="auto"/>
        <w:jc w:val="both"/>
        <w:rPr>
          <w:rStyle w:val="Hyperlink"/>
          <w:rFonts w:ascii="Gill Sans MT" w:hAnsi="Gill Sans MT"/>
          <w:color w:val="auto"/>
          <w:sz w:val="26"/>
          <w:szCs w:val="26"/>
          <w:u w:val="none"/>
        </w:rPr>
      </w:pPr>
      <w:r w:rsidRPr="00F53048">
        <w:rPr>
          <w:rFonts w:ascii="Gill Sans MT" w:hAnsi="Gill Sans MT"/>
          <w:sz w:val="26"/>
          <w:szCs w:val="26"/>
        </w:rPr>
        <w:t xml:space="preserve">Further information is available on the NDA’s website at </w:t>
      </w:r>
      <w:hyperlink r:id="rId10" w:history="1">
        <w:r w:rsidRPr="00F53048">
          <w:rPr>
            <w:rStyle w:val="Hyperlink"/>
            <w:rFonts w:ascii="Gill Sans MT" w:hAnsi="Gill Sans MT"/>
            <w:sz w:val="26"/>
            <w:szCs w:val="26"/>
          </w:rPr>
          <w:t>http://www.nda.ie</w:t>
        </w:r>
      </w:hyperlink>
      <w:r w:rsidRPr="00F53048">
        <w:rPr>
          <w:rStyle w:val="Hyperlink"/>
          <w:rFonts w:ascii="Gill Sans MT" w:hAnsi="Gill Sans MT"/>
          <w:sz w:val="26"/>
          <w:szCs w:val="26"/>
        </w:rPr>
        <w:t xml:space="preserve"> </w:t>
      </w:r>
      <w:r w:rsidRPr="00F53048">
        <w:rPr>
          <w:rStyle w:val="Hyperlink"/>
          <w:rFonts w:ascii="Gill Sans MT" w:hAnsi="Gill Sans MT"/>
          <w:color w:val="auto"/>
          <w:sz w:val="26"/>
          <w:szCs w:val="26"/>
          <w:u w:val="none"/>
        </w:rPr>
        <w:t xml:space="preserve">and on the Centre for Excellence in Universal Design website at </w:t>
      </w:r>
      <w:hyperlink r:id="rId11" w:history="1">
        <w:r w:rsidR="005F4C30" w:rsidRPr="005F4C30">
          <w:rPr>
            <w:rStyle w:val="Hyperlink"/>
            <w:rFonts w:ascii="Gill Sans MT" w:hAnsi="Gill Sans MT"/>
            <w:sz w:val="26"/>
            <w:szCs w:val="26"/>
          </w:rPr>
          <w:t>http://www.universaldesign.ie</w:t>
        </w:r>
      </w:hyperlink>
    </w:p>
    <w:p w14:paraId="4C550B66" w14:textId="3E30EE0C" w:rsidR="00E6502A" w:rsidRDefault="00DF15F3" w:rsidP="00DF15F3">
      <w:pPr>
        <w:spacing w:line="240" w:lineRule="auto"/>
        <w:jc w:val="both"/>
        <w:rPr>
          <w:rFonts w:ascii="Gill Sans MT" w:hAnsi="Gill Sans MT"/>
          <w:sz w:val="26"/>
          <w:szCs w:val="26"/>
        </w:rPr>
      </w:pPr>
      <w:r w:rsidRPr="00F53048">
        <w:rPr>
          <w:rFonts w:ascii="Gill Sans MT" w:hAnsi="Gill Sans MT"/>
          <w:sz w:val="26"/>
          <w:szCs w:val="26"/>
        </w:rPr>
        <w:t>The Centre for Excellence in Universal Design (CEUD) was established with effect from 1 January 2007 as part of the NDA in accordance with the requirements in the Disability Act 2005.</w:t>
      </w:r>
    </w:p>
    <w:p w14:paraId="39F22E7C" w14:textId="77777777" w:rsidR="00E6502A" w:rsidRDefault="00E6502A">
      <w:pPr>
        <w:rPr>
          <w:rFonts w:ascii="Gill Sans MT" w:hAnsi="Gill Sans MT"/>
          <w:sz w:val="26"/>
          <w:szCs w:val="26"/>
        </w:rPr>
      </w:pPr>
      <w:r>
        <w:rPr>
          <w:rFonts w:ascii="Gill Sans MT" w:hAnsi="Gill Sans MT"/>
          <w:sz w:val="26"/>
          <w:szCs w:val="26"/>
        </w:rPr>
        <w:br w:type="page"/>
      </w:r>
    </w:p>
    <w:p w14:paraId="054D8B2F" w14:textId="3449312F" w:rsidR="001969A5" w:rsidRDefault="001969A5" w:rsidP="001969A5">
      <w:pPr>
        <w:spacing w:before="120"/>
        <w:rPr>
          <w:rFonts w:ascii="Gill Sans MT" w:hAnsi="Gill Sans MT" w:cstheme="minorHAnsi"/>
          <w:sz w:val="26"/>
          <w:szCs w:val="26"/>
        </w:rPr>
      </w:pPr>
      <w:bookmarkStart w:id="0" w:name="_Hlk145425089"/>
      <w:r w:rsidRPr="00447AE9">
        <w:rPr>
          <w:rFonts w:ascii="Gill Sans" w:hAnsi="Gill Sans"/>
          <w:sz w:val="26"/>
          <w:szCs w:val="26"/>
        </w:rPr>
        <w:lastRenderedPageBreak/>
        <w:t xml:space="preserve">The </w:t>
      </w:r>
      <w:r>
        <w:rPr>
          <w:rFonts w:ascii="Gill Sans" w:hAnsi="Gill Sans"/>
          <w:sz w:val="26"/>
          <w:szCs w:val="26"/>
        </w:rPr>
        <w:t>NDA</w:t>
      </w:r>
      <w:r w:rsidRPr="00447AE9">
        <w:rPr>
          <w:rFonts w:ascii="Gill Sans" w:hAnsi="Gill Sans"/>
          <w:sz w:val="26"/>
          <w:szCs w:val="26"/>
        </w:rPr>
        <w:t xml:space="preserve"> wishes to </w:t>
      </w:r>
      <w:r>
        <w:rPr>
          <w:rFonts w:ascii="Gill Sans" w:hAnsi="Gill Sans"/>
          <w:sz w:val="26"/>
          <w:szCs w:val="26"/>
        </w:rPr>
        <w:t>form a panel of Executive Officers</w:t>
      </w:r>
      <w:r w:rsidRPr="00447AE9">
        <w:rPr>
          <w:rFonts w:ascii="Gill Sans" w:hAnsi="Gill Sans"/>
          <w:sz w:val="26"/>
          <w:szCs w:val="26"/>
        </w:rPr>
        <w:t xml:space="preserve"> </w:t>
      </w:r>
      <w:r>
        <w:rPr>
          <w:rFonts w:ascii="Gill Sans MT" w:hAnsi="Gill Sans MT" w:cstheme="minorHAnsi"/>
          <w:sz w:val="26"/>
          <w:szCs w:val="26"/>
        </w:rPr>
        <w:t xml:space="preserve">for appointment to current and future permanent and specified purposes contract roles within its </w:t>
      </w:r>
      <w:r w:rsidR="00FA5D35">
        <w:rPr>
          <w:rFonts w:ascii="Gill Sans MT" w:hAnsi="Gill Sans MT" w:cstheme="minorHAnsi"/>
          <w:sz w:val="26"/>
          <w:szCs w:val="26"/>
        </w:rPr>
        <w:t xml:space="preserve">three </w:t>
      </w:r>
      <w:r w:rsidR="006309B8">
        <w:rPr>
          <w:rFonts w:ascii="Gill Sans MT" w:hAnsi="Gill Sans MT" w:cstheme="minorHAnsi"/>
          <w:sz w:val="26"/>
          <w:szCs w:val="26"/>
        </w:rPr>
        <w:t xml:space="preserve">Departments </w:t>
      </w:r>
      <w:r>
        <w:rPr>
          <w:rFonts w:ascii="Gill Sans MT" w:hAnsi="Gill Sans MT" w:cstheme="minorHAnsi"/>
          <w:sz w:val="26"/>
          <w:szCs w:val="26"/>
        </w:rPr>
        <w:t>which consist of</w:t>
      </w:r>
      <w:r w:rsidR="00FA5D35">
        <w:rPr>
          <w:rFonts w:ascii="Gill Sans MT" w:hAnsi="Gill Sans MT" w:cstheme="minorHAnsi"/>
          <w:sz w:val="26"/>
          <w:szCs w:val="26"/>
        </w:rPr>
        <w:t>;</w:t>
      </w:r>
      <w:r>
        <w:rPr>
          <w:rFonts w:ascii="Gill Sans MT" w:hAnsi="Gill Sans MT" w:cstheme="minorHAnsi"/>
          <w:sz w:val="26"/>
          <w:szCs w:val="26"/>
        </w:rPr>
        <w:t xml:space="preserve"> Corporate Services</w:t>
      </w:r>
      <w:r w:rsidR="00FA5D35">
        <w:rPr>
          <w:rFonts w:ascii="Gill Sans MT" w:hAnsi="Gill Sans MT" w:cstheme="minorHAnsi"/>
          <w:sz w:val="26"/>
          <w:szCs w:val="26"/>
        </w:rPr>
        <w:t xml:space="preserve"> (CSD)</w:t>
      </w:r>
      <w:r>
        <w:rPr>
          <w:rFonts w:ascii="Gill Sans MT" w:hAnsi="Gill Sans MT" w:cstheme="minorHAnsi"/>
          <w:sz w:val="26"/>
          <w:szCs w:val="26"/>
        </w:rPr>
        <w:t>, Policy</w:t>
      </w:r>
      <w:r w:rsidR="00D35C5E">
        <w:rPr>
          <w:rFonts w:ascii="Gill Sans MT" w:hAnsi="Gill Sans MT" w:cstheme="minorHAnsi"/>
          <w:sz w:val="26"/>
          <w:szCs w:val="26"/>
        </w:rPr>
        <w:t>,</w:t>
      </w:r>
      <w:r>
        <w:rPr>
          <w:rFonts w:ascii="Gill Sans MT" w:hAnsi="Gill Sans MT" w:cstheme="minorHAnsi"/>
          <w:sz w:val="26"/>
          <w:szCs w:val="26"/>
        </w:rPr>
        <w:t xml:space="preserve"> Research and Public Affairs</w:t>
      </w:r>
      <w:r w:rsidR="00FA5D35">
        <w:rPr>
          <w:rFonts w:ascii="Gill Sans MT" w:hAnsi="Gill Sans MT" w:cstheme="minorHAnsi"/>
          <w:sz w:val="26"/>
          <w:szCs w:val="26"/>
        </w:rPr>
        <w:t xml:space="preserve"> (PRPA)</w:t>
      </w:r>
      <w:r w:rsidR="001C2AD3">
        <w:rPr>
          <w:rFonts w:ascii="Gill Sans MT" w:hAnsi="Gill Sans MT" w:cstheme="minorHAnsi"/>
          <w:sz w:val="26"/>
          <w:szCs w:val="26"/>
        </w:rPr>
        <w:t>,</w:t>
      </w:r>
      <w:r>
        <w:rPr>
          <w:rFonts w:ascii="Gill Sans MT" w:hAnsi="Gill Sans MT" w:cstheme="minorHAnsi"/>
          <w:sz w:val="26"/>
          <w:szCs w:val="26"/>
        </w:rPr>
        <w:t xml:space="preserve"> and the Centre for Universal Design Standards and Monitoring</w:t>
      </w:r>
      <w:r w:rsidR="00FA5D35">
        <w:rPr>
          <w:rFonts w:ascii="Gill Sans MT" w:hAnsi="Gill Sans MT" w:cstheme="minorHAnsi"/>
          <w:sz w:val="26"/>
          <w:szCs w:val="26"/>
        </w:rPr>
        <w:t xml:space="preserve"> (CEUDSM)</w:t>
      </w:r>
      <w:r>
        <w:rPr>
          <w:rFonts w:ascii="Gill Sans MT" w:hAnsi="Gill Sans MT" w:cstheme="minorHAnsi"/>
          <w:sz w:val="26"/>
          <w:szCs w:val="26"/>
        </w:rPr>
        <w:t>.</w:t>
      </w:r>
      <w:bookmarkEnd w:id="0"/>
      <w:r>
        <w:rPr>
          <w:rFonts w:ascii="Gill Sans MT" w:hAnsi="Gill Sans MT" w:cstheme="minorHAnsi"/>
          <w:sz w:val="26"/>
          <w:szCs w:val="26"/>
        </w:rPr>
        <w:t xml:space="preserve"> It is envisaged that this panel will be in operation for at least two years from the date of its establishment. A</w:t>
      </w:r>
      <w:r w:rsidRPr="00535BB1">
        <w:rPr>
          <w:rFonts w:ascii="Gill Sans MT" w:hAnsi="Gill Sans MT" w:cstheme="minorHAnsi"/>
          <w:sz w:val="26"/>
          <w:szCs w:val="26"/>
        </w:rPr>
        <w:t>ppointment</w:t>
      </w:r>
      <w:r>
        <w:rPr>
          <w:rFonts w:ascii="Gill Sans MT" w:hAnsi="Gill Sans MT" w:cstheme="minorHAnsi"/>
          <w:sz w:val="26"/>
          <w:szCs w:val="26"/>
        </w:rPr>
        <w:t xml:space="preserve">s from this proposed panel will be to permanent and specified purpose roles on a </w:t>
      </w:r>
      <w:r w:rsidRPr="00535BB1">
        <w:rPr>
          <w:rFonts w:ascii="Gill Sans MT" w:hAnsi="Gill Sans MT" w:cstheme="minorHAnsi"/>
          <w:sz w:val="26"/>
          <w:szCs w:val="26"/>
        </w:rPr>
        <w:t>full-time</w:t>
      </w:r>
      <w:r>
        <w:rPr>
          <w:rFonts w:ascii="Gill Sans MT" w:hAnsi="Gill Sans MT" w:cstheme="minorHAnsi"/>
          <w:sz w:val="26"/>
          <w:szCs w:val="26"/>
        </w:rPr>
        <w:t xml:space="preserve"> and/or part-time </w:t>
      </w:r>
      <w:r w:rsidRPr="00535BB1">
        <w:rPr>
          <w:rFonts w:ascii="Gill Sans MT" w:hAnsi="Gill Sans MT" w:cstheme="minorHAnsi"/>
          <w:sz w:val="26"/>
          <w:szCs w:val="26"/>
        </w:rPr>
        <w:t>basis</w:t>
      </w:r>
      <w:r>
        <w:rPr>
          <w:rFonts w:ascii="Gill Sans MT" w:hAnsi="Gill Sans MT" w:cstheme="minorHAnsi"/>
          <w:sz w:val="26"/>
          <w:szCs w:val="26"/>
        </w:rPr>
        <w:t xml:space="preserve"> depending on the requirements of the roles to be filled. Currently there is one full-time permanent vacancy.</w:t>
      </w:r>
    </w:p>
    <w:p w14:paraId="02AB6705" w14:textId="160EB472" w:rsidR="001969A5" w:rsidRPr="007A55BC" w:rsidRDefault="001969A5" w:rsidP="001969A5">
      <w:pPr>
        <w:jc w:val="both"/>
        <w:rPr>
          <w:rFonts w:ascii="Gill Sans MT" w:hAnsi="Gill Sans MT"/>
          <w:sz w:val="26"/>
          <w:szCs w:val="26"/>
        </w:rPr>
      </w:pPr>
      <w:r w:rsidRPr="004932EC">
        <w:rPr>
          <w:rFonts w:ascii="Gill Sans MT" w:hAnsi="Gill Sans MT"/>
          <w:sz w:val="26"/>
          <w:szCs w:val="26"/>
        </w:rPr>
        <w:t xml:space="preserve">The post-holder will initially report to the </w:t>
      </w:r>
      <w:r w:rsidRPr="001969A5">
        <w:rPr>
          <w:rFonts w:ascii="Gill Sans MT" w:hAnsi="Gill Sans MT"/>
          <w:sz w:val="26"/>
          <w:szCs w:val="26"/>
        </w:rPr>
        <w:t>Head of Department</w:t>
      </w:r>
      <w:r w:rsidRPr="004932EC">
        <w:rPr>
          <w:rFonts w:ascii="Gill Sans MT" w:hAnsi="Gill Sans MT"/>
          <w:sz w:val="26"/>
          <w:szCs w:val="26"/>
        </w:rPr>
        <w:t xml:space="preserve"> or his/her nominee</w:t>
      </w:r>
      <w:r>
        <w:rPr>
          <w:rFonts w:ascii="Gill Sans MT" w:hAnsi="Gill Sans MT"/>
          <w:sz w:val="26"/>
          <w:szCs w:val="26"/>
        </w:rPr>
        <w:t xml:space="preserve"> and </w:t>
      </w:r>
      <w:r w:rsidRPr="00535BB1">
        <w:rPr>
          <w:rFonts w:ascii="Gill Sans MT" w:hAnsi="Gill Sans MT"/>
          <w:sz w:val="26"/>
          <w:szCs w:val="26"/>
        </w:rPr>
        <w:t>may be redeployed</w:t>
      </w:r>
      <w:r>
        <w:rPr>
          <w:rFonts w:ascii="Gill Sans MT" w:hAnsi="Gill Sans MT"/>
          <w:sz w:val="26"/>
          <w:szCs w:val="26"/>
        </w:rPr>
        <w:t>,</w:t>
      </w:r>
      <w:r w:rsidRPr="00535BB1">
        <w:rPr>
          <w:rFonts w:ascii="Gill Sans MT" w:hAnsi="Gill Sans MT"/>
          <w:sz w:val="26"/>
          <w:szCs w:val="26"/>
        </w:rPr>
        <w:t xml:space="preserve"> at </w:t>
      </w:r>
      <w:r>
        <w:rPr>
          <w:rFonts w:ascii="Gill Sans MT" w:hAnsi="Gill Sans MT"/>
          <w:sz w:val="26"/>
          <w:szCs w:val="26"/>
        </w:rPr>
        <w:t>Executive Officer</w:t>
      </w:r>
      <w:r w:rsidRPr="00535BB1">
        <w:rPr>
          <w:rFonts w:ascii="Gill Sans MT" w:hAnsi="Gill Sans MT"/>
          <w:sz w:val="26"/>
          <w:szCs w:val="26"/>
        </w:rPr>
        <w:t xml:space="preserve"> </w:t>
      </w:r>
      <w:r>
        <w:rPr>
          <w:rFonts w:ascii="Gill Sans MT" w:hAnsi="Gill Sans MT"/>
          <w:sz w:val="26"/>
          <w:szCs w:val="26"/>
        </w:rPr>
        <w:t>l</w:t>
      </w:r>
      <w:r w:rsidRPr="00535BB1">
        <w:rPr>
          <w:rFonts w:ascii="Gill Sans MT" w:hAnsi="Gill Sans MT"/>
          <w:sz w:val="26"/>
          <w:szCs w:val="26"/>
        </w:rPr>
        <w:t>evel</w:t>
      </w:r>
      <w:r>
        <w:rPr>
          <w:rFonts w:ascii="Gill Sans MT" w:hAnsi="Gill Sans MT"/>
          <w:sz w:val="26"/>
          <w:szCs w:val="26"/>
        </w:rPr>
        <w:t>,</w:t>
      </w:r>
      <w:r w:rsidRPr="00535BB1">
        <w:rPr>
          <w:rFonts w:ascii="Gill Sans MT" w:hAnsi="Gill Sans MT"/>
          <w:sz w:val="26"/>
          <w:szCs w:val="26"/>
        </w:rPr>
        <w:t xml:space="preserve"> as needs arise within the </w:t>
      </w:r>
      <w:r>
        <w:rPr>
          <w:rFonts w:ascii="Gill Sans MT" w:hAnsi="Gill Sans MT"/>
          <w:sz w:val="26"/>
          <w:szCs w:val="26"/>
        </w:rPr>
        <w:t>NDA.</w:t>
      </w:r>
    </w:p>
    <w:p w14:paraId="049BC9EA" w14:textId="57FFE22C" w:rsidR="001969A5" w:rsidRDefault="001969A5" w:rsidP="001969A5">
      <w:pPr>
        <w:jc w:val="both"/>
        <w:rPr>
          <w:rFonts w:ascii="Gill Sans MT" w:hAnsi="Gill Sans MT"/>
          <w:sz w:val="26"/>
          <w:szCs w:val="26"/>
        </w:rPr>
      </w:pPr>
      <w:r>
        <w:rPr>
          <w:rFonts w:ascii="Gill Sans MT" w:hAnsi="Gill Sans MT"/>
          <w:sz w:val="26"/>
          <w:szCs w:val="26"/>
        </w:rPr>
        <w:t>The successful implementation of this role requires a number of key relationships to be fostered and developed. These will include relationships with colleagues and personnel from a range of agencies, including the public and private sectors and</w:t>
      </w:r>
      <w:r w:rsidR="00D34D47">
        <w:rPr>
          <w:rFonts w:ascii="Gill Sans MT" w:hAnsi="Gill Sans MT"/>
          <w:sz w:val="26"/>
          <w:szCs w:val="26"/>
        </w:rPr>
        <w:t xml:space="preserve"> disability </w:t>
      </w:r>
      <w:r>
        <w:rPr>
          <w:rFonts w:ascii="Gill Sans MT" w:hAnsi="Gill Sans MT"/>
          <w:sz w:val="26"/>
          <w:szCs w:val="26"/>
        </w:rPr>
        <w:t>representative organisations</w:t>
      </w:r>
      <w:r w:rsidR="00D34D47">
        <w:rPr>
          <w:rFonts w:ascii="Gill Sans MT" w:hAnsi="Gill Sans MT"/>
          <w:sz w:val="26"/>
          <w:szCs w:val="26"/>
        </w:rPr>
        <w:t>.</w:t>
      </w:r>
      <w:r>
        <w:rPr>
          <w:rFonts w:ascii="Gill Sans MT" w:hAnsi="Gill Sans MT"/>
          <w:sz w:val="26"/>
          <w:szCs w:val="26"/>
        </w:rPr>
        <w:t xml:space="preserve"> A high degree of flexibility and creativity will be required.</w:t>
      </w:r>
    </w:p>
    <w:p w14:paraId="679DD818" w14:textId="2C2549C8" w:rsidR="001969A5" w:rsidRDefault="001969A5" w:rsidP="001969A5">
      <w:pPr>
        <w:jc w:val="both"/>
        <w:rPr>
          <w:rFonts w:ascii="Gill Sans MT" w:hAnsi="Gill Sans MT"/>
          <w:sz w:val="26"/>
          <w:szCs w:val="26"/>
        </w:rPr>
      </w:pPr>
      <w:r>
        <w:rPr>
          <w:rFonts w:ascii="Gill Sans MT" w:hAnsi="Gill Sans MT"/>
          <w:sz w:val="26"/>
          <w:szCs w:val="26"/>
        </w:rPr>
        <w:t>As a staff member, the holder of the post will be expected to actively contribute to and participate in the overall development of the NDA and to promote its policies at all times</w:t>
      </w:r>
      <w:r w:rsidRPr="00A71CDB">
        <w:rPr>
          <w:rFonts w:ascii="Gill Sans MT" w:hAnsi="Gill Sans MT"/>
          <w:sz w:val="26"/>
          <w:szCs w:val="26"/>
        </w:rPr>
        <w:t>, to effectively represent the NDA, and to adhere to NDA values</w:t>
      </w:r>
      <w:r>
        <w:rPr>
          <w:rFonts w:ascii="Gill Sans MT" w:hAnsi="Gill Sans MT"/>
          <w:sz w:val="26"/>
          <w:szCs w:val="26"/>
        </w:rPr>
        <w:t>.</w:t>
      </w:r>
    </w:p>
    <w:p w14:paraId="3A0936E7" w14:textId="77777777" w:rsidR="004D5CBB" w:rsidRDefault="004D5CBB" w:rsidP="004D5CBB">
      <w:pPr>
        <w:keepNext/>
        <w:spacing w:after="240"/>
        <w:rPr>
          <w:rFonts w:ascii="Gill Sans MT" w:hAnsi="Gill Sans MT"/>
          <w:b/>
          <w:sz w:val="26"/>
          <w:szCs w:val="26"/>
        </w:rPr>
      </w:pPr>
      <w:bookmarkStart w:id="1" w:name="_Hlk145425160"/>
      <w:r w:rsidRPr="00C7674D">
        <w:rPr>
          <w:rFonts w:ascii="Gill Sans MT" w:hAnsi="Gill Sans MT"/>
          <w:b/>
          <w:sz w:val="26"/>
          <w:szCs w:val="26"/>
        </w:rPr>
        <w:t>Main Duties and Responsibilities</w:t>
      </w:r>
    </w:p>
    <w:p w14:paraId="0E8C1037" w14:textId="725F5CB7" w:rsidR="004D5CBB" w:rsidRPr="007619F3" w:rsidRDefault="004D5CBB" w:rsidP="004D5CBB">
      <w:pPr>
        <w:jc w:val="both"/>
        <w:rPr>
          <w:rFonts w:ascii="Gill Sans MT" w:hAnsi="Gill Sans MT"/>
          <w:sz w:val="26"/>
          <w:szCs w:val="26"/>
        </w:rPr>
      </w:pPr>
      <w:r>
        <w:rPr>
          <w:rFonts w:ascii="Gill Sans MT" w:hAnsi="Gill Sans MT"/>
          <w:sz w:val="26"/>
          <w:szCs w:val="26"/>
        </w:rPr>
        <w:t xml:space="preserve">The role of an Executive Officer in the NDA can vary, depending on the Department to which successful candidates are </w:t>
      </w:r>
      <w:r w:rsidR="001C2AD3">
        <w:rPr>
          <w:rFonts w:ascii="Gill Sans MT" w:hAnsi="Gill Sans MT"/>
          <w:sz w:val="26"/>
          <w:szCs w:val="26"/>
        </w:rPr>
        <w:t>assigned</w:t>
      </w:r>
      <w:r>
        <w:rPr>
          <w:rFonts w:ascii="Gill Sans MT" w:hAnsi="Gill Sans MT"/>
          <w:sz w:val="26"/>
          <w:szCs w:val="26"/>
        </w:rPr>
        <w:t>. The three Departments in the NDA are</w:t>
      </w:r>
      <w:r w:rsidR="004F2C54">
        <w:rPr>
          <w:rFonts w:ascii="Gill Sans MT" w:hAnsi="Gill Sans MT"/>
          <w:sz w:val="26"/>
          <w:szCs w:val="26"/>
        </w:rPr>
        <w:t xml:space="preserve">; </w:t>
      </w:r>
      <w:r w:rsidR="004F2C54">
        <w:rPr>
          <w:rFonts w:ascii="Gill Sans MT" w:hAnsi="Gill Sans MT" w:cstheme="minorHAnsi"/>
          <w:sz w:val="26"/>
          <w:szCs w:val="26"/>
        </w:rPr>
        <w:t>Corporate Services (CSD), Policy, Research and Public Affairs (PRPA), and the Centre for Universal Design Standards and Monitoring (CEUDSM)</w:t>
      </w:r>
      <w:r>
        <w:rPr>
          <w:rFonts w:ascii="Gill Sans MT" w:hAnsi="Gill Sans MT"/>
          <w:sz w:val="26"/>
          <w:szCs w:val="26"/>
        </w:rPr>
        <w:t>.</w:t>
      </w:r>
    </w:p>
    <w:bookmarkEnd w:id="1"/>
    <w:p w14:paraId="2E56CEB8" w14:textId="29713763" w:rsidR="004D5CBB" w:rsidRDefault="004D5CBB" w:rsidP="00B15C44">
      <w:pPr>
        <w:spacing w:after="120" w:line="240" w:lineRule="auto"/>
        <w:jc w:val="both"/>
        <w:rPr>
          <w:rFonts w:ascii="Gill Sans MT" w:hAnsi="Gill Sans MT"/>
          <w:sz w:val="26"/>
          <w:szCs w:val="26"/>
        </w:rPr>
      </w:pPr>
      <w:r>
        <w:rPr>
          <w:rFonts w:ascii="Gill Sans MT" w:hAnsi="Gill Sans MT"/>
          <w:sz w:val="26"/>
          <w:szCs w:val="26"/>
        </w:rPr>
        <w:t>The following provides an outline of the range of duties and responsibilities of Executive Officers across these Departments:</w:t>
      </w:r>
    </w:p>
    <w:p w14:paraId="670BCC0C" w14:textId="1E0621CC" w:rsidR="003D3306" w:rsidRPr="00FA5D35" w:rsidRDefault="003D3306" w:rsidP="00B15C44">
      <w:pPr>
        <w:pStyle w:val="ListBullet"/>
        <w:spacing w:before="120" w:after="120"/>
        <w:jc w:val="both"/>
        <w:rPr>
          <w:rFonts w:ascii="Gill Sans MT" w:hAnsi="Gill Sans MT"/>
          <w:bCs/>
          <w:sz w:val="26"/>
          <w:szCs w:val="26"/>
        </w:rPr>
      </w:pPr>
      <w:r>
        <w:rPr>
          <w:rFonts w:ascii="Gill Sans MT" w:hAnsi="Gill Sans MT"/>
          <w:sz w:val="26"/>
          <w:szCs w:val="26"/>
        </w:rPr>
        <w:t>C</w:t>
      </w:r>
      <w:r w:rsidRPr="00613028">
        <w:rPr>
          <w:rFonts w:ascii="Gill Sans MT" w:hAnsi="Gill Sans MT"/>
          <w:sz w:val="26"/>
          <w:szCs w:val="26"/>
        </w:rPr>
        <w:t>o-ordinating the day</w:t>
      </w:r>
      <w:r>
        <w:rPr>
          <w:rFonts w:ascii="Gill Sans MT" w:hAnsi="Gill Sans MT"/>
          <w:sz w:val="26"/>
          <w:szCs w:val="26"/>
        </w:rPr>
        <w:t>-</w:t>
      </w:r>
      <w:r w:rsidRPr="00613028">
        <w:rPr>
          <w:rFonts w:ascii="Gill Sans MT" w:hAnsi="Gill Sans MT"/>
          <w:sz w:val="26"/>
          <w:szCs w:val="26"/>
        </w:rPr>
        <w:t>to</w:t>
      </w:r>
      <w:r>
        <w:rPr>
          <w:rFonts w:ascii="Gill Sans MT" w:hAnsi="Gill Sans MT"/>
          <w:sz w:val="26"/>
          <w:szCs w:val="26"/>
        </w:rPr>
        <w:t>-</w:t>
      </w:r>
      <w:r w:rsidRPr="00613028">
        <w:rPr>
          <w:rFonts w:ascii="Gill Sans MT" w:hAnsi="Gill Sans MT"/>
          <w:sz w:val="26"/>
          <w:szCs w:val="26"/>
        </w:rPr>
        <w:t>day core business activities of the relevant department as required</w:t>
      </w:r>
    </w:p>
    <w:p w14:paraId="4A9FD202" w14:textId="77777777" w:rsidR="003D3306" w:rsidRPr="00FA5D35" w:rsidRDefault="003D3306" w:rsidP="00B15C44">
      <w:pPr>
        <w:pStyle w:val="ListBullet"/>
        <w:spacing w:before="120" w:after="120"/>
        <w:jc w:val="both"/>
        <w:rPr>
          <w:rFonts w:ascii="Gill Sans MT" w:hAnsi="Gill Sans MT"/>
          <w:bCs/>
          <w:sz w:val="26"/>
          <w:szCs w:val="26"/>
        </w:rPr>
      </w:pPr>
      <w:r>
        <w:rPr>
          <w:rFonts w:ascii="Gill Sans MT" w:hAnsi="Gill Sans MT"/>
          <w:sz w:val="26"/>
          <w:szCs w:val="26"/>
        </w:rPr>
        <w:t>C</w:t>
      </w:r>
      <w:r w:rsidRPr="00613028">
        <w:rPr>
          <w:rFonts w:ascii="Gill Sans MT" w:hAnsi="Gill Sans MT"/>
          <w:sz w:val="26"/>
          <w:szCs w:val="26"/>
        </w:rPr>
        <w:t>ontribut</w:t>
      </w:r>
      <w:r>
        <w:rPr>
          <w:rFonts w:ascii="Gill Sans MT" w:hAnsi="Gill Sans MT"/>
          <w:sz w:val="26"/>
          <w:szCs w:val="26"/>
        </w:rPr>
        <w:t>ing</w:t>
      </w:r>
      <w:r w:rsidRPr="00613028">
        <w:rPr>
          <w:rFonts w:ascii="Gill Sans MT" w:hAnsi="Gill Sans MT"/>
          <w:sz w:val="26"/>
          <w:szCs w:val="26"/>
        </w:rPr>
        <w:t xml:space="preserve"> to the development and implementation of corporate strategies, projects and work plans in line with the NDA’s quality standards</w:t>
      </w:r>
    </w:p>
    <w:p w14:paraId="704874E9" w14:textId="77777777" w:rsidR="003D3306" w:rsidRPr="00FA5D35" w:rsidRDefault="003D3306" w:rsidP="00B15C44">
      <w:pPr>
        <w:pStyle w:val="ListBullet"/>
        <w:spacing w:before="120" w:after="120"/>
        <w:jc w:val="both"/>
        <w:rPr>
          <w:rFonts w:ascii="Gill Sans MT" w:hAnsi="Gill Sans MT"/>
          <w:bCs/>
          <w:sz w:val="26"/>
          <w:szCs w:val="26"/>
        </w:rPr>
      </w:pPr>
      <w:r>
        <w:rPr>
          <w:rFonts w:ascii="Gill Sans MT" w:hAnsi="Gill Sans MT"/>
          <w:sz w:val="26"/>
          <w:szCs w:val="26"/>
        </w:rPr>
        <w:t>L</w:t>
      </w:r>
      <w:r w:rsidRPr="00613028">
        <w:rPr>
          <w:rFonts w:ascii="Gill Sans MT" w:hAnsi="Gill Sans MT"/>
          <w:sz w:val="26"/>
          <w:szCs w:val="26"/>
        </w:rPr>
        <w:t>iais</w:t>
      </w:r>
      <w:r>
        <w:rPr>
          <w:rFonts w:ascii="Gill Sans MT" w:hAnsi="Gill Sans MT"/>
          <w:sz w:val="26"/>
          <w:szCs w:val="26"/>
        </w:rPr>
        <w:t>ing</w:t>
      </w:r>
      <w:r w:rsidRPr="00613028">
        <w:rPr>
          <w:rFonts w:ascii="Gill Sans MT" w:hAnsi="Gill Sans MT"/>
          <w:sz w:val="26"/>
          <w:szCs w:val="26"/>
        </w:rPr>
        <w:t xml:space="preserve"> with service providers</w:t>
      </w:r>
      <w:r>
        <w:rPr>
          <w:rFonts w:ascii="Gill Sans MT" w:hAnsi="Gill Sans MT"/>
          <w:sz w:val="26"/>
          <w:szCs w:val="26"/>
        </w:rPr>
        <w:t>,</w:t>
      </w:r>
      <w:r w:rsidRPr="00613028">
        <w:rPr>
          <w:rFonts w:ascii="Gill Sans MT" w:hAnsi="Gill Sans MT"/>
          <w:sz w:val="26"/>
          <w:szCs w:val="26"/>
        </w:rPr>
        <w:t xml:space="preserve"> and manag</w:t>
      </w:r>
      <w:r>
        <w:rPr>
          <w:rFonts w:ascii="Gill Sans MT" w:hAnsi="Gill Sans MT"/>
          <w:sz w:val="26"/>
          <w:szCs w:val="26"/>
        </w:rPr>
        <w:t>ing</w:t>
      </w:r>
      <w:r w:rsidRPr="00613028">
        <w:rPr>
          <w:rFonts w:ascii="Gill Sans MT" w:hAnsi="Gill Sans MT"/>
          <w:sz w:val="26"/>
          <w:szCs w:val="26"/>
        </w:rPr>
        <w:t xml:space="preserve"> contracts and contractors </w:t>
      </w:r>
      <w:r>
        <w:rPr>
          <w:rFonts w:ascii="Gill Sans MT" w:hAnsi="Gill Sans MT"/>
          <w:sz w:val="26"/>
          <w:szCs w:val="26"/>
        </w:rPr>
        <w:t xml:space="preserve">to </w:t>
      </w:r>
      <w:r w:rsidRPr="00613028">
        <w:rPr>
          <w:rFonts w:ascii="Gill Sans MT" w:hAnsi="Gill Sans MT"/>
          <w:sz w:val="26"/>
          <w:szCs w:val="26"/>
        </w:rPr>
        <w:t>ensur</w:t>
      </w:r>
      <w:r>
        <w:rPr>
          <w:rFonts w:ascii="Gill Sans MT" w:hAnsi="Gill Sans MT"/>
          <w:sz w:val="26"/>
          <w:szCs w:val="26"/>
        </w:rPr>
        <w:t>e</w:t>
      </w:r>
      <w:r w:rsidRPr="00613028">
        <w:rPr>
          <w:rFonts w:ascii="Gill Sans MT" w:hAnsi="Gill Sans MT"/>
          <w:sz w:val="26"/>
          <w:szCs w:val="26"/>
        </w:rPr>
        <w:t xml:space="preserve"> the timely delivery of services</w:t>
      </w:r>
      <w:r>
        <w:rPr>
          <w:rFonts w:ascii="Gill Sans MT" w:hAnsi="Gill Sans MT"/>
          <w:sz w:val="26"/>
          <w:szCs w:val="26"/>
        </w:rPr>
        <w:t>,</w:t>
      </w:r>
      <w:r w:rsidRPr="00613028">
        <w:rPr>
          <w:rFonts w:ascii="Gill Sans MT" w:hAnsi="Gill Sans MT"/>
          <w:sz w:val="26"/>
          <w:szCs w:val="26"/>
        </w:rPr>
        <w:t xml:space="preserve"> including the management of externally commissioned consultancy and services</w:t>
      </w:r>
    </w:p>
    <w:p w14:paraId="26B9F4D9" w14:textId="3A87AB37" w:rsidR="003D3306" w:rsidRPr="00613028" w:rsidRDefault="003D3306" w:rsidP="00B15C44">
      <w:pPr>
        <w:pStyle w:val="ListBullet"/>
        <w:spacing w:before="120" w:after="120"/>
        <w:jc w:val="both"/>
        <w:rPr>
          <w:rFonts w:ascii="Gill Sans MT" w:hAnsi="Gill Sans MT"/>
          <w:sz w:val="26"/>
          <w:szCs w:val="26"/>
          <w:lang w:val="en-GB"/>
        </w:rPr>
      </w:pPr>
      <w:r>
        <w:rPr>
          <w:rFonts w:ascii="Gill Sans MT" w:hAnsi="Gill Sans MT"/>
          <w:sz w:val="26"/>
          <w:szCs w:val="26"/>
          <w:lang w:val="en-GB"/>
        </w:rPr>
        <w:t>D</w:t>
      </w:r>
      <w:r w:rsidRPr="00613028">
        <w:rPr>
          <w:rFonts w:ascii="Gill Sans MT" w:hAnsi="Gill Sans MT"/>
          <w:sz w:val="26"/>
          <w:szCs w:val="26"/>
          <w:lang w:val="en-GB"/>
        </w:rPr>
        <w:t>evelop</w:t>
      </w:r>
      <w:r>
        <w:rPr>
          <w:rFonts w:ascii="Gill Sans MT" w:hAnsi="Gill Sans MT"/>
          <w:sz w:val="26"/>
          <w:szCs w:val="26"/>
          <w:lang w:val="en-GB"/>
        </w:rPr>
        <w:t>ing</w:t>
      </w:r>
      <w:r w:rsidRPr="00613028">
        <w:rPr>
          <w:rFonts w:ascii="Gill Sans MT" w:hAnsi="Gill Sans MT"/>
          <w:sz w:val="26"/>
          <w:szCs w:val="26"/>
          <w:lang w:val="en-GB"/>
        </w:rPr>
        <w:t>, updat</w:t>
      </w:r>
      <w:r>
        <w:rPr>
          <w:rFonts w:ascii="Gill Sans MT" w:hAnsi="Gill Sans MT"/>
          <w:sz w:val="26"/>
          <w:szCs w:val="26"/>
          <w:lang w:val="en-GB"/>
        </w:rPr>
        <w:t>ing</w:t>
      </w:r>
      <w:r w:rsidRPr="00613028">
        <w:rPr>
          <w:rFonts w:ascii="Gill Sans MT" w:hAnsi="Gill Sans MT"/>
          <w:sz w:val="26"/>
          <w:szCs w:val="26"/>
          <w:lang w:val="en-GB"/>
        </w:rPr>
        <w:t xml:space="preserve"> and implement</w:t>
      </w:r>
      <w:r>
        <w:rPr>
          <w:rFonts w:ascii="Gill Sans MT" w:hAnsi="Gill Sans MT"/>
          <w:sz w:val="26"/>
          <w:szCs w:val="26"/>
          <w:lang w:val="en-GB"/>
        </w:rPr>
        <w:t>ing</w:t>
      </w:r>
      <w:r w:rsidRPr="00613028">
        <w:rPr>
          <w:rFonts w:ascii="Gill Sans MT" w:hAnsi="Gill Sans MT"/>
          <w:sz w:val="26"/>
          <w:szCs w:val="26"/>
          <w:lang w:val="en-GB"/>
        </w:rPr>
        <w:t xml:space="preserve"> policies and protocols relevant to the work of the NDA</w:t>
      </w:r>
    </w:p>
    <w:p w14:paraId="53454049" w14:textId="572D0ED6" w:rsidR="004D5CBB" w:rsidRPr="00700A2B" w:rsidRDefault="004D5CBB" w:rsidP="00B15C44">
      <w:pPr>
        <w:pStyle w:val="ListBullet"/>
        <w:spacing w:before="120" w:after="120"/>
        <w:rPr>
          <w:rFonts w:ascii="Gill Sans MT" w:hAnsi="Gill Sans MT"/>
          <w:sz w:val="26"/>
          <w:szCs w:val="26"/>
        </w:rPr>
      </w:pPr>
      <w:r>
        <w:rPr>
          <w:rFonts w:ascii="Gill Sans MT" w:hAnsi="Gill Sans MT"/>
          <w:sz w:val="26"/>
          <w:szCs w:val="26"/>
        </w:rPr>
        <w:lastRenderedPageBreak/>
        <w:t>Supporting the organisation of meetings, seminars, events and conferences including their promotion through</w:t>
      </w:r>
      <w:r w:rsidR="0063450D">
        <w:rPr>
          <w:rFonts w:ascii="Gill Sans MT" w:hAnsi="Gill Sans MT"/>
          <w:sz w:val="26"/>
          <w:szCs w:val="26"/>
        </w:rPr>
        <w:t xml:space="preserve"> the NDA website, </w:t>
      </w:r>
      <w:r>
        <w:rPr>
          <w:rFonts w:ascii="Gill Sans MT" w:hAnsi="Gill Sans MT"/>
          <w:sz w:val="26"/>
          <w:szCs w:val="26"/>
        </w:rPr>
        <w:t>social media and other channels</w:t>
      </w:r>
    </w:p>
    <w:p w14:paraId="22C00963" w14:textId="0EE1653E" w:rsidR="004D5CBB" w:rsidRPr="00FA5D35" w:rsidRDefault="004D5CBB" w:rsidP="00B15C44">
      <w:pPr>
        <w:pStyle w:val="ListBullet"/>
        <w:spacing w:before="120" w:after="120"/>
        <w:jc w:val="both"/>
        <w:rPr>
          <w:rFonts w:ascii="Gill Sans MT" w:hAnsi="Gill Sans MT"/>
          <w:bCs/>
          <w:sz w:val="26"/>
          <w:szCs w:val="26"/>
        </w:rPr>
      </w:pPr>
      <w:r>
        <w:rPr>
          <w:rFonts w:ascii="Gill Sans MT" w:hAnsi="Gill Sans MT"/>
          <w:sz w:val="26"/>
          <w:szCs w:val="26"/>
        </w:rPr>
        <w:t>M</w:t>
      </w:r>
      <w:r w:rsidRPr="00181B03">
        <w:rPr>
          <w:rFonts w:ascii="Gill Sans MT" w:hAnsi="Gill Sans MT"/>
          <w:sz w:val="26"/>
          <w:szCs w:val="26"/>
        </w:rPr>
        <w:t>anag</w:t>
      </w:r>
      <w:r>
        <w:rPr>
          <w:rFonts w:ascii="Gill Sans MT" w:hAnsi="Gill Sans MT"/>
          <w:sz w:val="26"/>
          <w:szCs w:val="26"/>
        </w:rPr>
        <w:t>ing</w:t>
      </w:r>
      <w:r w:rsidRPr="00181B03">
        <w:rPr>
          <w:rFonts w:ascii="Gill Sans MT" w:hAnsi="Gill Sans MT"/>
          <w:sz w:val="26"/>
          <w:szCs w:val="26"/>
        </w:rPr>
        <w:t xml:space="preserve"> and coordinat</w:t>
      </w:r>
      <w:r>
        <w:rPr>
          <w:rFonts w:ascii="Gill Sans MT" w:hAnsi="Gill Sans MT"/>
          <w:sz w:val="26"/>
          <w:szCs w:val="26"/>
        </w:rPr>
        <w:t>ing</w:t>
      </w:r>
      <w:r w:rsidRPr="00181B03">
        <w:rPr>
          <w:rFonts w:ascii="Gill Sans MT" w:hAnsi="Gill Sans MT"/>
          <w:sz w:val="26"/>
          <w:szCs w:val="26"/>
        </w:rPr>
        <w:t xml:space="preserve"> data collection, data analys</w:t>
      </w:r>
      <w:r>
        <w:rPr>
          <w:rFonts w:ascii="Gill Sans MT" w:hAnsi="Gill Sans MT"/>
          <w:sz w:val="26"/>
          <w:szCs w:val="26"/>
        </w:rPr>
        <w:t>i</w:t>
      </w:r>
      <w:r w:rsidRPr="00181B03">
        <w:rPr>
          <w:rFonts w:ascii="Gill Sans MT" w:hAnsi="Gill Sans MT"/>
          <w:sz w:val="26"/>
          <w:szCs w:val="26"/>
        </w:rPr>
        <w:t>s and data checking for the NDA’s different functions</w:t>
      </w:r>
      <w:r>
        <w:rPr>
          <w:rFonts w:ascii="Gill Sans MT" w:hAnsi="Gill Sans MT"/>
          <w:sz w:val="26"/>
          <w:szCs w:val="26"/>
        </w:rPr>
        <w:t>, r</w:t>
      </w:r>
      <w:r w:rsidRPr="00181B03">
        <w:rPr>
          <w:rFonts w:ascii="Gill Sans MT" w:hAnsi="Gill Sans MT"/>
          <w:sz w:val="26"/>
          <w:szCs w:val="26"/>
        </w:rPr>
        <w:t>eports</w:t>
      </w:r>
      <w:r>
        <w:rPr>
          <w:rFonts w:ascii="Gill Sans MT" w:hAnsi="Gill Sans MT"/>
          <w:sz w:val="26"/>
          <w:szCs w:val="26"/>
        </w:rPr>
        <w:t xml:space="preserve"> and requirements</w:t>
      </w:r>
      <w:r w:rsidR="00253B93">
        <w:rPr>
          <w:rFonts w:ascii="Gill Sans MT" w:hAnsi="Gill Sans MT"/>
          <w:sz w:val="26"/>
          <w:szCs w:val="26"/>
        </w:rPr>
        <w:t xml:space="preserve"> including where appropriate in relation to finances, internal/external audit and governance</w:t>
      </w:r>
    </w:p>
    <w:p w14:paraId="3C34DEC7" w14:textId="6CB51363" w:rsidR="004D5CBB" w:rsidRPr="00700A2B" w:rsidRDefault="004D5CBB" w:rsidP="00B15C44">
      <w:pPr>
        <w:pStyle w:val="ListBullet"/>
        <w:spacing w:before="120" w:after="120"/>
        <w:rPr>
          <w:rFonts w:ascii="Gill Sans MT" w:hAnsi="Gill Sans MT"/>
          <w:sz w:val="26"/>
          <w:szCs w:val="26"/>
        </w:rPr>
      </w:pPr>
      <w:r>
        <w:rPr>
          <w:rFonts w:ascii="Gill Sans MT" w:hAnsi="Gill Sans MT"/>
          <w:sz w:val="26"/>
          <w:szCs w:val="26"/>
        </w:rPr>
        <w:t>Support research activities</w:t>
      </w:r>
      <w:r w:rsidR="00D35C5E">
        <w:rPr>
          <w:rFonts w:ascii="Gill Sans MT" w:hAnsi="Gill Sans MT"/>
          <w:sz w:val="26"/>
          <w:szCs w:val="26"/>
        </w:rPr>
        <w:t xml:space="preserve"> and information management</w:t>
      </w:r>
      <w:r>
        <w:rPr>
          <w:rFonts w:ascii="Gill Sans MT" w:hAnsi="Gill Sans MT"/>
          <w:sz w:val="26"/>
          <w:szCs w:val="26"/>
        </w:rPr>
        <w:t xml:space="preserve"> as appropriate</w:t>
      </w:r>
    </w:p>
    <w:p w14:paraId="53533A87" w14:textId="77777777" w:rsidR="004D5CBB" w:rsidRPr="00FA5D35" w:rsidRDefault="004D5CBB" w:rsidP="00B15C44">
      <w:pPr>
        <w:pStyle w:val="ListBullet"/>
        <w:spacing w:before="120" w:after="120"/>
        <w:jc w:val="both"/>
        <w:rPr>
          <w:rFonts w:ascii="Gill Sans MT" w:hAnsi="Gill Sans MT"/>
          <w:bCs/>
          <w:sz w:val="26"/>
          <w:szCs w:val="26"/>
        </w:rPr>
      </w:pPr>
      <w:r>
        <w:rPr>
          <w:rFonts w:ascii="Gill Sans MT" w:hAnsi="Gill Sans MT"/>
          <w:sz w:val="26"/>
          <w:szCs w:val="26"/>
        </w:rPr>
        <w:t>S</w:t>
      </w:r>
      <w:r w:rsidRPr="00700A2B">
        <w:rPr>
          <w:rFonts w:ascii="Gill Sans MT" w:hAnsi="Gill Sans MT"/>
          <w:sz w:val="26"/>
          <w:szCs w:val="26"/>
        </w:rPr>
        <w:t>upport</w:t>
      </w:r>
      <w:r>
        <w:rPr>
          <w:rFonts w:ascii="Gill Sans MT" w:hAnsi="Gill Sans MT"/>
          <w:sz w:val="26"/>
          <w:szCs w:val="26"/>
        </w:rPr>
        <w:t>ing</w:t>
      </w:r>
      <w:r w:rsidRPr="00700A2B">
        <w:rPr>
          <w:rFonts w:ascii="Gill Sans MT" w:hAnsi="Gill Sans MT"/>
          <w:sz w:val="26"/>
          <w:szCs w:val="26"/>
        </w:rPr>
        <w:t xml:space="preserve"> the preparation of project proposals, progress reports and submissions</w:t>
      </w:r>
    </w:p>
    <w:p w14:paraId="3AF93CC3" w14:textId="77777777" w:rsidR="004D5CBB" w:rsidRPr="00700A2B" w:rsidRDefault="004D5CBB" w:rsidP="00B15C44">
      <w:pPr>
        <w:pStyle w:val="ListBullet"/>
        <w:spacing w:before="120" w:after="120"/>
        <w:rPr>
          <w:rFonts w:ascii="Gill Sans MT" w:hAnsi="Gill Sans MT" w:cs="Calibri"/>
          <w:sz w:val="26"/>
          <w:szCs w:val="26"/>
        </w:rPr>
      </w:pPr>
      <w:r>
        <w:rPr>
          <w:rFonts w:ascii="Gill Sans MT" w:hAnsi="Gill Sans MT"/>
          <w:sz w:val="26"/>
          <w:szCs w:val="26"/>
        </w:rPr>
        <w:t>S</w:t>
      </w:r>
      <w:r w:rsidRPr="00700A2B">
        <w:rPr>
          <w:rFonts w:ascii="Gill Sans MT" w:hAnsi="Gill Sans MT"/>
          <w:sz w:val="26"/>
          <w:szCs w:val="26"/>
        </w:rPr>
        <w:t>upport</w:t>
      </w:r>
      <w:r>
        <w:rPr>
          <w:rFonts w:ascii="Gill Sans MT" w:hAnsi="Gill Sans MT"/>
          <w:sz w:val="26"/>
          <w:szCs w:val="26"/>
        </w:rPr>
        <w:t>ing</w:t>
      </w:r>
      <w:r w:rsidRPr="00700A2B">
        <w:rPr>
          <w:rFonts w:ascii="Gill Sans MT" w:hAnsi="Gill Sans MT"/>
          <w:sz w:val="26"/>
          <w:szCs w:val="26"/>
        </w:rPr>
        <w:t xml:space="preserve"> monitoring and reporting on the development and implementation of standards, guidelines and Codes of Practice as applicable</w:t>
      </w:r>
    </w:p>
    <w:p w14:paraId="069CD804" w14:textId="77777777" w:rsidR="004D5CBB" w:rsidRPr="00700A2B" w:rsidRDefault="004D5CBB" w:rsidP="00B15C44">
      <w:pPr>
        <w:pStyle w:val="ListBullet"/>
        <w:spacing w:before="120" w:after="120"/>
        <w:jc w:val="both"/>
        <w:rPr>
          <w:rFonts w:ascii="Gill Sans MT" w:hAnsi="Gill Sans MT"/>
          <w:sz w:val="26"/>
          <w:szCs w:val="26"/>
        </w:rPr>
      </w:pPr>
      <w:r>
        <w:rPr>
          <w:rFonts w:ascii="Gill Sans MT" w:hAnsi="Gill Sans MT"/>
          <w:sz w:val="26"/>
          <w:szCs w:val="26"/>
        </w:rPr>
        <w:t>A</w:t>
      </w:r>
      <w:r w:rsidRPr="00700A2B">
        <w:rPr>
          <w:rFonts w:ascii="Gill Sans MT" w:hAnsi="Gill Sans MT"/>
          <w:sz w:val="26"/>
          <w:szCs w:val="26"/>
        </w:rPr>
        <w:t>dvis</w:t>
      </w:r>
      <w:r>
        <w:rPr>
          <w:rFonts w:ascii="Gill Sans MT" w:hAnsi="Gill Sans MT"/>
          <w:sz w:val="26"/>
          <w:szCs w:val="26"/>
        </w:rPr>
        <w:t>ing</w:t>
      </w:r>
      <w:r w:rsidRPr="00700A2B">
        <w:rPr>
          <w:rFonts w:ascii="Gill Sans MT" w:hAnsi="Gill Sans MT"/>
          <w:sz w:val="26"/>
          <w:szCs w:val="26"/>
        </w:rPr>
        <w:t xml:space="preserve"> and support</w:t>
      </w:r>
      <w:r>
        <w:rPr>
          <w:rFonts w:ascii="Gill Sans MT" w:hAnsi="Gill Sans MT"/>
          <w:sz w:val="26"/>
          <w:szCs w:val="26"/>
        </w:rPr>
        <w:t>ing</w:t>
      </w:r>
      <w:r w:rsidRPr="00700A2B">
        <w:rPr>
          <w:rFonts w:ascii="Gill Sans MT" w:hAnsi="Gill Sans MT"/>
          <w:sz w:val="26"/>
          <w:szCs w:val="26"/>
        </w:rPr>
        <w:t xml:space="preserve"> the development of guidelines and tools to guide compliance by the public sector with their requirements</w:t>
      </w:r>
    </w:p>
    <w:p w14:paraId="4A17B664" w14:textId="1DC6CFAB" w:rsidR="004D5CBB" w:rsidRPr="00FA5D35" w:rsidRDefault="004D5CBB" w:rsidP="00B15C44">
      <w:pPr>
        <w:pStyle w:val="ListBullet"/>
        <w:spacing w:before="120" w:after="120"/>
        <w:ind w:left="357" w:hanging="357"/>
        <w:jc w:val="both"/>
        <w:rPr>
          <w:rFonts w:ascii="Gill Sans MT" w:hAnsi="Gill Sans MT"/>
          <w:bCs/>
          <w:sz w:val="26"/>
          <w:szCs w:val="26"/>
        </w:rPr>
      </w:pPr>
      <w:r>
        <w:rPr>
          <w:rFonts w:ascii="Gill Sans MT" w:hAnsi="Gill Sans MT"/>
          <w:sz w:val="26"/>
          <w:szCs w:val="26"/>
        </w:rPr>
        <w:t>M</w:t>
      </w:r>
      <w:r w:rsidRPr="00700A2B">
        <w:rPr>
          <w:rFonts w:ascii="Gill Sans MT" w:hAnsi="Gill Sans MT"/>
          <w:sz w:val="26"/>
          <w:szCs w:val="26"/>
        </w:rPr>
        <w:t xml:space="preserve">anaging and </w:t>
      </w:r>
      <w:r w:rsidRPr="00700A2B">
        <w:rPr>
          <w:rFonts w:ascii="Gill Sans MT" w:eastAsiaTheme="minorHAnsi" w:hAnsi="Gill Sans MT" w:cstheme="minorBidi"/>
          <w:sz w:val="26"/>
          <w:szCs w:val="26"/>
          <w:lang w:eastAsia="en-US"/>
        </w:rPr>
        <w:t xml:space="preserve">providing appropriate guidance to relevant </w:t>
      </w:r>
      <w:r>
        <w:rPr>
          <w:rFonts w:ascii="Gill Sans MT" w:eastAsiaTheme="minorHAnsi" w:hAnsi="Gill Sans MT" w:cstheme="minorBidi"/>
          <w:sz w:val="26"/>
          <w:szCs w:val="26"/>
          <w:lang w:eastAsia="en-US"/>
        </w:rPr>
        <w:t xml:space="preserve">internal and external </w:t>
      </w:r>
      <w:r w:rsidRPr="00700A2B">
        <w:rPr>
          <w:rFonts w:ascii="Gill Sans MT" w:eastAsiaTheme="minorHAnsi" w:hAnsi="Gill Sans MT" w:cstheme="minorBidi"/>
          <w:sz w:val="26"/>
          <w:szCs w:val="26"/>
          <w:lang w:eastAsia="en-US"/>
        </w:rPr>
        <w:t>stakeholders</w:t>
      </w:r>
    </w:p>
    <w:p w14:paraId="0ABD093A" w14:textId="77777777" w:rsidR="004D5CBB" w:rsidRPr="00700A2B" w:rsidRDefault="004D5CBB" w:rsidP="00B15C44">
      <w:pPr>
        <w:pStyle w:val="ListBullet"/>
        <w:spacing w:before="120" w:after="120"/>
        <w:jc w:val="both"/>
        <w:rPr>
          <w:rFonts w:ascii="Gill Sans MT" w:hAnsi="Gill Sans MT"/>
          <w:sz w:val="26"/>
          <w:szCs w:val="26"/>
        </w:rPr>
      </w:pPr>
      <w:r>
        <w:rPr>
          <w:rFonts w:ascii="Gill Sans MT" w:hAnsi="Gill Sans MT"/>
          <w:sz w:val="26"/>
          <w:szCs w:val="26"/>
        </w:rPr>
        <w:t>S</w:t>
      </w:r>
      <w:r w:rsidRPr="00700A2B">
        <w:rPr>
          <w:rFonts w:ascii="Gill Sans MT" w:hAnsi="Gill Sans MT"/>
          <w:sz w:val="26"/>
          <w:szCs w:val="26"/>
        </w:rPr>
        <w:t>upport</w:t>
      </w:r>
      <w:r>
        <w:rPr>
          <w:rFonts w:ascii="Gill Sans MT" w:hAnsi="Gill Sans MT"/>
          <w:sz w:val="26"/>
          <w:szCs w:val="26"/>
        </w:rPr>
        <w:t>ing</w:t>
      </w:r>
      <w:r w:rsidRPr="00700A2B">
        <w:rPr>
          <w:rFonts w:ascii="Gill Sans MT" w:hAnsi="Gill Sans MT"/>
          <w:sz w:val="26"/>
          <w:szCs w:val="26"/>
        </w:rPr>
        <w:t xml:space="preserve"> cross-organisational collaboration in meeting the objectives of the NDA</w:t>
      </w:r>
    </w:p>
    <w:p w14:paraId="1117A2F5" w14:textId="77777777" w:rsidR="004D5CBB" w:rsidRPr="00FA5D35" w:rsidRDefault="004D5CBB" w:rsidP="00B15C44">
      <w:pPr>
        <w:pStyle w:val="ListBullet"/>
        <w:spacing w:before="120" w:after="120"/>
        <w:ind w:left="357" w:hanging="357"/>
        <w:jc w:val="both"/>
        <w:rPr>
          <w:rFonts w:ascii="Gill Sans MT" w:hAnsi="Gill Sans MT"/>
          <w:bCs/>
          <w:sz w:val="26"/>
          <w:szCs w:val="26"/>
        </w:rPr>
      </w:pPr>
      <w:r>
        <w:rPr>
          <w:rFonts w:ascii="Gill Sans MT" w:hAnsi="Gill Sans MT"/>
          <w:bCs/>
          <w:sz w:val="26"/>
          <w:szCs w:val="26"/>
        </w:rPr>
        <w:t>P</w:t>
      </w:r>
      <w:r w:rsidRPr="00700A2B">
        <w:rPr>
          <w:rFonts w:ascii="Gill Sans MT" w:hAnsi="Gill Sans MT"/>
          <w:bCs/>
          <w:sz w:val="26"/>
          <w:szCs w:val="26"/>
        </w:rPr>
        <w:t>lan</w:t>
      </w:r>
      <w:r>
        <w:rPr>
          <w:rFonts w:ascii="Gill Sans MT" w:hAnsi="Gill Sans MT"/>
          <w:bCs/>
          <w:sz w:val="26"/>
          <w:szCs w:val="26"/>
        </w:rPr>
        <w:t>ning</w:t>
      </w:r>
      <w:r w:rsidRPr="00700A2B">
        <w:rPr>
          <w:rFonts w:ascii="Gill Sans MT" w:hAnsi="Gill Sans MT"/>
          <w:bCs/>
          <w:sz w:val="26"/>
          <w:szCs w:val="26"/>
        </w:rPr>
        <w:t xml:space="preserve"> and manag</w:t>
      </w:r>
      <w:r>
        <w:rPr>
          <w:rFonts w:ascii="Gill Sans MT" w:hAnsi="Gill Sans MT"/>
          <w:bCs/>
          <w:sz w:val="26"/>
          <w:szCs w:val="26"/>
        </w:rPr>
        <w:t>ing</w:t>
      </w:r>
      <w:r w:rsidRPr="00700A2B">
        <w:rPr>
          <w:rFonts w:ascii="Gill Sans MT" w:hAnsi="Gill Sans MT"/>
          <w:sz w:val="26"/>
          <w:szCs w:val="26"/>
        </w:rPr>
        <w:t xml:space="preserve"> communication and engagement with NDA stakeholders</w:t>
      </w:r>
    </w:p>
    <w:p w14:paraId="52D33CE9" w14:textId="7C4BE7D2" w:rsidR="004D5CBB" w:rsidRDefault="00D35C5E" w:rsidP="00B15C44">
      <w:pPr>
        <w:pStyle w:val="ListBullet"/>
        <w:spacing w:before="120" w:after="120"/>
        <w:jc w:val="both"/>
        <w:rPr>
          <w:rFonts w:ascii="Gill Sans MT" w:hAnsi="Gill Sans MT"/>
          <w:sz w:val="26"/>
          <w:szCs w:val="26"/>
        </w:rPr>
      </w:pPr>
      <w:r>
        <w:rPr>
          <w:rFonts w:ascii="Gill Sans MT" w:hAnsi="Gill Sans MT"/>
          <w:sz w:val="26"/>
          <w:szCs w:val="26"/>
        </w:rPr>
        <w:t>S</w:t>
      </w:r>
      <w:r w:rsidR="004D5CBB" w:rsidRPr="00700A2B">
        <w:rPr>
          <w:rFonts w:ascii="Gill Sans MT" w:hAnsi="Gill Sans MT"/>
          <w:sz w:val="26"/>
          <w:szCs w:val="26"/>
        </w:rPr>
        <w:t>upport</w:t>
      </w:r>
      <w:r w:rsidR="004D5CBB">
        <w:rPr>
          <w:rFonts w:ascii="Gill Sans MT" w:hAnsi="Gill Sans MT"/>
          <w:sz w:val="26"/>
          <w:szCs w:val="26"/>
        </w:rPr>
        <w:t>ing</w:t>
      </w:r>
      <w:r w:rsidR="004D5CBB" w:rsidRPr="00700A2B">
        <w:rPr>
          <w:rFonts w:ascii="Gill Sans MT" w:hAnsi="Gill Sans MT"/>
          <w:sz w:val="26"/>
          <w:szCs w:val="26"/>
        </w:rPr>
        <w:t xml:space="preserve"> consultation</w:t>
      </w:r>
      <w:r w:rsidR="004D5CBB">
        <w:rPr>
          <w:rFonts w:ascii="Gill Sans MT" w:hAnsi="Gill Sans MT"/>
          <w:sz w:val="26"/>
          <w:szCs w:val="26"/>
        </w:rPr>
        <w:t xml:space="preserve"> and research</w:t>
      </w:r>
      <w:r w:rsidR="004D5CBB" w:rsidRPr="00700A2B">
        <w:rPr>
          <w:rFonts w:ascii="Gill Sans MT" w:hAnsi="Gill Sans MT"/>
          <w:sz w:val="26"/>
          <w:szCs w:val="26"/>
        </w:rPr>
        <w:t xml:space="preserve"> with relevant stakeholders, including persons with disabilities</w:t>
      </w:r>
    </w:p>
    <w:p w14:paraId="677E4953" w14:textId="77777777" w:rsidR="004D5CBB" w:rsidRPr="00FA5D35" w:rsidRDefault="004D5CBB" w:rsidP="00B15C44">
      <w:pPr>
        <w:pStyle w:val="ListBullet"/>
        <w:spacing w:before="120" w:after="120"/>
        <w:rPr>
          <w:rFonts w:ascii="Gill Sans MT" w:hAnsi="Gill Sans MT"/>
          <w:bCs/>
          <w:sz w:val="26"/>
          <w:szCs w:val="26"/>
        </w:rPr>
      </w:pPr>
      <w:r>
        <w:rPr>
          <w:rFonts w:ascii="Gill Sans MT" w:hAnsi="Gill Sans MT"/>
          <w:sz w:val="26"/>
          <w:szCs w:val="26"/>
        </w:rPr>
        <w:t>M</w:t>
      </w:r>
      <w:r w:rsidRPr="00700A2B">
        <w:rPr>
          <w:rFonts w:ascii="Gill Sans MT" w:hAnsi="Gill Sans MT"/>
          <w:sz w:val="26"/>
          <w:szCs w:val="26"/>
        </w:rPr>
        <w:t>anag</w:t>
      </w:r>
      <w:r>
        <w:rPr>
          <w:rFonts w:ascii="Gill Sans MT" w:hAnsi="Gill Sans MT"/>
          <w:sz w:val="26"/>
          <w:szCs w:val="26"/>
        </w:rPr>
        <w:t>ing</w:t>
      </w:r>
      <w:r w:rsidRPr="00700A2B">
        <w:rPr>
          <w:rFonts w:ascii="Gill Sans MT" w:hAnsi="Gill Sans MT"/>
          <w:sz w:val="26"/>
          <w:szCs w:val="26"/>
        </w:rPr>
        <w:t xml:space="preserve"> performance and supervis</w:t>
      </w:r>
      <w:r>
        <w:rPr>
          <w:rFonts w:ascii="Gill Sans MT" w:hAnsi="Gill Sans MT"/>
          <w:sz w:val="26"/>
          <w:szCs w:val="26"/>
        </w:rPr>
        <w:t>ing</w:t>
      </w:r>
      <w:r w:rsidRPr="00700A2B">
        <w:rPr>
          <w:rFonts w:ascii="Gill Sans MT" w:hAnsi="Gill Sans MT"/>
          <w:sz w:val="26"/>
          <w:szCs w:val="26"/>
        </w:rPr>
        <w:t xml:space="preserve"> staff where required</w:t>
      </w:r>
    </w:p>
    <w:p w14:paraId="72CFD8BB" w14:textId="77777777" w:rsidR="004D5CBB" w:rsidRPr="00700A2B" w:rsidRDefault="004D5CBB" w:rsidP="00B15C44">
      <w:pPr>
        <w:pStyle w:val="ListBullet"/>
        <w:spacing w:before="120" w:after="120"/>
        <w:rPr>
          <w:rFonts w:ascii="Gill Sans MT" w:hAnsi="Gill Sans MT"/>
          <w:sz w:val="26"/>
          <w:szCs w:val="26"/>
        </w:rPr>
      </w:pPr>
      <w:r>
        <w:rPr>
          <w:rFonts w:ascii="Gill Sans MT" w:hAnsi="Gill Sans MT"/>
          <w:sz w:val="26"/>
          <w:szCs w:val="26"/>
        </w:rPr>
        <w:t>C</w:t>
      </w:r>
      <w:r w:rsidRPr="00700A2B">
        <w:rPr>
          <w:rFonts w:ascii="Gill Sans MT" w:hAnsi="Gill Sans MT"/>
          <w:sz w:val="26"/>
          <w:szCs w:val="26"/>
        </w:rPr>
        <w:t>arry</w:t>
      </w:r>
      <w:r>
        <w:rPr>
          <w:rFonts w:ascii="Gill Sans MT" w:hAnsi="Gill Sans MT"/>
          <w:sz w:val="26"/>
          <w:szCs w:val="26"/>
        </w:rPr>
        <w:t>ing</w:t>
      </w:r>
      <w:r w:rsidRPr="00700A2B">
        <w:rPr>
          <w:rFonts w:ascii="Gill Sans MT" w:hAnsi="Gill Sans MT"/>
          <w:sz w:val="26"/>
          <w:szCs w:val="26"/>
        </w:rPr>
        <w:t xml:space="preserve"> out any other duties as directed</w:t>
      </w:r>
    </w:p>
    <w:p w14:paraId="2ABA6722" w14:textId="77777777" w:rsidR="004D5CBB" w:rsidRDefault="004D5CBB" w:rsidP="00B15C44">
      <w:pPr>
        <w:pStyle w:val="ListBullet"/>
        <w:spacing w:before="120" w:after="120"/>
        <w:rPr>
          <w:rFonts w:ascii="Gill Sans MT" w:hAnsi="Gill Sans MT"/>
          <w:sz w:val="26"/>
          <w:szCs w:val="26"/>
        </w:rPr>
      </w:pPr>
      <w:r>
        <w:rPr>
          <w:rFonts w:ascii="Gill Sans MT" w:hAnsi="Gill Sans MT"/>
          <w:sz w:val="26"/>
          <w:szCs w:val="26"/>
        </w:rPr>
        <w:t>U</w:t>
      </w:r>
      <w:r w:rsidRPr="00700A2B">
        <w:rPr>
          <w:rFonts w:ascii="Gill Sans MT" w:hAnsi="Gill Sans MT"/>
          <w:sz w:val="26"/>
          <w:szCs w:val="26"/>
        </w:rPr>
        <w:t>ndertak</w:t>
      </w:r>
      <w:r>
        <w:rPr>
          <w:rFonts w:ascii="Gill Sans MT" w:hAnsi="Gill Sans MT"/>
          <w:sz w:val="26"/>
          <w:szCs w:val="26"/>
        </w:rPr>
        <w:t>ing</w:t>
      </w:r>
      <w:r w:rsidRPr="00700A2B">
        <w:rPr>
          <w:rFonts w:ascii="Gill Sans MT" w:hAnsi="Gill Sans MT"/>
          <w:sz w:val="26"/>
          <w:szCs w:val="26"/>
        </w:rPr>
        <w:t xml:space="preserve"> training and development as required.</w:t>
      </w:r>
    </w:p>
    <w:p w14:paraId="04B1DC0A" w14:textId="77777777" w:rsidR="004D5CBB" w:rsidRDefault="004D5CBB" w:rsidP="00FA5D35">
      <w:pPr>
        <w:spacing w:after="240"/>
        <w:rPr>
          <w:rFonts w:ascii="Gill Sans MT" w:hAnsi="Gill Sans MT"/>
          <w:sz w:val="26"/>
          <w:szCs w:val="26"/>
        </w:rPr>
      </w:pPr>
      <w:r>
        <w:rPr>
          <w:rFonts w:ascii="Gill Sans MT" w:hAnsi="Gill Sans MT"/>
          <w:sz w:val="26"/>
          <w:szCs w:val="26"/>
        </w:rPr>
        <w:t>N</w:t>
      </w:r>
      <w:r w:rsidRPr="008D5FC5">
        <w:rPr>
          <w:rFonts w:ascii="Gill Sans MT" w:hAnsi="Gill Sans MT"/>
          <w:sz w:val="26"/>
          <w:szCs w:val="26"/>
        </w:rPr>
        <w:t xml:space="preserve">ote: The duties and responsibilities </w:t>
      </w:r>
      <w:r>
        <w:rPr>
          <w:rFonts w:ascii="Gill Sans MT" w:hAnsi="Gill Sans MT"/>
          <w:sz w:val="26"/>
          <w:szCs w:val="26"/>
        </w:rPr>
        <w:t xml:space="preserve">set out in the above </w:t>
      </w:r>
      <w:r w:rsidRPr="008D5FC5">
        <w:rPr>
          <w:rFonts w:ascii="Gill Sans MT" w:hAnsi="Gill Sans MT"/>
          <w:sz w:val="26"/>
          <w:szCs w:val="26"/>
        </w:rPr>
        <w:t>description should not be regarded as comprehensive in scope and may be added to or altered as required.</w:t>
      </w:r>
    </w:p>
    <w:p w14:paraId="2CCC3322" w14:textId="77777777" w:rsidR="004D5CBB" w:rsidRPr="00C7674D" w:rsidRDefault="004D5CBB" w:rsidP="00B15C44">
      <w:pPr>
        <w:spacing w:after="120"/>
        <w:rPr>
          <w:rFonts w:ascii="Gill Sans MT" w:hAnsi="Gill Sans MT"/>
          <w:b/>
          <w:sz w:val="26"/>
          <w:szCs w:val="26"/>
        </w:rPr>
      </w:pPr>
      <w:r>
        <w:rPr>
          <w:rFonts w:ascii="Gill Sans MT" w:hAnsi="Gill Sans MT"/>
          <w:b/>
          <w:sz w:val="26"/>
          <w:szCs w:val="26"/>
        </w:rPr>
        <w:t>Person Specification</w:t>
      </w:r>
    </w:p>
    <w:p w14:paraId="30D25A3F" w14:textId="77777777" w:rsidR="004D5CBB" w:rsidRPr="00C7674D" w:rsidRDefault="004D5CBB" w:rsidP="00B15C44">
      <w:pPr>
        <w:spacing w:after="120"/>
        <w:rPr>
          <w:rFonts w:ascii="Gill Sans MT" w:hAnsi="Gill Sans MT"/>
          <w:sz w:val="24"/>
          <w:szCs w:val="24"/>
        </w:rPr>
      </w:pPr>
      <w:r w:rsidRPr="00C7674D">
        <w:rPr>
          <w:rFonts w:ascii="Gill Sans MT" w:hAnsi="Gill Sans MT"/>
          <w:sz w:val="24"/>
          <w:szCs w:val="24"/>
        </w:rPr>
        <w:t xml:space="preserve">The following are considered </w:t>
      </w:r>
      <w:r w:rsidRPr="00C7674D">
        <w:rPr>
          <w:rFonts w:ascii="Gill Sans MT" w:hAnsi="Gill Sans MT"/>
          <w:b/>
          <w:sz w:val="24"/>
          <w:szCs w:val="24"/>
        </w:rPr>
        <w:t>essential</w:t>
      </w:r>
      <w:r w:rsidRPr="00C7674D">
        <w:rPr>
          <w:rFonts w:ascii="Gill Sans MT" w:hAnsi="Gill Sans MT"/>
          <w:sz w:val="24"/>
          <w:szCs w:val="24"/>
        </w:rPr>
        <w:t xml:space="preserve"> to fulfil the role of </w:t>
      </w:r>
      <w:r>
        <w:rPr>
          <w:rFonts w:ascii="Gill Sans MT" w:hAnsi="Gill Sans MT"/>
          <w:sz w:val="24"/>
          <w:szCs w:val="24"/>
        </w:rPr>
        <w:t>Executive Officer</w:t>
      </w:r>
      <w:r w:rsidRPr="00C7674D">
        <w:rPr>
          <w:rFonts w:ascii="Gill Sans MT" w:hAnsi="Gill Sans MT"/>
          <w:sz w:val="24"/>
          <w:szCs w:val="24"/>
        </w:rPr>
        <w:t>:</w:t>
      </w:r>
    </w:p>
    <w:p w14:paraId="10DCF3E3" w14:textId="77777777" w:rsidR="004D5CBB" w:rsidRDefault="004D5CBB" w:rsidP="00B15C44">
      <w:pPr>
        <w:pStyle w:val="ListParagraph"/>
        <w:numPr>
          <w:ilvl w:val="0"/>
          <w:numId w:val="10"/>
        </w:numPr>
        <w:spacing w:before="120" w:after="120" w:line="240" w:lineRule="auto"/>
        <w:ind w:hanging="357"/>
        <w:rPr>
          <w:rFonts w:ascii="Gill Sans MT" w:hAnsi="Gill Sans MT"/>
          <w:sz w:val="26"/>
          <w:szCs w:val="26"/>
        </w:rPr>
      </w:pPr>
      <w:r>
        <w:rPr>
          <w:rFonts w:ascii="Gill Sans MT" w:hAnsi="Gill Sans MT"/>
          <w:sz w:val="26"/>
          <w:szCs w:val="26"/>
        </w:rPr>
        <w:t>QQI Award at Level 4 or above</w:t>
      </w:r>
    </w:p>
    <w:p w14:paraId="07850C82" w14:textId="77777777" w:rsidR="004D5CBB" w:rsidRDefault="004D5CBB" w:rsidP="00B15C44">
      <w:pPr>
        <w:pStyle w:val="ListParagraph"/>
        <w:numPr>
          <w:ilvl w:val="0"/>
          <w:numId w:val="10"/>
        </w:numPr>
        <w:spacing w:before="120" w:after="120" w:line="240" w:lineRule="auto"/>
        <w:ind w:hanging="357"/>
        <w:rPr>
          <w:rFonts w:ascii="Gill Sans MT" w:hAnsi="Gill Sans MT"/>
          <w:sz w:val="26"/>
          <w:szCs w:val="26"/>
        </w:rPr>
      </w:pPr>
      <w:r>
        <w:rPr>
          <w:rFonts w:ascii="Gill Sans MT" w:hAnsi="Gill Sans MT"/>
          <w:sz w:val="26"/>
          <w:szCs w:val="26"/>
        </w:rPr>
        <w:t>a m</w:t>
      </w:r>
      <w:r w:rsidRPr="00C7674D">
        <w:rPr>
          <w:rFonts w:ascii="Gill Sans MT" w:hAnsi="Gill Sans MT"/>
          <w:sz w:val="26"/>
          <w:szCs w:val="26"/>
        </w:rPr>
        <w:t xml:space="preserve">inimum of 3 years prior experience </w:t>
      </w:r>
      <w:r>
        <w:rPr>
          <w:rFonts w:ascii="Gill Sans MT" w:hAnsi="Gill Sans MT"/>
          <w:sz w:val="26"/>
          <w:szCs w:val="26"/>
        </w:rPr>
        <w:t>working to provide support in one or more of the following:</w:t>
      </w:r>
    </w:p>
    <w:p w14:paraId="163D7DD1" w14:textId="1AE749A4" w:rsidR="004D5CBB" w:rsidRDefault="004D5CBB" w:rsidP="00B15C44">
      <w:pPr>
        <w:pStyle w:val="ListParagraph"/>
        <w:numPr>
          <w:ilvl w:val="1"/>
          <w:numId w:val="10"/>
        </w:numPr>
        <w:spacing w:before="120" w:after="120" w:line="240" w:lineRule="auto"/>
        <w:ind w:hanging="357"/>
        <w:rPr>
          <w:rFonts w:ascii="Gill Sans MT" w:hAnsi="Gill Sans MT"/>
          <w:sz w:val="26"/>
          <w:szCs w:val="26"/>
        </w:rPr>
      </w:pPr>
      <w:r>
        <w:rPr>
          <w:rFonts w:ascii="Gill Sans MT" w:hAnsi="Gill Sans MT"/>
          <w:sz w:val="26"/>
          <w:szCs w:val="26"/>
        </w:rPr>
        <w:t>Corporate Services</w:t>
      </w:r>
    </w:p>
    <w:p w14:paraId="5010834E" w14:textId="77777777" w:rsidR="004D5CBB" w:rsidRDefault="004D5CBB" w:rsidP="00B15C44">
      <w:pPr>
        <w:pStyle w:val="ListParagraph"/>
        <w:numPr>
          <w:ilvl w:val="1"/>
          <w:numId w:val="10"/>
        </w:numPr>
        <w:spacing w:before="120" w:after="120" w:line="240" w:lineRule="auto"/>
        <w:ind w:hanging="357"/>
        <w:rPr>
          <w:rFonts w:ascii="Gill Sans MT" w:hAnsi="Gill Sans MT"/>
          <w:sz w:val="26"/>
          <w:szCs w:val="26"/>
        </w:rPr>
      </w:pPr>
      <w:r>
        <w:rPr>
          <w:rFonts w:ascii="Gill Sans MT" w:hAnsi="Gill Sans MT"/>
          <w:sz w:val="26"/>
          <w:szCs w:val="26"/>
        </w:rPr>
        <w:t>Research or policy development activities</w:t>
      </w:r>
    </w:p>
    <w:p w14:paraId="248A3303" w14:textId="77777777" w:rsidR="004D5CBB" w:rsidRPr="00C7674D" w:rsidRDefault="004D5CBB" w:rsidP="00B15C44">
      <w:pPr>
        <w:pStyle w:val="ListParagraph"/>
        <w:numPr>
          <w:ilvl w:val="1"/>
          <w:numId w:val="10"/>
        </w:numPr>
        <w:spacing w:before="120" w:after="120" w:line="240" w:lineRule="auto"/>
        <w:ind w:hanging="357"/>
        <w:rPr>
          <w:rFonts w:ascii="Gill Sans MT" w:hAnsi="Gill Sans MT"/>
          <w:sz w:val="26"/>
          <w:szCs w:val="26"/>
        </w:rPr>
      </w:pPr>
      <w:r>
        <w:rPr>
          <w:rFonts w:ascii="Gill Sans MT" w:hAnsi="Gill Sans MT"/>
          <w:sz w:val="26"/>
          <w:szCs w:val="26"/>
        </w:rPr>
        <w:t>Standards or monitoring activities</w:t>
      </w:r>
    </w:p>
    <w:p w14:paraId="64D3AE3D" w14:textId="77777777" w:rsidR="004D5CBB" w:rsidRPr="00C7674D" w:rsidRDefault="004D5CBB" w:rsidP="00B15C44">
      <w:pPr>
        <w:pStyle w:val="ListParagraph"/>
        <w:numPr>
          <w:ilvl w:val="0"/>
          <w:numId w:val="10"/>
        </w:numPr>
        <w:spacing w:before="120" w:after="120" w:line="240" w:lineRule="auto"/>
        <w:ind w:hanging="357"/>
        <w:rPr>
          <w:rFonts w:ascii="Gill Sans MT" w:hAnsi="Gill Sans MT"/>
          <w:sz w:val="26"/>
          <w:szCs w:val="26"/>
        </w:rPr>
      </w:pPr>
      <w:r w:rsidRPr="00C7674D">
        <w:rPr>
          <w:rFonts w:ascii="Gill Sans MT" w:hAnsi="Gill Sans MT"/>
          <w:sz w:val="26"/>
          <w:szCs w:val="26"/>
        </w:rPr>
        <w:t>Experience of process administration/project management, including the ability to deal with a wide range of information sources</w:t>
      </w:r>
      <w:r>
        <w:rPr>
          <w:rFonts w:ascii="Gill Sans MT" w:hAnsi="Gill Sans MT"/>
          <w:sz w:val="26"/>
          <w:szCs w:val="26"/>
        </w:rPr>
        <w:t xml:space="preserve"> and </w:t>
      </w:r>
      <w:r w:rsidRPr="00C7674D">
        <w:rPr>
          <w:rFonts w:ascii="Gill Sans MT" w:hAnsi="Gill Sans MT"/>
          <w:sz w:val="26"/>
          <w:szCs w:val="26"/>
        </w:rPr>
        <w:t>investigat</w:t>
      </w:r>
      <w:r>
        <w:rPr>
          <w:rFonts w:ascii="Gill Sans MT" w:hAnsi="Gill Sans MT"/>
          <w:sz w:val="26"/>
          <w:szCs w:val="26"/>
        </w:rPr>
        <w:t>e</w:t>
      </w:r>
      <w:r w:rsidRPr="00C7674D">
        <w:rPr>
          <w:rFonts w:ascii="Gill Sans MT" w:hAnsi="Gill Sans MT"/>
          <w:sz w:val="26"/>
          <w:szCs w:val="26"/>
        </w:rPr>
        <w:t xml:space="preserve"> all relevant issues</w:t>
      </w:r>
    </w:p>
    <w:p w14:paraId="27D0442F" w14:textId="07095A81" w:rsidR="004D5CBB" w:rsidRPr="00495D6A" w:rsidRDefault="004D5CBB" w:rsidP="00B15C44">
      <w:pPr>
        <w:pStyle w:val="ListParagraph"/>
        <w:numPr>
          <w:ilvl w:val="0"/>
          <w:numId w:val="10"/>
        </w:numPr>
        <w:spacing w:before="120" w:after="120" w:line="240" w:lineRule="auto"/>
        <w:ind w:hanging="357"/>
        <w:jc w:val="both"/>
        <w:rPr>
          <w:rFonts w:ascii="Gill Sans MT" w:eastAsia="Times New Roman" w:hAnsi="Gill Sans MT" w:cs="Calibri"/>
          <w:sz w:val="26"/>
          <w:szCs w:val="26"/>
          <w:lang w:eastAsia="en-IE"/>
        </w:rPr>
      </w:pPr>
      <w:r w:rsidRPr="00495D6A">
        <w:rPr>
          <w:rFonts w:ascii="Gill Sans MT" w:hAnsi="Gill Sans MT"/>
          <w:sz w:val="26"/>
          <w:szCs w:val="26"/>
        </w:rPr>
        <w:t>Excellent ICT skills, proficient in the use of key applications e.g.</w:t>
      </w:r>
      <w:r>
        <w:rPr>
          <w:rFonts w:ascii="Gill Sans MT" w:hAnsi="Gill Sans MT"/>
          <w:sz w:val="26"/>
          <w:szCs w:val="26"/>
        </w:rPr>
        <w:t xml:space="preserve"> MS Outlook, Word, Excel, Power-point, Survey Monkey, with </w:t>
      </w:r>
      <w:r w:rsidR="006309B8">
        <w:rPr>
          <w:rFonts w:ascii="Gill Sans MT" w:hAnsi="Gill Sans MT"/>
          <w:sz w:val="26"/>
          <w:szCs w:val="26"/>
        </w:rPr>
        <w:t xml:space="preserve">experience of or </w:t>
      </w:r>
      <w:r>
        <w:rPr>
          <w:rFonts w:ascii="Gill Sans MT" w:hAnsi="Gill Sans MT"/>
          <w:sz w:val="26"/>
          <w:szCs w:val="26"/>
        </w:rPr>
        <w:t>ability to quickly learn other relevant applications, e.g. data analysis tools</w:t>
      </w:r>
      <w:r w:rsidR="0063450D">
        <w:rPr>
          <w:rFonts w:ascii="Gill Sans MT" w:hAnsi="Gill Sans MT"/>
          <w:sz w:val="26"/>
          <w:szCs w:val="26"/>
        </w:rPr>
        <w:t>,</w:t>
      </w:r>
      <w:r>
        <w:rPr>
          <w:rFonts w:ascii="Gill Sans MT" w:hAnsi="Gill Sans MT"/>
          <w:sz w:val="26"/>
          <w:szCs w:val="26"/>
        </w:rPr>
        <w:t xml:space="preserve"> accounting packages </w:t>
      </w:r>
      <w:r w:rsidR="0063450D">
        <w:rPr>
          <w:rFonts w:ascii="Gill Sans MT" w:hAnsi="Gill Sans MT"/>
          <w:sz w:val="26"/>
          <w:szCs w:val="26"/>
        </w:rPr>
        <w:t>or managing websites</w:t>
      </w:r>
    </w:p>
    <w:p w14:paraId="7BD499BC" w14:textId="77777777" w:rsidR="004D5CBB" w:rsidRPr="00C7674D" w:rsidRDefault="004D5CBB" w:rsidP="00B15C44">
      <w:pPr>
        <w:pStyle w:val="ListParagraph"/>
        <w:numPr>
          <w:ilvl w:val="0"/>
          <w:numId w:val="10"/>
        </w:numPr>
        <w:spacing w:before="120" w:after="120" w:line="240" w:lineRule="auto"/>
        <w:ind w:hanging="357"/>
        <w:rPr>
          <w:rFonts w:ascii="Gill Sans MT" w:hAnsi="Gill Sans MT"/>
          <w:sz w:val="26"/>
          <w:szCs w:val="26"/>
        </w:rPr>
      </w:pPr>
      <w:r>
        <w:rPr>
          <w:rFonts w:ascii="Gill Sans MT" w:hAnsi="Gill Sans MT"/>
          <w:sz w:val="26"/>
          <w:szCs w:val="26"/>
        </w:rPr>
        <w:lastRenderedPageBreak/>
        <w:t>s</w:t>
      </w:r>
      <w:r w:rsidRPr="00C7674D">
        <w:rPr>
          <w:rFonts w:ascii="Gill Sans MT" w:hAnsi="Gill Sans MT"/>
          <w:sz w:val="26"/>
          <w:szCs w:val="26"/>
        </w:rPr>
        <w:t>trong writing skills and proven ability to meet deadlines</w:t>
      </w:r>
    </w:p>
    <w:p w14:paraId="261AB942" w14:textId="16EA1F1D" w:rsidR="004D5CBB" w:rsidRPr="00C7674D" w:rsidRDefault="004D5CBB" w:rsidP="00B15C44">
      <w:pPr>
        <w:pStyle w:val="ListParagraph"/>
        <w:numPr>
          <w:ilvl w:val="0"/>
          <w:numId w:val="10"/>
        </w:numPr>
        <w:spacing w:before="120" w:after="120" w:line="240" w:lineRule="auto"/>
        <w:ind w:hanging="357"/>
        <w:rPr>
          <w:rFonts w:ascii="Gill Sans MT" w:hAnsi="Gill Sans MT"/>
          <w:sz w:val="26"/>
          <w:szCs w:val="26"/>
        </w:rPr>
      </w:pPr>
      <w:r w:rsidRPr="00C7674D">
        <w:rPr>
          <w:rFonts w:ascii="Gill Sans MT" w:hAnsi="Gill Sans MT"/>
          <w:sz w:val="26"/>
          <w:szCs w:val="26"/>
        </w:rPr>
        <w:t xml:space="preserve">planning skills </w:t>
      </w:r>
      <w:r>
        <w:rPr>
          <w:rFonts w:ascii="Gill Sans MT" w:hAnsi="Gill Sans MT"/>
          <w:sz w:val="26"/>
          <w:szCs w:val="26"/>
        </w:rPr>
        <w:t xml:space="preserve">and </w:t>
      </w:r>
      <w:r w:rsidRPr="00C7674D">
        <w:rPr>
          <w:rFonts w:ascii="Gill Sans MT" w:hAnsi="Gill Sans MT"/>
          <w:sz w:val="26"/>
          <w:szCs w:val="26"/>
        </w:rPr>
        <w:t>high attention to detail and accuracy</w:t>
      </w:r>
    </w:p>
    <w:p w14:paraId="6A41EB78" w14:textId="77777777" w:rsidR="004D5CBB" w:rsidRPr="003E6976" w:rsidRDefault="004D5CBB" w:rsidP="00B15C44">
      <w:pPr>
        <w:pStyle w:val="ListParagraph"/>
        <w:numPr>
          <w:ilvl w:val="0"/>
          <w:numId w:val="10"/>
        </w:numPr>
        <w:spacing w:before="120" w:after="120" w:line="240" w:lineRule="auto"/>
        <w:ind w:hanging="357"/>
        <w:rPr>
          <w:rFonts w:ascii="Gill Sans MT" w:hAnsi="Gill Sans MT"/>
          <w:sz w:val="26"/>
          <w:szCs w:val="26"/>
        </w:rPr>
      </w:pPr>
      <w:r>
        <w:rPr>
          <w:rFonts w:ascii="Gill Sans MT" w:hAnsi="Gill Sans MT"/>
          <w:sz w:val="26"/>
          <w:szCs w:val="26"/>
        </w:rPr>
        <w:t>a p</w:t>
      </w:r>
      <w:r w:rsidRPr="00C7674D">
        <w:rPr>
          <w:rFonts w:ascii="Gill Sans MT" w:hAnsi="Gill Sans MT"/>
          <w:sz w:val="26"/>
          <w:szCs w:val="26"/>
        </w:rPr>
        <w:t xml:space="preserve">roven ability to prepare and present </w:t>
      </w:r>
      <w:r>
        <w:rPr>
          <w:rFonts w:ascii="Gill Sans MT" w:hAnsi="Gill Sans MT"/>
          <w:sz w:val="26"/>
          <w:szCs w:val="26"/>
        </w:rPr>
        <w:t>high quality communications in multiple formats to diverse</w:t>
      </w:r>
      <w:r w:rsidRPr="003E6976">
        <w:rPr>
          <w:rFonts w:ascii="Gill Sans MT" w:hAnsi="Gill Sans MT"/>
          <w:sz w:val="26"/>
          <w:szCs w:val="26"/>
        </w:rPr>
        <w:t xml:space="preserve"> </w:t>
      </w:r>
      <w:r>
        <w:rPr>
          <w:rFonts w:ascii="Gill Sans MT" w:hAnsi="Gill Sans MT"/>
          <w:sz w:val="26"/>
          <w:szCs w:val="26"/>
        </w:rPr>
        <w:t xml:space="preserve">internal/external </w:t>
      </w:r>
      <w:r w:rsidRPr="003E6976">
        <w:rPr>
          <w:rFonts w:ascii="Gill Sans MT" w:hAnsi="Gill Sans MT"/>
          <w:sz w:val="26"/>
          <w:szCs w:val="26"/>
        </w:rPr>
        <w:t>stakeholders</w:t>
      </w:r>
    </w:p>
    <w:p w14:paraId="7DF35A45" w14:textId="77777777" w:rsidR="004D5CBB" w:rsidRDefault="004D5CBB" w:rsidP="00B15C44">
      <w:pPr>
        <w:pStyle w:val="ListParagraph"/>
        <w:numPr>
          <w:ilvl w:val="0"/>
          <w:numId w:val="10"/>
        </w:numPr>
        <w:spacing w:before="120" w:after="120" w:line="240" w:lineRule="auto"/>
        <w:ind w:hanging="357"/>
        <w:rPr>
          <w:rFonts w:ascii="Gill Sans MT" w:hAnsi="Gill Sans MT"/>
          <w:sz w:val="26"/>
          <w:szCs w:val="26"/>
        </w:rPr>
      </w:pPr>
      <w:r>
        <w:rPr>
          <w:rFonts w:ascii="Gill Sans MT" w:hAnsi="Gill Sans MT"/>
          <w:sz w:val="26"/>
          <w:szCs w:val="26"/>
        </w:rPr>
        <w:t>e</w:t>
      </w:r>
      <w:r w:rsidRPr="00C7674D">
        <w:rPr>
          <w:rFonts w:ascii="Gill Sans MT" w:hAnsi="Gill Sans MT"/>
          <w:sz w:val="26"/>
          <w:szCs w:val="26"/>
        </w:rPr>
        <w:t>xperience of managing multiple priorities coupled with the ability to work on a varied range of projects</w:t>
      </w:r>
    </w:p>
    <w:p w14:paraId="7BDAF6AF" w14:textId="6818ED56" w:rsidR="004D5CBB" w:rsidRDefault="004D5CBB" w:rsidP="00B15C44">
      <w:pPr>
        <w:pStyle w:val="ListParagraph"/>
        <w:numPr>
          <w:ilvl w:val="0"/>
          <w:numId w:val="10"/>
        </w:numPr>
        <w:spacing w:before="120" w:after="120" w:line="240" w:lineRule="auto"/>
        <w:ind w:hanging="357"/>
        <w:rPr>
          <w:rFonts w:ascii="Gill Sans MT" w:hAnsi="Gill Sans MT"/>
          <w:sz w:val="26"/>
          <w:szCs w:val="26"/>
        </w:rPr>
      </w:pPr>
      <w:r>
        <w:rPr>
          <w:rFonts w:ascii="Gill Sans MT" w:hAnsi="Gill Sans MT"/>
          <w:sz w:val="26"/>
          <w:szCs w:val="26"/>
        </w:rPr>
        <w:t>e</w:t>
      </w:r>
      <w:r w:rsidRPr="006B188C">
        <w:rPr>
          <w:rFonts w:ascii="Gill Sans MT" w:hAnsi="Gill Sans MT"/>
          <w:sz w:val="26"/>
          <w:szCs w:val="26"/>
        </w:rPr>
        <w:t>xperience of co-ordinating/implementing solutions to streamline processes and support organisational effectiveness</w:t>
      </w:r>
    </w:p>
    <w:p w14:paraId="1A368DE3" w14:textId="6DA31DB7" w:rsidR="004D5CBB" w:rsidRDefault="004D5CBB" w:rsidP="00B15C44">
      <w:pPr>
        <w:pStyle w:val="ListBullet"/>
        <w:numPr>
          <w:ilvl w:val="0"/>
          <w:numId w:val="10"/>
        </w:numPr>
        <w:spacing w:before="120" w:after="240"/>
        <w:ind w:hanging="357"/>
        <w:jc w:val="both"/>
        <w:rPr>
          <w:rFonts w:ascii="Gill Sans MT" w:hAnsi="Gill Sans MT"/>
          <w:sz w:val="26"/>
          <w:szCs w:val="26"/>
        </w:rPr>
      </w:pPr>
      <w:r>
        <w:rPr>
          <w:rFonts w:ascii="Gill Sans MT" w:hAnsi="Gill Sans MT"/>
          <w:sz w:val="26"/>
          <w:szCs w:val="26"/>
        </w:rPr>
        <w:t>experience in</w:t>
      </w:r>
      <w:r w:rsidRPr="00D40B27">
        <w:rPr>
          <w:rFonts w:ascii="Gill Sans MT" w:hAnsi="Gill Sans MT"/>
          <w:sz w:val="26"/>
          <w:szCs w:val="26"/>
        </w:rPr>
        <w:t xml:space="preserve"> </w:t>
      </w:r>
      <w:r>
        <w:rPr>
          <w:rFonts w:ascii="Gill Sans MT" w:hAnsi="Gill Sans MT"/>
          <w:sz w:val="26"/>
          <w:szCs w:val="26"/>
        </w:rPr>
        <w:t xml:space="preserve">planning and delivery of </w:t>
      </w:r>
      <w:r w:rsidRPr="00D40B27">
        <w:rPr>
          <w:rFonts w:ascii="Gill Sans MT" w:hAnsi="Gill Sans MT"/>
          <w:sz w:val="26"/>
          <w:szCs w:val="26"/>
        </w:rPr>
        <w:t xml:space="preserve">events </w:t>
      </w:r>
      <w:r>
        <w:rPr>
          <w:rFonts w:ascii="Gill Sans MT" w:hAnsi="Gill Sans MT"/>
          <w:sz w:val="26"/>
          <w:szCs w:val="26"/>
        </w:rPr>
        <w:t xml:space="preserve">and internal/external stakeholder engagement </w:t>
      </w:r>
      <w:r w:rsidRPr="00D40B27">
        <w:rPr>
          <w:rFonts w:ascii="Gill Sans MT" w:hAnsi="Gill Sans MT"/>
          <w:sz w:val="26"/>
          <w:szCs w:val="26"/>
        </w:rPr>
        <w:t xml:space="preserve">such as </w:t>
      </w:r>
      <w:r>
        <w:rPr>
          <w:rFonts w:ascii="Gill Sans MT" w:hAnsi="Gill Sans MT"/>
          <w:sz w:val="26"/>
          <w:szCs w:val="26"/>
        </w:rPr>
        <w:t>meetings, seminars and conferences.</w:t>
      </w:r>
    </w:p>
    <w:p w14:paraId="25B7D70A" w14:textId="77777777" w:rsidR="00B15C44" w:rsidRDefault="00B15C44" w:rsidP="00B15C44">
      <w:pPr>
        <w:pStyle w:val="ListBullet"/>
        <w:numPr>
          <w:ilvl w:val="0"/>
          <w:numId w:val="0"/>
        </w:numPr>
        <w:spacing w:before="120" w:after="240"/>
        <w:ind w:left="360" w:hanging="360"/>
        <w:jc w:val="both"/>
        <w:rPr>
          <w:rFonts w:ascii="Gill Sans MT" w:hAnsi="Gill Sans MT"/>
          <w:sz w:val="26"/>
          <w:szCs w:val="26"/>
        </w:rPr>
      </w:pPr>
    </w:p>
    <w:p w14:paraId="7CECE96B" w14:textId="2B9A63AD" w:rsidR="004D5CBB" w:rsidRDefault="004D5CBB" w:rsidP="00B15C44">
      <w:pPr>
        <w:pStyle w:val="ListBullet"/>
        <w:numPr>
          <w:ilvl w:val="0"/>
          <w:numId w:val="0"/>
        </w:numPr>
        <w:spacing w:before="240" w:after="120"/>
        <w:ind w:left="720" w:hanging="720"/>
        <w:jc w:val="both"/>
        <w:rPr>
          <w:rFonts w:ascii="Gill Sans MT" w:hAnsi="Gill Sans MT"/>
          <w:sz w:val="26"/>
          <w:szCs w:val="26"/>
        </w:rPr>
      </w:pPr>
      <w:r w:rsidRPr="00181B03">
        <w:rPr>
          <w:rFonts w:ascii="Gill Sans MT" w:hAnsi="Gill Sans MT"/>
          <w:sz w:val="26"/>
          <w:szCs w:val="26"/>
        </w:rPr>
        <w:t xml:space="preserve">The following criteria are considered </w:t>
      </w:r>
      <w:r w:rsidRPr="00181B03">
        <w:rPr>
          <w:rFonts w:ascii="Gill Sans MT" w:hAnsi="Gill Sans MT"/>
          <w:b/>
          <w:sz w:val="26"/>
          <w:szCs w:val="26"/>
        </w:rPr>
        <w:t>desirable</w:t>
      </w:r>
      <w:r w:rsidRPr="00181B03">
        <w:rPr>
          <w:rFonts w:ascii="Gill Sans MT" w:hAnsi="Gill Sans MT"/>
          <w:b/>
          <w:i/>
          <w:sz w:val="26"/>
          <w:szCs w:val="26"/>
        </w:rPr>
        <w:t xml:space="preserve"> </w:t>
      </w:r>
      <w:r w:rsidRPr="00181B03">
        <w:rPr>
          <w:rFonts w:ascii="Gill Sans MT" w:hAnsi="Gill Sans MT"/>
          <w:sz w:val="26"/>
          <w:szCs w:val="26"/>
        </w:rPr>
        <w:t xml:space="preserve">for </w:t>
      </w:r>
      <w:r>
        <w:rPr>
          <w:rFonts w:ascii="Gill Sans MT" w:hAnsi="Gill Sans MT"/>
          <w:sz w:val="26"/>
          <w:szCs w:val="26"/>
        </w:rPr>
        <w:t>Executive Officer roles</w:t>
      </w:r>
      <w:r w:rsidRPr="00181B03">
        <w:rPr>
          <w:rFonts w:ascii="Gill Sans MT" w:hAnsi="Gill Sans MT"/>
          <w:sz w:val="26"/>
          <w:szCs w:val="26"/>
        </w:rPr>
        <w:t>:</w:t>
      </w:r>
    </w:p>
    <w:p w14:paraId="5CEEA27C" w14:textId="77777777" w:rsidR="00FA5D35" w:rsidRDefault="00FA5D35" w:rsidP="004D5CBB">
      <w:pPr>
        <w:pStyle w:val="ListBullet"/>
        <w:numPr>
          <w:ilvl w:val="0"/>
          <w:numId w:val="0"/>
        </w:numPr>
        <w:spacing w:before="160" w:after="240"/>
        <w:ind w:left="720" w:hanging="720"/>
        <w:jc w:val="both"/>
        <w:rPr>
          <w:rFonts w:ascii="Gill Sans MT" w:hAnsi="Gill Sans MT"/>
          <w:sz w:val="26"/>
          <w:szCs w:val="26"/>
        </w:rPr>
      </w:pPr>
    </w:p>
    <w:p w14:paraId="1AB48CBC" w14:textId="2B2062F0" w:rsidR="004D5CBB" w:rsidRPr="00000628" w:rsidRDefault="004D5CBB" w:rsidP="00B15C44">
      <w:pPr>
        <w:pStyle w:val="ListBullet"/>
        <w:spacing w:before="120" w:after="120"/>
        <w:jc w:val="both"/>
        <w:rPr>
          <w:rFonts w:ascii="Gill Sans MT" w:hAnsi="Gill Sans MT" w:cs="Calibri"/>
          <w:sz w:val="26"/>
          <w:szCs w:val="26"/>
        </w:rPr>
      </w:pPr>
      <w:r>
        <w:rPr>
          <w:rFonts w:ascii="Gill Sans MT" w:hAnsi="Gill Sans MT" w:cs="Calibri"/>
          <w:sz w:val="26"/>
          <w:szCs w:val="26"/>
        </w:rPr>
        <w:t>h</w:t>
      </w:r>
      <w:r w:rsidRPr="00000628">
        <w:rPr>
          <w:rFonts w:ascii="Gill Sans MT" w:hAnsi="Gill Sans MT" w:cs="Calibri"/>
          <w:sz w:val="26"/>
          <w:szCs w:val="26"/>
        </w:rPr>
        <w:t>ave a good understanding of issues relevant to persons with disabilities</w:t>
      </w:r>
    </w:p>
    <w:p w14:paraId="1B87D3D4" w14:textId="77777777" w:rsidR="004D5CBB" w:rsidRPr="00000628" w:rsidRDefault="004D5CBB" w:rsidP="00B15C44">
      <w:pPr>
        <w:pStyle w:val="ListBullet"/>
        <w:spacing w:before="120" w:after="120"/>
        <w:jc w:val="both"/>
        <w:rPr>
          <w:rFonts w:ascii="Gill Sans MT" w:hAnsi="Gill Sans MT"/>
          <w:sz w:val="26"/>
          <w:szCs w:val="26"/>
        </w:rPr>
      </w:pPr>
      <w:r>
        <w:rPr>
          <w:rFonts w:ascii="Gill Sans MT" w:hAnsi="Gill Sans MT"/>
          <w:sz w:val="26"/>
          <w:szCs w:val="26"/>
        </w:rPr>
        <w:t>e</w:t>
      </w:r>
      <w:r w:rsidRPr="00000628">
        <w:rPr>
          <w:rFonts w:ascii="Gill Sans MT" w:hAnsi="Gill Sans MT"/>
          <w:sz w:val="26"/>
          <w:szCs w:val="26"/>
        </w:rPr>
        <w:t xml:space="preserve">xperience or knowledge of the development, execution and delivery of </w:t>
      </w:r>
      <w:r>
        <w:rPr>
          <w:rFonts w:ascii="Gill Sans MT" w:hAnsi="Gill Sans MT"/>
          <w:sz w:val="26"/>
          <w:szCs w:val="26"/>
        </w:rPr>
        <w:t>projects and programmes</w:t>
      </w:r>
    </w:p>
    <w:p w14:paraId="44D62317" w14:textId="070C12BB" w:rsidR="004D5CBB" w:rsidRDefault="004D5CBB" w:rsidP="00B15C44">
      <w:pPr>
        <w:numPr>
          <w:ilvl w:val="0"/>
          <w:numId w:val="2"/>
        </w:numPr>
        <w:spacing w:before="120" w:after="120" w:line="240" w:lineRule="auto"/>
        <w:contextualSpacing/>
        <w:rPr>
          <w:rFonts w:ascii="Gill Sans MT" w:eastAsia="Times New Roman" w:hAnsi="Gill Sans MT" w:cs="Times New Roman"/>
          <w:sz w:val="26"/>
          <w:szCs w:val="26"/>
          <w:lang w:eastAsia="en-IE"/>
        </w:rPr>
      </w:pPr>
      <w:r>
        <w:rPr>
          <w:rFonts w:ascii="Gill Sans MT" w:eastAsia="Times New Roman" w:hAnsi="Gill Sans MT" w:cs="Times New Roman"/>
          <w:sz w:val="26"/>
          <w:szCs w:val="26"/>
          <w:lang w:eastAsia="en-IE"/>
        </w:rPr>
        <w:t xml:space="preserve">experience of dealing with </w:t>
      </w:r>
      <w:r w:rsidRPr="0066086F">
        <w:rPr>
          <w:rFonts w:ascii="Gill Sans MT" w:eastAsia="Times New Roman" w:hAnsi="Gill Sans MT" w:cs="Times New Roman"/>
          <w:sz w:val="26"/>
          <w:szCs w:val="26"/>
          <w:lang w:eastAsia="en-IE"/>
        </w:rPr>
        <w:t>quantitative and qualitative</w:t>
      </w:r>
      <w:r>
        <w:rPr>
          <w:rFonts w:ascii="Gill Sans MT" w:eastAsia="Times New Roman" w:hAnsi="Gill Sans MT" w:cs="Times New Roman"/>
          <w:sz w:val="26"/>
          <w:szCs w:val="26"/>
          <w:lang w:eastAsia="en-IE"/>
        </w:rPr>
        <w:t xml:space="preserve"> data</w:t>
      </w:r>
    </w:p>
    <w:p w14:paraId="753737B8" w14:textId="19D62950" w:rsidR="0063450D" w:rsidRDefault="0063450D" w:rsidP="00B15C44">
      <w:pPr>
        <w:numPr>
          <w:ilvl w:val="0"/>
          <w:numId w:val="2"/>
        </w:numPr>
        <w:spacing w:before="120" w:after="120" w:line="240" w:lineRule="auto"/>
        <w:contextualSpacing/>
        <w:rPr>
          <w:rFonts w:ascii="Gill Sans MT" w:eastAsia="Times New Roman" w:hAnsi="Gill Sans MT" w:cs="Times New Roman"/>
          <w:sz w:val="26"/>
          <w:szCs w:val="26"/>
          <w:lang w:eastAsia="en-IE"/>
        </w:rPr>
      </w:pPr>
      <w:r>
        <w:rPr>
          <w:rFonts w:ascii="Gill Sans MT" w:eastAsia="Times New Roman" w:hAnsi="Gill Sans MT" w:cs="Times New Roman"/>
          <w:sz w:val="26"/>
          <w:szCs w:val="26"/>
          <w:lang w:eastAsia="en-IE"/>
        </w:rPr>
        <w:t>experience of website and social media content creation and management</w:t>
      </w:r>
    </w:p>
    <w:p w14:paraId="660CF03C" w14:textId="77777777" w:rsidR="004D5CBB" w:rsidRDefault="004D5CBB" w:rsidP="00B15C44">
      <w:pPr>
        <w:spacing w:after="0" w:line="240" w:lineRule="auto"/>
        <w:contextualSpacing/>
        <w:rPr>
          <w:rFonts w:ascii="Gill Sans MT" w:eastAsia="Times New Roman" w:hAnsi="Gill Sans MT" w:cs="Times New Roman"/>
          <w:sz w:val="26"/>
          <w:szCs w:val="26"/>
          <w:lang w:eastAsia="en-IE"/>
        </w:rPr>
      </w:pPr>
    </w:p>
    <w:p w14:paraId="3050C3BF" w14:textId="47788B5C" w:rsidR="00C43751" w:rsidRDefault="004D5CBB" w:rsidP="004D5CBB">
      <w:pPr>
        <w:rPr>
          <w:rFonts w:ascii="Gill Sans MT" w:hAnsi="Gill Sans MT"/>
          <w:b/>
          <w:sz w:val="24"/>
          <w:szCs w:val="24"/>
        </w:rPr>
      </w:pPr>
      <w:r w:rsidRPr="00C33708">
        <w:rPr>
          <w:rFonts w:ascii="Gill Sans MT" w:hAnsi="Gill Sans MT"/>
          <w:b/>
          <w:sz w:val="24"/>
          <w:szCs w:val="24"/>
          <w:lang w:val="en-GB"/>
        </w:rPr>
        <w:t>In applying for the post, applicants are strongly advised to clearly demonstrate how they fulfil the following essential requirements and competencies required in order to fulfil the role of Executive Officer.</w:t>
      </w:r>
    </w:p>
    <w:p w14:paraId="4239EC9C" w14:textId="54704EFC" w:rsidR="00C43751" w:rsidRDefault="004D5CBB" w:rsidP="004D5CBB">
      <w:pPr>
        <w:rPr>
          <w:rFonts w:ascii="Gill Sans MT" w:hAnsi="Gill Sans MT" w:cs="Arial"/>
          <w:b/>
          <w:color w:val="222222"/>
          <w:sz w:val="24"/>
          <w:szCs w:val="24"/>
          <w:shd w:val="clear" w:color="auto" w:fill="FFFFFF"/>
        </w:rPr>
      </w:pPr>
      <w:r w:rsidRPr="00C33708">
        <w:rPr>
          <w:rFonts w:ascii="Gill Sans MT" w:hAnsi="Gill Sans MT"/>
          <w:b/>
          <w:sz w:val="24"/>
          <w:szCs w:val="24"/>
        </w:rPr>
        <w:t>The selection process may include short-listing of candidates on the basis of the information provided in the application form. It is therefore in your own interest to provide a detailed and accurate account of how y</w:t>
      </w:r>
      <w:r w:rsidRPr="00C33708">
        <w:rPr>
          <w:rFonts w:ascii="Gill Sans MT" w:hAnsi="Gill Sans MT" w:cs="Arial"/>
          <w:b/>
          <w:color w:val="222222"/>
          <w:sz w:val="24"/>
          <w:szCs w:val="24"/>
          <w:shd w:val="clear" w:color="auto" w:fill="FFFFFF"/>
        </w:rPr>
        <w:t>ou demonstrate, by reference to specific achievements in your career to date, that you possess the competencies required for the role of an Executive Officer.</w:t>
      </w:r>
    </w:p>
    <w:p w14:paraId="1E06CCFE" w14:textId="62E8560C" w:rsidR="000058B1" w:rsidRDefault="000058B1" w:rsidP="000058B1">
      <w:pPr>
        <w:spacing w:before="240" w:after="240" w:line="240" w:lineRule="auto"/>
        <w:rPr>
          <w:rFonts w:ascii="Gill Sans MT" w:eastAsia="Times New Roman" w:hAnsi="Gill Sans MT" w:cs="Times New Roman"/>
          <w:sz w:val="26"/>
          <w:szCs w:val="26"/>
          <w:lang w:eastAsia="en-IE"/>
        </w:rPr>
      </w:pPr>
      <w:r w:rsidRPr="000058B1">
        <w:rPr>
          <w:rFonts w:ascii="Gill Sans MT" w:eastAsia="Times New Roman" w:hAnsi="Gill Sans MT" w:cs="Times New Roman"/>
          <w:sz w:val="26"/>
          <w:szCs w:val="26"/>
          <w:lang w:eastAsia="en-IE"/>
        </w:rPr>
        <w:t>In addition to the above, the Key Competencies for effective performance at this level are detailed below.</w:t>
      </w:r>
    </w:p>
    <w:p w14:paraId="4FFFD9B7" w14:textId="77777777" w:rsidR="004D5CBB" w:rsidRPr="004D5CBB" w:rsidRDefault="004D5CBB" w:rsidP="004D5CBB">
      <w:pPr>
        <w:keepNext/>
        <w:tabs>
          <w:tab w:val="left" w:pos="-720"/>
        </w:tabs>
        <w:suppressAutoHyphens/>
        <w:spacing w:after="240" w:line="240" w:lineRule="auto"/>
        <w:jc w:val="both"/>
        <w:outlineLvl w:val="0"/>
        <w:rPr>
          <w:rFonts w:ascii="Gill Sans MT" w:eastAsia="Times New Roman" w:hAnsi="Gill Sans MT" w:cs="Times New Roman"/>
          <w:b/>
          <w:sz w:val="32"/>
          <w:szCs w:val="20"/>
          <w:lang w:val="en-GB" w:eastAsia="en-GB"/>
        </w:rPr>
      </w:pPr>
      <w:r w:rsidRPr="004D5CBB">
        <w:rPr>
          <w:rFonts w:ascii="Gill Sans MT" w:eastAsia="Times New Roman" w:hAnsi="Gill Sans MT" w:cs="Times New Roman"/>
          <w:b/>
          <w:sz w:val="32"/>
          <w:szCs w:val="20"/>
          <w:lang w:val="en-GB" w:eastAsia="en-GB"/>
        </w:rPr>
        <w:t>Competencies for role at Executive Officer Level:</w:t>
      </w:r>
    </w:p>
    <w:p w14:paraId="255026EF" w14:textId="17056AB8" w:rsidR="004D5CBB" w:rsidRDefault="004D5CBB" w:rsidP="004D5CBB">
      <w:pPr>
        <w:keepNext/>
        <w:keepLines/>
        <w:spacing w:before="40" w:after="0" w:line="240" w:lineRule="auto"/>
        <w:jc w:val="both"/>
        <w:outlineLvl w:val="1"/>
        <w:rPr>
          <w:rFonts w:ascii="Gill Sans MT" w:eastAsiaTheme="majorEastAsia" w:hAnsi="Gill Sans MT" w:cstheme="majorBidi"/>
          <w:b/>
          <w:sz w:val="28"/>
          <w:szCs w:val="26"/>
          <w:lang w:val="en-GB"/>
        </w:rPr>
      </w:pPr>
      <w:r w:rsidRPr="004D5CBB">
        <w:rPr>
          <w:rFonts w:ascii="Gill Sans MT" w:eastAsiaTheme="majorEastAsia" w:hAnsi="Gill Sans MT" w:cstheme="majorBidi"/>
          <w:b/>
          <w:sz w:val="28"/>
          <w:szCs w:val="26"/>
          <w:lang w:val="en-GB"/>
        </w:rPr>
        <w:t>Team Working / People Management</w:t>
      </w:r>
    </w:p>
    <w:p w14:paraId="3F424ABD" w14:textId="77777777" w:rsidR="00D11293" w:rsidRP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t>Consults and encourages the full engagement of the team, encouraging open and constructive discussions around work issues</w:t>
      </w:r>
    </w:p>
    <w:p w14:paraId="6D3A0581" w14:textId="77777777" w:rsidR="00D11293" w:rsidRP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t>Gets the best out of individuals and the team, encouraging good performance and addressing any performance issues that may arise</w:t>
      </w:r>
    </w:p>
    <w:p w14:paraId="65F225B0" w14:textId="77777777" w:rsidR="00D11293" w:rsidRP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t>Values and supports the development of others and the team</w:t>
      </w:r>
    </w:p>
    <w:p w14:paraId="159CCCA6" w14:textId="77777777" w:rsidR="00D11293" w:rsidRP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t>Encourages and supports new and more effective ways of working</w:t>
      </w:r>
    </w:p>
    <w:p w14:paraId="3B63AB83" w14:textId="77777777" w:rsidR="00D11293" w:rsidRP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lastRenderedPageBreak/>
        <w:t>Deals with tensions within the team in a constructive fashion</w:t>
      </w:r>
    </w:p>
    <w:p w14:paraId="0B65A84C" w14:textId="77777777" w:rsid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t>Encourages, listens to and acts on feedback from the team to make improvements</w:t>
      </w:r>
    </w:p>
    <w:p w14:paraId="45DBE05F" w14:textId="3C184D99" w:rsidR="00D11293" w:rsidRPr="00D11293" w:rsidRDefault="00D11293" w:rsidP="00D11293">
      <w:pPr>
        <w:pStyle w:val="ListNumber"/>
        <w:tabs>
          <w:tab w:val="clear" w:pos="360"/>
        </w:tabs>
        <w:ind w:left="527" w:hanging="357"/>
        <w:rPr>
          <w:rFonts w:ascii="Gill Sans MT" w:hAnsi="Gill Sans MT"/>
          <w:sz w:val="26"/>
          <w:szCs w:val="26"/>
        </w:rPr>
      </w:pPr>
      <w:r w:rsidRPr="00D11293">
        <w:rPr>
          <w:rFonts w:ascii="Gill Sans MT" w:hAnsi="Gill Sans MT"/>
          <w:sz w:val="26"/>
          <w:szCs w:val="26"/>
        </w:rPr>
        <w:t>Actively shares information, knowledge and expertise to help the team to meet its objectives</w:t>
      </w:r>
    </w:p>
    <w:p w14:paraId="68AE2209" w14:textId="586AAA01" w:rsidR="004D5CBB" w:rsidRPr="004D5CBB" w:rsidRDefault="004D5CBB" w:rsidP="004D5CBB">
      <w:pPr>
        <w:keepNext/>
        <w:keepLines/>
        <w:spacing w:before="40" w:after="0" w:line="240" w:lineRule="auto"/>
        <w:jc w:val="both"/>
        <w:outlineLvl w:val="1"/>
        <w:rPr>
          <w:rFonts w:ascii="Gill Sans MT" w:eastAsiaTheme="majorEastAsia" w:hAnsi="Gill Sans MT" w:cstheme="majorBidi"/>
          <w:b/>
          <w:sz w:val="28"/>
          <w:szCs w:val="26"/>
          <w:lang w:val="en-GB"/>
        </w:rPr>
      </w:pPr>
      <w:r w:rsidRPr="004D5CBB">
        <w:rPr>
          <w:rFonts w:ascii="Gill Sans MT" w:eastAsiaTheme="majorEastAsia" w:hAnsi="Gill Sans MT" w:cstheme="majorBidi"/>
          <w:b/>
          <w:sz w:val="28"/>
          <w:szCs w:val="26"/>
          <w:lang w:val="en-GB"/>
        </w:rPr>
        <w:t>Analysis &amp; Decision Making</w:t>
      </w:r>
    </w:p>
    <w:p w14:paraId="7B5CA169" w14:textId="77777777" w:rsidR="004D5CBB" w:rsidRPr="004D5CBB" w:rsidRDefault="004D5CBB" w:rsidP="00C43751">
      <w:pPr>
        <w:widowControl w:val="0"/>
        <w:numPr>
          <w:ilvl w:val="0"/>
          <w:numId w:val="11"/>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Effectively deals with a wide range of information sources, investigating all relevant issues</w:t>
      </w:r>
    </w:p>
    <w:p w14:paraId="2BA939CC" w14:textId="77777777" w:rsidR="004D5CBB" w:rsidRPr="004D5CBB" w:rsidRDefault="004D5CBB" w:rsidP="00C43751">
      <w:pPr>
        <w:widowControl w:val="0"/>
        <w:numPr>
          <w:ilvl w:val="0"/>
          <w:numId w:val="11"/>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Understands the practical implication of information in relation to the broader context in which s/he works –procedures, divisional objectives etc.</w:t>
      </w:r>
    </w:p>
    <w:p w14:paraId="161B1C4E" w14:textId="77777777" w:rsidR="004D5CBB" w:rsidRPr="004D5CBB" w:rsidRDefault="004D5CBB" w:rsidP="00C43751">
      <w:pPr>
        <w:widowControl w:val="0"/>
        <w:numPr>
          <w:ilvl w:val="0"/>
          <w:numId w:val="11"/>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Identifies and understands key issues and trends</w:t>
      </w:r>
    </w:p>
    <w:p w14:paraId="2919A3F8" w14:textId="77777777" w:rsidR="004D5CBB" w:rsidRPr="004D5CBB" w:rsidRDefault="004D5CBB" w:rsidP="00C43751">
      <w:pPr>
        <w:widowControl w:val="0"/>
        <w:numPr>
          <w:ilvl w:val="0"/>
          <w:numId w:val="11"/>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Correctly extracts &amp; interprets numerical information, conducting accurate numerical calculations</w:t>
      </w:r>
    </w:p>
    <w:p w14:paraId="57B42D72" w14:textId="6F1DBF1B" w:rsidR="004D5CBB" w:rsidRDefault="004D5CBB" w:rsidP="00C43751">
      <w:pPr>
        <w:widowControl w:val="0"/>
        <w:numPr>
          <w:ilvl w:val="0"/>
          <w:numId w:val="11"/>
        </w:numPr>
        <w:autoSpaceDE w:val="0"/>
        <w:autoSpaceDN w:val="0"/>
        <w:adjustRightInd w:val="0"/>
        <w:spacing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Draws accurate conclusions &amp; makes balanced and fair recommendations backed up with evidence</w:t>
      </w:r>
    </w:p>
    <w:p w14:paraId="633952FC" w14:textId="77777777" w:rsidR="00D11293" w:rsidRDefault="00D11293" w:rsidP="00D11293">
      <w:pPr>
        <w:widowControl w:val="0"/>
        <w:autoSpaceDE w:val="0"/>
        <w:autoSpaceDN w:val="0"/>
        <w:adjustRightInd w:val="0"/>
        <w:spacing w:line="240" w:lineRule="auto"/>
        <w:contextualSpacing/>
        <w:jc w:val="both"/>
        <w:rPr>
          <w:rFonts w:ascii="Gill Sans MT" w:hAnsi="Gill Sans MT" w:cs="Gill Sans MT"/>
          <w:color w:val="181717"/>
          <w:kern w:val="2"/>
          <w:sz w:val="26"/>
          <w:szCs w:val="26"/>
        </w:rPr>
      </w:pPr>
    </w:p>
    <w:p w14:paraId="36404BC7" w14:textId="5AEB32ED" w:rsidR="004D5CBB" w:rsidRPr="004D5CBB" w:rsidRDefault="004D5CBB" w:rsidP="004D5CBB">
      <w:pPr>
        <w:keepNext/>
        <w:keepLines/>
        <w:spacing w:before="40" w:after="0" w:line="240" w:lineRule="auto"/>
        <w:jc w:val="both"/>
        <w:outlineLvl w:val="1"/>
        <w:rPr>
          <w:rFonts w:ascii="Gill Sans MT" w:eastAsiaTheme="majorEastAsia" w:hAnsi="Gill Sans MT" w:cstheme="majorBidi"/>
          <w:b/>
          <w:sz w:val="28"/>
          <w:szCs w:val="26"/>
          <w:lang w:val="en-GB"/>
        </w:rPr>
      </w:pPr>
      <w:r w:rsidRPr="004D5CBB">
        <w:rPr>
          <w:rFonts w:ascii="Gill Sans MT" w:eastAsiaTheme="majorEastAsia" w:hAnsi="Gill Sans MT" w:cstheme="majorBidi"/>
          <w:b/>
          <w:sz w:val="28"/>
          <w:szCs w:val="26"/>
          <w:lang w:val="en-GB"/>
        </w:rPr>
        <w:t>Delivery of Results</w:t>
      </w:r>
    </w:p>
    <w:p w14:paraId="5BA7D135" w14:textId="77777777" w:rsidR="004D5CBB" w:rsidRPr="004D5CBB" w:rsidRDefault="004D5CBB" w:rsidP="00C43751">
      <w:pPr>
        <w:widowControl w:val="0"/>
        <w:numPr>
          <w:ilvl w:val="0"/>
          <w:numId w:val="12"/>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Takes ownership of tasks and is determined to see them through to a satisfactory conclusion</w:t>
      </w:r>
    </w:p>
    <w:p w14:paraId="5011B5C5" w14:textId="77777777" w:rsidR="004D5CBB" w:rsidRPr="004D5CBB" w:rsidRDefault="004D5CBB" w:rsidP="00C43751">
      <w:pPr>
        <w:widowControl w:val="0"/>
        <w:numPr>
          <w:ilvl w:val="0"/>
          <w:numId w:val="12"/>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Is logical and pragmatic in approach, setting objectives and delivering the best possible results with the resources available through effective prioritisation</w:t>
      </w:r>
    </w:p>
    <w:p w14:paraId="52772666" w14:textId="77777777" w:rsidR="004D5CBB" w:rsidRPr="004D5CBB" w:rsidRDefault="004D5CBB" w:rsidP="00C43751">
      <w:pPr>
        <w:widowControl w:val="0"/>
        <w:numPr>
          <w:ilvl w:val="0"/>
          <w:numId w:val="12"/>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Constructively challenges existing approaches to improve efficient customer service delivery</w:t>
      </w:r>
    </w:p>
    <w:p w14:paraId="4008FD1B" w14:textId="77777777" w:rsidR="004D5CBB" w:rsidRPr="004D5CBB" w:rsidRDefault="004D5CBB" w:rsidP="00C43751">
      <w:pPr>
        <w:widowControl w:val="0"/>
        <w:numPr>
          <w:ilvl w:val="0"/>
          <w:numId w:val="12"/>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Accurately estimates time parameters for project, making contingencies to overcome obstacles</w:t>
      </w:r>
    </w:p>
    <w:p w14:paraId="33E2DDC9" w14:textId="77777777" w:rsidR="004D5CBB" w:rsidRPr="004D5CBB" w:rsidRDefault="004D5CBB" w:rsidP="00C43751">
      <w:pPr>
        <w:widowControl w:val="0"/>
        <w:numPr>
          <w:ilvl w:val="0"/>
          <w:numId w:val="12"/>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Minimises errors, reviewing learning and ensuring remedies are in place</w:t>
      </w:r>
    </w:p>
    <w:p w14:paraId="21632DDB" w14:textId="77777777" w:rsidR="004D5CBB" w:rsidRPr="004D5CBB" w:rsidRDefault="004D5CBB" w:rsidP="00C43751">
      <w:pPr>
        <w:widowControl w:val="0"/>
        <w:numPr>
          <w:ilvl w:val="0"/>
          <w:numId w:val="12"/>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Maximises the input of own team in ensuring effective delivery of results</w:t>
      </w:r>
    </w:p>
    <w:p w14:paraId="74E2E91F" w14:textId="77777777" w:rsidR="004D5CBB" w:rsidRPr="004D5CBB" w:rsidRDefault="004D5CBB" w:rsidP="00C43751">
      <w:pPr>
        <w:widowControl w:val="0"/>
        <w:numPr>
          <w:ilvl w:val="0"/>
          <w:numId w:val="12"/>
        </w:numPr>
        <w:autoSpaceDE w:val="0"/>
        <w:autoSpaceDN w:val="0"/>
        <w:adjustRightInd w:val="0"/>
        <w:spacing w:after="24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Ensures proper service delivery procedures/protocols/reviews are in place and implemented</w:t>
      </w:r>
    </w:p>
    <w:p w14:paraId="29613051" w14:textId="77777777" w:rsidR="001969A5" w:rsidRPr="00D11293" w:rsidRDefault="001969A5" w:rsidP="004D5CBB">
      <w:pPr>
        <w:keepNext/>
        <w:keepLines/>
        <w:spacing w:before="40" w:after="0" w:line="240" w:lineRule="auto"/>
        <w:jc w:val="both"/>
        <w:outlineLvl w:val="1"/>
        <w:rPr>
          <w:rFonts w:ascii="Gill Sans MT" w:eastAsiaTheme="majorEastAsia" w:hAnsi="Gill Sans MT" w:cstheme="majorBidi"/>
          <w:bCs/>
          <w:sz w:val="28"/>
          <w:szCs w:val="26"/>
          <w:lang w:val="en-GB"/>
        </w:rPr>
      </w:pPr>
    </w:p>
    <w:p w14:paraId="40163DCD" w14:textId="6793BA5B" w:rsidR="004D5CBB" w:rsidRPr="004D5CBB" w:rsidRDefault="004D5CBB" w:rsidP="004D5CBB">
      <w:pPr>
        <w:keepNext/>
        <w:keepLines/>
        <w:spacing w:before="40" w:after="0" w:line="240" w:lineRule="auto"/>
        <w:jc w:val="both"/>
        <w:outlineLvl w:val="1"/>
        <w:rPr>
          <w:rFonts w:ascii="Gill Sans MT" w:eastAsiaTheme="majorEastAsia" w:hAnsi="Gill Sans MT" w:cstheme="majorBidi"/>
          <w:b/>
          <w:sz w:val="28"/>
          <w:szCs w:val="26"/>
          <w:lang w:val="en-GB"/>
        </w:rPr>
      </w:pPr>
      <w:r w:rsidRPr="004D5CBB">
        <w:rPr>
          <w:rFonts w:ascii="Gill Sans MT" w:eastAsiaTheme="majorEastAsia" w:hAnsi="Gill Sans MT" w:cstheme="majorBidi"/>
          <w:b/>
          <w:sz w:val="28"/>
          <w:szCs w:val="26"/>
          <w:lang w:val="en-GB"/>
        </w:rPr>
        <w:t>Interpersonal &amp; Communication Skills</w:t>
      </w:r>
    </w:p>
    <w:p w14:paraId="304DBEE9" w14:textId="77777777" w:rsidR="004D5CBB" w:rsidRPr="004D5CBB" w:rsidRDefault="004D5CBB" w:rsidP="00C43751">
      <w:pPr>
        <w:widowControl w:val="0"/>
        <w:numPr>
          <w:ilvl w:val="0"/>
          <w:numId w:val="13"/>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Modifies communication approach to suit the needs of a situation/ audience</w:t>
      </w:r>
    </w:p>
    <w:p w14:paraId="31A1B787" w14:textId="77777777" w:rsidR="004D5CBB" w:rsidRPr="004D5CBB" w:rsidRDefault="004D5CBB" w:rsidP="00C43751">
      <w:pPr>
        <w:widowControl w:val="0"/>
        <w:numPr>
          <w:ilvl w:val="0"/>
          <w:numId w:val="13"/>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Actively listens to the views of others</w:t>
      </w:r>
    </w:p>
    <w:p w14:paraId="240A8971" w14:textId="77777777" w:rsidR="004D5CBB" w:rsidRPr="004D5CBB" w:rsidRDefault="004D5CBB" w:rsidP="00C43751">
      <w:pPr>
        <w:widowControl w:val="0"/>
        <w:numPr>
          <w:ilvl w:val="0"/>
          <w:numId w:val="13"/>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Liaises with other groups to gain co-operation</w:t>
      </w:r>
    </w:p>
    <w:p w14:paraId="43476DE5" w14:textId="77777777" w:rsidR="004D5CBB" w:rsidRPr="004D5CBB" w:rsidRDefault="004D5CBB" w:rsidP="00C43751">
      <w:pPr>
        <w:widowControl w:val="0"/>
        <w:numPr>
          <w:ilvl w:val="0"/>
          <w:numId w:val="13"/>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Negotiates, where necessary, in order to reach a satisfactory outcome</w:t>
      </w:r>
    </w:p>
    <w:p w14:paraId="264FCCB9" w14:textId="77777777" w:rsidR="004D5CBB" w:rsidRPr="004D5CBB" w:rsidRDefault="004D5CBB" w:rsidP="00C43751">
      <w:pPr>
        <w:widowControl w:val="0"/>
        <w:numPr>
          <w:ilvl w:val="0"/>
          <w:numId w:val="13"/>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Maintains a focus on dealing with customers in an effective, efficient and respectful manner</w:t>
      </w:r>
    </w:p>
    <w:p w14:paraId="5E6DA993" w14:textId="77777777" w:rsidR="004D5CBB" w:rsidRPr="004D5CBB" w:rsidRDefault="004D5CBB" w:rsidP="00C43751">
      <w:pPr>
        <w:widowControl w:val="0"/>
        <w:numPr>
          <w:ilvl w:val="0"/>
          <w:numId w:val="13"/>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Is assertive and professional when dealing with challenging issues</w:t>
      </w:r>
    </w:p>
    <w:p w14:paraId="300F5A79" w14:textId="4A435FC7" w:rsidR="004D5CBB" w:rsidRDefault="004D5CBB" w:rsidP="00C43751">
      <w:pPr>
        <w:widowControl w:val="0"/>
        <w:numPr>
          <w:ilvl w:val="0"/>
          <w:numId w:val="13"/>
        </w:numPr>
        <w:autoSpaceDE w:val="0"/>
        <w:autoSpaceDN w:val="0"/>
        <w:adjustRightInd w:val="0"/>
        <w:spacing w:after="24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Expresses self in a clear and articulate manner when speaking and in writing</w:t>
      </w:r>
    </w:p>
    <w:p w14:paraId="73C2CCB7" w14:textId="77777777" w:rsidR="004D5CBB" w:rsidRPr="00D11293" w:rsidRDefault="004D5CBB" w:rsidP="004D5CBB">
      <w:pPr>
        <w:keepNext/>
        <w:keepLines/>
        <w:spacing w:before="40" w:after="0" w:line="240" w:lineRule="auto"/>
        <w:jc w:val="both"/>
        <w:outlineLvl w:val="1"/>
        <w:rPr>
          <w:rFonts w:ascii="Gill Sans MT" w:eastAsiaTheme="majorEastAsia" w:hAnsi="Gill Sans MT" w:cstheme="majorBidi"/>
          <w:bCs/>
          <w:sz w:val="28"/>
          <w:szCs w:val="26"/>
          <w:lang w:val="en-GB"/>
        </w:rPr>
      </w:pPr>
    </w:p>
    <w:p w14:paraId="580EA747" w14:textId="02904564" w:rsidR="004D5CBB" w:rsidRPr="004D5CBB" w:rsidRDefault="004D5CBB" w:rsidP="004D5CBB">
      <w:pPr>
        <w:keepNext/>
        <w:keepLines/>
        <w:spacing w:before="40" w:after="0" w:line="240" w:lineRule="auto"/>
        <w:jc w:val="both"/>
        <w:outlineLvl w:val="1"/>
        <w:rPr>
          <w:rFonts w:ascii="Gill Sans MT" w:eastAsiaTheme="majorEastAsia" w:hAnsi="Gill Sans MT" w:cstheme="majorBidi"/>
          <w:b/>
          <w:sz w:val="28"/>
          <w:szCs w:val="26"/>
          <w:lang w:val="en-GB"/>
        </w:rPr>
      </w:pPr>
      <w:r w:rsidRPr="004D5CBB">
        <w:rPr>
          <w:rFonts w:ascii="Gill Sans MT" w:eastAsiaTheme="majorEastAsia" w:hAnsi="Gill Sans MT" w:cstheme="majorBidi"/>
          <w:b/>
          <w:sz w:val="28"/>
          <w:szCs w:val="26"/>
          <w:lang w:val="en-GB"/>
        </w:rPr>
        <w:t>Specialist Knowledge, Expertise and Self Development</w:t>
      </w:r>
    </w:p>
    <w:p w14:paraId="45342808" w14:textId="77777777" w:rsidR="004D5CBB" w:rsidRPr="004D5CBB" w:rsidRDefault="004D5CBB" w:rsidP="00C43751">
      <w:pPr>
        <w:widowControl w:val="0"/>
        <w:numPr>
          <w:ilvl w:val="0"/>
          <w:numId w:val="14"/>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Displays high levels of skills/ expertise in own area and provides guidance to colleagues</w:t>
      </w:r>
    </w:p>
    <w:p w14:paraId="7CF0A18E" w14:textId="77777777" w:rsidR="004D5CBB" w:rsidRPr="004D5CBB" w:rsidRDefault="004D5CBB" w:rsidP="00C43751">
      <w:pPr>
        <w:widowControl w:val="0"/>
        <w:numPr>
          <w:ilvl w:val="0"/>
          <w:numId w:val="14"/>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Has a clear understanding of the role, objectives and targets and how they support the service delivered by the unit and Department/ Organisation and can communicate this to the team</w:t>
      </w:r>
    </w:p>
    <w:p w14:paraId="3672BEF2" w14:textId="08556D1F" w:rsidR="004D5CBB" w:rsidRDefault="004D5CBB" w:rsidP="00C43751">
      <w:pPr>
        <w:widowControl w:val="0"/>
        <w:numPr>
          <w:ilvl w:val="0"/>
          <w:numId w:val="14"/>
        </w:numPr>
        <w:autoSpaceDE w:val="0"/>
        <w:autoSpaceDN w:val="0"/>
        <w:adjustRightInd w:val="0"/>
        <w:spacing w:after="24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Leads by example, demonstrating the importance of development by setting time aside for development initiatives for self and the team</w:t>
      </w:r>
    </w:p>
    <w:p w14:paraId="6176E901" w14:textId="77777777" w:rsidR="004D5CBB" w:rsidRPr="00D11293" w:rsidRDefault="004D5CBB" w:rsidP="00D11293">
      <w:pPr>
        <w:keepNext/>
        <w:keepLines/>
        <w:spacing w:before="40" w:after="0" w:line="240" w:lineRule="auto"/>
        <w:jc w:val="both"/>
        <w:outlineLvl w:val="1"/>
        <w:rPr>
          <w:rFonts w:ascii="Gill Sans MT" w:eastAsiaTheme="majorEastAsia" w:hAnsi="Gill Sans MT" w:cstheme="majorBidi"/>
          <w:bCs/>
          <w:sz w:val="28"/>
          <w:szCs w:val="26"/>
          <w:lang w:val="en-GB"/>
        </w:rPr>
      </w:pPr>
    </w:p>
    <w:p w14:paraId="6B141537" w14:textId="73821BF1" w:rsidR="004D5CBB" w:rsidRPr="004D5CBB" w:rsidRDefault="004D5CBB" w:rsidP="004D5CBB">
      <w:pPr>
        <w:keepNext/>
        <w:keepLines/>
        <w:spacing w:before="40" w:after="0" w:line="240" w:lineRule="auto"/>
        <w:jc w:val="both"/>
        <w:outlineLvl w:val="1"/>
        <w:rPr>
          <w:rFonts w:ascii="Gill Sans MT" w:eastAsiaTheme="majorEastAsia" w:hAnsi="Gill Sans MT" w:cstheme="majorBidi"/>
          <w:b/>
          <w:sz w:val="28"/>
          <w:szCs w:val="26"/>
          <w:lang w:val="en-GB"/>
        </w:rPr>
      </w:pPr>
      <w:r w:rsidRPr="004D5CBB">
        <w:rPr>
          <w:rFonts w:ascii="Gill Sans MT" w:eastAsiaTheme="majorEastAsia" w:hAnsi="Gill Sans MT" w:cstheme="majorBidi"/>
          <w:b/>
          <w:sz w:val="28"/>
          <w:szCs w:val="26"/>
          <w:lang w:val="en-GB"/>
        </w:rPr>
        <w:t>Drive &amp; Commitment to Public Service Values</w:t>
      </w:r>
    </w:p>
    <w:p w14:paraId="7C7ECDDF" w14:textId="77777777" w:rsidR="004D5CBB" w:rsidRPr="004D5CBB" w:rsidRDefault="004D5CBB" w:rsidP="00C43751">
      <w:pPr>
        <w:widowControl w:val="0"/>
        <w:numPr>
          <w:ilvl w:val="0"/>
          <w:numId w:val="15"/>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Is committed to the role, consistently striving to perform at a high level</w:t>
      </w:r>
    </w:p>
    <w:p w14:paraId="27ACDD9F" w14:textId="77777777" w:rsidR="004D5CBB" w:rsidRPr="004D5CBB" w:rsidRDefault="004D5CBB" w:rsidP="00C43751">
      <w:pPr>
        <w:widowControl w:val="0"/>
        <w:numPr>
          <w:ilvl w:val="0"/>
          <w:numId w:val="15"/>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Demonstrates flexibility and openness to change</w:t>
      </w:r>
    </w:p>
    <w:p w14:paraId="2DBEEF1C" w14:textId="77777777" w:rsidR="004D5CBB" w:rsidRPr="004D5CBB" w:rsidRDefault="004D5CBB" w:rsidP="00C43751">
      <w:pPr>
        <w:widowControl w:val="0"/>
        <w:numPr>
          <w:ilvl w:val="0"/>
          <w:numId w:val="15"/>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Is resilient and perseveres to obtain objectives despite obstacles or setbacks</w:t>
      </w:r>
    </w:p>
    <w:p w14:paraId="10E7D08E" w14:textId="25D69541" w:rsidR="004D5CBB" w:rsidRPr="004D5CBB" w:rsidRDefault="004D5CBB" w:rsidP="00C43751">
      <w:pPr>
        <w:widowControl w:val="0"/>
        <w:numPr>
          <w:ilvl w:val="0"/>
          <w:numId w:val="15"/>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Ensures that customer service is at the heart of own/team</w:t>
      </w:r>
      <w:r w:rsidR="003D3306">
        <w:rPr>
          <w:rFonts w:ascii="Gill Sans MT" w:hAnsi="Gill Sans MT" w:cs="Gill Sans MT"/>
          <w:color w:val="181717"/>
          <w:kern w:val="2"/>
          <w:sz w:val="26"/>
          <w:szCs w:val="26"/>
        </w:rPr>
        <w:t>-</w:t>
      </w:r>
      <w:r w:rsidRPr="004D5CBB">
        <w:rPr>
          <w:rFonts w:ascii="Gill Sans MT" w:hAnsi="Gill Sans MT" w:cs="Gill Sans MT"/>
          <w:color w:val="181717"/>
          <w:kern w:val="2"/>
          <w:sz w:val="26"/>
          <w:szCs w:val="26"/>
        </w:rPr>
        <w:t>work</w:t>
      </w:r>
    </w:p>
    <w:p w14:paraId="283880B9" w14:textId="77777777" w:rsidR="004D5CBB" w:rsidRPr="004D5CBB" w:rsidRDefault="004D5CBB" w:rsidP="00C43751">
      <w:pPr>
        <w:widowControl w:val="0"/>
        <w:numPr>
          <w:ilvl w:val="0"/>
          <w:numId w:val="15"/>
        </w:numPr>
        <w:autoSpaceDE w:val="0"/>
        <w:autoSpaceDN w:val="0"/>
        <w:adjustRightInd w:val="0"/>
        <w:spacing w:after="0" w:line="240" w:lineRule="auto"/>
        <w:contextualSpacing/>
        <w:jc w:val="both"/>
        <w:rPr>
          <w:rFonts w:ascii="Gill Sans MT" w:hAnsi="Gill Sans MT" w:cs="Gill Sans MT"/>
          <w:color w:val="181717"/>
          <w:kern w:val="2"/>
          <w:sz w:val="26"/>
          <w:szCs w:val="26"/>
        </w:rPr>
      </w:pPr>
      <w:r w:rsidRPr="004D5CBB">
        <w:rPr>
          <w:rFonts w:ascii="Gill Sans MT" w:hAnsi="Gill Sans MT" w:cs="Gill Sans MT"/>
          <w:color w:val="181717"/>
          <w:kern w:val="2"/>
          <w:sz w:val="26"/>
          <w:szCs w:val="26"/>
        </w:rPr>
        <w:t>Is personally honest and trustworthy</w:t>
      </w:r>
    </w:p>
    <w:p w14:paraId="1AAF0855" w14:textId="77777777" w:rsidR="004D5CBB" w:rsidRPr="004D5CBB" w:rsidRDefault="004D5CBB" w:rsidP="00C43751">
      <w:pPr>
        <w:numPr>
          <w:ilvl w:val="0"/>
          <w:numId w:val="15"/>
        </w:numPr>
        <w:spacing w:after="240" w:line="240" w:lineRule="auto"/>
        <w:ind w:left="357" w:hanging="357"/>
        <w:contextualSpacing/>
        <w:jc w:val="both"/>
        <w:rPr>
          <w:rFonts w:ascii="Gill Sans MT" w:hAnsi="Gill Sans MT" w:cs="Calibri"/>
          <w:color w:val="181717"/>
          <w:sz w:val="26"/>
          <w:szCs w:val="26"/>
        </w:rPr>
      </w:pPr>
      <w:r w:rsidRPr="004D5CBB">
        <w:rPr>
          <w:rFonts w:ascii="Gill Sans MT" w:hAnsi="Gill Sans MT" w:cs="Gill Sans MT"/>
          <w:color w:val="181717"/>
          <w:kern w:val="2"/>
          <w:sz w:val="26"/>
          <w:szCs w:val="26"/>
        </w:rPr>
        <w:t>Acts with integrity and encourages this in others</w:t>
      </w:r>
    </w:p>
    <w:p w14:paraId="03F3B243" w14:textId="58B3B0E6" w:rsidR="005120AE" w:rsidRPr="00943DD0" w:rsidRDefault="005120AE" w:rsidP="00F86107">
      <w:pPr>
        <w:pStyle w:val="Heading1"/>
        <w:spacing w:before="240" w:after="120"/>
        <w:jc w:val="left"/>
        <w:rPr>
          <w:rFonts w:ascii="Gill Sans MT" w:hAnsi="Gill Sans MT"/>
          <w:sz w:val="32"/>
          <w:szCs w:val="32"/>
        </w:rPr>
      </w:pPr>
      <w:r w:rsidRPr="00943DD0">
        <w:rPr>
          <w:rFonts w:ascii="Gill Sans MT" w:hAnsi="Gill Sans MT"/>
          <w:sz w:val="32"/>
          <w:szCs w:val="32"/>
        </w:rPr>
        <w:t>Selection Process</w:t>
      </w:r>
    </w:p>
    <w:p w14:paraId="7F2A4BBC" w14:textId="77777777" w:rsidR="00B20A2E" w:rsidRPr="007D5863" w:rsidRDefault="00B20A2E" w:rsidP="00B20A2E">
      <w:pPr>
        <w:spacing w:after="120" w:line="240" w:lineRule="auto"/>
        <w:rPr>
          <w:rFonts w:ascii="Gill Sans MT" w:hAnsi="Gill Sans MT" w:cstheme="minorHAnsi"/>
          <w:sz w:val="26"/>
          <w:szCs w:val="26"/>
        </w:rPr>
      </w:pPr>
      <w:r w:rsidRPr="007D5863">
        <w:rPr>
          <w:rFonts w:ascii="Gill Sans MT" w:hAnsi="Gill Sans MT" w:cstheme="minorHAnsi"/>
          <w:sz w:val="26"/>
          <w:szCs w:val="26"/>
        </w:rPr>
        <w:t>The Selection Process may include the following:</w:t>
      </w:r>
    </w:p>
    <w:p w14:paraId="14A855B3" w14:textId="77777777" w:rsidR="00B20A2E" w:rsidRPr="007D5863" w:rsidRDefault="00B20A2E" w:rsidP="00C43751">
      <w:pPr>
        <w:pStyle w:val="ListParagraph"/>
        <w:numPr>
          <w:ilvl w:val="0"/>
          <w:numId w:val="8"/>
        </w:numPr>
        <w:spacing w:after="0" w:line="240" w:lineRule="auto"/>
        <w:rPr>
          <w:rFonts w:ascii="Gill Sans MT" w:hAnsi="Gill Sans MT" w:cstheme="minorHAnsi"/>
          <w:sz w:val="26"/>
          <w:szCs w:val="26"/>
        </w:rPr>
      </w:pPr>
      <w:r w:rsidRPr="007D5863">
        <w:rPr>
          <w:rFonts w:ascii="Gill Sans MT" w:hAnsi="Gill Sans MT" w:cstheme="minorHAnsi"/>
          <w:sz w:val="26"/>
          <w:szCs w:val="26"/>
        </w:rPr>
        <w:t>Submission of application (Application form and cover letter)</w:t>
      </w:r>
    </w:p>
    <w:p w14:paraId="18EC64CF" w14:textId="77777777" w:rsidR="00B20A2E" w:rsidRPr="007D5863" w:rsidRDefault="00B20A2E" w:rsidP="00C43751">
      <w:pPr>
        <w:pStyle w:val="ListParagraph"/>
        <w:numPr>
          <w:ilvl w:val="0"/>
          <w:numId w:val="8"/>
        </w:numPr>
        <w:spacing w:after="0" w:line="240" w:lineRule="auto"/>
        <w:rPr>
          <w:rFonts w:ascii="Gill Sans MT" w:hAnsi="Gill Sans MT" w:cstheme="minorHAnsi"/>
          <w:sz w:val="26"/>
          <w:szCs w:val="26"/>
        </w:rPr>
      </w:pPr>
      <w:r w:rsidRPr="007D5863">
        <w:rPr>
          <w:rFonts w:ascii="Gill Sans MT" w:hAnsi="Gill Sans MT" w:cstheme="minorHAnsi"/>
          <w:sz w:val="26"/>
          <w:szCs w:val="26"/>
        </w:rPr>
        <w:t>Shortlisting of candidates based on the information contained in their application</w:t>
      </w:r>
    </w:p>
    <w:p w14:paraId="3FE41631" w14:textId="77777777" w:rsidR="00B20A2E" w:rsidRPr="007D5863" w:rsidRDefault="00B20A2E" w:rsidP="00C43751">
      <w:pPr>
        <w:pStyle w:val="ListParagraph"/>
        <w:numPr>
          <w:ilvl w:val="0"/>
          <w:numId w:val="8"/>
        </w:numPr>
        <w:spacing w:after="0" w:line="240" w:lineRule="auto"/>
        <w:rPr>
          <w:rFonts w:ascii="Gill Sans MT" w:hAnsi="Gill Sans MT" w:cstheme="minorHAnsi"/>
          <w:sz w:val="26"/>
          <w:szCs w:val="26"/>
        </w:rPr>
      </w:pPr>
      <w:r w:rsidRPr="007D5863">
        <w:rPr>
          <w:rFonts w:ascii="Gill Sans MT" w:hAnsi="Gill Sans MT" w:cstheme="minorHAnsi"/>
          <w:sz w:val="26"/>
          <w:szCs w:val="26"/>
        </w:rPr>
        <w:t>Initial/preliminary interview</w:t>
      </w:r>
    </w:p>
    <w:p w14:paraId="2C342A19" w14:textId="2466C239" w:rsidR="00B20A2E" w:rsidRPr="007D5863" w:rsidRDefault="00B20A2E" w:rsidP="00C43751">
      <w:pPr>
        <w:pStyle w:val="ListParagraph"/>
        <w:numPr>
          <w:ilvl w:val="0"/>
          <w:numId w:val="8"/>
        </w:numPr>
        <w:spacing w:after="0" w:line="240" w:lineRule="auto"/>
        <w:rPr>
          <w:rFonts w:ascii="Gill Sans MT" w:hAnsi="Gill Sans MT" w:cstheme="minorHAnsi"/>
          <w:sz w:val="26"/>
          <w:szCs w:val="26"/>
        </w:rPr>
      </w:pPr>
      <w:r w:rsidRPr="007D5863">
        <w:rPr>
          <w:rFonts w:ascii="Gill Sans MT" w:hAnsi="Gill Sans MT" w:cstheme="minorHAnsi"/>
          <w:sz w:val="26"/>
          <w:szCs w:val="26"/>
        </w:rPr>
        <w:t>Presentation or other exercises</w:t>
      </w:r>
    </w:p>
    <w:p w14:paraId="683FC1D1" w14:textId="1CE35C61" w:rsidR="00B20A2E" w:rsidRPr="007D5863" w:rsidRDefault="00B20A2E" w:rsidP="00C43751">
      <w:pPr>
        <w:pStyle w:val="ListParagraph"/>
        <w:numPr>
          <w:ilvl w:val="0"/>
          <w:numId w:val="8"/>
        </w:numPr>
        <w:spacing w:after="0" w:line="240" w:lineRule="auto"/>
        <w:rPr>
          <w:rFonts w:ascii="Gill Sans MT" w:hAnsi="Gill Sans MT" w:cstheme="minorHAnsi"/>
          <w:sz w:val="26"/>
          <w:szCs w:val="26"/>
        </w:rPr>
      </w:pPr>
      <w:r w:rsidRPr="007D5863">
        <w:rPr>
          <w:rFonts w:ascii="Gill Sans MT" w:hAnsi="Gill Sans MT" w:cstheme="minorHAnsi"/>
          <w:sz w:val="26"/>
          <w:szCs w:val="26"/>
        </w:rPr>
        <w:t>A final competitive interview</w:t>
      </w:r>
    </w:p>
    <w:p w14:paraId="70FB6CBA" w14:textId="77777777" w:rsidR="00B20A2E" w:rsidRPr="007D5863" w:rsidRDefault="00B20A2E" w:rsidP="00C43751">
      <w:pPr>
        <w:pStyle w:val="ListParagraph"/>
        <w:numPr>
          <w:ilvl w:val="0"/>
          <w:numId w:val="8"/>
        </w:numPr>
        <w:spacing w:after="0" w:line="240" w:lineRule="auto"/>
        <w:rPr>
          <w:rFonts w:ascii="Gill Sans MT" w:hAnsi="Gill Sans MT" w:cstheme="minorHAnsi"/>
          <w:sz w:val="26"/>
          <w:szCs w:val="26"/>
        </w:rPr>
      </w:pPr>
      <w:r w:rsidRPr="007D5863">
        <w:rPr>
          <w:rFonts w:ascii="Gill Sans MT" w:hAnsi="Gill Sans MT" w:cstheme="minorHAnsi"/>
          <w:sz w:val="26"/>
          <w:szCs w:val="26"/>
        </w:rPr>
        <w:t>Any other tests or exercises that may be deemed appropriate</w:t>
      </w:r>
    </w:p>
    <w:p w14:paraId="262F03BC" w14:textId="14A5A7CE" w:rsidR="005120AE" w:rsidRPr="00943DD0" w:rsidRDefault="001D4928" w:rsidP="00F86107">
      <w:pPr>
        <w:pStyle w:val="Heading2"/>
        <w:spacing w:before="240" w:after="120"/>
        <w:rPr>
          <w:rFonts w:ascii="Gill Sans MT" w:hAnsi="Gill Sans MT" w:cstheme="minorHAnsi"/>
          <w:b/>
          <w:color w:val="auto"/>
          <w:sz w:val="28"/>
          <w:szCs w:val="28"/>
        </w:rPr>
      </w:pPr>
      <w:r w:rsidRPr="00943DD0">
        <w:rPr>
          <w:rFonts w:ascii="Gill Sans MT" w:hAnsi="Gill Sans MT" w:cstheme="minorHAnsi"/>
          <w:b/>
          <w:color w:val="auto"/>
          <w:sz w:val="28"/>
          <w:szCs w:val="28"/>
        </w:rPr>
        <w:t>How to Apply</w:t>
      </w:r>
    </w:p>
    <w:p w14:paraId="79A2EA7D" w14:textId="47F1FA50" w:rsidR="00C26440" w:rsidRPr="00450611" w:rsidRDefault="00C26440" w:rsidP="00C264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All candidates should download and complete the application form. Once the application form has been completed, please return it, along with a cover letter (max 2 pages), to </w:t>
      </w:r>
      <w:hyperlink r:id="rId12" w:history="1">
        <w:r w:rsidR="008F3919" w:rsidRPr="008F3919">
          <w:rPr>
            <w:rStyle w:val="Hyperlink"/>
            <w:rFonts w:ascii="Gill Sans MT" w:hAnsi="Gill Sans MT"/>
            <w:sz w:val="26"/>
            <w:szCs w:val="26"/>
          </w:rPr>
          <w:t>recruitment2@nda.ie</w:t>
        </w:r>
      </w:hyperlink>
    </w:p>
    <w:p w14:paraId="64E1855E" w14:textId="28E8106B" w:rsidR="00B20A2E" w:rsidRDefault="00B20A2E" w:rsidP="00B20A2E">
      <w:pPr>
        <w:spacing w:line="240" w:lineRule="auto"/>
        <w:jc w:val="both"/>
        <w:rPr>
          <w:rFonts w:ascii="Gill Sans MT" w:hAnsi="Gill Sans MT"/>
          <w:sz w:val="26"/>
          <w:szCs w:val="26"/>
        </w:rPr>
      </w:pPr>
      <w:r>
        <w:rPr>
          <w:rFonts w:ascii="Gill Sans MT" w:hAnsi="Gill Sans MT"/>
          <w:sz w:val="26"/>
          <w:szCs w:val="26"/>
        </w:rPr>
        <w:t>Candidates should also indicate their interest with regard to full-time and/or part-time roles in their cover letter</w:t>
      </w:r>
      <w:r w:rsidR="00C26440">
        <w:rPr>
          <w:rFonts w:ascii="Gill Sans MT" w:hAnsi="Gill Sans MT"/>
          <w:sz w:val="26"/>
          <w:szCs w:val="26"/>
        </w:rPr>
        <w:t xml:space="preserve"> and application form</w:t>
      </w:r>
      <w:r w:rsidR="00522F05">
        <w:rPr>
          <w:rFonts w:ascii="Gill Sans MT" w:hAnsi="Gill Sans MT"/>
          <w:sz w:val="26"/>
          <w:szCs w:val="26"/>
        </w:rPr>
        <w:t>.</w:t>
      </w:r>
    </w:p>
    <w:p w14:paraId="2133782B" w14:textId="79FE0E06" w:rsidR="004170EA" w:rsidRPr="004F2C54"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Applications will not be accepted after the closing deadline of</w:t>
      </w:r>
      <w:r w:rsidR="006309B8">
        <w:rPr>
          <w:rFonts w:ascii="Gill Sans MT" w:hAnsi="Gill Sans MT" w:cstheme="minorHAnsi"/>
          <w:sz w:val="26"/>
          <w:szCs w:val="26"/>
        </w:rPr>
        <w:t xml:space="preserve"> </w:t>
      </w:r>
      <w:r w:rsidR="00D11293" w:rsidRPr="00D11293">
        <w:rPr>
          <w:rFonts w:ascii="Gill Sans MT" w:hAnsi="Gill Sans MT" w:cstheme="minorHAnsi"/>
          <w:b/>
          <w:bCs/>
          <w:sz w:val="26"/>
          <w:szCs w:val="26"/>
        </w:rPr>
        <w:t>Monday 9</w:t>
      </w:r>
      <w:r w:rsidR="00253B93" w:rsidRPr="00D11293">
        <w:rPr>
          <w:rFonts w:ascii="Gill Sans MT" w:hAnsi="Gill Sans MT" w:cstheme="minorHAnsi"/>
          <w:b/>
          <w:bCs/>
          <w:sz w:val="26"/>
          <w:szCs w:val="26"/>
        </w:rPr>
        <w:t xml:space="preserve">th </w:t>
      </w:r>
      <w:r w:rsidR="00C31F9C" w:rsidRPr="00D11293">
        <w:rPr>
          <w:rFonts w:ascii="Gill Sans MT" w:hAnsi="Gill Sans MT" w:cstheme="minorHAnsi"/>
          <w:b/>
          <w:bCs/>
          <w:sz w:val="26"/>
          <w:szCs w:val="26"/>
        </w:rPr>
        <w:t>October</w:t>
      </w:r>
      <w:r w:rsidR="00C31F9C">
        <w:rPr>
          <w:rFonts w:ascii="Gill Sans MT" w:hAnsi="Gill Sans MT" w:cstheme="minorHAnsi"/>
          <w:sz w:val="26"/>
          <w:szCs w:val="26"/>
        </w:rPr>
        <w:t xml:space="preserve"> </w:t>
      </w:r>
      <w:r w:rsidRPr="00C22A3F">
        <w:rPr>
          <w:rFonts w:ascii="Gill Sans MT" w:hAnsi="Gill Sans MT" w:cstheme="minorHAnsi"/>
          <w:b/>
          <w:bCs/>
          <w:sz w:val="26"/>
          <w:szCs w:val="26"/>
        </w:rPr>
        <w:t>2023 at 11a.m</w:t>
      </w:r>
      <w:r w:rsidR="00DB26B5">
        <w:rPr>
          <w:rFonts w:ascii="Gill Sans MT" w:hAnsi="Gill Sans MT" w:cstheme="minorHAnsi"/>
          <w:b/>
          <w:bCs/>
          <w:sz w:val="26"/>
          <w:szCs w:val="26"/>
        </w:rPr>
        <w:t>.</w:t>
      </w:r>
    </w:p>
    <w:p w14:paraId="4E95DB5E" w14:textId="77777777" w:rsidR="004170EA" w:rsidRPr="007D5863" w:rsidRDefault="004170EA" w:rsidP="004170EA">
      <w:pPr>
        <w:pStyle w:val="NormalWeb"/>
        <w:jc w:val="both"/>
        <w:rPr>
          <w:rFonts w:ascii="Gill Sans MT" w:hAnsi="Gill Sans MT"/>
          <w:color w:val="000000"/>
          <w:sz w:val="26"/>
          <w:szCs w:val="26"/>
        </w:rPr>
      </w:pPr>
      <w:r w:rsidRPr="007D5863">
        <w:rPr>
          <w:rFonts w:ascii="Gill Sans MT" w:hAnsi="Gill Sans MT"/>
          <w:color w:val="000000"/>
          <w:sz w:val="26"/>
          <w:szCs w:val="26"/>
        </w:rPr>
        <w:t>Due to current policy we are unable to accept hard copy applications submitted by post. All applications must be submitted by email for consideration.</w:t>
      </w:r>
    </w:p>
    <w:p w14:paraId="660D8581" w14:textId="03C3315A"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lastRenderedPageBreak/>
        <w:t xml:space="preserve">If you do not receive an acknowledgement of receipt of your application within 24 hours of applying, please contact </w:t>
      </w:r>
      <w:hyperlink r:id="rId13" w:history="1">
        <w:r w:rsidRPr="007D5863">
          <w:rPr>
            <w:rStyle w:val="Hyperlink"/>
            <w:rFonts w:ascii="Gill Sans MT" w:hAnsi="Gill Sans MT" w:cstheme="minorHAnsi"/>
            <w:sz w:val="26"/>
            <w:szCs w:val="26"/>
          </w:rPr>
          <w:t>recruitment</w:t>
        </w:r>
        <w:r w:rsidR="008F3919">
          <w:rPr>
            <w:rStyle w:val="Hyperlink"/>
            <w:rFonts w:ascii="Gill Sans MT" w:hAnsi="Gill Sans MT" w:cstheme="minorHAnsi"/>
            <w:sz w:val="26"/>
            <w:szCs w:val="26"/>
          </w:rPr>
          <w:t>2</w:t>
        </w:r>
        <w:r w:rsidRPr="007D5863">
          <w:rPr>
            <w:rStyle w:val="Hyperlink"/>
            <w:rFonts w:ascii="Gill Sans MT" w:hAnsi="Gill Sans MT" w:cstheme="minorHAnsi"/>
            <w:sz w:val="26"/>
            <w:szCs w:val="26"/>
          </w:rPr>
          <w:t>@nda.ie</w:t>
        </w:r>
      </w:hyperlink>
      <w:r w:rsidRPr="007D5863">
        <w:rPr>
          <w:rStyle w:val="Hyperlink"/>
          <w:rFonts w:ascii="Gill Sans MT" w:hAnsi="Gill Sans MT" w:cstheme="minorHAnsi"/>
          <w:sz w:val="26"/>
          <w:szCs w:val="26"/>
        </w:rPr>
        <w:t>.</w:t>
      </w:r>
    </w:p>
    <w:p w14:paraId="2FC79655"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 xml:space="preserve">The onus is on each applicant to ensure that they are in receipt of all communication from </w:t>
      </w:r>
      <w:r>
        <w:rPr>
          <w:rFonts w:ascii="Gill Sans MT" w:hAnsi="Gill Sans MT" w:cstheme="minorHAnsi"/>
          <w:sz w:val="26"/>
          <w:szCs w:val="26"/>
        </w:rPr>
        <w:t>t</w:t>
      </w:r>
      <w:r w:rsidRPr="007D5863">
        <w:rPr>
          <w:rFonts w:ascii="Gill Sans MT" w:hAnsi="Gill Sans MT" w:cstheme="minorHAnsi"/>
          <w:sz w:val="26"/>
          <w:szCs w:val="26"/>
        </w:rPr>
        <w:t xml:space="preserve">he NDA. </w:t>
      </w:r>
      <w:r>
        <w:rPr>
          <w:rFonts w:ascii="Gill Sans MT" w:hAnsi="Gill Sans MT" w:cstheme="minorHAnsi"/>
          <w:sz w:val="26"/>
          <w:szCs w:val="26"/>
        </w:rPr>
        <w:t xml:space="preserve">Candidates </w:t>
      </w:r>
      <w:r w:rsidRPr="007D5863">
        <w:rPr>
          <w:rFonts w:ascii="Gill Sans MT" w:hAnsi="Gill Sans MT" w:cstheme="minorHAnsi"/>
          <w:sz w:val="26"/>
          <w:szCs w:val="26"/>
        </w:rPr>
        <w:t>are advised to check emails on a regular basis throughout the duration of the competition; in addition, being sure to check junk/spam folders should any emails be mistakenly filtered.</w:t>
      </w:r>
    </w:p>
    <w:p w14:paraId="16DF0702"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The NDA accepts no responsibility for communication not accessed or received by an applicant.</w:t>
      </w:r>
    </w:p>
    <w:p w14:paraId="72299D0F" w14:textId="77777777" w:rsidR="0038403B" w:rsidRPr="007D5863" w:rsidRDefault="004170EA" w:rsidP="0038403B">
      <w:pPr>
        <w:pStyle w:val="NormalWeb"/>
        <w:jc w:val="both"/>
        <w:rPr>
          <w:rFonts w:ascii="Gill Sans MT" w:hAnsi="Gill Sans MT"/>
          <w:color w:val="000000"/>
          <w:sz w:val="26"/>
          <w:szCs w:val="26"/>
        </w:rPr>
      </w:pPr>
      <w:r w:rsidRPr="007D5863">
        <w:rPr>
          <w:rFonts w:ascii="Gill Sans MT" w:hAnsi="Gill Sans MT" w:cstheme="minorHAnsi"/>
          <w:color w:val="000000"/>
          <w:sz w:val="26"/>
          <w:szCs w:val="26"/>
        </w:rPr>
        <w:t xml:space="preserve">The NDA is an equal opportunities employer. Applications would be particularly </w:t>
      </w:r>
      <w:r w:rsidR="0038403B" w:rsidRPr="007D5863">
        <w:rPr>
          <w:rFonts w:ascii="Gill Sans MT" w:hAnsi="Gill Sans MT" w:cstheme="minorHAnsi"/>
          <w:color w:val="000000"/>
          <w:sz w:val="26"/>
          <w:szCs w:val="26"/>
        </w:rPr>
        <w:t xml:space="preserve">welcome from persons with disabilities. </w:t>
      </w:r>
      <w:r w:rsidR="0038403B" w:rsidRPr="007D5863">
        <w:rPr>
          <w:rFonts w:ascii="Gill Sans MT" w:hAnsi="Gill Sans MT"/>
          <w:color w:val="000000"/>
          <w:sz w:val="26"/>
          <w:szCs w:val="26"/>
        </w:rPr>
        <w:t>Reasonable accommodations can be provided.</w:t>
      </w:r>
    </w:p>
    <w:p w14:paraId="7092DB4A" w14:textId="7B3A01AD" w:rsidR="00B20A2E" w:rsidRPr="00C26440" w:rsidRDefault="00B20A2E" w:rsidP="00B20A2E">
      <w:pPr>
        <w:pStyle w:val="Heading3"/>
        <w:spacing w:before="120" w:after="120"/>
        <w:rPr>
          <w:rFonts w:ascii="Gill Sans MT" w:hAnsi="Gill Sans MT"/>
          <w:b/>
          <w:color w:val="auto"/>
          <w:sz w:val="26"/>
          <w:szCs w:val="26"/>
        </w:rPr>
      </w:pPr>
      <w:r w:rsidRPr="00C26440">
        <w:rPr>
          <w:rFonts w:ascii="Gill Sans MT" w:hAnsi="Gill Sans MT"/>
          <w:b/>
          <w:color w:val="auto"/>
          <w:sz w:val="26"/>
          <w:szCs w:val="26"/>
        </w:rPr>
        <w:t>Shortlisting</w:t>
      </w:r>
    </w:p>
    <w:p w14:paraId="4CF397B3" w14:textId="3F556276" w:rsidR="00B20A2E" w:rsidRPr="00522F05" w:rsidRDefault="00B20A2E" w:rsidP="00B20A2E">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the NDA may decide that a smaller number of applicants will only be called to interview. In this respect, the National Disability Authority provide for the operation of a shortlisting process to select a group for interview who, based on an examination of the application forms, appear to be the most suitable for the position.</w:t>
      </w:r>
    </w:p>
    <w:p w14:paraId="1E5E8A77" w14:textId="77777777" w:rsidR="004170EA" w:rsidRPr="00522F05" w:rsidRDefault="004170EA" w:rsidP="004170EA">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qualifications/experience in your application.</w:t>
      </w:r>
    </w:p>
    <w:p w14:paraId="6409B130" w14:textId="667214B0" w:rsidR="004170EA" w:rsidRPr="00C26440" w:rsidRDefault="004170EA" w:rsidP="00F86107">
      <w:pPr>
        <w:spacing w:before="240"/>
        <w:rPr>
          <w:rFonts w:ascii="Gill Sans MT" w:hAnsi="Gill Sans MT" w:cstheme="minorHAnsi"/>
          <w:b/>
          <w:bCs/>
          <w:sz w:val="26"/>
          <w:szCs w:val="26"/>
        </w:rPr>
      </w:pPr>
      <w:r w:rsidRPr="00C26440">
        <w:rPr>
          <w:rFonts w:ascii="Gill Sans MT" w:hAnsi="Gill Sans MT" w:cstheme="minorHAnsi"/>
          <w:b/>
          <w:bCs/>
          <w:sz w:val="26"/>
          <w:szCs w:val="26"/>
        </w:rPr>
        <w:t>Interviews</w:t>
      </w:r>
    </w:p>
    <w:p w14:paraId="698314CC" w14:textId="44A8AABE" w:rsidR="00003255" w:rsidRPr="004170EA" w:rsidRDefault="004170EA" w:rsidP="00003255">
      <w:r w:rsidRPr="004170EA">
        <w:rPr>
          <w:rFonts w:ascii="Gill Sans MT" w:hAnsi="Gill Sans MT" w:cstheme="minorHAnsi"/>
          <w:sz w:val="26"/>
          <w:szCs w:val="26"/>
        </w:rPr>
        <w:t>C</w:t>
      </w:r>
      <w:r w:rsidR="00003255" w:rsidRPr="00C26440">
        <w:rPr>
          <w:rStyle w:val="Hyperlink"/>
          <w:rFonts w:ascii="Gill Sans MT" w:eastAsia="Calibri" w:hAnsi="Gill Sans MT" w:cstheme="minorHAnsi"/>
          <w:color w:val="auto"/>
          <w:sz w:val="26"/>
          <w:szCs w:val="26"/>
          <w:u w:val="none"/>
          <w:lang w:eastAsia="en-IE"/>
        </w:rPr>
        <w:t xml:space="preserve">andidates </w:t>
      </w:r>
      <w:r w:rsidRPr="00C26440">
        <w:rPr>
          <w:rStyle w:val="Hyperlink"/>
          <w:rFonts w:ascii="Gill Sans MT" w:eastAsia="Calibri" w:hAnsi="Gill Sans MT" w:cstheme="minorHAnsi"/>
          <w:color w:val="auto"/>
          <w:sz w:val="26"/>
          <w:szCs w:val="26"/>
          <w:u w:val="none"/>
          <w:lang w:eastAsia="en-IE"/>
        </w:rPr>
        <w:t xml:space="preserve">who are successful at the shortlisting stage </w:t>
      </w:r>
      <w:r w:rsidR="00627FAE" w:rsidRPr="00C26440">
        <w:rPr>
          <w:rStyle w:val="Hyperlink"/>
          <w:rFonts w:ascii="Gill Sans MT" w:eastAsia="Calibri" w:hAnsi="Gill Sans MT" w:cstheme="minorHAnsi"/>
          <w:color w:val="auto"/>
          <w:sz w:val="26"/>
          <w:szCs w:val="26"/>
          <w:u w:val="none"/>
          <w:lang w:eastAsia="en-IE"/>
        </w:rPr>
        <w:t xml:space="preserve">will </w:t>
      </w:r>
      <w:r w:rsidR="00B20A2E" w:rsidRPr="00C26440">
        <w:rPr>
          <w:rStyle w:val="Hyperlink"/>
          <w:rFonts w:ascii="Gill Sans MT" w:eastAsia="Calibri" w:hAnsi="Gill Sans MT" w:cstheme="minorHAnsi"/>
          <w:color w:val="auto"/>
          <w:sz w:val="26"/>
          <w:szCs w:val="26"/>
          <w:u w:val="none"/>
          <w:lang w:eastAsia="en-IE"/>
        </w:rPr>
        <w:t xml:space="preserve">be invited to attend </w:t>
      </w:r>
      <w:r w:rsidR="00627FAE" w:rsidRPr="00C26440">
        <w:rPr>
          <w:rStyle w:val="Hyperlink"/>
          <w:rFonts w:ascii="Gill Sans MT" w:eastAsia="Calibri" w:hAnsi="Gill Sans MT" w:cstheme="minorHAnsi"/>
          <w:color w:val="auto"/>
          <w:sz w:val="26"/>
          <w:szCs w:val="26"/>
          <w:u w:val="none"/>
          <w:lang w:eastAsia="en-IE"/>
        </w:rPr>
        <w:t>a competency based interview</w:t>
      </w:r>
      <w:r w:rsidR="00B20A2E" w:rsidRPr="00C26440">
        <w:rPr>
          <w:rStyle w:val="Hyperlink"/>
          <w:rFonts w:ascii="Gill Sans MT" w:eastAsia="Calibri" w:hAnsi="Gill Sans MT" w:cstheme="minorHAnsi"/>
          <w:color w:val="auto"/>
          <w:sz w:val="26"/>
          <w:szCs w:val="26"/>
          <w:u w:val="none"/>
          <w:lang w:eastAsia="en-IE"/>
        </w:rPr>
        <w:t>.</w:t>
      </w:r>
    </w:p>
    <w:p w14:paraId="72523B24" w14:textId="77777777" w:rsidR="004170EA" w:rsidRPr="00C26440" w:rsidRDefault="004170EA" w:rsidP="00106B33">
      <w:pPr>
        <w:spacing w:after="240" w:line="240" w:lineRule="auto"/>
        <w:rPr>
          <w:rFonts w:ascii="Gill Sans MT" w:hAnsi="Gill Sans MT" w:cstheme="minorHAnsi"/>
          <w:b/>
          <w:bCs/>
          <w:sz w:val="26"/>
          <w:szCs w:val="26"/>
        </w:rPr>
      </w:pPr>
      <w:r w:rsidRPr="00C26440">
        <w:rPr>
          <w:rFonts w:ascii="Gill Sans MT" w:hAnsi="Gill Sans MT" w:cstheme="minorHAnsi"/>
          <w:b/>
          <w:bCs/>
          <w:sz w:val="26"/>
          <w:szCs w:val="26"/>
        </w:rPr>
        <w:t>Establishment of Panel</w:t>
      </w:r>
    </w:p>
    <w:p w14:paraId="5AF57656" w14:textId="6ADEEC61" w:rsidR="003C2E24" w:rsidRPr="00401447" w:rsidRDefault="004170EA" w:rsidP="00106B33">
      <w:pPr>
        <w:spacing w:after="240" w:line="240" w:lineRule="auto"/>
        <w:rPr>
          <w:rFonts w:ascii="Gill Sans MT" w:hAnsi="Gill Sans MT" w:cstheme="minorHAnsi"/>
          <w:sz w:val="26"/>
          <w:szCs w:val="26"/>
        </w:rPr>
      </w:pPr>
      <w:r>
        <w:rPr>
          <w:rFonts w:ascii="Gill Sans MT" w:hAnsi="Gill Sans MT" w:cstheme="minorHAnsi"/>
          <w:sz w:val="26"/>
          <w:szCs w:val="26"/>
        </w:rPr>
        <w:t xml:space="preserve">It is intended to form a </w:t>
      </w:r>
      <w:r w:rsidR="003C2E24" w:rsidRPr="00401447">
        <w:rPr>
          <w:rFonts w:ascii="Gill Sans MT" w:hAnsi="Gill Sans MT" w:cstheme="minorHAnsi"/>
          <w:sz w:val="26"/>
          <w:szCs w:val="26"/>
        </w:rPr>
        <w:t xml:space="preserve">panel of successful candidates </w:t>
      </w:r>
      <w:r>
        <w:rPr>
          <w:rFonts w:ascii="Gill Sans MT" w:hAnsi="Gill Sans MT" w:cstheme="minorHAnsi"/>
          <w:sz w:val="26"/>
          <w:szCs w:val="26"/>
        </w:rPr>
        <w:t xml:space="preserve">for appointment to </w:t>
      </w:r>
      <w:r w:rsidR="006309B8">
        <w:rPr>
          <w:rFonts w:ascii="Gill Sans MT" w:hAnsi="Gill Sans MT" w:cstheme="minorHAnsi"/>
          <w:sz w:val="26"/>
          <w:szCs w:val="26"/>
        </w:rPr>
        <w:t xml:space="preserve">Executive Officer </w:t>
      </w:r>
      <w:r w:rsidR="006B5DE8">
        <w:rPr>
          <w:rFonts w:ascii="Gill Sans MT" w:hAnsi="Gill Sans MT" w:cstheme="minorHAnsi"/>
          <w:sz w:val="26"/>
          <w:szCs w:val="26"/>
        </w:rPr>
        <w:t xml:space="preserve">for permanent and </w:t>
      </w:r>
      <w:r>
        <w:rPr>
          <w:rFonts w:ascii="Gill Sans MT" w:hAnsi="Gill Sans MT" w:cstheme="minorHAnsi"/>
          <w:sz w:val="26"/>
          <w:szCs w:val="26"/>
        </w:rPr>
        <w:t xml:space="preserve">specified purpose roles following the outcome of the selection process. It is envisaged that this panel will be in operation for at least two years from the date of its establishment. </w:t>
      </w:r>
      <w:r w:rsidR="003C2E24" w:rsidRPr="00401447">
        <w:rPr>
          <w:rFonts w:ascii="Gill Sans MT" w:hAnsi="Gill Sans MT" w:cstheme="minorHAnsi"/>
          <w:sz w:val="26"/>
          <w:szCs w:val="26"/>
        </w:rPr>
        <w:t>Candidates who obtain a place on th</w:t>
      </w:r>
      <w:r>
        <w:rPr>
          <w:rFonts w:ascii="Gill Sans MT" w:hAnsi="Gill Sans MT" w:cstheme="minorHAnsi"/>
          <w:sz w:val="26"/>
          <w:szCs w:val="26"/>
        </w:rPr>
        <w:t>e</w:t>
      </w:r>
      <w:r w:rsidR="003C2E24" w:rsidRPr="00401447">
        <w:rPr>
          <w:rFonts w:ascii="Gill Sans MT" w:hAnsi="Gill Sans MT" w:cstheme="minorHAnsi"/>
          <w:sz w:val="26"/>
          <w:szCs w:val="26"/>
        </w:rPr>
        <w:t xml:space="preserve"> panel may, within the life</w:t>
      </w:r>
      <w:r>
        <w:rPr>
          <w:rFonts w:ascii="Gill Sans MT" w:hAnsi="Gill Sans MT" w:cstheme="minorHAnsi"/>
          <w:sz w:val="26"/>
          <w:szCs w:val="26"/>
        </w:rPr>
        <w:t>time</w:t>
      </w:r>
      <w:r w:rsidR="003C2E24" w:rsidRPr="00401447">
        <w:rPr>
          <w:rFonts w:ascii="Gill Sans MT" w:hAnsi="Gill Sans MT" w:cstheme="minorHAnsi"/>
          <w:sz w:val="26"/>
          <w:szCs w:val="26"/>
        </w:rPr>
        <w:t xml:space="preserve"> of the panel, be considered for approved vacancies. The </w:t>
      </w:r>
      <w:r w:rsidR="003C2E24" w:rsidRPr="00401447">
        <w:rPr>
          <w:rFonts w:ascii="Gill Sans MT" w:hAnsi="Gill Sans MT" w:cstheme="minorHAnsi"/>
          <w:sz w:val="26"/>
          <w:szCs w:val="26"/>
        </w:rPr>
        <w:lastRenderedPageBreak/>
        <w:t>candidate who obtains first place on the panel will be the first candidate considered for a position, subject to satisfactory clearances, and so on in order of merit.</w:t>
      </w:r>
    </w:p>
    <w:p w14:paraId="073DD682" w14:textId="5B6E6222" w:rsidR="005120AE" w:rsidRPr="00106B33" w:rsidRDefault="00FF384A" w:rsidP="00106B33">
      <w:pPr>
        <w:pStyle w:val="Heading2"/>
        <w:rPr>
          <w:rFonts w:ascii="Gill Sans MT" w:hAnsi="Gill Sans MT"/>
          <w:b/>
          <w:color w:val="auto"/>
          <w:sz w:val="28"/>
          <w:szCs w:val="28"/>
        </w:rPr>
      </w:pPr>
      <w:r w:rsidRPr="00106B33">
        <w:rPr>
          <w:rFonts w:ascii="Gill Sans MT" w:hAnsi="Gill Sans MT"/>
          <w:b/>
          <w:color w:val="auto"/>
          <w:sz w:val="28"/>
          <w:szCs w:val="28"/>
        </w:rPr>
        <w:t>Confidentiality</w:t>
      </w:r>
    </w:p>
    <w:p w14:paraId="228CE919" w14:textId="7BF58855" w:rsidR="008E1F64" w:rsidRPr="00401447" w:rsidRDefault="005120AE" w:rsidP="00FF384A">
      <w:pPr>
        <w:spacing w:after="0" w:line="240" w:lineRule="auto"/>
        <w:rPr>
          <w:rFonts w:ascii="Gill Sans MT" w:hAnsi="Gill Sans MT" w:cstheme="minorHAnsi"/>
          <w:sz w:val="26"/>
          <w:szCs w:val="26"/>
        </w:rPr>
      </w:pPr>
      <w:r w:rsidRPr="00401447">
        <w:rPr>
          <w:rFonts w:ascii="Gill Sans MT" w:hAnsi="Gill Sans MT" w:cstheme="minorHAnsi"/>
          <w:sz w:val="26"/>
          <w:szCs w:val="26"/>
        </w:rPr>
        <w:t>Subject to the provisions of the Freedom of Information Act 2014 applications will be t</w:t>
      </w:r>
      <w:r w:rsidR="0031517E" w:rsidRPr="00401447">
        <w:rPr>
          <w:rFonts w:ascii="Gill Sans MT" w:hAnsi="Gill Sans MT" w:cstheme="minorHAnsi"/>
          <w:sz w:val="26"/>
          <w:szCs w:val="26"/>
        </w:rPr>
        <w:t>reated in strictest confidence.</w:t>
      </w:r>
    </w:p>
    <w:p w14:paraId="3F2FFADF" w14:textId="35B4A50B" w:rsidR="005120AE" w:rsidRPr="00106B33" w:rsidRDefault="005120AE" w:rsidP="00F86107">
      <w:pPr>
        <w:pStyle w:val="Heading2"/>
        <w:spacing w:before="240"/>
        <w:rPr>
          <w:rFonts w:ascii="Gill Sans MT" w:hAnsi="Gill Sans MT"/>
          <w:b/>
          <w:color w:val="auto"/>
          <w:sz w:val="28"/>
          <w:szCs w:val="28"/>
        </w:rPr>
      </w:pPr>
      <w:r w:rsidRPr="00106B33">
        <w:rPr>
          <w:rFonts w:ascii="Gill Sans MT" w:hAnsi="Gill Sans MT"/>
          <w:b/>
          <w:color w:val="auto"/>
          <w:sz w:val="28"/>
          <w:szCs w:val="28"/>
        </w:rPr>
        <w:t>Other Important Information</w:t>
      </w:r>
    </w:p>
    <w:p w14:paraId="68F807DB" w14:textId="37D1262C" w:rsidR="005120AE" w:rsidRPr="00401447" w:rsidRDefault="00861A9B"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The National Disability Authority</w:t>
      </w:r>
      <w:r w:rsidR="005120AE" w:rsidRPr="00401447">
        <w:rPr>
          <w:rFonts w:ascii="Gill Sans MT" w:hAnsi="Gill Sans MT" w:cstheme="minorHAnsi"/>
          <w:sz w:val="26"/>
          <w:szCs w:val="26"/>
        </w:rPr>
        <w:t xml:space="preserve"> will not be responsible for refunding any e</w:t>
      </w:r>
      <w:r w:rsidR="00FF384A" w:rsidRPr="00401447">
        <w:rPr>
          <w:rFonts w:ascii="Gill Sans MT" w:hAnsi="Gill Sans MT" w:cstheme="minorHAnsi"/>
          <w:sz w:val="26"/>
          <w:szCs w:val="26"/>
        </w:rPr>
        <w:t>xpenses incurred by candidates.</w:t>
      </w:r>
    </w:p>
    <w:p w14:paraId="5D09674D" w14:textId="7EF05C92" w:rsidR="000E7313"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The admission of a person to a competition, or invitation to attend interview, or a successful result notification, is not to be taken as implying that </w:t>
      </w:r>
      <w:r w:rsidR="00861A9B" w:rsidRPr="00401447">
        <w:rPr>
          <w:rFonts w:ascii="Gill Sans MT" w:hAnsi="Gill Sans MT" w:cstheme="minorHAnsi"/>
          <w:sz w:val="26"/>
          <w:szCs w:val="26"/>
        </w:rPr>
        <w:t>the N</w:t>
      </w:r>
      <w:r w:rsidR="001B5CE1">
        <w:rPr>
          <w:rFonts w:ascii="Gill Sans MT" w:hAnsi="Gill Sans MT" w:cstheme="minorHAnsi"/>
          <w:sz w:val="26"/>
          <w:szCs w:val="26"/>
        </w:rPr>
        <w:t>DA</w:t>
      </w:r>
      <w:r w:rsidR="00861A9B" w:rsidRPr="00401447">
        <w:rPr>
          <w:rFonts w:ascii="Gill Sans MT" w:hAnsi="Gill Sans MT" w:cstheme="minorHAnsi"/>
          <w:sz w:val="26"/>
          <w:szCs w:val="26"/>
        </w:rPr>
        <w:t xml:space="preserve"> </w:t>
      </w:r>
      <w:r w:rsidRPr="00401447">
        <w:rPr>
          <w:rFonts w:ascii="Gill Sans MT" w:hAnsi="Gill Sans MT" w:cstheme="minorHAnsi"/>
          <w:sz w:val="26"/>
          <w:szCs w:val="26"/>
        </w:rPr>
        <w:t>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w:t>
      </w:r>
      <w:r w:rsidR="00FF384A" w:rsidRPr="00401447">
        <w:rPr>
          <w:rFonts w:ascii="Gill Sans MT" w:hAnsi="Gill Sans MT" w:cstheme="minorHAnsi"/>
          <w:sz w:val="26"/>
          <w:szCs w:val="26"/>
        </w:rPr>
        <w:t>ourself to unnecessary expense.</w:t>
      </w:r>
    </w:p>
    <w:p w14:paraId="0BA75729" w14:textId="067C8486" w:rsidR="005120AE" w:rsidRPr="00401447" w:rsidRDefault="005120AE"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Prior to recommending any candidate for appointment to this position</w:t>
      </w:r>
      <w:r w:rsidR="00861A9B" w:rsidRPr="00401447">
        <w:rPr>
          <w:rFonts w:ascii="Gill Sans MT" w:hAnsi="Gill Sans MT" w:cstheme="minorHAnsi"/>
          <w:sz w:val="26"/>
          <w:szCs w:val="26"/>
        </w:rPr>
        <w:t xml:space="preserve"> the N</w:t>
      </w:r>
      <w:r w:rsidR="001B5CE1">
        <w:rPr>
          <w:rFonts w:ascii="Gill Sans MT" w:hAnsi="Gill Sans MT" w:cstheme="minorHAnsi"/>
          <w:sz w:val="26"/>
          <w:szCs w:val="26"/>
        </w:rPr>
        <w:t>DA</w:t>
      </w:r>
      <w:r w:rsidRPr="00401447">
        <w:rPr>
          <w:rFonts w:ascii="Gill Sans MT" w:hAnsi="Gill Sans MT" w:cstheme="minorHAnsi"/>
          <w:sz w:val="26"/>
          <w:szCs w:val="26"/>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8AF9496" w14:textId="7977BCB2" w:rsidR="005120AE"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Should the person recommended for appointment decline, or having accepted it, relinquish it or if an additional vacancy arises the Board may, at its discretion, select and recommend another person for appointment on the results of this selection process</w:t>
      </w:r>
      <w:r w:rsidR="00FF384A" w:rsidRPr="00401447">
        <w:rPr>
          <w:rFonts w:ascii="Gill Sans MT" w:hAnsi="Gill Sans MT" w:cstheme="minorHAnsi"/>
          <w:sz w:val="26"/>
          <w:szCs w:val="26"/>
        </w:rPr>
        <w:t>.</w:t>
      </w:r>
    </w:p>
    <w:p w14:paraId="32E43614" w14:textId="36720997" w:rsidR="005120AE" w:rsidRPr="00CC017B" w:rsidRDefault="005120AE" w:rsidP="00F86107">
      <w:pPr>
        <w:pStyle w:val="Heading2"/>
        <w:spacing w:before="240" w:after="120"/>
        <w:rPr>
          <w:rFonts w:ascii="Gill Sans MT" w:hAnsi="Gill Sans MT"/>
          <w:b/>
          <w:color w:val="auto"/>
          <w:sz w:val="28"/>
          <w:szCs w:val="28"/>
        </w:rPr>
      </w:pPr>
      <w:r w:rsidRPr="00CC017B">
        <w:rPr>
          <w:rFonts w:ascii="Gill Sans MT" w:hAnsi="Gill Sans MT"/>
          <w:b/>
          <w:color w:val="auto"/>
          <w:sz w:val="28"/>
          <w:szCs w:val="28"/>
        </w:rPr>
        <w:t>Candidates' Rights - Review Procedures in re</w:t>
      </w:r>
      <w:r w:rsidR="00FF384A" w:rsidRPr="00CC017B">
        <w:rPr>
          <w:rFonts w:ascii="Gill Sans MT" w:hAnsi="Gill Sans MT"/>
          <w:b/>
          <w:color w:val="auto"/>
          <w:sz w:val="28"/>
          <w:szCs w:val="28"/>
        </w:rPr>
        <w:t>lation to the Selection Process</w:t>
      </w:r>
    </w:p>
    <w:p w14:paraId="77FB7335" w14:textId="74C6C01A" w:rsidR="005120AE" w:rsidRPr="00401447" w:rsidRDefault="00861A9B" w:rsidP="001D4928">
      <w:pPr>
        <w:rPr>
          <w:rFonts w:ascii="Gill Sans MT" w:hAnsi="Gill Sans MT" w:cstheme="minorHAnsi"/>
          <w:sz w:val="26"/>
          <w:szCs w:val="26"/>
        </w:rPr>
      </w:pPr>
      <w:r w:rsidRPr="00401447">
        <w:rPr>
          <w:rFonts w:ascii="Gill Sans MT" w:hAnsi="Gill Sans MT" w:cstheme="minorHAnsi"/>
          <w:sz w:val="26"/>
          <w:szCs w:val="26"/>
        </w:rPr>
        <w:t>The NDA</w:t>
      </w:r>
      <w:r w:rsidR="005120AE" w:rsidRPr="00401447">
        <w:rPr>
          <w:rFonts w:ascii="Gill Sans MT" w:hAnsi="Gill Sans MT" w:cstheme="minorHAnsi"/>
          <w:sz w:val="26"/>
          <w:szCs w:val="26"/>
        </w:rPr>
        <w:t xml:space="preserve"> will consider requests for review in alignment with the provisions of the codes of practice published by the CPSA. The Codes of Practice are available on the website of the </w:t>
      </w:r>
      <w:hyperlink r:id="rId14" w:history="1">
        <w:r w:rsidR="005120AE" w:rsidRPr="00401447">
          <w:rPr>
            <w:rStyle w:val="Hyperlink"/>
            <w:rFonts w:ascii="Gill Sans MT" w:hAnsi="Gill Sans MT" w:cstheme="minorHAnsi"/>
            <w:sz w:val="26"/>
            <w:szCs w:val="26"/>
          </w:rPr>
          <w:t>Commission for Public Service Appointments</w:t>
        </w:r>
      </w:hyperlink>
      <w:r w:rsidR="00F0510A" w:rsidRPr="00401447">
        <w:rPr>
          <w:rFonts w:ascii="Gill Sans MT" w:hAnsi="Gill Sans MT" w:cstheme="minorHAnsi"/>
          <w:sz w:val="26"/>
          <w:szCs w:val="26"/>
        </w:rPr>
        <w:t>.</w:t>
      </w:r>
    </w:p>
    <w:p w14:paraId="047F9F36" w14:textId="5CEAF060" w:rsidR="005120AE" w:rsidRPr="00401447" w:rsidRDefault="005120AE" w:rsidP="001D4928">
      <w:pPr>
        <w:rPr>
          <w:rFonts w:ascii="Gill Sans MT" w:hAnsi="Gill Sans MT" w:cstheme="minorHAnsi"/>
          <w:sz w:val="26"/>
          <w:szCs w:val="26"/>
        </w:rPr>
      </w:pPr>
      <w:r w:rsidRPr="00401447">
        <w:rPr>
          <w:rFonts w:ascii="Gill Sans MT" w:hAnsi="Gill Sans MT" w:cstheme="minorHAnsi"/>
          <w:sz w:val="26"/>
          <w:szCs w:val="26"/>
        </w:rPr>
        <w:t>Should a candidate be unhappy with an action or decision in</w:t>
      </w:r>
      <w:r w:rsidR="00861A9B" w:rsidRPr="00401447">
        <w:rPr>
          <w:rFonts w:ascii="Gill Sans MT" w:hAnsi="Gill Sans MT" w:cstheme="minorHAnsi"/>
          <w:sz w:val="26"/>
          <w:szCs w:val="26"/>
        </w:rPr>
        <w:t xml:space="preserve"> relation to their application </w:t>
      </w:r>
      <w:r w:rsidRPr="00401447">
        <w:rPr>
          <w:rFonts w:ascii="Gill Sans MT" w:hAnsi="Gill Sans MT" w:cstheme="minorHAnsi"/>
          <w:sz w:val="26"/>
          <w:szCs w:val="26"/>
        </w:rPr>
        <w:t>they can seek fe</w:t>
      </w:r>
      <w:r w:rsidR="00861A9B" w:rsidRPr="00401447">
        <w:rPr>
          <w:rFonts w:ascii="Gill Sans MT" w:hAnsi="Gill Sans MT" w:cstheme="minorHAnsi"/>
          <w:sz w:val="26"/>
          <w:szCs w:val="26"/>
        </w:rPr>
        <w:t>edback</w:t>
      </w:r>
      <w:r w:rsidR="009D2E58" w:rsidRPr="00401447">
        <w:rPr>
          <w:rFonts w:ascii="Gill Sans MT" w:hAnsi="Gill Sans MT" w:cstheme="minorHAnsi"/>
          <w:sz w:val="26"/>
          <w:szCs w:val="26"/>
        </w:rPr>
        <w:t>.</w:t>
      </w:r>
      <w:r w:rsidRPr="00401447">
        <w:rPr>
          <w:rFonts w:ascii="Gill Sans MT" w:hAnsi="Gill Sans MT" w:cstheme="minorHAnsi"/>
          <w:sz w:val="26"/>
          <w:szCs w:val="26"/>
        </w:rPr>
        <w:t xml:space="preserve"> An initial review will be carried out internally by the </w:t>
      </w:r>
      <w:r w:rsidR="004170EA">
        <w:rPr>
          <w:rFonts w:ascii="Gill Sans MT" w:hAnsi="Gill Sans MT" w:cstheme="minorHAnsi"/>
          <w:sz w:val="26"/>
          <w:szCs w:val="26"/>
        </w:rPr>
        <w:t xml:space="preserve">NDA’s </w:t>
      </w:r>
      <w:r w:rsidR="001848E4" w:rsidRPr="00401447">
        <w:rPr>
          <w:rFonts w:ascii="Gill Sans MT" w:hAnsi="Gill Sans MT" w:cstheme="minorHAnsi"/>
          <w:sz w:val="26"/>
          <w:szCs w:val="26"/>
        </w:rPr>
        <w:t xml:space="preserve">Corporate Services Department </w:t>
      </w:r>
      <w:r w:rsidRPr="00401447">
        <w:rPr>
          <w:rFonts w:ascii="Gill Sans MT" w:hAnsi="Gill Sans MT" w:cstheme="minorHAnsi"/>
          <w:sz w:val="26"/>
          <w:szCs w:val="26"/>
        </w:rPr>
        <w:t>as to why their applic</w:t>
      </w:r>
      <w:r w:rsidR="009D2E58" w:rsidRPr="00401447">
        <w:rPr>
          <w:rFonts w:ascii="Gill Sans MT" w:hAnsi="Gill Sans MT" w:cstheme="minorHAnsi"/>
          <w:sz w:val="26"/>
          <w:szCs w:val="26"/>
        </w:rPr>
        <w:t xml:space="preserve">ation was deemed unsuccessful. </w:t>
      </w:r>
      <w:r w:rsidRPr="00401447">
        <w:rPr>
          <w:rFonts w:ascii="Gill Sans MT" w:hAnsi="Gill Sans MT" w:cstheme="minorHAnsi"/>
          <w:sz w:val="26"/>
          <w:szCs w:val="26"/>
        </w:rPr>
        <w:t>The outcome of this review will be sent to t</w:t>
      </w:r>
      <w:r w:rsidR="009D2E58" w:rsidRPr="00401447">
        <w:rPr>
          <w:rFonts w:ascii="Gill Sans MT" w:hAnsi="Gill Sans MT" w:cstheme="minorHAnsi"/>
          <w:sz w:val="26"/>
          <w:szCs w:val="26"/>
        </w:rPr>
        <w:t>he candidate in written format.</w:t>
      </w:r>
    </w:p>
    <w:p w14:paraId="2F0B7DE9" w14:textId="5BB0E7B4" w:rsidR="005120AE" w:rsidRPr="00401447" w:rsidRDefault="005120AE" w:rsidP="00C43751">
      <w:pPr>
        <w:numPr>
          <w:ilvl w:val="0"/>
          <w:numId w:val="3"/>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lastRenderedPageBreak/>
        <w:t xml:space="preserve">To request an initial review, a candidate must write to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within 5 working days of receiving notification of the decision on their application.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will carry out the initial review without delay. If the candidate is dissatisfied with the outcome, they may resort to the formal procedures within 2 working days of receiving notifications of the outcome of the initial review.</w:t>
      </w:r>
    </w:p>
    <w:p w14:paraId="753460E4" w14:textId="010BAF55" w:rsidR="000E7313" w:rsidRPr="00401447" w:rsidRDefault="005120AE" w:rsidP="00C43751">
      <w:pPr>
        <w:numPr>
          <w:ilvl w:val="0"/>
          <w:numId w:val="3"/>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t>The decision arbitrator will be a person unconnected with the selection process and he/she will adjudicate on requests for review. The decision of the decision arbitrator in relation to such matters is final.</w:t>
      </w:r>
    </w:p>
    <w:p w14:paraId="7D6FAD6E" w14:textId="05B9785A" w:rsidR="005120AE" w:rsidRPr="0031517E" w:rsidRDefault="009D2E58"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 Obligations</w:t>
      </w:r>
    </w:p>
    <w:p w14:paraId="5582560F" w14:textId="7EF513A2" w:rsidR="005120AE" w:rsidRPr="00401447" w:rsidRDefault="005120AE" w:rsidP="001D4928">
      <w:pPr>
        <w:spacing w:after="0" w:line="240" w:lineRule="auto"/>
        <w:rPr>
          <w:rFonts w:ascii="Gill Sans MT" w:hAnsi="Gill Sans MT" w:cstheme="minorHAnsi"/>
          <w:sz w:val="26"/>
          <w:szCs w:val="26"/>
        </w:rPr>
      </w:pPr>
      <w:r w:rsidRPr="00401447">
        <w:rPr>
          <w:rFonts w:ascii="Gill Sans MT" w:hAnsi="Gill Sans MT" w:cstheme="minorHAnsi"/>
          <w:sz w:val="26"/>
          <w:szCs w:val="26"/>
        </w:rPr>
        <w:t>Candidates should note that canvassing will disqualify and will result in th</w:t>
      </w:r>
      <w:r w:rsidR="009D2E58" w:rsidRPr="00401447">
        <w:rPr>
          <w:rFonts w:ascii="Gill Sans MT" w:hAnsi="Gill Sans MT" w:cstheme="minorHAnsi"/>
          <w:sz w:val="26"/>
          <w:szCs w:val="26"/>
        </w:rPr>
        <w:t>eir exclusion from the process.</w:t>
      </w:r>
    </w:p>
    <w:p w14:paraId="34FAD999" w14:textId="75B5ADFE" w:rsidR="005120AE" w:rsidRPr="0031517E" w:rsidRDefault="005120AE"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w:t>
      </w:r>
      <w:r w:rsidR="009D2E58" w:rsidRPr="0031517E">
        <w:rPr>
          <w:rFonts w:ascii="Gill Sans MT" w:hAnsi="Gill Sans MT" w:cstheme="minorHAnsi"/>
          <w:b/>
          <w:color w:val="auto"/>
          <w:sz w:val="28"/>
          <w:szCs w:val="28"/>
        </w:rPr>
        <w:t xml:space="preserve"> must not</w:t>
      </w:r>
    </w:p>
    <w:p w14:paraId="167A918F" w14:textId="5868FA52" w:rsidR="005120AE" w:rsidRPr="00401447" w:rsidRDefault="005120AE" w:rsidP="00C43751">
      <w:pPr>
        <w:pStyle w:val="ListParagraph"/>
        <w:numPr>
          <w:ilvl w:val="0"/>
          <w:numId w:val="4"/>
        </w:numPr>
        <w:spacing w:after="0" w:line="240" w:lineRule="auto"/>
        <w:rPr>
          <w:rFonts w:ascii="Gill Sans MT" w:hAnsi="Gill Sans MT" w:cstheme="minorHAnsi"/>
          <w:sz w:val="26"/>
          <w:szCs w:val="26"/>
        </w:rPr>
      </w:pPr>
      <w:r w:rsidRPr="00401447">
        <w:rPr>
          <w:rFonts w:ascii="Gill Sans MT" w:hAnsi="Gill Sans MT" w:cstheme="minorHAnsi"/>
          <w:sz w:val="26"/>
          <w:szCs w:val="26"/>
        </w:rPr>
        <w:t>Knowingly or reckl</w:t>
      </w:r>
      <w:r w:rsidR="009D2E58" w:rsidRPr="00401447">
        <w:rPr>
          <w:rFonts w:ascii="Gill Sans MT" w:hAnsi="Gill Sans MT" w:cstheme="minorHAnsi"/>
          <w:sz w:val="26"/>
          <w:szCs w:val="26"/>
        </w:rPr>
        <w:t>essly provide false information</w:t>
      </w:r>
    </w:p>
    <w:p w14:paraId="772EDFA8" w14:textId="29709C47" w:rsidR="005120AE" w:rsidRPr="00401447" w:rsidRDefault="005120AE" w:rsidP="00C43751">
      <w:pPr>
        <w:pStyle w:val="ListParagraph"/>
        <w:numPr>
          <w:ilvl w:val="0"/>
          <w:numId w:val="4"/>
        </w:numPr>
        <w:spacing w:after="0" w:line="240" w:lineRule="auto"/>
        <w:rPr>
          <w:rFonts w:ascii="Gill Sans MT" w:hAnsi="Gill Sans MT" w:cstheme="minorHAnsi"/>
          <w:sz w:val="26"/>
          <w:szCs w:val="26"/>
        </w:rPr>
      </w:pPr>
      <w:r w:rsidRPr="00401447">
        <w:rPr>
          <w:rFonts w:ascii="Gill Sans MT" w:hAnsi="Gill Sans MT" w:cstheme="minorHAnsi"/>
          <w:sz w:val="26"/>
          <w:szCs w:val="26"/>
        </w:rPr>
        <w:t>Canvass any per</w:t>
      </w:r>
      <w:r w:rsidR="009D2E58" w:rsidRPr="00401447">
        <w:rPr>
          <w:rFonts w:ascii="Gill Sans MT" w:hAnsi="Gill Sans MT" w:cstheme="minorHAnsi"/>
          <w:sz w:val="26"/>
          <w:szCs w:val="26"/>
        </w:rPr>
        <w:t>son with or without inducements</w:t>
      </w:r>
    </w:p>
    <w:p w14:paraId="5C471F86" w14:textId="00D1DA54" w:rsidR="005120AE" w:rsidRPr="00401447" w:rsidRDefault="005120AE" w:rsidP="00C43751">
      <w:pPr>
        <w:pStyle w:val="ListParagraph"/>
        <w:numPr>
          <w:ilvl w:val="0"/>
          <w:numId w:val="4"/>
        </w:numPr>
        <w:spacing w:after="0" w:line="240" w:lineRule="auto"/>
        <w:rPr>
          <w:rFonts w:ascii="Gill Sans MT" w:hAnsi="Gill Sans MT" w:cstheme="minorHAnsi"/>
          <w:sz w:val="26"/>
          <w:szCs w:val="26"/>
        </w:rPr>
      </w:pPr>
      <w:r w:rsidRPr="00401447">
        <w:rPr>
          <w:rFonts w:ascii="Gill Sans MT" w:hAnsi="Gill Sans MT" w:cstheme="minorHAnsi"/>
          <w:sz w:val="26"/>
          <w:szCs w:val="26"/>
        </w:rPr>
        <w:t>Interfere with or co</w:t>
      </w:r>
      <w:r w:rsidR="009D2E58" w:rsidRPr="00401447">
        <w:rPr>
          <w:rFonts w:ascii="Gill Sans MT" w:hAnsi="Gill Sans MT" w:cstheme="minorHAnsi"/>
          <w:sz w:val="26"/>
          <w:szCs w:val="26"/>
        </w:rPr>
        <w:t>mpromise the process in any way</w:t>
      </w:r>
    </w:p>
    <w:p w14:paraId="2F913C4F" w14:textId="521211E3" w:rsidR="005120AE" w:rsidRPr="00401447" w:rsidRDefault="005120AE" w:rsidP="00C43751">
      <w:pPr>
        <w:pStyle w:val="ListParagraph"/>
        <w:numPr>
          <w:ilvl w:val="0"/>
          <w:numId w:val="4"/>
        </w:numPr>
        <w:spacing w:after="0" w:line="240" w:lineRule="auto"/>
        <w:rPr>
          <w:rFonts w:ascii="Gill Sans MT" w:hAnsi="Gill Sans MT" w:cstheme="minorHAnsi"/>
          <w:sz w:val="26"/>
          <w:szCs w:val="26"/>
        </w:rPr>
      </w:pPr>
      <w:r w:rsidRPr="00401447">
        <w:rPr>
          <w:rFonts w:ascii="Gill Sans MT" w:hAnsi="Gill Sans MT" w:cstheme="minorHAnsi"/>
          <w:sz w:val="26"/>
          <w:szCs w:val="26"/>
        </w:rPr>
        <w:t>A third party must not personate a candida</w:t>
      </w:r>
      <w:r w:rsidR="009D2E58" w:rsidRPr="00401447">
        <w:rPr>
          <w:rFonts w:ascii="Gill Sans MT" w:hAnsi="Gill Sans MT" w:cstheme="minorHAnsi"/>
          <w:sz w:val="26"/>
          <w:szCs w:val="26"/>
        </w:rPr>
        <w:t>te at any stage of the process</w:t>
      </w:r>
    </w:p>
    <w:p w14:paraId="0666445D" w14:textId="7CA5C621" w:rsidR="005120AE" w:rsidRPr="00401447" w:rsidRDefault="005120AE" w:rsidP="00C43751">
      <w:pPr>
        <w:pStyle w:val="ListParagraph"/>
        <w:numPr>
          <w:ilvl w:val="0"/>
          <w:numId w:val="4"/>
        </w:numPr>
        <w:spacing w:after="240" w:line="240" w:lineRule="auto"/>
        <w:ind w:left="714" w:hanging="357"/>
        <w:rPr>
          <w:rFonts w:ascii="Gill Sans MT" w:hAnsi="Gill Sans MT" w:cstheme="minorHAnsi"/>
          <w:sz w:val="26"/>
          <w:szCs w:val="26"/>
        </w:rPr>
      </w:pPr>
      <w:r w:rsidRPr="00401447">
        <w:rPr>
          <w:rFonts w:ascii="Gill Sans MT" w:hAnsi="Gill Sans MT" w:cstheme="minorHAnsi"/>
          <w:sz w:val="26"/>
          <w:szCs w:val="26"/>
        </w:rPr>
        <w:t>Any person who contravenes the above provisions or who assists another person in contravening the above provisions is guilty of an offence. A person who is found guilty of an offence is liable to a fine/or imprisonment.</w:t>
      </w:r>
    </w:p>
    <w:p w14:paraId="1C59656D" w14:textId="72338C65" w:rsidR="005120AE" w:rsidRPr="00401447" w:rsidRDefault="005120AE" w:rsidP="009D2E58">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In addition, where a person found guilty of an offence was or is a candidate </w:t>
      </w:r>
      <w:r w:rsidR="009D2E58" w:rsidRPr="00401447">
        <w:rPr>
          <w:rFonts w:ascii="Gill Sans MT" w:hAnsi="Gill Sans MT" w:cstheme="minorHAnsi"/>
          <w:sz w:val="26"/>
          <w:szCs w:val="26"/>
        </w:rPr>
        <w:t>at a recruitment process, then:</w:t>
      </w:r>
    </w:p>
    <w:p w14:paraId="2C94BE92" w14:textId="3B0E4602" w:rsidR="005120AE" w:rsidRPr="00401447" w:rsidRDefault="005120AE" w:rsidP="00C43751">
      <w:pPr>
        <w:pStyle w:val="ListParagraph"/>
        <w:numPr>
          <w:ilvl w:val="0"/>
          <w:numId w:val="5"/>
        </w:numPr>
        <w:spacing w:after="0" w:line="240" w:lineRule="auto"/>
        <w:rPr>
          <w:rFonts w:ascii="Gill Sans MT" w:hAnsi="Gill Sans MT" w:cstheme="minorHAnsi"/>
          <w:sz w:val="26"/>
          <w:szCs w:val="26"/>
        </w:rPr>
      </w:pPr>
      <w:r w:rsidRPr="00401447">
        <w:rPr>
          <w:rFonts w:ascii="Gill Sans MT" w:hAnsi="Gill Sans MT" w:cstheme="minorHAnsi"/>
          <w:sz w:val="26"/>
          <w:szCs w:val="26"/>
        </w:rPr>
        <w:t>Where he/she has not been appointed to a post, he/she will be d</w:t>
      </w:r>
      <w:r w:rsidR="009D2E58" w:rsidRPr="00401447">
        <w:rPr>
          <w:rFonts w:ascii="Gill Sans MT" w:hAnsi="Gill Sans MT" w:cstheme="minorHAnsi"/>
          <w:sz w:val="26"/>
          <w:szCs w:val="26"/>
        </w:rPr>
        <w:t>isqualified as a candidate; and</w:t>
      </w:r>
    </w:p>
    <w:p w14:paraId="4B93FE8D" w14:textId="5871C505" w:rsidR="000E7313" w:rsidRPr="00401447" w:rsidRDefault="005120AE" w:rsidP="00C43751">
      <w:pPr>
        <w:pStyle w:val="ListParagraph"/>
        <w:numPr>
          <w:ilvl w:val="0"/>
          <w:numId w:val="5"/>
        </w:numPr>
        <w:spacing w:after="120" w:line="240" w:lineRule="auto"/>
        <w:rPr>
          <w:rFonts w:ascii="Gill Sans MT" w:hAnsi="Gill Sans MT" w:cstheme="minorHAnsi"/>
          <w:sz w:val="26"/>
          <w:szCs w:val="26"/>
        </w:rPr>
      </w:pPr>
      <w:r w:rsidRPr="00401447">
        <w:rPr>
          <w:rFonts w:ascii="Gill Sans MT" w:hAnsi="Gill Sans MT" w:cstheme="minorHAnsi"/>
          <w:sz w:val="26"/>
          <w:szCs w:val="26"/>
        </w:rPr>
        <w:t>Where he/she has been appointed subsequently to the recruitment process in question, he/she shall forfeit that appointment.</w:t>
      </w:r>
    </w:p>
    <w:p w14:paraId="06478D51" w14:textId="3449C6BB" w:rsidR="005120AE" w:rsidRPr="00CC017B" w:rsidRDefault="009D2E58" w:rsidP="00F86107">
      <w:pPr>
        <w:pStyle w:val="Heading2"/>
        <w:spacing w:after="120"/>
        <w:rPr>
          <w:rFonts w:ascii="Gill Sans MT" w:hAnsi="Gill Sans MT"/>
          <w:b/>
          <w:color w:val="auto"/>
          <w:sz w:val="28"/>
          <w:szCs w:val="28"/>
        </w:rPr>
      </w:pPr>
      <w:r w:rsidRPr="00CC017B">
        <w:rPr>
          <w:rFonts w:ascii="Gill Sans MT" w:hAnsi="Gill Sans MT"/>
          <w:b/>
          <w:color w:val="auto"/>
          <w:sz w:val="28"/>
          <w:szCs w:val="28"/>
        </w:rPr>
        <w:t>Specific candidate criteria</w:t>
      </w:r>
    </w:p>
    <w:p w14:paraId="19876857" w14:textId="15D940CD" w:rsidR="005120AE" w:rsidRPr="00401447" w:rsidRDefault="004170EA" w:rsidP="00132304">
      <w:pPr>
        <w:rPr>
          <w:rFonts w:ascii="Gill Sans MT" w:hAnsi="Gill Sans MT"/>
          <w:sz w:val="26"/>
          <w:szCs w:val="26"/>
        </w:rPr>
      </w:pPr>
      <w:r>
        <w:rPr>
          <w:rFonts w:ascii="Gill Sans MT" w:hAnsi="Gill Sans MT"/>
          <w:sz w:val="26"/>
          <w:szCs w:val="26"/>
        </w:rPr>
        <w:t>In order to be offered an appointment from the panel, c</w:t>
      </w:r>
      <w:r w:rsidR="009D2E58" w:rsidRPr="00401447">
        <w:rPr>
          <w:rFonts w:ascii="Gill Sans MT" w:hAnsi="Gill Sans MT"/>
          <w:sz w:val="26"/>
          <w:szCs w:val="26"/>
        </w:rPr>
        <w:t>andidates must</w:t>
      </w:r>
    </w:p>
    <w:p w14:paraId="619BB346" w14:textId="7205F0CC" w:rsidR="005120AE" w:rsidRPr="00401447" w:rsidRDefault="005120AE" w:rsidP="00C43751">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Be suita</w:t>
      </w:r>
      <w:r w:rsidR="009D2E58" w:rsidRPr="00401447">
        <w:rPr>
          <w:rFonts w:ascii="Gill Sans MT" w:hAnsi="Gill Sans MT" w:cstheme="minorHAnsi"/>
          <w:sz w:val="26"/>
          <w:szCs w:val="26"/>
        </w:rPr>
        <w:t>ble on the grounds of character</w:t>
      </w:r>
    </w:p>
    <w:p w14:paraId="426152D0" w14:textId="0BB9A698" w:rsidR="004170EA" w:rsidRPr="00401447" w:rsidRDefault="004170EA" w:rsidP="00C43751">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Have the knowledge and </w:t>
      </w:r>
      <w:r>
        <w:rPr>
          <w:rFonts w:ascii="Gill Sans MT" w:hAnsi="Gill Sans MT" w:cstheme="minorHAnsi"/>
          <w:sz w:val="26"/>
          <w:szCs w:val="26"/>
        </w:rPr>
        <w:t xml:space="preserve">competence </w:t>
      </w:r>
      <w:r w:rsidRPr="00401447">
        <w:rPr>
          <w:rFonts w:ascii="Gill Sans MT" w:hAnsi="Gill Sans MT" w:cstheme="minorHAnsi"/>
          <w:sz w:val="26"/>
          <w:szCs w:val="26"/>
        </w:rPr>
        <w:t>to discharge the duties of the post concerned</w:t>
      </w:r>
    </w:p>
    <w:p w14:paraId="05ABCA70" w14:textId="5386948D" w:rsidR="005120AE" w:rsidRPr="00401447" w:rsidRDefault="004170EA" w:rsidP="00C43751">
      <w:pPr>
        <w:pStyle w:val="ListParagraph"/>
        <w:numPr>
          <w:ilvl w:val="0"/>
          <w:numId w:val="7"/>
        </w:numPr>
        <w:spacing w:after="0" w:line="240" w:lineRule="auto"/>
        <w:rPr>
          <w:rFonts w:ascii="Gill Sans MT" w:hAnsi="Gill Sans MT" w:cstheme="minorHAnsi"/>
          <w:sz w:val="26"/>
          <w:szCs w:val="26"/>
        </w:rPr>
      </w:pPr>
      <w:r>
        <w:rPr>
          <w:rFonts w:ascii="Gill Sans MT" w:hAnsi="Gill Sans MT" w:cstheme="minorHAnsi"/>
          <w:sz w:val="26"/>
          <w:szCs w:val="26"/>
        </w:rPr>
        <w:t xml:space="preserve">Be </w:t>
      </w:r>
      <w:r w:rsidR="005120AE" w:rsidRPr="00401447">
        <w:rPr>
          <w:rFonts w:ascii="Gill Sans MT" w:hAnsi="Gill Sans MT" w:cstheme="minorHAnsi"/>
          <w:sz w:val="26"/>
          <w:szCs w:val="26"/>
        </w:rPr>
        <w:t xml:space="preserve">available to undertake, and fully capable of undertaking, the duties attached to the </w:t>
      </w:r>
      <w:r>
        <w:rPr>
          <w:rFonts w:ascii="Gill Sans MT" w:hAnsi="Gill Sans MT" w:cstheme="minorHAnsi"/>
          <w:sz w:val="26"/>
          <w:szCs w:val="26"/>
        </w:rPr>
        <w:t>post concerned</w:t>
      </w:r>
    </w:p>
    <w:p w14:paraId="384700E4" w14:textId="29B87F52" w:rsidR="004170EA" w:rsidRPr="00401447" w:rsidRDefault="004170EA" w:rsidP="00C43751">
      <w:pPr>
        <w:pStyle w:val="ListParagraph"/>
        <w:numPr>
          <w:ilvl w:val="0"/>
          <w:numId w:val="7"/>
        </w:numPr>
        <w:spacing w:after="0" w:line="240" w:lineRule="auto"/>
        <w:rPr>
          <w:rFonts w:ascii="Gill Sans MT" w:hAnsi="Gill Sans MT" w:cstheme="minorHAnsi"/>
          <w:sz w:val="26"/>
          <w:szCs w:val="26"/>
        </w:rPr>
      </w:pPr>
      <w:r w:rsidRPr="00401447">
        <w:rPr>
          <w:rFonts w:ascii="Gill Sans MT" w:hAnsi="Gill Sans MT" w:cstheme="minorHAnsi"/>
          <w:sz w:val="26"/>
          <w:szCs w:val="26"/>
        </w:rPr>
        <w:t>Agree to undertake the duties attached to the post and accept the conditions under which the duties are, or may be required to be, performed</w:t>
      </w:r>
    </w:p>
    <w:p w14:paraId="512F5A35" w14:textId="13655618" w:rsidR="005120AE" w:rsidRPr="00401447" w:rsidRDefault="005120AE" w:rsidP="00C43751">
      <w:pPr>
        <w:pStyle w:val="ListParagraph"/>
        <w:numPr>
          <w:ilvl w:val="0"/>
          <w:numId w:val="7"/>
        </w:numPr>
        <w:spacing w:after="0" w:line="240" w:lineRule="auto"/>
        <w:rPr>
          <w:rFonts w:ascii="Gill Sans MT" w:hAnsi="Gill Sans MT" w:cstheme="minorHAnsi"/>
          <w:sz w:val="26"/>
          <w:szCs w:val="26"/>
        </w:rPr>
      </w:pPr>
      <w:r w:rsidRPr="00401447">
        <w:rPr>
          <w:rFonts w:ascii="Gill Sans MT" w:hAnsi="Gill Sans MT" w:cstheme="minorHAnsi"/>
          <w:sz w:val="26"/>
          <w:szCs w:val="26"/>
        </w:rPr>
        <w:lastRenderedPageBreak/>
        <w:t xml:space="preserve">Be passed </w:t>
      </w:r>
      <w:r w:rsidR="004170EA">
        <w:rPr>
          <w:rFonts w:ascii="Gill Sans MT" w:hAnsi="Gill Sans MT" w:cstheme="minorHAnsi"/>
          <w:sz w:val="26"/>
          <w:szCs w:val="26"/>
        </w:rPr>
        <w:t xml:space="preserve">as </w:t>
      </w:r>
      <w:r w:rsidRPr="00401447">
        <w:rPr>
          <w:rFonts w:ascii="Gill Sans MT" w:hAnsi="Gill Sans MT" w:cstheme="minorHAnsi"/>
          <w:sz w:val="26"/>
          <w:szCs w:val="26"/>
        </w:rPr>
        <w:t>medically fit to take up the appointment</w:t>
      </w:r>
      <w:r w:rsidR="009D2E58" w:rsidRPr="00401447">
        <w:rPr>
          <w:rFonts w:ascii="Gill Sans MT" w:hAnsi="Gill Sans MT" w:cstheme="minorHAnsi"/>
          <w:sz w:val="26"/>
          <w:szCs w:val="26"/>
        </w:rPr>
        <w:t>.</w:t>
      </w:r>
    </w:p>
    <w:p w14:paraId="633CFDEC" w14:textId="36EEBC92" w:rsidR="005120AE" w:rsidRPr="00132304" w:rsidRDefault="005120AE" w:rsidP="009D2E58">
      <w:pPr>
        <w:pStyle w:val="Heading2"/>
        <w:spacing w:before="240" w:after="120"/>
        <w:rPr>
          <w:rFonts w:ascii="Gill Sans MT" w:hAnsi="Gill Sans MT" w:cstheme="minorHAnsi"/>
          <w:b/>
          <w:color w:val="auto"/>
          <w:sz w:val="28"/>
          <w:szCs w:val="28"/>
        </w:rPr>
      </w:pPr>
      <w:r w:rsidRPr="00132304">
        <w:rPr>
          <w:rFonts w:ascii="Gill Sans MT" w:hAnsi="Gill Sans MT" w:cstheme="minorHAnsi"/>
          <w:b/>
          <w:color w:val="auto"/>
          <w:sz w:val="28"/>
          <w:szCs w:val="28"/>
        </w:rPr>
        <w:t>Deeming</w:t>
      </w:r>
      <w:r w:rsidR="009D2E58" w:rsidRPr="00132304">
        <w:rPr>
          <w:rFonts w:ascii="Gill Sans MT" w:hAnsi="Gill Sans MT" w:cstheme="minorHAnsi"/>
          <w:b/>
          <w:color w:val="auto"/>
          <w:sz w:val="28"/>
          <w:szCs w:val="28"/>
        </w:rPr>
        <w:t xml:space="preserve"> of candidature to be withdrawn</w:t>
      </w:r>
    </w:p>
    <w:p w14:paraId="13B1A81A" w14:textId="7B9870B6" w:rsidR="000E7313" w:rsidRPr="00253620" w:rsidRDefault="005120AE" w:rsidP="00253620">
      <w:pPr>
        <w:spacing w:after="120" w:line="240" w:lineRule="auto"/>
        <w:rPr>
          <w:rFonts w:ascii="Gill Sans MT" w:hAnsi="Gill Sans MT" w:cstheme="minorHAnsi"/>
          <w:sz w:val="26"/>
          <w:szCs w:val="26"/>
        </w:rPr>
      </w:pPr>
      <w:r w:rsidRPr="00253620">
        <w:rPr>
          <w:rFonts w:ascii="Gill Sans MT" w:hAnsi="Gill Sans MT" w:cstheme="minorHAnsi"/>
          <w:sz w:val="26"/>
          <w:szCs w:val="26"/>
        </w:rPr>
        <w:t xml:space="preserve">Candidates who do not attend for interview or other test when and where required by </w:t>
      </w:r>
      <w:r w:rsidR="00C920E8" w:rsidRPr="00253620">
        <w:rPr>
          <w:rFonts w:ascii="Gill Sans MT" w:hAnsi="Gill Sans MT" w:cstheme="minorHAnsi"/>
          <w:sz w:val="26"/>
          <w:szCs w:val="26"/>
        </w:rPr>
        <w:t>the NDA</w:t>
      </w:r>
      <w:r w:rsidRPr="00253620">
        <w:rPr>
          <w:rFonts w:ascii="Gill Sans MT" w:hAnsi="Gill Sans MT" w:cstheme="minorHAnsi"/>
          <w:sz w:val="26"/>
          <w:szCs w:val="26"/>
        </w:rPr>
        <w:t xml:space="preserve">, or who do not, when requested, furnish such evidence as </w:t>
      </w:r>
      <w:r w:rsidR="00C920E8" w:rsidRPr="00253620">
        <w:rPr>
          <w:rFonts w:ascii="Gill Sans MT" w:hAnsi="Gill Sans MT" w:cstheme="minorHAnsi"/>
          <w:sz w:val="26"/>
          <w:szCs w:val="26"/>
        </w:rPr>
        <w:t xml:space="preserve">required by the </w:t>
      </w:r>
      <w:r w:rsidR="004170EA">
        <w:rPr>
          <w:rFonts w:ascii="Gill Sans MT" w:hAnsi="Gill Sans MT" w:cstheme="minorHAnsi"/>
          <w:sz w:val="26"/>
          <w:szCs w:val="26"/>
        </w:rPr>
        <w:t>NDA</w:t>
      </w:r>
      <w:r w:rsidR="00C920E8" w:rsidRPr="00253620">
        <w:rPr>
          <w:rFonts w:ascii="Gill Sans MT" w:hAnsi="Gill Sans MT" w:cstheme="minorHAnsi"/>
          <w:sz w:val="26"/>
          <w:szCs w:val="26"/>
        </w:rPr>
        <w:t xml:space="preserve"> </w:t>
      </w:r>
      <w:r w:rsidRPr="00253620">
        <w:rPr>
          <w:rFonts w:ascii="Gill Sans MT" w:hAnsi="Gill Sans MT" w:cstheme="minorHAnsi"/>
          <w:sz w:val="26"/>
          <w:szCs w:val="26"/>
        </w:rPr>
        <w:t>relevant to their candidature, will have no further claim to consideration.</w:t>
      </w:r>
    </w:p>
    <w:p w14:paraId="61F8451D" w14:textId="34661732" w:rsidR="000E7313" w:rsidRPr="00132304" w:rsidRDefault="005120AE" w:rsidP="00F86107">
      <w:pPr>
        <w:pStyle w:val="Heading1"/>
        <w:spacing w:before="240" w:after="120"/>
        <w:jc w:val="left"/>
        <w:rPr>
          <w:rFonts w:ascii="Gill Sans MT" w:hAnsi="Gill Sans MT"/>
          <w:sz w:val="32"/>
          <w:szCs w:val="32"/>
        </w:rPr>
      </w:pPr>
      <w:r w:rsidRPr="00132304">
        <w:rPr>
          <w:rFonts w:ascii="Gill Sans MT" w:hAnsi="Gill Sans MT"/>
          <w:sz w:val="32"/>
          <w:szCs w:val="32"/>
        </w:rPr>
        <w:t>Citizenship Requirement</w:t>
      </w:r>
    </w:p>
    <w:p w14:paraId="43D141AB" w14:textId="77777777" w:rsidR="00132304" w:rsidRPr="003D3306" w:rsidRDefault="005120AE" w:rsidP="00132304">
      <w:pPr>
        <w:spacing w:line="240" w:lineRule="auto"/>
        <w:jc w:val="both"/>
        <w:rPr>
          <w:rFonts w:ascii="Gill Sans MT" w:hAnsi="Gill Sans MT"/>
          <w:sz w:val="26"/>
          <w:szCs w:val="26"/>
        </w:rPr>
      </w:pPr>
      <w:r w:rsidRPr="003D3306">
        <w:rPr>
          <w:rFonts w:ascii="Gill Sans MT" w:hAnsi="Gill Sans MT" w:cstheme="minorHAnsi"/>
          <w:sz w:val="26"/>
          <w:szCs w:val="26"/>
        </w:rPr>
        <w:t xml:space="preserve">Candidates should note that eligibility to compete for posts is open to citizens of the European Economic Area (EEA) or to non-EEA nationals with a valid work permit. </w:t>
      </w:r>
      <w:r w:rsidR="00132304" w:rsidRPr="003D3306">
        <w:rPr>
          <w:rFonts w:ascii="Gill Sans MT" w:hAnsi="Gill Sans MT"/>
          <w:sz w:val="26"/>
          <w:szCs w:val="26"/>
        </w:rPr>
        <w:t>The EEA consists of the Member States of the European Union along with Iceland, Liechtenstein and Norway. Under the Common Travel Area UK citizens may apply. Swiss citizens under EU agreements may also apply.</w:t>
      </w:r>
    </w:p>
    <w:p w14:paraId="01A06E09" w14:textId="7F60E8D5" w:rsidR="005120AE" w:rsidRPr="00132304" w:rsidRDefault="005120AE" w:rsidP="002D636A">
      <w:pPr>
        <w:pStyle w:val="Heading1"/>
        <w:spacing w:after="120"/>
        <w:jc w:val="left"/>
        <w:rPr>
          <w:rFonts w:ascii="Gill Sans MT" w:hAnsi="Gill Sans MT"/>
          <w:sz w:val="32"/>
          <w:szCs w:val="32"/>
        </w:rPr>
      </w:pPr>
      <w:r w:rsidRPr="00132304">
        <w:rPr>
          <w:rFonts w:ascii="Gill Sans MT" w:hAnsi="Gill Sans MT"/>
          <w:sz w:val="32"/>
          <w:szCs w:val="32"/>
        </w:rPr>
        <w:t>Data Protection Act 2018</w:t>
      </w:r>
    </w:p>
    <w:p w14:paraId="451BE778" w14:textId="18EE88F5" w:rsidR="005120AE" w:rsidRPr="002D636A" w:rsidRDefault="005120AE" w:rsidP="00F0510A">
      <w:pPr>
        <w:spacing w:line="240" w:lineRule="auto"/>
        <w:rPr>
          <w:rFonts w:ascii="Gill Sans MT" w:hAnsi="Gill Sans MT" w:cstheme="minorHAnsi"/>
          <w:iCs/>
          <w:sz w:val="26"/>
          <w:szCs w:val="26"/>
        </w:rPr>
      </w:pPr>
      <w:r w:rsidRPr="002D636A">
        <w:rPr>
          <w:rFonts w:ascii="Gill Sans MT" w:hAnsi="Gill Sans MT" w:cstheme="minorHAnsi"/>
          <w:iCs/>
          <w:sz w:val="26"/>
          <w:szCs w:val="26"/>
        </w:rPr>
        <w:t>When your application is received, we create a record in your name, which contains much of the personal information you have supplied. This personal record is used solely in processing your candidature and as p</w:t>
      </w:r>
      <w:r w:rsidR="002B6945" w:rsidRPr="002D636A">
        <w:rPr>
          <w:rFonts w:ascii="Gill Sans MT" w:hAnsi="Gill Sans MT" w:cstheme="minorHAnsi"/>
          <w:iCs/>
          <w:sz w:val="26"/>
          <w:szCs w:val="26"/>
        </w:rPr>
        <w:t xml:space="preserve">art of the recruitment process. </w:t>
      </w:r>
      <w:r w:rsidRPr="002D636A">
        <w:rPr>
          <w:rFonts w:ascii="Gill Sans MT" w:hAnsi="Gill Sans MT" w:cstheme="minorHAnsi"/>
          <w:iCs/>
          <w:sz w:val="26"/>
          <w:szCs w:val="26"/>
        </w:rPr>
        <w:t xml:space="preserve">Such information held by </w:t>
      </w:r>
      <w:r w:rsidR="002B6945" w:rsidRPr="002D636A">
        <w:rPr>
          <w:rFonts w:ascii="Gill Sans MT" w:hAnsi="Gill Sans MT" w:cstheme="minorHAnsi"/>
          <w:iCs/>
          <w:sz w:val="26"/>
          <w:szCs w:val="26"/>
        </w:rPr>
        <w:t>the NDA</w:t>
      </w:r>
      <w:r w:rsidRPr="002D636A">
        <w:rPr>
          <w:rFonts w:ascii="Gill Sans MT" w:hAnsi="Gill Sans MT" w:cstheme="minorHAnsi"/>
          <w:iCs/>
          <w:sz w:val="26"/>
          <w:szCs w:val="26"/>
        </w:rPr>
        <w:t xml:space="preserve"> and the employing organisation is subject to the rights and obligations set out in the Data Protection Act 2018. For more information on how we retain and use your personal data, please review </w:t>
      </w:r>
      <w:r w:rsidR="001848E4" w:rsidRPr="002D636A">
        <w:rPr>
          <w:rFonts w:ascii="Gill Sans MT" w:hAnsi="Gill Sans MT" w:cstheme="minorHAnsi"/>
          <w:iCs/>
          <w:color w:val="222222"/>
          <w:sz w:val="26"/>
          <w:szCs w:val="26"/>
          <w:lang w:val="en"/>
        </w:rPr>
        <w:t xml:space="preserve">the </w:t>
      </w:r>
      <w:hyperlink r:id="rId15" w:history="1">
        <w:r w:rsidR="001848E4" w:rsidRPr="002D636A">
          <w:rPr>
            <w:rStyle w:val="Hyperlink"/>
            <w:rFonts w:ascii="Gill Sans MT" w:hAnsi="Gill Sans MT" w:cstheme="minorHAnsi"/>
            <w:iCs/>
            <w:sz w:val="26"/>
            <w:szCs w:val="26"/>
            <w:lang w:val="en"/>
          </w:rPr>
          <w:t>National Disability Authority’s Privacy Policy</w:t>
        </w:r>
      </w:hyperlink>
      <w:r w:rsidR="001848E4" w:rsidRPr="002D636A">
        <w:rPr>
          <w:rFonts w:ascii="Gill Sans MT" w:hAnsi="Gill Sans MT" w:cstheme="minorHAnsi"/>
          <w:iCs/>
          <w:color w:val="222222"/>
          <w:sz w:val="26"/>
          <w:szCs w:val="26"/>
          <w:lang w:val="en"/>
        </w:rPr>
        <w:t xml:space="preserve"> </w:t>
      </w:r>
      <w:r w:rsidRPr="002D636A">
        <w:rPr>
          <w:rFonts w:ascii="Gill Sans MT" w:hAnsi="Gill Sans MT" w:cstheme="minorHAnsi"/>
          <w:iCs/>
          <w:color w:val="222222"/>
          <w:sz w:val="26"/>
          <w:szCs w:val="26"/>
          <w:lang w:val="en"/>
        </w:rPr>
        <w:t>which includes instructions on their right to withdraw consent at any point</w:t>
      </w:r>
      <w:r w:rsidR="00F0510A" w:rsidRPr="002D636A">
        <w:rPr>
          <w:rFonts w:ascii="Gill Sans MT" w:hAnsi="Gill Sans MT" w:cstheme="minorHAnsi"/>
          <w:iCs/>
          <w:color w:val="222222"/>
          <w:sz w:val="26"/>
          <w:szCs w:val="26"/>
          <w:lang w:val="en"/>
        </w:rPr>
        <w:t>.</w:t>
      </w:r>
    </w:p>
    <w:p w14:paraId="1EF016B3" w14:textId="75E687CC" w:rsidR="001848E4" w:rsidRPr="002D636A" w:rsidRDefault="005120AE" w:rsidP="001848E4">
      <w:pPr>
        <w:rPr>
          <w:rFonts w:ascii="Gill Sans MT" w:hAnsi="Gill Sans MT" w:cstheme="minorHAnsi"/>
          <w:iCs/>
          <w:sz w:val="26"/>
          <w:szCs w:val="26"/>
          <w:lang w:val="en"/>
        </w:rPr>
      </w:pPr>
      <w:r w:rsidRPr="002D636A">
        <w:rPr>
          <w:rFonts w:ascii="Gill Sans MT" w:hAnsi="Gill Sans MT" w:cstheme="minorHAnsi"/>
          <w:iCs/>
          <w:sz w:val="26"/>
          <w:szCs w:val="26"/>
        </w:rPr>
        <w:t>To make a subject access request under the Data Protection Act 2018, please submit your request in writing to</w:t>
      </w:r>
      <w:r w:rsidR="002B6945" w:rsidRPr="002D636A">
        <w:rPr>
          <w:rFonts w:ascii="Gill Sans MT" w:hAnsi="Gill Sans MT" w:cstheme="minorHAnsi"/>
          <w:iCs/>
          <w:sz w:val="26"/>
          <w:szCs w:val="26"/>
        </w:rPr>
        <w:t>:</w:t>
      </w:r>
      <w:r w:rsidR="001848E4" w:rsidRPr="002D636A">
        <w:rPr>
          <w:rFonts w:ascii="Gill Sans MT" w:eastAsia="Times New Roman" w:hAnsi="Gill Sans MT" w:cstheme="minorHAnsi"/>
          <w:sz w:val="26"/>
          <w:szCs w:val="26"/>
          <w:lang w:val="en" w:eastAsia="en-IE"/>
        </w:rPr>
        <w:t xml:space="preserve"> </w:t>
      </w:r>
      <w:r w:rsidR="001848E4" w:rsidRPr="002D636A">
        <w:rPr>
          <w:rFonts w:ascii="Gill Sans MT" w:hAnsi="Gill Sans MT" w:cstheme="minorHAnsi"/>
          <w:iCs/>
          <w:sz w:val="26"/>
          <w:szCs w:val="26"/>
          <w:lang w:val="en"/>
        </w:rPr>
        <w:t xml:space="preserve">Data Protection Officer, National Disability Authority, 25 Clyde Road, Dublin </w:t>
      </w:r>
      <w:r w:rsidR="00132304" w:rsidRPr="002D636A">
        <w:rPr>
          <w:rFonts w:ascii="Gill Sans MT" w:hAnsi="Gill Sans MT" w:cstheme="minorHAnsi"/>
          <w:iCs/>
          <w:sz w:val="26"/>
          <w:szCs w:val="26"/>
          <w:lang w:val="en"/>
        </w:rPr>
        <w:t>D0</w:t>
      </w:r>
      <w:r w:rsidR="001848E4" w:rsidRPr="002D636A">
        <w:rPr>
          <w:rFonts w:ascii="Gill Sans MT" w:hAnsi="Gill Sans MT" w:cstheme="minorHAnsi"/>
          <w:iCs/>
          <w:sz w:val="26"/>
          <w:szCs w:val="26"/>
          <w:lang w:val="en"/>
        </w:rPr>
        <w:t>4</w:t>
      </w:r>
      <w:r w:rsidR="00132304" w:rsidRPr="002D636A">
        <w:rPr>
          <w:rFonts w:ascii="Gill Sans MT" w:hAnsi="Gill Sans MT" w:cstheme="minorHAnsi"/>
          <w:iCs/>
          <w:sz w:val="26"/>
          <w:szCs w:val="26"/>
          <w:lang w:val="en"/>
        </w:rPr>
        <w:t xml:space="preserve"> E409</w:t>
      </w:r>
      <w:r w:rsidR="001848E4" w:rsidRPr="002D636A">
        <w:rPr>
          <w:rFonts w:ascii="Gill Sans MT" w:hAnsi="Gill Sans MT" w:cstheme="minorHAnsi"/>
          <w:iCs/>
          <w:sz w:val="26"/>
          <w:szCs w:val="26"/>
          <w:lang w:val="en"/>
        </w:rPr>
        <w:t xml:space="preserve">, or email </w:t>
      </w:r>
      <w:hyperlink r:id="rId16" w:history="1">
        <w:r w:rsidR="001848E4" w:rsidRPr="002D636A">
          <w:rPr>
            <w:rStyle w:val="Hyperlink"/>
            <w:rFonts w:ascii="Gill Sans MT" w:hAnsi="Gill Sans MT" w:cstheme="minorHAnsi"/>
            <w:iCs/>
            <w:sz w:val="26"/>
            <w:szCs w:val="26"/>
            <w:lang w:val="en"/>
          </w:rPr>
          <w:t>dataprotection@nda.ie</w:t>
        </w:r>
      </w:hyperlink>
    </w:p>
    <w:p w14:paraId="73A0BFC2" w14:textId="1316F384" w:rsidR="007559AB" w:rsidRDefault="005120AE" w:rsidP="001D4928">
      <w:pPr>
        <w:rPr>
          <w:rFonts w:ascii="Gill Sans MT" w:hAnsi="Gill Sans MT" w:cstheme="minorHAnsi"/>
          <w:iCs/>
          <w:sz w:val="26"/>
          <w:szCs w:val="26"/>
        </w:rPr>
      </w:pPr>
      <w:r w:rsidRPr="002D636A">
        <w:rPr>
          <w:rFonts w:ascii="Gill Sans MT" w:hAnsi="Gill Sans MT" w:cstheme="minorHAnsi"/>
          <w:iCs/>
          <w:sz w:val="26"/>
          <w:szCs w:val="26"/>
        </w:rPr>
        <w:t>Ensure that you describe the records you seek in the greatest possible detail to enable us to identify the relevant record. Certain items of information, not specific to any individual, are extracted from records for general statistical purposes.</w:t>
      </w:r>
    </w:p>
    <w:p w14:paraId="519449B2" w14:textId="77777777" w:rsidR="00DE3043" w:rsidRPr="00DE3043" w:rsidRDefault="00DE3043" w:rsidP="00F86107">
      <w:pPr>
        <w:pStyle w:val="Heading1"/>
        <w:spacing w:before="240" w:after="120"/>
        <w:jc w:val="both"/>
        <w:rPr>
          <w:rFonts w:ascii="Gill Sans MT" w:hAnsi="Gill Sans MT"/>
          <w:sz w:val="32"/>
          <w:szCs w:val="32"/>
        </w:rPr>
      </w:pPr>
      <w:r w:rsidRPr="00DE3043">
        <w:rPr>
          <w:rFonts w:ascii="Gill Sans MT" w:eastAsiaTheme="minorHAnsi" w:hAnsi="Gill Sans MT"/>
          <w:sz w:val="32"/>
          <w:szCs w:val="32"/>
        </w:rPr>
        <w:t>Principal Conditions of Service</w:t>
      </w:r>
    </w:p>
    <w:p w14:paraId="62C37EE6" w14:textId="54CE9C1A" w:rsidR="000E7313" w:rsidRPr="002D636A" w:rsidRDefault="000E7313" w:rsidP="009D2E58">
      <w:pPr>
        <w:spacing w:after="0" w:line="276" w:lineRule="auto"/>
        <w:rPr>
          <w:rFonts w:ascii="Gill Sans MT" w:hAnsi="Gill Sans MT" w:cstheme="minorHAnsi"/>
          <w:sz w:val="26"/>
          <w:szCs w:val="26"/>
        </w:rPr>
      </w:pPr>
      <w:r w:rsidRPr="002D636A">
        <w:rPr>
          <w:rFonts w:ascii="Gill Sans MT" w:hAnsi="Gill Sans MT" w:cstheme="minorHAnsi"/>
          <w:sz w:val="26"/>
          <w:szCs w:val="26"/>
        </w:rPr>
        <w:t>Principal conditions of service will be applied in line with all relevant governmental circulars/procedures and policies applicable at time of placement</w:t>
      </w:r>
      <w:r w:rsidR="009D2E58" w:rsidRPr="002D636A">
        <w:rPr>
          <w:rFonts w:ascii="Gill Sans MT" w:hAnsi="Gill Sans MT" w:cstheme="minorHAnsi"/>
          <w:sz w:val="26"/>
          <w:szCs w:val="26"/>
        </w:rPr>
        <w:t>.</w:t>
      </w:r>
    </w:p>
    <w:p w14:paraId="00E825EF" w14:textId="43E4557C" w:rsidR="000E7313" w:rsidRPr="00DE3043" w:rsidRDefault="009D2E58" w:rsidP="001D4928">
      <w:pPr>
        <w:pStyle w:val="Heading2"/>
        <w:spacing w:before="240" w:after="120"/>
        <w:rPr>
          <w:rFonts w:ascii="Gill Sans MT" w:hAnsi="Gill Sans MT" w:cstheme="minorHAnsi"/>
          <w:b/>
          <w:color w:val="auto"/>
          <w:sz w:val="28"/>
          <w:szCs w:val="28"/>
        </w:rPr>
      </w:pPr>
      <w:r w:rsidRPr="00DE3043">
        <w:rPr>
          <w:rFonts w:ascii="Gill Sans MT" w:hAnsi="Gill Sans MT" w:cstheme="minorHAnsi"/>
          <w:b/>
          <w:color w:val="auto"/>
          <w:sz w:val="28"/>
          <w:szCs w:val="28"/>
        </w:rPr>
        <w:t>Salary</w:t>
      </w:r>
    </w:p>
    <w:p w14:paraId="6C33C093" w14:textId="52AA36AF" w:rsidR="00155562" w:rsidRPr="006B76F1" w:rsidRDefault="00155562" w:rsidP="00155562">
      <w:pPr>
        <w:rPr>
          <w:rFonts w:ascii="Gill Sans MT" w:hAnsi="Gill Sans MT" w:cstheme="minorHAnsi"/>
          <w:sz w:val="26"/>
          <w:szCs w:val="26"/>
        </w:rPr>
      </w:pPr>
      <w:r w:rsidRPr="006B76F1">
        <w:rPr>
          <w:rFonts w:ascii="Gill Sans MT" w:hAnsi="Gill Sans MT" w:cstheme="minorHAnsi"/>
          <w:sz w:val="26"/>
          <w:szCs w:val="26"/>
        </w:rPr>
        <w:t xml:space="preserve">Entry will be at the minimum of the </w:t>
      </w:r>
      <w:r w:rsidR="0038403B">
        <w:rPr>
          <w:rFonts w:ascii="Gill Sans MT" w:hAnsi="Gill Sans MT" w:cstheme="minorHAnsi"/>
          <w:sz w:val="26"/>
          <w:szCs w:val="26"/>
        </w:rPr>
        <w:t xml:space="preserve">Executive Officer </w:t>
      </w:r>
      <w:r w:rsidRPr="006B76F1">
        <w:rPr>
          <w:rFonts w:ascii="Gill Sans MT" w:hAnsi="Gill Sans MT" w:cstheme="minorHAnsi"/>
          <w:sz w:val="26"/>
          <w:szCs w:val="26"/>
        </w:rPr>
        <w:t>Standard Salary Scale. The salary scale for the position is as follows:</w:t>
      </w:r>
    </w:p>
    <w:p w14:paraId="5189BAD0" w14:textId="05A5D370" w:rsidR="00DE3043" w:rsidRPr="006B76F1" w:rsidRDefault="00DE3043" w:rsidP="00155562">
      <w:pPr>
        <w:rPr>
          <w:rFonts w:ascii="Gill Sans MT" w:hAnsi="Gill Sans MT"/>
          <w:sz w:val="26"/>
          <w:szCs w:val="26"/>
        </w:rPr>
      </w:pPr>
      <w:r w:rsidRPr="006B76F1">
        <w:rPr>
          <w:rFonts w:ascii="Gill Sans MT" w:hAnsi="Gill Sans MT"/>
          <w:sz w:val="26"/>
          <w:szCs w:val="26"/>
        </w:rPr>
        <w:lastRenderedPageBreak/>
        <w:t xml:space="preserve">Pay scale with effect from 1 </w:t>
      </w:r>
      <w:r w:rsidR="004D59F0" w:rsidRPr="006B76F1">
        <w:rPr>
          <w:rFonts w:ascii="Gill Sans MT" w:hAnsi="Gill Sans MT"/>
          <w:sz w:val="26"/>
          <w:szCs w:val="26"/>
        </w:rPr>
        <w:t>March</w:t>
      </w:r>
      <w:r w:rsidRPr="006B76F1">
        <w:rPr>
          <w:rFonts w:ascii="Gill Sans MT" w:hAnsi="Gill Sans MT"/>
          <w:sz w:val="26"/>
          <w:szCs w:val="26"/>
        </w:rPr>
        <w:t xml:space="preserve"> 202</w:t>
      </w:r>
      <w:r w:rsidR="004D59F0" w:rsidRPr="006B76F1">
        <w:rPr>
          <w:rFonts w:ascii="Gill Sans MT" w:hAnsi="Gill Sans MT"/>
          <w:sz w:val="26"/>
          <w:szCs w:val="26"/>
        </w:rPr>
        <w:t>3</w:t>
      </w:r>
      <w:r w:rsidRPr="006B76F1">
        <w:rPr>
          <w:rFonts w:ascii="Gill Sans MT" w:hAnsi="Gill Sans MT"/>
          <w:sz w:val="26"/>
          <w:szCs w:val="26"/>
        </w:rPr>
        <w:t xml:space="preserve"> for established employees appointed on or after 6th April 1995 paying the Class A rate of PRSI contribution and making an employee contribution in respect of personal superannuation benefits (PPC):</w:t>
      </w:r>
    </w:p>
    <w:p w14:paraId="1280C2E3" w14:textId="77777777" w:rsidR="006309B8" w:rsidRPr="006309B8" w:rsidRDefault="006309B8" w:rsidP="006309B8">
      <w:pPr>
        <w:shd w:val="clear" w:color="auto" w:fill="FFFFFF"/>
        <w:spacing w:after="100" w:afterAutospacing="1" w:line="240" w:lineRule="auto"/>
        <w:rPr>
          <w:rFonts w:ascii="Arial" w:eastAsia="Times New Roman" w:hAnsi="Arial" w:cs="Arial"/>
          <w:b/>
          <w:bCs/>
          <w:color w:val="212529"/>
          <w:sz w:val="24"/>
          <w:szCs w:val="24"/>
          <w:lang w:eastAsia="en-IE"/>
        </w:rPr>
      </w:pPr>
      <w:r w:rsidRPr="006309B8">
        <w:rPr>
          <w:rFonts w:ascii="Arial" w:eastAsia="Times New Roman" w:hAnsi="Arial" w:cs="Arial"/>
          <w:b/>
          <w:bCs/>
          <w:color w:val="212529"/>
          <w:sz w:val="24"/>
          <w:szCs w:val="24"/>
          <w:lang w:eastAsia="en-IE"/>
        </w:rPr>
        <w:t>Executive Officer (PPC)</w:t>
      </w:r>
    </w:p>
    <w:p w14:paraId="70C13589" w14:textId="4E42683B" w:rsidR="006309B8" w:rsidRPr="00A90DB0" w:rsidRDefault="006309B8" w:rsidP="006309B8">
      <w:pPr>
        <w:shd w:val="clear" w:color="auto" w:fill="FFFFFF"/>
        <w:spacing w:after="100" w:afterAutospacing="1" w:line="240" w:lineRule="auto"/>
        <w:rPr>
          <w:rFonts w:ascii="Gill Sans MT" w:eastAsia="Times New Roman" w:hAnsi="Gill Sans MT" w:cs="Arial"/>
          <w:color w:val="212529"/>
          <w:sz w:val="26"/>
          <w:szCs w:val="26"/>
          <w:lang w:eastAsia="en-IE"/>
        </w:rPr>
      </w:pPr>
      <w:r w:rsidRPr="00A90DB0">
        <w:rPr>
          <w:rFonts w:ascii="Gill Sans MT" w:eastAsia="Times New Roman" w:hAnsi="Gill Sans MT" w:cs="Arial"/>
          <w:color w:val="212529"/>
          <w:sz w:val="26"/>
          <w:szCs w:val="26"/>
          <w:lang w:eastAsia="en-IE"/>
        </w:rPr>
        <w:t>€33,812</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€35,714</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€36,788</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€38,884</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€40,763</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€42,580</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€44,391</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€46,164</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€47,955</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€49,696</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€51,492</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€52,692</w:t>
      </w:r>
      <w:r w:rsidR="00A90DB0" w:rsidRPr="00A90DB0">
        <w:rPr>
          <w:rFonts w:ascii="Gill Sans MT" w:eastAsia="Times New Roman" w:hAnsi="Gill Sans MT" w:cs="Arial"/>
          <w:color w:val="212529"/>
          <w:sz w:val="26"/>
          <w:szCs w:val="26"/>
          <w:lang w:eastAsia="en-IE"/>
        </w:rPr>
        <w:t xml:space="preserve">, </w:t>
      </w:r>
      <w:r w:rsidRPr="00A90DB0">
        <w:rPr>
          <w:rFonts w:ascii="Gill Sans MT" w:eastAsia="Times New Roman" w:hAnsi="Gill Sans MT" w:cs="Arial"/>
          <w:color w:val="212529"/>
          <w:sz w:val="26"/>
          <w:szCs w:val="26"/>
          <w:lang w:eastAsia="en-IE"/>
        </w:rPr>
        <w:t>€54,403¹</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€56,127²</w:t>
      </w:r>
      <w:r w:rsidR="00A90DB0" w:rsidRPr="00A90DB0">
        <w:rPr>
          <w:rFonts w:ascii="Gill Sans MT" w:eastAsia="Times New Roman" w:hAnsi="Gill Sans MT" w:cs="Arial"/>
          <w:color w:val="212529"/>
          <w:sz w:val="26"/>
          <w:szCs w:val="26"/>
          <w:lang w:eastAsia="en-IE"/>
        </w:rPr>
        <w:t>.</w:t>
      </w:r>
    </w:p>
    <w:p w14:paraId="7286ACC9" w14:textId="495EC45C" w:rsidR="00DE3043" w:rsidRDefault="00DE3043" w:rsidP="00DE3043">
      <w:pPr>
        <w:spacing w:line="240" w:lineRule="auto"/>
        <w:jc w:val="both"/>
        <w:rPr>
          <w:rFonts w:ascii="Gill Sans MT" w:hAnsi="Gill Sans MT"/>
          <w:sz w:val="26"/>
          <w:szCs w:val="26"/>
        </w:rPr>
      </w:pPr>
      <w:r>
        <w:rPr>
          <w:rFonts w:ascii="Gill Sans MT" w:hAnsi="Gill Sans MT"/>
          <w:sz w:val="26"/>
          <w:szCs w:val="26"/>
          <w:lang w:val="en-GB"/>
        </w:rPr>
        <w:t xml:space="preserve">Non-Personal Pension Contribution Pay Scale </w:t>
      </w:r>
      <w:r>
        <w:rPr>
          <w:rFonts w:ascii="Gill Sans MT" w:hAnsi="Gill Sans MT"/>
          <w:sz w:val="26"/>
          <w:szCs w:val="26"/>
        </w:rPr>
        <w:t xml:space="preserve">with effect from </w:t>
      </w:r>
      <w:r w:rsidRPr="006B76F1">
        <w:rPr>
          <w:rFonts w:ascii="Gill Sans MT" w:hAnsi="Gill Sans MT"/>
          <w:sz w:val="26"/>
          <w:szCs w:val="26"/>
        </w:rPr>
        <w:t xml:space="preserve">1 </w:t>
      </w:r>
      <w:r w:rsidR="004D59F0" w:rsidRPr="006B76F1">
        <w:rPr>
          <w:rFonts w:ascii="Gill Sans MT" w:hAnsi="Gill Sans MT"/>
          <w:sz w:val="26"/>
          <w:szCs w:val="26"/>
        </w:rPr>
        <w:t>March</w:t>
      </w:r>
      <w:r w:rsidRPr="006B76F1">
        <w:rPr>
          <w:rFonts w:ascii="Gill Sans MT" w:hAnsi="Gill Sans MT"/>
          <w:sz w:val="26"/>
          <w:szCs w:val="26"/>
        </w:rPr>
        <w:t xml:space="preserve"> 202</w:t>
      </w:r>
      <w:r w:rsidR="004D59F0" w:rsidRPr="006B76F1">
        <w:rPr>
          <w:rFonts w:ascii="Gill Sans MT" w:hAnsi="Gill Sans MT"/>
          <w:sz w:val="26"/>
          <w:szCs w:val="26"/>
        </w:rPr>
        <w:t>3</w:t>
      </w:r>
      <w:r w:rsidRPr="00373FC2">
        <w:rPr>
          <w:rFonts w:ascii="Gill Sans MT" w:hAnsi="Gill Sans MT"/>
          <w:sz w:val="26"/>
          <w:szCs w:val="26"/>
        </w:rPr>
        <w:t xml:space="preserve"> </w:t>
      </w:r>
      <w:r>
        <w:rPr>
          <w:rFonts w:ascii="Gill Sans MT" w:hAnsi="Gill Sans MT"/>
          <w:sz w:val="26"/>
          <w:szCs w:val="26"/>
          <w:lang w:val="en-GB"/>
        </w:rPr>
        <w:t>(for those appointed before 6 April 1995)</w:t>
      </w:r>
      <w:r>
        <w:rPr>
          <w:rFonts w:ascii="Gill Sans MT" w:hAnsi="Gill Sans MT"/>
          <w:sz w:val="26"/>
          <w:szCs w:val="26"/>
        </w:rPr>
        <w:t>:</w:t>
      </w:r>
    </w:p>
    <w:p w14:paraId="0F431889" w14:textId="77777777" w:rsidR="006309B8" w:rsidRPr="006309B8" w:rsidRDefault="006309B8" w:rsidP="006309B8">
      <w:pPr>
        <w:shd w:val="clear" w:color="auto" w:fill="FFFFFF"/>
        <w:spacing w:after="100" w:afterAutospacing="1" w:line="240" w:lineRule="auto"/>
        <w:rPr>
          <w:rFonts w:ascii="Arial" w:eastAsia="Times New Roman" w:hAnsi="Arial" w:cs="Arial"/>
          <w:b/>
          <w:bCs/>
          <w:color w:val="212529"/>
          <w:sz w:val="24"/>
          <w:szCs w:val="24"/>
          <w:lang w:eastAsia="en-IE"/>
        </w:rPr>
      </w:pPr>
      <w:r w:rsidRPr="006309B8">
        <w:rPr>
          <w:rFonts w:ascii="Arial" w:eastAsia="Times New Roman" w:hAnsi="Arial" w:cs="Arial"/>
          <w:b/>
          <w:bCs/>
          <w:color w:val="212529"/>
          <w:sz w:val="24"/>
          <w:szCs w:val="24"/>
          <w:lang w:eastAsia="en-IE"/>
        </w:rPr>
        <w:t>Executive Officer</w:t>
      </w:r>
    </w:p>
    <w:p w14:paraId="1C10F738" w14:textId="3D20B946" w:rsidR="006309B8" w:rsidRPr="00A90DB0" w:rsidRDefault="006309B8" w:rsidP="006309B8">
      <w:pPr>
        <w:shd w:val="clear" w:color="auto" w:fill="FFFFFF"/>
        <w:spacing w:after="100" w:afterAutospacing="1" w:line="240" w:lineRule="auto"/>
        <w:rPr>
          <w:rFonts w:ascii="Gill Sans MT" w:eastAsia="Times New Roman" w:hAnsi="Gill Sans MT" w:cs="Arial"/>
          <w:color w:val="212529"/>
          <w:sz w:val="26"/>
          <w:szCs w:val="26"/>
          <w:lang w:eastAsia="en-IE"/>
        </w:rPr>
      </w:pPr>
      <w:r w:rsidRPr="00A90DB0">
        <w:rPr>
          <w:rFonts w:ascii="Gill Sans MT" w:eastAsia="Times New Roman" w:hAnsi="Gill Sans MT" w:cs="Arial"/>
          <w:color w:val="212529"/>
          <w:sz w:val="26"/>
          <w:szCs w:val="26"/>
          <w:lang w:eastAsia="en-IE"/>
        </w:rPr>
        <w:t>€32,267</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€34,414</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€35,264</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€37,095</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€38,876</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€40,606</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€42,324</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€44,007</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€45,708</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€47,362</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€49,064</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€50,200</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€51,807¹</w:t>
      </w:r>
      <w:r w:rsidR="00A90DB0" w:rsidRPr="00A90DB0">
        <w:rPr>
          <w:rFonts w:ascii="Gill Sans MT" w:eastAsia="Times New Roman" w:hAnsi="Gill Sans MT" w:cs="Arial"/>
          <w:color w:val="212529"/>
          <w:sz w:val="26"/>
          <w:szCs w:val="26"/>
          <w:lang w:eastAsia="en-IE"/>
        </w:rPr>
        <w:t>,</w:t>
      </w:r>
      <w:r w:rsidRPr="00A90DB0">
        <w:rPr>
          <w:rFonts w:ascii="Gill Sans MT" w:eastAsia="Times New Roman" w:hAnsi="Gill Sans MT" w:cs="Arial"/>
          <w:color w:val="212529"/>
          <w:sz w:val="26"/>
          <w:szCs w:val="26"/>
          <w:lang w:eastAsia="en-IE"/>
        </w:rPr>
        <w:t xml:space="preserve"> €53,430²</w:t>
      </w:r>
      <w:r w:rsidR="00A90DB0" w:rsidRPr="00A90DB0">
        <w:rPr>
          <w:rFonts w:ascii="Gill Sans MT" w:eastAsia="Times New Roman" w:hAnsi="Gill Sans MT" w:cs="Arial"/>
          <w:color w:val="212529"/>
          <w:sz w:val="26"/>
          <w:szCs w:val="26"/>
          <w:lang w:eastAsia="en-IE"/>
        </w:rPr>
        <w:t>.</w:t>
      </w:r>
    </w:p>
    <w:p w14:paraId="336484DB" w14:textId="18144574" w:rsidR="000E7313" w:rsidRPr="006B76F1" w:rsidRDefault="000E7313" w:rsidP="006309B8">
      <w:pPr>
        <w:shd w:val="clear" w:color="auto" w:fill="FFFFFF"/>
        <w:spacing w:after="100" w:afterAutospacing="1" w:line="240" w:lineRule="auto"/>
        <w:rPr>
          <w:rFonts w:ascii="Gill Sans MT" w:hAnsi="Gill Sans MT" w:cstheme="minorHAnsi"/>
          <w:sz w:val="26"/>
          <w:szCs w:val="26"/>
        </w:rPr>
      </w:pPr>
      <w:r w:rsidRPr="006B76F1">
        <w:rPr>
          <w:rFonts w:ascii="Gill Sans MT" w:hAnsi="Gill Sans MT" w:cstheme="minorHAnsi"/>
          <w:sz w:val="26"/>
          <w:szCs w:val="26"/>
        </w:rPr>
        <w:t>Subject to satisfactory performance, increments may be payable in line with Government Policy. Long service increments may be payable after 3 (LSI-1) and 6 (LSI-2) years’ satisfactory service at the maximum of the scale.</w:t>
      </w:r>
    </w:p>
    <w:p w14:paraId="4AF6BA70" w14:textId="03138BC1" w:rsidR="000E7313" w:rsidRPr="006B76F1" w:rsidRDefault="000E7313" w:rsidP="00A90DB0">
      <w:pPr>
        <w:pStyle w:val="Default"/>
        <w:spacing w:before="240" w:after="240"/>
        <w:rPr>
          <w:rFonts w:ascii="Gill Sans MT" w:hAnsi="Gill Sans MT" w:cstheme="minorHAnsi"/>
          <w:color w:val="auto"/>
          <w:sz w:val="26"/>
          <w:szCs w:val="26"/>
        </w:rPr>
      </w:pPr>
      <w:r w:rsidRPr="006B76F1">
        <w:rPr>
          <w:rFonts w:ascii="Gill Sans MT" w:hAnsi="Gill Sans MT" w:cstheme="minorHAnsi"/>
          <w:color w:val="auto"/>
          <w:sz w:val="26"/>
          <w:szCs w:val="26"/>
        </w:rPr>
        <w:t xml:space="preserve">Entry will be at the </w:t>
      </w:r>
      <w:r w:rsidR="004D59F0" w:rsidRPr="006B76F1">
        <w:rPr>
          <w:rFonts w:ascii="Gill Sans MT" w:hAnsi="Gill Sans MT" w:cstheme="minorHAnsi"/>
          <w:b/>
          <w:color w:val="auto"/>
          <w:sz w:val="26"/>
          <w:szCs w:val="26"/>
        </w:rPr>
        <w:t>first point</w:t>
      </w:r>
      <w:r w:rsidR="004D59F0" w:rsidRPr="006B76F1">
        <w:rPr>
          <w:rFonts w:ascii="Gill Sans MT" w:hAnsi="Gill Sans MT" w:cstheme="minorHAnsi"/>
          <w:color w:val="auto"/>
          <w:sz w:val="26"/>
          <w:szCs w:val="26"/>
        </w:rPr>
        <w:t xml:space="preserve"> </w:t>
      </w:r>
      <w:r w:rsidRPr="006B76F1">
        <w:rPr>
          <w:rFonts w:ascii="Gill Sans MT" w:hAnsi="Gill Sans MT" w:cstheme="minorHAnsi"/>
          <w:color w:val="auto"/>
          <w:sz w:val="26"/>
          <w:szCs w:val="26"/>
        </w:rPr>
        <w:t>of the scale. Different terms and conditions may apply if you are a currently serving civil or public servant.</w:t>
      </w:r>
    </w:p>
    <w:p w14:paraId="0BDC56CB" w14:textId="0B9AFF8F" w:rsidR="006309B8" w:rsidRPr="006309B8" w:rsidRDefault="006309B8" w:rsidP="006309B8">
      <w:pPr>
        <w:keepNext/>
        <w:keepLines/>
        <w:spacing w:before="40" w:after="0" w:line="240" w:lineRule="auto"/>
        <w:jc w:val="both"/>
        <w:outlineLvl w:val="1"/>
        <w:rPr>
          <w:rFonts w:ascii="Gill Sans MT" w:eastAsiaTheme="majorEastAsia" w:hAnsi="Gill Sans MT" w:cstheme="majorBidi"/>
          <w:b/>
          <w:sz w:val="28"/>
          <w:szCs w:val="26"/>
          <w:lang w:val="en-GB"/>
        </w:rPr>
      </w:pPr>
      <w:r w:rsidRPr="006309B8">
        <w:rPr>
          <w:rFonts w:ascii="Gill Sans MT" w:eastAsiaTheme="majorEastAsia" w:hAnsi="Gill Sans MT" w:cstheme="majorBidi"/>
          <w:b/>
          <w:sz w:val="28"/>
          <w:szCs w:val="26"/>
          <w:lang w:val="en-GB"/>
        </w:rPr>
        <w:t>Annual Leave</w:t>
      </w:r>
    </w:p>
    <w:p w14:paraId="1EFA5774" w14:textId="77777777" w:rsidR="006309B8" w:rsidRPr="006309B8" w:rsidRDefault="006309B8" w:rsidP="006309B8">
      <w:pPr>
        <w:jc w:val="both"/>
        <w:rPr>
          <w:rFonts w:ascii="Gill Sans MT" w:hAnsi="Gill Sans MT"/>
          <w:sz w:val="26"/>
          <w:szCs w:val="26"/>
          <w:lang w:val="en-GB"/>
        </w:rPr>
      </w:pPr>
      <w:r w:rsidRPr="006309B8">
        <w:rPr>
          <w:rFonts w:ascii="Gill Sans MT" w:hAnsi="Gill Sans MT"/>
          <w:sz w:val="26"/>
          <w:szCs w:val="26"/>
          <w:lang w:val="en-GB"/>
        </w:rPr>
        <w:t xml:space="preserve">The annual leave allowance for the position of Executive Officer </w:t>
      </w:r>
      <w:r w:rsidRPr="006309B8">
        <w:rPr>
          <w:rFonts w:ascii="Gill Sans MT" w:hAnsi="Gill Sans MT" w:cs="Arial"/>
          <w:bCs/>
          <w:color w:val="000000"/>
          <w:kern w:val="2"/>
          <w:sz w:val="26"/>
          <w:szCs w:val="26"/>
        </w:rPr>
        <w:t>will be as follows:</w:t>
      </w:r>
    </w:p>
    <w:p w14:paraId="04F9CF57" w14:textId="77777777" w:rsidR="006309B8" w:rsidRPr="006309B8" w:rsidRDefault="006309B8" w:rsidP="006309B8">
      <w:pPr>
        <w:widowControl w:val="0"/>
        <w:autoSpaceDE w:val="0"/>
        <w:autoSpaceDN w:val="0"/>
        <w:adjustRightInd w:val="0"/>
        <w:spacing w:line="240" w:lineRule="auto"/>
        <w:jc w:val="both"/>
        <w:rPr>
          <w:rFonts w:ascii="Gill Sans MT" w:hAnsi="Gill Sans MT" w:cs="Gill Sans MT"/>
          <w:color w:val="000000"/>
          <w:kern w:val="2"/>
          <w:sz w:val="26"/>
          <w:szCs w:val="26"/>
        </w:rPr>
      </w:pPr>
      <w:r w:rsidRPr="006309B8">
        <w:rPr>
          <w:rFonts w:ascii="Gill Sans MT" w:hAnsi="Gill Sans MT" w:cs="Gill Sans MT"/>
          <w:color w:val="000000"/>
          <w:kern w:val="2"/>
          <w:sz w:val="26"/>
          <w:szCs w:val="26"/>
        </w:rPr>
        <w:t>23 rising to 24 after 5 years´ service</w:t>
      </w:r>
    </w:p>
    <w:p w14:paraId="7E93FA0B" w14:textId="77777777" w:rsidR="006309B8" w:rsidRPr="006309B8" w:rsidRDefault="006309B8" w:rsidP="006309B8">
      <w:pPr>
        <w:widowControl w:val="0"/>
        <w:autoSpaceDE w:val="0"/>
        <w:autoSpaceDN w:val="0"/>
        <w:adjustRightInd w:val="0"/>
        <w:spacing w:line="240" w:lineRule="auto"/>
        <w:jc w:val="both"/>
        <w:rPr>
          <w:rFonts w:ascii="Gill Sans MT" w:hAnsi="Gill Sans MT" w:cs="Gill Sans MT"/>
          <w:color w:val="000000"/>
          <w:kern w:val="2"/>
          <w:sz w:val="26"/>
          <w:szCs w:val="26"/>
        </w:rPr>
      </w:pPr>
      <w:r w:rsidRPr="006309B8">
        <w:rPr>
          <w:rFonts w:ascii="Gill Sans MT" w:hAnsi="Gill Sans MT" w:cs="Gill Sans MT"/>
          <w:color w:val="000000"/>
          <w:kern w:val="2"/>
          <w:sz w:val="26"/>
          <w:szCs w:val="26"/>
        </w:rPr>
        <w:t>25 after 10 years´ service</w:t>
      </w:r>
    </w:p>
    <w:p w14:paraId="0DEC761B" w14:textId="77777777" w:rsidR="006309B8" w:rsidRPr="006309B8" w:rsidRDefault="006309B8" w:rsidP="006309B8">
      <w:pPr>
        <w:widowControl w:val="0"/>
        <w:autoSpaceDE w:val="0"/>
        <w:autoSpaceDN w:val="0"/>
        <w:adjustRightInd w:val="0"/>
        <w:spacing w:line="240" w:lineRule="auto"/>
        <w:jc w:val="both"/>
        <w:rPr>
          <w:rFonts w:ascii="Gill Sans MT" w:hAnsi="Gill Sans MT" w:cs="Gill Sans MT"/>
          <w:color w:val="000000"/>
          <w:kern w:val="2"/>
          <w:sz w:val="26"/>
          <w:szCs w:val="26"/>
        </w:rPr>
      </w:pPr>
      <w:r w:rsidRPr="006309B8">
        <w:rPr>
          <w:rFonts w:ascii="Gill Sans MT" w:hAnsi="Gill Sans MT" w:cs="Gill Sans MT"/>
          <w:color w:val="000000"/>
          <w:kern w:val="2"/>
          <w:sz w:val="26"/>
          <w:szCs w:val="26"/>
        </w:rPr>
        <w:t>26 after 12 years´ service</w:t>
      </w:r>
    </w:p>
    <w:p w14:paraId="437B91E5" w14:textId="77777777" w:rsidR="006309B8" w:rsidRPr="006309B8" w:rsidRDefault="006309B8" w:rsidP="006309B8">
      <w:pPr>
        <w:widowControl w:val="0"/>
        <w:autoSpaceDE w:val="0"/>
        <w:autoSpaceDN w:val="0"/>
        <w:adjustRightInd w:val="0"/>
        <w:spacing w:line="240" w:lineRule="auto"/>
        <w:jc w:val="both"/>
        <w:rPr>
          <w:rFonts w:ascii="Gill Sans MT" w:hAnsi="Gill Sans MT" w:cs="Gill Sans MT"/>
          <w:color w:val="000000"/>
          <w:kern w:val="2"/>
          <w:sz w:val="26"/>
          <w:szCs w:val="26"/>
        </w:rPr>
      </w:pPr>
      <w:r w:rsidRPr="006309B8">
        <w:rPr>
          <w:rFonts w:ascii="Gill Sans MT" w:hAnsi="Gill Sans MT" w:cs="Gill Sans MT"/>
          <w:color w:val="000000"/>
          <w:kern w:val="2"/>
          <w:sz w:val="26"/>
          <w:szCs w:val="26"/>
        </w:rPr>
        <w:t>27 after 14 years´ service</w:t>
      </w:r>
    </w:p>
    <w:p w14:paraId="7698DED9" w14:textId="77777777" w:rsidR="006309B8" w:rsidRPr="006309B8" w:rsidRDefault="006309B8" w:rsidP="006309B8">
      <w:pPr>
        <w:jc w:val="both"/>
        <w:rPr>
          <w:rFonts w:ascii="Gill Sans MT" w:hAnsi="Gill Sans MT" w:cstheme="minorHAnsi"/>
          <w:sz w:val="26"/>
          <w:szCs w:val="26"/>
        </w:rPr>
      </w:pPr>
      <w:r w:rsidRPr="006309B8">
        <w:rPr>
          <w:rFonts w:ascii="Gill Sans MT" w:hAnsi="Gill Sans MT" w:cstheme="minorHAnsi"/>
          <w:sz w:val="26"/>
          <w:szCs w:val="26"/>
        </w:rPr>
        <w:t>This allowance is subject to conditions regarding the granting of annual leave in the public sector and is based on a 5-day week, exclusive of public holidays.</w:t>
      </w:r>
    </w:p>
    <w:p w14:paraId="7775F68C" w14:textId="2D83BB70" w:rsidR="0084500B" w:rsidRPr="004D59F0" w:rsidRDefault="009D2E58"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Hours of Work</w:t>
      </w:r>
    </w:p>
    <w:p w14:paraId="4EE354CF" w14:textId="77777777" w:rsidR="004D59F0" w:rsidRPr="00822133" w:rsidRDefault="004D59F0" w:rsidP="004D59F0">
      <w:pPr>
        <w:spacing w:after="0" w:line="240" w:lineRule="auto"/>
        <w:jc w:val="both"/>
        <w:rPr>
          <w:rFonts w:ascii="Gill Sans MT" w:hAnsi="Gill Sans MT" w:cs="Arial"/>
          <w:bCs/>
          <w:sz w:val="26"/>
          <w:szCs w:val="26"/>
        </w:rPr>
      </w:pPr>
      <w:r w:rsidRPr="00822133">
        <w:rPr>
          <w:rFonts w:ascii="Gill Sans MT" w:hAnsi="Gill Sans MT" w:cs="Arial"/>
          <w:bCs/>
          <w:sz w:val="26"/>
          <w:szCs w:val="26"/>
        </w:rPr>
        <w:t xml:space="preserve">Hours of attendance will be not less </w:t>
      </w:r>
      <w:r w:rsidRPr="006B76F1">
        <w:rPr>
          <w:rFonts w:ascii="Gill Sans MT" w:hAnsi="Gill Sans MT" w:cs="Arial"/>
          <w:bCs/>
          <w:sz w:val="26"/>
          <w:szCs w:val="26"/>
        </w:rPr>
        <w:t>than 35</w:t>
      </w:r>
      <w:r w:rsidRPr="00822133">
        <w:rPr>
          <w:rFonts w:ascii="Gill Sans MT" w:hAnsi="Gill Sans MT" w:cs="Arial"/>
          <w:bCs/>
          <w:sz w:val="26"/>
          <w:szCs w:val="26"/>
        </w:rPr>
        <w:t xml:space="preserve"> hours net per week. Your normal working hours are from 9am </w:t>
      </w:r>
      <w:r w:rsidRPr="007579EE">
        <w:rPr>
          <w:rFonts w:ascii="Gill Sans MT" w:hAnsi="Gill Sans MT" w:cs="Arial"/>
          <w:bCs/>
          <w:sz w:val="26"/>
          <w:szCs w:val="26"/>
        </w:rPr>
        <w:t>to 5pm</w:t>
      </w:r>
      <w:r w:rsidRPr="00822133">
        <w:rPr>
          <w:rFonts w:ascii="Gill Sans MT" w:hAnsi="Gill Sans MT" w:cs="Arial"/>
          <w:bCs/>
          <w:sz w:val="26"/>
          <w:szCs w:val="26"/>
        </w:rPr>
        <w:t>, Monday to Friday.</w:t>
      </w:r>
    </w:p>
    <w:p w14:paraId="35CA35F3" w14:textId="65684FDB" w:rsidR="008E1F64"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lastRenderedPageBreak/>
        <w:t>Rest Periods</w:t>
      </w:r>
    </w:p>
    <w:p w14:paraId="68191978" w14:textId="233910A8" w:rsidR="0084500B" w:rsidRPr="006B76F1" w:rsidRDefault="0084500B" w:rsidP="009D2E58">
      <w:pPr>
        <w:spacing w:before="120" w:after="120"/>
        <w:rPr>
          <w:rFonts w:ascii="Gill Sans MT" w:hAnsi="Gill Sans MT" w:cstheme="minorHAnsi"/>
          <w:sz w:val="26"/>
          <w:szCs w:val="26"/>
        </w:rPr>
      </w:pPr>
      <w:r w:rsidRPr="006B76F1">
        <w:rPr>
          <w:rFonts w:ascii="Gill Sans MT" w:hAnsi="Gill Sans MT" w:cstheme="minorHAnsi"/>
          <w:sz w:val="26"/>
          <w:szCs w:val="26"/>
        </w:rPr>
        <w:t>The terms of the Organisation of Working Time Act, 1997 will apply to this appointment.</w:t>
      </w:r>
    </w:p>
    <w:p w14:paraId="3A22631C" w14:textId="086E50FF" w:rsidR="0084500B"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Place of work</w:t>
      </w:r>
    </w:p>
    <w:p w14:paraId="7F3534F5" w14:textId="2D2BA59E" w:rsidR="006030CD" w:rsidRDefault="006030CD" w:rsidP="006030CD">
      <w:pPr>
        <w:spacing w:line="276" w:lineRule="auto"/>
        <w:rPr>
          <w:rFonts w:ascii="Gill Sans MT" w:hAnsi="Gill Sans MT"/>
          <w:sz w:val="26"/>
          <w:szCs w:val="26"/>
        </w:rPr>
      </w:pPr>
      <w:r>
        <w:rPr>
          <w:rFonts w:ascii="Gill Sans MT" w:hAnsi="Gill Sans MT"/>
          <w:sz w:val="26"/>
          <w:szCs w:val="26"/>
        </w:rPr>
        <w:t>The National Disability Authority is currently located in 25 Clyde Road, Dublin D04 E409. The NDA is currently operating a hybrid working arrangement subject to business needs.</w:t>
      </w:r>
    </w:p>
    <w:p w14:paraId="45CEA6FE" w14:textId="1084F6CA"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Tenure</w:t>
      </w:r>
    </w:p>
    <w:p w14:paraId="23097B95" w14:textId="440CAC22" w:rsidR="000E7313" w:rsidRPr="006B76F1" w:rsidRDefault="00264767" w:rsidP="00CC017B">
      <w:pPr>
        <w:tabs>
          <w:tab w:val="left" w:pos="-720"/>
          <w:tab w:val="left" w:pos="2070"/>
          <w:tab w:val="left" w:pos="3525"/>
          <w:tab w:val="left" w:pos="5010"/>
        </w:tabs>
        <w:suppressAutoHyphens/>
        <w:spacing w:after="120" w:line="276" w:lineRule="auto"/>
        <w:rPr>
          <w:rFonts w:ascii="Gill Sans MT" w:hAnsi="Gill Sans MT" w:cstheme="minorHAnsi"/>
          <w:bCs/>
          <w:sz w:val="26"/>
          <w:szCs w:val="26"/>
        </w:rPr>
      </w:pPr>
      <w:r>
        <w:rPr>
          <w:rFonts w:ascii="Gill Sans MT" w:hAnsi="Gill Sans MT" w:cstheme="minorHAnsi"/>
          <w:bCs/>
          <w:sz w:val="26"/>
          <w:szCs w:val="26"/>
        </w:rPr>
        <w:t xml:space="preserve">Permanent or </w:t>
      </w:r>
      <w:r w:rsidR="00003255">
        <w:rPr>
          <w:rFonts w:ascii="Gill Sans MT" w:hAnsi="Gill Sans MT" w:cstheme="minorHAnsi"/>
          <w:bCs/>
          <w:sz w:val="26"/>
          <w:szCs w:val="26"/>
        </w:rPr>
        <w:t xml:space="preserve">Specific Purpose </w:t>
      </w:r>
      <w:r w:rsidR="004170EA">
        <w:rPr>
          <w:rFonts w:ascii="Gill Sans MT" w:hAnsi="Gill Sans MT" w:cstheme="minorHAnsi"/>
          <w:bCs/>
          <w:sz w:val="26"/>
          <w:szCs w:val="26"/>
        </w:rPr>
        <w:t xml:space="preserve">contract </w:t>
      </w:r>
      <w:r w:rsidR="00003255">
        <w:rPr>
          <w:rFonts w:ascii="Gill Sans MT" w:hAnsi="Gill Sans MT" w:cstheme="minorHAnsi"/>
          <w:bCs/>
          <w:sz w:val="26"/>
          <w:szCs w:val="26"/>
        </w:rPr>
        <w:t xml:space="preserve">– </w:t>
      </w:r>
      <w:r w:rsidR="00EC7C4E" w:rsidRPr="006B76F1">
        <w:rPr>
          <w:rFonts w:ascii="Gill Sans MT" w:hAnsi="Gill Sans MT" w:cstheme="minorHAnsi"/>
          <w:bCs/>
          <w:sz w:val="26"/>
          <w:szCs w:val="26"/>
        </w:rPr>
        <w:t>full</w:t>
      </w:r>
      <w:r w:rsidR="00003255">
        <w:rPr>
          <w:rFonts w:ascii="Gill Sans MT" w:hAnsi="Gill Sans MT" w:cstheme="minorHAnsi"/>
          <w:bCs/>
          <w:sz w:val="26"/>
          <w:szCs w:val="26"/>
        </w:rPr>
        <w:t xml:space="preserve"> and/or part</w:t>
      </w:r>
      <w:r w:rsidR="0084500B" w:rsidRPr="006B76F1">
        <w:rPr>
          <w:rFonts w:ascii="Gill Sans MT" w:hAnsi="Gill Sans MT" w:cstheme="minorHAnsi"/>
          <w:bCs/>
          <w:sz w:val="26"/>
          <w:szCs w:val="26"/>
        </w:rPr>
        <w:t>-time position</w:t>
      </w:r>
      <w:r w:rsidR="00003255">
        <w:rPr>
          <w:rFonts w:ascii="Gill Sans MT" w:hAnsi="Gill Sans MT" w:cstheme="minorHAnsi"/>
          <w:bCs/>
          <w:sz w:val="26"/>
          <w:szCs w:val="26"/>
        </w:rPr>
        <w:t>s dependent on the corresponding vacancy</w:t>
      </w:r>
      <w:r w:rsidR="0084500B" w:rsidRPr="006B76F1">
        <w:rPr>
          <w:rFonts w:ascii="Gill Sans MT" w:hAnsi="Gill Sans MT" w:cstheme="minorHAnsi"/>
          <w:bCs/>
          <w:sz w:val="26"/>
          <w:szCs w:val="26"/>
        </w:rPr>
        <w:t>.</w:t>
      </w:r>
      <w:r w:rsidR="00EC7C4E" w:rsidRPr="006B76F1">
        <w:rPr>
          <w:rFonts w:ascii="Gill Sans MT" w:hAnsi="Gill Sans MT" w:cstheme="minorHAnsi"/>
          <w:bCs/>
          <w:sz w:val="26"/>
          <w:szCs w:val="26"/>
        </w:rPr>
        <w:t xml:space="preserve"> </w:t>
      </w:r>
      <w:r w:rsidR="00EC7C4E" w:rsidRPr="006B76F1">
        <w:rPr>
          <w:rFonts w:ascii="Gill Sans MT" w:hAnsi="Gill Sans MT"/>
          <w:sz w:val="26"/>
          <w:szCs w:val="26"/>
        </w:rPr>
        <w:t>You will be required to undergo a probationary period.</w:t>
      </w:r>
    </w:p>
    <w:p w14:paraId="5F7C20C9" w14:textId="3DCC7E43" w:rsidR="0084500B" w:rsidRPr="006B76F1" w:rsidRDefault="009D2E58" w:rsidP="00CC017B">
      <w:pPr>
        <w:pStyle w:val="Heading2"/>
        <w:spacing w:before="240" w:after="120"/>
        <w:rPr>
          <w:rFonts w:ascii="Gill Sans MT" w:hAnsi="Gill Sans MT"/>
          <w:b/>
          <w:color w:val="auto"/>
          <w:sz w:val="28"/>
          <w:szCs w:val="28"/>
        </w:rPr>
      </w:pPr>
      <w:r w:rsidRPr="006B76F1">
        <w:rPr>
          <w:rFonts w:ascii="Gill Sans MT" w:hAnsi="Gill Sans MT"/>
          <w:b/>
          <w:color w:val="auto"/>
          <w:sz w:val="28"/>
          <w:szCs w:val="28"/>
        </w:rPr>
        <w:t>Sick Leave</w:t>
      </w:r>
    </w:p>
    <w:p w14:paraId="452147BE" w14:textId="0A5DDE91" w:rsidR="0084500B" w:rsidRPr="006B76F1" w:rsidRDefault="0084500B" w:rsidP="001D4928">
      <w:pPr>
        <w:spacing w:after="0" w:line="276" w:lineRule="auto"/>
        <w:rPr>
          <w:rFonts w:ascii="Gill Sans MT" w:hAnsi="Gill Sans MT" w:cstheme="minorHAnsi"/>
          <w:sz w:val="26"/>
          <w:szCs w:val="26"/>
        </w:rPr>
      </w:pPr>
      <w:r w:rsidRPr="006B76F1">
        <w:rPr>
          <w:rFonts w:ascii="Gill Sans MT" w:hAnsi="Gill Sans MT" w:cstheme="minorHAnsi"/>
          <w:sz w:val="26"/>
          <w:szCs w:val="26"/>
        </w:rPr>
        <w:t>Pay during sick absence will apply in accordance with the provisions of the Public Service Sick Leave Regulations.</w:t>
      </w:r>
    </w:p>
    <w:p w14:paraId="409EDFBE" w14:textId="1064096C" w:rsidR="0084500B" w:rsidRPr="006B76F1" w:rsidRDefault="009D2E58" w:rsidP="006B76F1">
      <w:pPr>
        <w:pStyle w:val="Heading2"/>
        <w:spacing w:before="120" w:after="120"/>
        <w:rPr>
          <w:rFonts w:ascii="Gill Sans MT" w:hAnsi="Gill Sans MT" w:cstheme="minorHAnsi"/>
          <w:b/>
          <w:color w:val="auto"/>
          <w:sz w:val="28"/>
          <w:szCs w:val="28"/>
        </w:rPr>
      </w:pPr>
      <w:r w:rsidRPr="006B76F1">
        <w:rPr>
          <w:rFonts w:ascii="Gill Sans MT" w:hAnsi="Gill Sans MT" w:cstheme="minorHAnsi"/>
          <w:b/>
          <w:color w:val="auto"/>
          <w:sz w:val="28"/>
          <w:szCs w:val="28"/>
        </w:rPr>
        <w:t>PRSI</w:t>
      </w:r>
    </w:p>
    <w:p w14:paraId="6FB9F87E" w14:textId="392DB3D4" w:rsidR="0084500B" w:rsidRPr="006B76F1" w:rsidRDefault="0084500B" w:rsidP="009D2E58">
      <w:pPr>
        <w:spacing w:after="0" w:line="276" w:lineRule="auto"/>
        <w:rPr>
          <w:rFonts w:ascii="Gill Sans MT" w:hAnsi="Gill Sans MT" w:cstheme="minorHAnsi"/>
          <w:sz w:val="26"/>
          <w:szCs w:val="26"/>
        </w:rPr>
      </w:pPr>
      <w:r w:rsidRPr="006B76F1">
        <w:rPr>
          <w:rFonts w:ascii="Gill Sans MT" w:hAnsi="Gill Sans MT" w:cstheme="minorHAnsi"/>
          <w:sz w:val="26"/>
          <w:szCs w:val="26"/>
        </w:rPr>
        <w:t>Officers who pay Class A rate of PRSI will be required to sign a mandate authorising the Department of Employment Affairs and Social Protection to pay any benefits due under the Social Welfare Acts directly to the NDA. Payment during illness will be subject to the officer making the necessary claims for social insurance benefit to the Department of Employment Affairs and Social Protection within the required time limits.</w:t>
      </w:r>
    </w:p>
    <w:p w14:paraId="3C07E572" w14:textId="47B1A629" w:rsidR="0084500B" w:rsidRPr="00EC7C4E" w:rsidRDefault="009D2E58" w:rsidP="006B76F1">
      <w:pPr>
        <w:pStyle w:val="Heading2"/>
        <w:spacing w:before="120" w:after="120"/>
        <w:rPr>
          <w:rFonts w:ascii="Gill Sans MT" w:hAnsi="Gill Sans MT" w:cstheme="minorHAnsi"/>
          <w:b/>
          <w:color w:val="auto"/>
          <w:sz w:val="28"/>
          <w:szCs w:val="28"/>
        </w:rPr>
      </w:pPr>
      <w:r w:rsidRPr="00EC7C4E">
        <w:rPr>
          <w:rFonts w:ascii="Gill Sans MT" w:hAnsi="Gill Sans MT" w:cstheme="minorHAnsi"/>
          <w:b/>
          <w:color w:val="auto"/>
          <w:sz w:val="28"/>
          <w:szCs w:val="28"/>
        </w:rPr>
        <w:t>Outside Employment</w:t>
      </w:r>
    </w:p>
    <w:p w14:paraId="3E6E1BD0" w14:textId="0C2E8D4B" w:rsidR="0084500B" w:rsidRPr="006B76F1" w:rsidRDefault="0084500B" w:rsidP="002C64C1">
      <w:pPr>
        <w:rPr>
          <w:rFonts w:ascii="Gill Sans MT" w:hAnsi="Gill Sans MT" w:cstheme="minorHAnsi"/>
          <w:sz w:val="26"/>
          <w:szCs w:val="26"/>
        </w:rPr>
      </w:pPr>
      <w:r w:rsidRPr="006B76F1">
        <w:rPr>
          <w:rFonts w:ascii="Gill Sans MT" w:hAnsi="Gill Sans MT" w:cstheme="minorHAnsi"/>
          <w:sz w:val="26"/>
          <w:szCs w:val="26"/>
        </w:rPr>
        <w:t xml:space="preserve">The </w:t>
      </w:r>
      <w:r w:rsidR="00003255">
        <w:rPr>
          <w:rFonts w:ascii="Gill Sans MT" w:hAnsi="Gill Sans MT" w:cstheme="minorHAnsi"/>
          <w:sz w:val="26"/>
          <w:szCs w:val="26"/>
        </w:rPr>
        <w:t xml:space="preserve">appointees to </w:t>
      </w:r>
      <w:r w:rsidR="00EC7C4E" w:rsidRPr="006B76F1">
        <w:rPr>
          <w:rFonts w:ascii="Gill Sans MT" w:hAnsi="Gill Sans MT" w:cstheme="minorHAnsi"/>
          <w:sz w:val="26"/>
          <w:szCs w:val="26"/>
        </w:rPr>
        <w:t>full-</w:t>
      </w:r>
      <w:r w:rsidRPr="006B76F1">
        <w:rPr>
          <w:rFonts w:ascii="Gill Sans MT" w:hAnsi="Gill Sans MT" w:cstheme="minorHAnsi"/>
          <w:sz w:val="26"/>
          <w:szCs w:val="26"/>
        </w:rPr>
        <w:t>time</w:t>
      </w:r>
      <w:r w:rsidR="00003255">
        <w:rPr>
          <w:rFonts w:ascii="Gill Sans MT" w:hAnsi="Gill Sans MT" w:cstheme="minorHAnsi"/>
          <w:sz w:val="26"/>
          <w:szCs w:val="26"/>
        </w:rPr>
        <w:t xml:space="preserve"> positions </w:t>
      </w:r>
      <w:r w:rsidRPr="006B76F1">
        <w:rPr>
          <w:rFonts w:ascii="Gill Sans MT" w:hAnsi="Gill Sans MT" w:cstheme="minorHAnsi"/>
          <w:sz w:val="26"/>
          <w:szCs w:val="26"/>
        </w:rPr>
        <w:t>may not engage in private practice or be connected with any outside business, which would interfere with the performance of official duties.</w:t>
      </w:r>
    </w:p>
    <w:p w14:paraId="212DC4BE" w14:textId="38B07D4E"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Superannuation and retirement</w:t>
      </w:r>
    </w:p>
    <w:p w14:paraId="2CFCE999" w14:textId="506AD470" w:rsidR="0084500B" w:rsidRPr="0056029A" w:rsidRDefault="0084500B" w:rsidP="009D2E58">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successful candidate will be offered public service pension terms and retirement age conditions in accordance with pension arrangements in the NDA depending on the status of the successful appointee:</w:t>
      </w:r>
    </w:p>
    <w:p w14:paraId="7D9A5F3B" w14:textId="503C2D5B" w:rsidR="0084500B" w:rsidRPr="0056029A" w:rsidRDefault="0084500B" w:rsidP="00E145A7">
      <w:pPr>
        <w:pStyle w:val="ListParagraph"/>
        <w:numPr>
          <w:ilvl w:val="0"/>
          <w:numId w:val="1"/>
        </w:numPr>
        <w:autoSpaceDE w:val="0"/>
        <w:autoSpaceDN w:val="0"/>
        <w:adjustRightInd w:val="0"/>
        <w:spacing w:after="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 xml:space="preserve">In general, an individual who has no prior pensionable Public Service history in the 26 weeks prior to appointment will be a member of the Single Public </w:t>
      </w:r>
      <w:r w:rsidRPr="0056029A">
        <w:rPr>
          <w:rFonts w:ascii="Gill Sans MT" w:hAnsi="Gill Sans MT" w:cstheme="minorHAnsi"/>
          <w:color w:val="000000"/>
          <w:sz w:val="26"/>
          <w:szCs w:val="26"/>
          <w:lang w:val="en-US"/>
        </w:rPr>
        <w:lastRenderedPageBreak/>
        <w:t>Service Pension Scheme (Single Scheme) which commenced from 1 January 2013 [Section 10 of the Public Service Pensions (Single Scheme and Othe</w:t>
      </w:r>
      <w:r w:rsidR="009D2E58" w:rsidRPr="0056029A">
        <w:rPr>
          <w:rFonts w:ascii="Gill Sans MT" w:hAnsi="Gill Sans MT" w:cstheme="minorHAnsi"/>
          <w:color w:val="000000"/>
          <w:sz w:val="26"/>
          <w:szCs w:val="26"/>
          <w:lang w:val="en-US"/>
        </w:rPr>
        <w:t>r Provisions) Act 2012 refers];</w:t>
      </w:r>
    </w:p>
    <w:p w14:paraId="264A9D11" w14:textId="1ECCA69A" w:rsidR="0084500B" w:rsidRPr="0056029A" w:rsidRDefault="0084500B" w:rsidP="00E145A7">
      <w:pPr>
        <w:pStyle w:val="ListParagraph"/>
        <w:numPr>
          <w:ilvl w:val="0"/>
          <w:numId w:val="1"/>
        </w:numPr>
        <w:autoSpaceDE w:val="0"/>
        <w:autoSpaceDN w:val="0"/>
        <w:adjustRightInd w:val="0"/>
        <w:spacing w:after="24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177855C4" w14:textId="4AE8DFCE" w:rsidR="0084500B" w:rsidRPr="00EC7C4E" w:rsidRDefault="0084500B"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Appointee’s status for superannuation purposes</w:t>
      </w:r>
    </w:p>
    <w:p w14:paraId="6AA445DC" w14:textId="59B47C8D"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Appointees will be required to disclose their full public service history. Details of the appropriate superannuation provisions will be provided upon determi</w:t>
      </w:r>
      <w:r w:rsidR="009D2E58" w:rsidRPr="0056029A">
        <w:rPr>
          <w:rFonts w:ascii="Gill Sans MT" w:hAnsi="Gill Sans MT" w:cstheme="minorHAnsi"/>
          <w:color w:val="000000"/>
          <w:sz w:val="26"/>
          <w:szCs w:val="26"/>
          <w:lang w:val="en-US"/>
        </w:rPr>
        <w:t xml:space="preserve">nation of appointee’s status. </w:t>
      </w:r>
      <w:r w:rsidRPr="0056029A">
        <w:rPr>
          <w:rFonts w:ascii="Gill Sans MT" w:hAnsi="Gill Sans MT" w:cstheme="minorHAnsi"/>
          <w:color w:val="000000"/>
          <w:sz w:val="26"/>
          <w:szCs w:val="26"/>
          <w:lang w:val="en-US"/>
        </w:rPr>
        <w:t>The fo</w:t>
      </w:r>
      <w:r w:rsidR="009D2E58" w:rsidRPr="0056029A">
        <w:rPr>
          <w:rFonts w:ascii="Gill Sans MT" w:hAnsi="Gill Sans MT" w:cstheme="minorHAnsi"/>
          <w:color w:val="000000"/>
          <w:sz w:val="26"/>
          <w:szCs w:val="26"/>
          <w:lang w:val="en-US"/>
        </w:rPr>
        <w:t>llowing points should be noted:</w:t>
      </w:r>
    </w:p>
    <w:p w14:paraId="3B18F259" w14:textId="4343CFAC" w:rsidR="0084500B" w:rsidRPr="00D23C46" w:rsidRDefault="009D2E58"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Accrual</w:t>
      </w:r>
    </w:p>
    <w:p w14:paraId="38623B71" w14:textId="6FC52F20" w:rsidR="009D2E58" w:rsidRPr="00A90DB0" w:rsidRDefault="0084500B" w:rsidP="009D2E58">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 40-year limit on total service that can be counted towards pension where a person has been a member of more than one existing public serv</w:t>
      </w:r>
      <w:r w:rsidR="009D2E58" w:rsidRPr="0056029A">
        <w:rPr>
          <w:rFonts w:ascii="Gill Sans MT" w:hAnsi="Gill Sans MT" w:cstheme="minorHAnsi"/>
          <w:color w:val="000000"/>
          <w:sz w:val="26"/>
          <w:szCs w:val="26"/>
          <w:lang w:val="en-US"/>
        </w:rPr>
        <w:t xml:space="preserve">ice pension scheme will apply. </w:t>
      </w:r>
      <w:r w:rsidRPr="0056029A">
        <w:rPr>
          <w:rFonts w:ascii="Gill Sans MT" w:hAnsi="Gill Sans MT" w:cstheme="minorHAnsi"/>
          <w:color w:val="000000"/>
          <w:sz w:val="26"/>
          <w:szCs w:val="26"/>
          <w:lang w:val="en-US"/>
        </w:rPr>
        <w:t>This 40-year limit, which is provided for in the Public Service Pensions (Single Scheme and other Provisions) Act 2012 cam</w:t>
      </w:r>
      <w:r w:rsidR="009D2E58" w:rsidRPr="0056029A">
        <w:rPr>
          <w:rFonts w:ascii="Gill Sans MT" w:hAnsi="Gill Sans MT" w:cstheme="minorHAnsi"/>
          <w:color w:val="000000"/>
          <w:sz w:val="26"/>
          <w:szCs w:val="26"/>
          <w:lang w:val="en-US"/>
        </w:rPr>
        <w:t xml:space="preserve">e into effect on 28 July 2012. </w:t>
      </w:r>
      <w:r w:rsidRPr="0056029A">
        <w:rPr>
          <w:rFonts w:ascii="Gill Sans MT" w:hAnsi="Gill Sans MT" w:cstheme="minorHAnsi"/>
          <w:b/>
          <w:bCs/>
          <w:color w:val="000000"/>
          <w:sz w:val="26"/>
          <w:szCs w:val="26"/>
          <w:lang w:val="en-US"/>
        </w:rPr>
        <w:t>This may have implications for any appointee who has acquired pension rights in a prev</w:t>
      </w:r>
      <w:r w:rsidR="009D2E58" w:rsidRPr="0056029A">
        <w:rPr>
          <w:rFonts w:ascii="Gill Sans MT" w:hAnsi="Gill Sans MT" w:cstheme="minorHAnsi"/>
          <w:b/>
          <w:bCs/>
          <w:color w:val="000000"/>
          <w:sz w:val="26"/>
          <w:szCs w:val="26"/>
          <w:lang w:val="en-US"/>
        </w:rPr>
        <w:t>ious public service employment.</w:t>
      </w:r>
    </w:p>
    <w:p w14:paraId="508D7412" w14:textId="74AADF99"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Abatement</w:t>
      </w:r>
    </w:p>
    <w:p w14:paraId="7A317467" w14:textId="3261320B" w:rsidR="0084500B" w:rsidRPr="0056029A" w:rsidRDefault="0084500B" w:rsidP="00D32A6C">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2E1FF8DA" w14:textId="357FEC7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56029A">
        <w:rPr>
          <w:rFonts w:ascii="Gill Sans MT" w:hAnsi="Gill Sans MT" w:cstheme="minorHAnsi"/>
          <w:color w:val="000000"/>
          <w:sz w:val="26"/>
          <w:szCs w:val="26"/>
          <w:lang w:val="en-US"/>
        </w:rPr>
        <w:t>from the date of reappointment.</w:t>
      </w:r>
    </w:p>
    <w:p w14:paraId="1B9A96F8" w14:textId="3D80AEE0"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lastRenderedPageBreak/>
        <w:t>Department of Education and Skills Early Retirement Scheme</w:t>
      </w:r>
      <w:r w:rsidR="00D32A6C" w:rsidRPr="00D23C46">
        <w:rPr>
          <w:rFonts w:ascii="Gill Sans MT" w:hAnsi="Gill Sans MT" w:cstheme="minorHAnsi"/>
          <w:b/>
          <w:color w:val="auto"/>
          <w:sz w:val="28"/>
          <w:szCs w:val="28"/>
        </w:rPr>
        <w:t xml:space="preserve"> for Teachers Circular 102/2007</w:t>
      </w:r>
    </w:p>
    <w:p w14:paraId="1A98FCCD" w14:textId="134D9FF3"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Department of Education and Skills introduced an Early R</w:t>
      </w:r>
      <w:r w:rsidR="00D32A6C" w:rsidRPr="0056029A">
        <w:rPr>
          <w:rFonts w:ascii="Gill Sans MT" w:hAnsi="Gill Sans MT" w:cstheme="minorHAnsi"/>
          <w:color w:val="000000"/>
          <w:sz w:val="26"/>
          <w:szCs w:val="26"/>
          <w:lang w:val="en-US"/>
        </w:rPr>
        <w:t xml:space="preserve">etirement Scheme for Teachers. </w:t>
      </w:r>
      <w:r w:rsidRPr="0056029A">
        <w:rPr>
          <w:rFonts w:ascii="Gill Sans MT" w:hAnsi="Gill Sans MT" w:cstheme="minorHAnsi"/>
          <w:color w:val="000000"/>
          <w:sz w:val="26"/>
          <w:szCs w:val="26"/>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56029A">
        <w:rPr>
          <w:rFonts w:ascii="Gill Sans MT" w:hAnsi="Gill Sans MT" w:cstheme="minorHAnsi"/>
          <w:color w:val="000000"/>
          <w:sz w:val="26"/>
          <w:szCs w:val="26"/>
          <w:lang w:val="en-US"/>
        </w:rPr>
        <w:t xml:space="preserve">scheme will immediately cease. </w:t>
      </w:r>
      <w:r w:rsidRPr="0056029A">
        <w:rPr>
          <w:rFonts w:ascii="Gill Sans MT" w:hAnsi="Gill Sans MT" w:cstheme="minorHAnsi"/>
          <w:color w:val="000000"/>
          <w:sz w:val="26"/>
          <w:szCs w:val="26"/>
          <w:lang w:val="en-US"/>
        </w:rPr>
        <w:t>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w:t>
      </w:r>
      <w:r w:rsidR="00D32A6C" w:rsidRPr="0056029A">
        <w:rPr>
          <w:rFonts w:ascii="Gill Sans MT" w:hAnsi="Gill Sans MT" w:cstheme="minorHAnsi"/>
          <w:color w:val="000000"/>
          <w:sz w:val="26"/>
          <w:szCs w:val="26"/>
          <w:lang w:val="en-US"/>
        </w:rPr>
        <w:t>lation of the pension payment).</w:t>
      </w:r>
    </w:p>
    <w:p w14:paraId="7A26F459" w14:textId="5F8600B3"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Ill-Health Retirement</w:t>
      </w:r>
    </w:p>
    <w:p w14:paraId="1394C711" w14:textId="6A399B1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147E6133" w14:textId="77777777" w:rsidR="00D23C46" w:rsidRPr="002B4126" w:rsidRDefault="00D23C46" w:rsidP="002B4126">
      <w:pPr>
        <w:pStyle w:val="Heading2"/>
        <w:spacing w:before="240" w:after="120"/>
        <w:rPr>
          <w:rFonts w:ascii="Gill Sans MT" w:hAnsi="Gill Sans MT"/>
          <w:b/>
          <w:color w:val="auto"/>
          <w:sz w:val="28"/>
          <w:szCs w:val="28"/>
        </w:rPr>
      </w:pPr>
      <w:r w:rsidRPr="002B4126">
        <w:rPr>
          <w:rFonts w:ascii="Gill Sans MT" w:hAnsi="Gill Sans MT"/>
          <w:b/>
          <w:color w:val="auto"/>
          <w:sz w:val="28"/>
          <w:szCs w:val="28"/>
        </w:rPr>
        <w:t>Additional Superannuation Contribution (ASC)</w:t>
      </w:r>
    </w:p>
    <w:p w14:paraId="4F63B080" w14:textId="77777777" w:rsidR="00D23C46" w:rsidRPr="00A74B0A" w:rsidRDefault="00D23C46" w:rsidP="00D23C46">
      <w:pPr>
        <w:spacing w:after="360"/>
        <w:jc w:val="both"/>
        <w:rPr>
          <w:rFonts w:ascii="Gill Sans MT" w:hAnsi="Gill Sans MT" w:cs="Verdana"/>
          <w:sz w:val="26"/>
          <w:szCs w:val="26"/>
          <w:u w:val="single"/>
          <w:lang w:val="en-US"/>
        </w:rPr>
      </w:pPr>
      <w:r>
        <w:rPr>
          <w:rFonts w:ascii="Gill Sans MT" w:hAnsi="Gill Sans MT"/>
          <w:sz w:val="26"/>
          <w:szCs w:val="26"/>
          <w:lang w:val="en-GB"/>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64C0F2B9" w14:textId="6E60D3DF" w:rsidR="00185BC1" w:rsidRPr="0056029A" w:rsidRDefault="00D32A6C" w:rsidP="00D32A6C">
      <w:pPr>
        <w:pBdr>
          <w:top w:val="single" w:sz="18" w:space="10" w:color="auto"/>
          <w:left w:val="single" w:sz="18" w:space="10" w:color="auto"/>
          <w:bottom w:val="single" w:sz="18" w:space="10" w:color="auto"/>
          <w:right w:val="single" w:sz="18" w:space="10" w:color="auto"/>
        </w:pBdr>
        <w:spacing w:line="276" w:lineRule="auto"/>
        <w:rPr>
          <w:rFonts w:ascii="Gill Sans MT" w:hAnsi="Gill Sans MT" w:cstheme="minorHAnsi"/>
          <w:sz w:val="26"/>
          <w:szCs w:val="26"/>
        </w:rPr>
      </w:pPr>
      <w:r w:rsidRPr="0056029A">
        <w:rPr>
          <w:rFonts w:ascii="Gill Sans MT" w:hAnsi="Gill Sans MT" w:cstheme="minorHAnsi"/>
          <w:sz w:val="26"/>
          <w:szCs w:val="26"/>
        </w:rPr>
        <w:t>The above represents the principal conditions of service and is not intended to be the comprehensive list of all terms and conditions of employment which will be set out in the employment contract</w:t>
      </w:r>
      <w:r w:rsidR="004170EA">
        <w:rPr>
          <w:rFonts w:ascii="Gill Sans MT" w:hAnsi="Gill Sans MT" w:cstheme="minorHAnsi"/>
          <w:sz w:val="26"/>
          <w:szCs w:val="26"/>
        </w:rPr>
        <w:t>s</w:t>
      </w:r>
      <w:r w:rsidRPr="0056029A">
        <w:rPr>
          <w:rFonts w:ascii="Gill Sans MT" w:hAnsi="Gill Sans MT" w:cstheme="minorHAnsi"/>
          <w:sz w:val="26"/>
          <w:szCs w:val="26"/>
        </w:rPr>
        <w:t xml:space="preserve"> to be agreed with successful candidates.</w:t>
      </w:r>
    </w:p>
    <w:sectPr w:rsidR="00185BC1" w:rsidRPr="0056029A"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9A2A" w14:textId="77777777" w:rsidR="005704BF" w:rsidRDefault="005704BF" w:rsidP="00185BC1">
      <w:pPr>
        <w:spacing w:after="0" w:line="240" w:lineRule="auto"/>
      </w:pPr>
      <w:r>
        <w:separator/>
      </w:r>
    </w:p>
  </w:endnote>
  <w:endnote w:type="continuationSeparator" w:id="0">
    <w:p w14:paraId="66007CB6" w14:textId="77777777" w:rsidR="005704BF" w:rsidRDefault="005704BF"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06F93ACA" w14:textId="6B5B639E" w:rsidR="002E48C0" w:rsidRDefault="00E4405F">
        <w:pPr>
          <w:pStyle w:val="Footer"/>
          <w:jc w:val="center"/>
        </w:pPr>
        <w:r>
          <w:fldChar w:fldCharType="begin"/>
        </w:r>
        <w:r w:rsidR="002E48C0">
          <w:instrText xml:space="preserve"> PAGE   \* MERGEFORMAT </w:instrText>
        </w:r>
        <w:r>
          <w:fldChar w:fldCharType="separate"/>
        </w:r>
        <w:r w:rsidR="006030CD">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BD58" w14:textId="77777777" w:rsidR="005704BF" w:rsidRDefault="005704BF" w:rsidP="00185BC1">
      <w:pPr>
        <w:spacing w:after="0" w:line="240" w:lineRule="auto"/>
      </w:pPr>
      <w:r>
        <w:separator/>
      </w:r>
    </w:p>
  </w:footnote>
  <w:footnote w:type="continuationSeparator" w:id="0">
    <w:p w14:paraId="22A73B71" w14:textId="77777777" w:rsidR="005704BF" w:rsidRDefault="005704BF"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020" w14:textId="244C15B2" w:rsidR="00185BC1" w:rsidRDefault="00CA7010" w:rsidP="00535BB1">
    <w:pPr>
      <w:pStyle w:val="Header"/>
      <w:spacing w:after="240"/>
      <w:ind w:left="-426" w:hanging="425"/>
      <w:jc w:val="center"/>
    </w:pPr>
    <w:r>
      <w:rPr>
        <w:noProof/>
        <w:lang w:eastAsia="en-IE"/>
      </w:rPr>
      <mc:AlternateContent>
        <mc:Choice Requires="wps">
          <w:drawing>
            <wp:inline distT="0" distB="0" distL="0" distR="0" wp14:anchorId="0D409DA8" wp14:editId="772C0556">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9963E"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A7010">
      <w:rPr>
        <w:noProof/>
        <w:lang w:eastAsia="en-IE"/>
      </w:rPr>
      <mc:AlternateContent>
        <mc:Choice Requires="wps">
          <w:drawing>
            <wp:inline distT="0" distB="0" distL="0" distR="0" wp14:anchorId="54FDBAF3" wp14:editId="24F9E99A">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BBEC7"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032A6">
      <w:rPr>
        <w:noProof/>
        <w:lang w:eastAsia="en-IE"/>
      </w:rPr>
      <w:drawing>
        <wp:inline distT="0" distB="0" distL="0" distR="0" wp14:anchorId="37FB1396" wp14:editId="362B21B5">
          <wp:extent cx="1447800" cy="1033780"/>
          <wp:effectExtent l="0" t="0" r="0" b="0"/>
          <wp:docPr id="1" name="Picture 1"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2"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577D0C"/>
    <w:multiLevelType w:val="hybridMultilevel"/>
    <w:tmpl w:val="468865D4"/>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FF807DF"/>
    <w:multiLevelType w:val="hybridMultilevel"/>
    <w:tmpl w:val="6C044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5C0B72"/>
    <w:multiLevelType w:val="hybridMultilevel"/>
    <w:tmpl w:val="BF28D404"/>
    <w:lvl w:ilvl="0" w:tplc="BA446F14">
      <w:numFmt w:val="bullet"/>
      <w:lvlText w:val="•"/>
      <w:lvlJc w:val="left"/>
      <w:pPr>
        <w:ind w:left="72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C1FB6"/>
    <w:multiLevelType w:val="hybridMultilevel"/>
    <w:tmpl w:val="2BE2CBD4"/>
    <w:lvl w:ilvl="0" w:tplc="8DD8F9A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9D76F4"/>
    <w:multiLevelType w:val="hybridMultilevel"/>
    <w:tmpl w:val="628E5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0482889">
    <w:abstractNumId w:val="5"/>
  </w:num>
  <w:num w:numId="2" w16cid:durableId="2046979499">
    <w:abstractNumId w:val="0"/>
  </w:num>
  <w:num w:numId="3" w16cid:durableId="1080830682">
    <w:abstractNumId w:val="9"/>
  </w:num>
  <w:num w:numId="4" w16cid:durableId="744377606">
    <w:abstractNumId w:val="4"/>
  </w:num>
  <w:num w:numId="5" w16cid:durableId="584343963">
    <w:abstractNumId w:val="13"/>
  </w:num>
  <w:num w:numId="6" w16cid:durableId="2023122069">
    <w:abstractNumId w:val="12"/>
  </w:num>
  <w:num w:numId="7" w16cid:durableId="715204469">
    <w:abstractNumId w:val="16"/>
  </w:num>
  <w:num w:numId="8" w16cid:durableId="1079519474">
    <w:abstractNumId w:val="8"/>
  </w:num>
  <w:num w:numId="9" w16cid:durableId="1710059671">
    <w:abstractNumId w:val="1"/>
  </w:num>
  <w:num w:numId="10" w16cid:durableId="80953207">
    <w:abstractNumId w:val="11"/>
  </w:num>
  <w:num w:numId="11" w16cid:durableId="1095589610">
    <w:abstractNumId w:val="10"/>
  </w:num>
  <w:num w:numId="12" w16cid:durableId="2146848428">
    <w:abstractNumId w:val="3"/>
  </w:num>
  <w:num w:numId="13" w16cid:durableId="1582252373">
    <w:abstractNumId w:val="14"/>
  </w:num>
  <w:num w:numId="14" w16cid:durableId="465856205">
    <w:abstractNumId w:val="15"/>
  </w:num>
  <w:num w:numId="15" w16cid:durableId="574978069">
    <w:abstractNumId w:val="2"/>
  </w:num>
  <w:num w:numId="16" w16cid:durableId="858465254">
    <w:abstractNumId w:val="6"/>
  </w:num>
  <w:num w:numId="17" w16cid:durableId="86063214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19C"/>
    <w:rsid w:val="00003255"/>
    <w:rsid w:val="000058B1"/>
    <w:rsid w:val="000062AF"/>
    <w:rsid w:val="00016774"/>
    <w:rsid w:val="0004030A"/>
    <w:rsid w:val="000449BB"/>
    <w:rsid w:val="00050325"/>
    <w:rsid w:val="00051FCB"/>
    <w:rsid w:val="00056828"/>
    <w:rsid w:val="000609D0"/>
    <w:rsid w:val="00061843"/>
    <w:rsid w:val="00064BAD"/>
    <w:rsid w:val="000708C4"/>
    <w:rsid w:val="000708CE"/>
    <w:rsid w:val="0007547B"/>
    <w:rsid w:val="00076F41"/>
    <w:rsid w:val="00084240"/>
    <w:rsid w:val="00093FC4"/>
    <w:rsid w:val="000A50E6"/>
    <w:rsid w:val="000B1C0E"/>
    <w:rsid w:val="000B2E8F"/>
    <w:rsid w:val="000B4731"/>
    <w:rsid w:val="000C06EF"/>
    <w:rsid w:val="000C592B"/>
    <w:rsid w:val="000D1C75"/>
    <w:rsid w:val="000D5F62"/>
    <w:rsid w:val="000D6B71"/>
    <w:rsid w:val="000E0606"/>
    <w:rsid w:val="000E5337"/>
    <w:rsid w:val="000E671B"/>
    <w:rsid w:val="000E7313"/>
    <w:rsid w:val="000F33E1"/>
    <w:rsid w:val="000F3400"/>
    <w:rsid w:val="00102EDC"/>
    <w:rsid w:val="00103549"/>
    <w:rsid w:val="00106B33"/>
    <w:rsid w:val="001113A3"/>
    <w:rsid w:val="00112172"/>
    <w:rsid w:val="00116596"/>
    <w:rsid w:val="00122177"/>
    <w:rsid w:val="00122FB0"/>
    <w:rsid w:val="0012315F"/>
    <w:rsid w:val="001235DA"/>
    <w:rsid w:val="00132304"/>
    <w:rsid w:val="0013277E"/>
    <w:rsid w:val="00133CE8"/>
    <w:rsid w:val="00134696"/>
    <w:rsid w:val="00136FCF"/>
    <w:rsid w:val="00143CED"/>
    <w:rsid w:val="001457A9"/>
    <w:rsid w:val="00147E9D"/>
    <w:rsid w:val="001517A8"/>
    <w:rsid w:val="00151BED"/>
    <w:rsid w:val="00155562"/>
    <w:rsid w:val="00156BE1"/>
    <w:rsid w:val="00165DF1"/>
    <w:rsid w:val="001718D5"/>
    <w:rsid w:val="00173257"/>
    <w:rsid w:val="0017780E"/>
    <w:rsid w:val="001843BB"/>
    <w:rsid w:val="001848E4"/>
    <w:rsid w:val="00185731"/>
    <w:rsid w:val="00185BC1"/>
    <w:rsid w:val="0018607B"/>
    <w:rsid w:val="00193920"/>
    <w:rsid w:val="00196384"/>
    <w:rsid w:val="001969A5"/>
    <w:rsid w:val="001A170A"/>
    <w:rsid w:val="001A224F"/>
    <w:rsid w:val="001A4265"/>
    <w:rsid w:val="001A55A5"/>
    <w:rsid w:val="001B09BA"/>
    <w:rsid w:val="001B0A88"/>
    <w:rsid w:val="001B2A46"/>
    <w:rsid w:val="001B30F8"/>
    <w:rsid w:val="001B3CF7"/>
    <w:rsid w:val="001B4F23"/>
    <w:rsid w:val="001B57FE"/>
    <w:rsid w:val="001B5CE1"/>
    <w:rsid w:val="001B655F"/>
    <w:rsid w:val="001C2AD3"/>
    <w:rsid w:val="001C742F"/>
    <w:rsid w:val="001D38AE"/>
    <w:rsid w:val="001D4608"/>
    <w:rsid w:val="001D4928"/>
    <w:rsid w:val="001E26CA"/>
    <w:rsid w:val="001E6E44"/>
    <w:rsid w:val="001F2ACC"/>
    <w:rsid w:val="001F371B"/>
    <w:rsid w:val="001F43D4"/>
    <w:rsid w:val="00200E9A"/>
    <w:rsid w:val="002022F0"/>
    <w:rsid w:val="00203D9B"/>
    <w:rsid w:val="00210219"/>
    <w:rsid w:val="00211E05"/>
    <w:rsid w:val="0021510A"/>
    <w:rsid w:val="002231F3"/>
    <w:rsid w:val="00224432"/>
    <w:rsid w:val="00226335"/>
    <w:rsid w:val="002334A1"/>
    <w:rsid w:val="002459C7"/>
    <w:rsid w:val="002460B0"/>
    <w:rsid w:val="00247E93"/>
    <w:rsid w:val="00251308"/>
    <w:rsid w:val="00253620"/>
    <w:rsid w:val="00253B93"/>
    <w:rsid w:val="00261700"/>
    <w:rsid w:val="00264767"/>
    <w:rsid w:val="0026480C"/>
    <w:rsid w:val="00264EB3"/>
    <w:rsid w:val="00270773"/>
    <w:rsid w:val="002713A1"/>
    <w:rsid w:val="00272406"/>
    <w:rsid w:val="00282FBC"/>
    <w:rsid w:val="00287385"/>
    <w:rsid w:val="00295EB7"/>
    <w:rsid w:val="00297B7F"/>
    <w:rsid w:val="002A0868"/>
    <w:rsid w:val="002A1865"/>
    <w:rsid w:val="002A62CB"/>
    <w:rsid w:val="002A7382"/>
    <w:rsid w:val="002B281C"/>
    <w:rsid w:val="002B4126"/>
    <w:rsid w:val="002B5D1D"/>
    <w:rsid w:val="002B6945"/>
    <w:rsid w:val="002C08F7"/>
    <w:rsid w:val="002C64C1"/>
    <w:rsid w:val="002C6D55"/>
    <w:rsid w:val="002C7107"/>
    <w:rsid w:val="002D59E0"/>
    <w:rsid w:val="002D636A"/>
    <w:rsid w:val="002D7DCB"/>
    <w:rsid w:val="002E017C"/>
    <w:rsid w:val="002E35CF"/>
    <w:rsid w:val="002E3693"/>
    <w:rsid w:val="002E4445"/>
    <w:rsid w:val="002E48C0"/>
    <w:rsid w:val="002E725E"/>
    <w:rsid w:val="002F3BEC"/>
    <w:rsid w:val="002F62B0"/>
    <w:rsid w:val="00303FF0"/>
    <w:rsid w:val="0030722F"/>
    <w:rsid w:val="00307B4C"/>
    <w:rsid w:val="0031517E"/>
    <w:rsid w:val="0032533D"/>
    <w:rsid w:val="00345FEE"/>
    <w:rsid w:val="00353EB1"/>
    <w:rsid w:val="00357781"/>
    <w:rsid w:val="00361F95"/>
    <w:rsid w:val="00366DF5"/>
    <w:rsid w:val="003679F4"/>
    <w:rsid w:val="00373399"/>
    <w:rsid w:val="00381F61"/>
    <w:rsid w:val="00382E61"/>
    <w:rsid w:val="0038403B"/>
    <w:rsid w:val="00394D18"/>
    <w:rsid w:val="00396C03"/>
    <w:rsid w:val="003A1524"/>
    <w:rsid w:val="003A3B1D"/>
    <w:rsid w:val="003A4999"/>
    <w:rsid w:val="003A6F85"/>
    <w:rsid w:val="003B0016"/>
    <w:rsid w:val="003B07CA"/>
    <w:rsid w:val="003B09CD"/>
    <w:rsid w:val="003C2A80"/>
    <w:rsid w:val="003C2E24"/>
    <w:rsid w:val="003C4D76"/>
    <w:rsid w:val="003D20CC"/>
    <w:rsid w:val="003D3306"/>
    <w:rsid w:val="003D449F"/>
    <w:rsid w:val="003E4AC5"/>
    <w:rsid w:val="003E53AA"/>
    <w:rsid w:val="003F24E2"/>
    <w:rsid w:val="003F62A6"/>
    <w:rsid w:val="004001D7"/>
    <w:rsid w:val="00401447"/>
    <w:rsid w:val="0040322A"/>
    <w:rsid w:val="00414066"/>
    <w:rsid w:val="00415D45"/>
    <w:rsid w:val="004170EA"/>
    <w:rsid w:val="00417347"/>
    <w:rsid w:val="0042015B"/>
    <w:rsid w:val="00420D4D"/>
    <w:rsid w:val="0042108E"/>
    <w:rsid w:val="00421104"/>
    <w:rsid w:val="0042214A"/>
    <w:rsid w:val="00422B65"/>
    <w:rsid w:val="004241CE"/>
    <w:rsid w:val="0042464B"/>
    <w:rsid w:val="004258D2"/>
    <w:rsid w:val="0043083B"/>
    <w:rsid w:val="00432D78"/>
    <w:rsid w:val="00433376"/>
    <w:rsid w:val="00442E5A"/>
    <w:rsid w:val="004455C3"/>
    <w:rsid w:val="00455886"/>
    <w:rsid w:val="0046095F"/>
    <w:rsid w:val="00467EBE"/>
    <w:rsid w:val="00487649"/>
    <w:rsid w:val="004902A4"/>
    <w:rsid w:val="004903A9"/>
    <w:rsid w:val="004A4984"/>
    <w:rsid w:val="004B5BB5"/>
    <w:rsid w:val="004C163F"/>
    <w:rsid w:val="004C6232"/>
    <w:rsid w:val="004C65A6"/>
    <w:rsid w:val="004C723B"/>
    <w:rsid w:val="004D15F3"/>
    <w:rsid w:val="004D1CFB"/>
    <w:rsid w:val="004D54D2"/>
    <w:rsid w:val="004D59F0"/>
    <w:rsid w:val="004D5CBB"/>
    <w:rsid w:val="004E0CC1"/>
    <w:rsid w:val="004E1E00"/>
    <w:rsid w:val="004E232D"/>
    <w:rsid w:val="004F0CE8"/>
    <w:rsid w:val="004F1389"/>
    <w:rsid w:val="004F2210"/>
    <w:rsid w:val="004F2C54"/>
    <w:rsid w:val="004F48B0"/>
    <w:rsid w:val="004F7527"/>
    <w:rsid w:val="00501E6F"/>
    <w:rsid w:val="005120AE"/>
    <w:rsid w:val="0051281F"/>
    <w:rsid w:val="00514289"/>
    <w:rsid w:val="00522F05"/>
    <w:rsid w:val="0052440A"/>
    <w:rsid w:val="00531E0B"/>
    <w:rsid w:val="00535BB1"/>
    <w:rsid w:val="00540162"/>
    <w:rsid w:val="00552735"/>
    <w:rsid w:val="00554C97"/>
    <w:rsid w:val="0056029A"/>
    <w:rsid w:val="00562B4F"/>
    <w:rsid w:val="0056409A"/>
    <w:rsid w:val="005704BF"/>
    <w:rsid w:val="00574329"/>
    <w:rsid w:val="005771A1"/>
    <w:rsid w:val="00583D67"/>
    <w:rsid w:val="005848D2"/>
    <w:rsid w:val="005848D6"/>
    <w:rsid w:val="00592449"/>
    <w:rsid w:val="00592C92"/>
    <w:rsid w:val="00595615"/>
    <w:rsid w:val="005A0210"/>
    <w:rsid w:val="005A5D7E"/>
    <w:rsid w:val="005A5DD1"/>
    <w:rsid w:val="005B05B8"/>
    <w:rsid w:val="005B176D"/>
    <w:rsid w:val="005C1448"/>
    <w:rsid w:val="005C23C8"/>
    <w:rsid w:val="005C4399"/>
    <w:rsid w:val="005C661F"/>
    <w:rsid w:val="005D1ABD"/>
    <w:rsid w:val="005D1FB1"/>
    <w:rsid w:val="005D707E"/>
    <w:rsid w:val="005E472E"/>
    <w:rsid w:val="005F028E"/>
    <w:rsid w:val="005F0B6D"/>
    <w:rsid w:val="005F1BDF"/>
    <w:rsid w:val="005F4C30"/>
    <w:rsid w:val="006030CD"/>
    <w:rsid w:val="006032A6"/>
    <w:rsid w:val="0060344B"/>
    <w:rsid w:val="006061C8"/>
    <w:rsid w:val="00611B73"/>
    <w:rsid w:val="006246C1"/>
    <w:rsid w:val="00625167"/>
    <w:rsid w:val="00627FAE"/>
    <w:rsid w:val="006309B8"/>
    <w:rsid w:val="00632F94"/>
    <w:rsid w:val="0063450D"/>
    <w:rsid w:val="006378AC"/>
    <w:rsid w:val="00637B46"/>
    <w:rsid w:val="006442D2"/>
    <w:rsid w:val="0064450C"/>
    <w:rsid w:val="006470B2"/>
    <w:rsid w:val="00651CBD"/>
    <w:rsid w:val="00655BDA"/>
    <w:rsid w:val="00655F47"/>
    <w:rsid w:val="006565D0"/>
    <w:rsid w:val="00657879"/>
    <w:rsid w:val="0066479B"/>
    <w:rsid w:val="0066579F"/>
    <w:rsid w:val="00672959"/>
    <w:rsid w:val="00680459"/>
    <w:rsid w:val="00684BE4"/>
    <w:rsid w:val="00685EE7"/>
    <w:rsid w:val="0069396A"/>
    <w:rsid w:val="006A313C"/>
    <w:rsid w:val="006B5B35"/>
    <w:rsid w:val="006B5DE8"/>
    <w:rsid w:val="006B67F6"/>
    <w:rsid w:val="006B76F1"/>
    <w:rsid w:val="006E0C09"/>
    <w:rsid w:val="006E20BB"/>
    <w:rsid w:val="006E34A3"/>
    <w:rsid w:val="006E36EE"/>
    <w:rsid w:val="006E55B9"/>
    <w:rsid w:val="006E5A58"/>
    <w:rsid w:val="006F08F0"/>
    <w:rsid w:val="006F4495"/>
    <w:rsid w:val="006F5489"/>
    <w:rsid w:val="006F6D35"/>
    <w:rsid w:val="006F7670"/>
    <w:rsid w:val="007117FF"/>
    <w:rsid w:val="00720979"/>
    <w:rsid w:val="0072098E"/>
    <w:rsid w:val="00726C68"/>
    <w:rsid w:val="00741BB1"/>
    <w:rsid w:val="00742A43"/>
    <w:rsid w:val="00745AC4"/>
    <w:rsid w:val="007474E2"/>
    <w:rsid w:val="00750610"/>
    <w:rsid w:val="00754CEC"/>
    <w:rsid w:val="007559AB"/>
    <w:rsid w:val="00757D09"/>
    <w:rsid w:val="0076094C"/>
    <w:rsid w:val="00760EB6"/>
    <w:rsid w:val="00761735"/>
    <w:rsid w:val="00770F51"/>
    <w:rsid w:val="00771256"/>
    <w:rsid w:val="00776DCC"/>
    <w:rsid w:val="00782B01"/>
    <w:rsid w:val="00786F5D"/>
    <w:rsid w:val="00793C8D"/>
    <w:rsid w:val="007955B0"/>
    <w:rsid w:val="007A6DFE"/>
    <w:rsid w:val="007B384A"/>
    <w:rsid w:val="007B3FC2"/>
    <w:rsid w:val="007B48FE"/>
    <w:rsid w:val="007B5CAA"/>
    <w:rsid w:val="007C3057"/>
    <w:rsid w:val="007C3A34"/>
    <w:rsid w:val="007D0FB8"/>
    <w:rsid w:val="007D2F55"/>
    <w:rsid w:val="007D3503"/>
    <w:rsid w:val="007D4EF2"/>
    <w:rsid w:val="007D5863"/>
    <w:rsid w:val="007D6DE5"/>
    <w:rsid w:val="007D71D8"/>
    <w:rsid w:val="007F2198"/>
    <w:rsid w:val="007F3672"/>
    <w:rsid w:val="00803566"/>
    <w:rsid w:val="00811543"/>
    <w:rsid w:val="0081165D"/>
    <w:rsid w:val="00812CA9"/>
    <w:rsid w:val="00814287"/>
    <w:rsid w:val="00816554"/>
    <w:rsid w:val="008169C8"/>
    <w:rsid w:val="008421BA"/>
    <w:rsid w:val="0084500B"/>
    <w:rsid w:val="0085332E"/>
    <w:rsid w:val="00861A9B"/>
    <w:rsid w:val="00871EAA"/>
    <w:rsid w:val="00872F17"/>
    <w:rsid w:val="00873370"/>
    <w:rsid w:val="0087497B"/>
    <w:rsid w:val="0087524E"/>
    <w:rsid w:val="0088138F"/>
    <w:rsid w:val="00885A57"/>
    <w:rsid w:val="00887127"/>
    <w:rsid w:val="00890597"/>
    <w:rsid w:val="00890F61"/>
    <w:rsid w:val="008A043D"/>
    <w:rsid w:val="008A04A7"/>
    <w:rsid w:val="008A2DAB"/>
    <w:rsid w:val="008A5677"/>
    <w:rsid w:val="008B2243"/>
    <w:rsid w:val="008B28CD"/>
    <w:rsid w:val="008B3C80"/>
    <w:rsid w:val="008B7B50"/>
    <w:rsid w:val="008D4967"/>
    <w:rsid w:val="008D58B3"/>
    <w:rsid w:val="008D64D9"/>
    <w:rsid w:val="008E1457"/>
    <w:rsid w:val="008E1F64"/>
    <w:rsid w:val="008F3919"/>
    <w:rsid w:val="008F6627"/>
    <w:rsid w:val="00900FA2"/>
    <w:rsid w:val="0092026E"/>
    <w:rsid w:val="00927ACE"/>
    <w:rsid w:val="00931C2A"/>
    <w:rsid w:val="009375AE"/>
    <w:rsid w:val="009420EF"/>
    <w:rsid w:val="00942221"/>
    <w:rsid w:val="00943DD0"/>
    <w:rsid w:val="00947C0C"/>
    <w:rsid w:val="00951E59"/>
    <w:rsid w:val="00957507"/>
    <w:rsid w:val="00965D36"/>
    <w:rsid w:val="00971655"/>
    <w:rsid w:val="00972CA0"/>
    <w:rsid w:val="00974261"/>
    <w:rsid w:val="00974E8F"/>
    <w:rsid w:val="00974F8D"/>
    <w:rsid w:val="00975B47"/>
    <w:rsid w:val="00981DEE"/>
    <w:rsid w:val="00997066"/>
    <w:rsid w:val="009A0205"/>
    <w:rsid w:val="009A31D0"/>
    <w:rsid w:val="009C3DAA"/>
    <w:rsid w:val="009C5D8C"/>
    <w:rsid w:val="009D2CA3"/>
    <w:rsid w:val="009D2E58"/>
    <w:rsid w:val="009D3C67"/>
    <w:rsid w:val="009D6368"/>
    <w:rsid w:val="009E4D56"/>
    <w:rsid w:val="009F057B"/>
    <w:rsid w:val="009F366F"/>
    <w:rsid w:val="00A02130"/>
    <w:rsid w:val="00A03A98"/>
    <w:rsid w:val="00A06A19"/>
    <w:rsid w:val="00A157D5"/>
    <w:rsid w:val="00A163D2"/>
    <w:rsid w:val="00A16ABC"/>
    <w:rsid w:val="00A31510"/>
    <w:rsid w:val="00A379A2"/>
    <w:rsid w:val="00A41389"/>
    <w:rsid w:val="00A52F8C"/>
    <w:rsid w:val="00A54377"/>
    <w:rsid w:val="00A61645"/>
    <w:rsid w:val="00A63C47"/>
    <w:rsid w:val="00A66784"/>
    <w:rsid w:val="00A67779"/>
    <w:rsid w:val="00A67D4B"/>
    <w:rsid w:val="00A777F5"/>
    <w:rsid w:val="00A82A82"/>
    <w:rsid w:val="00A8730B"/>
    <w:rsid w:val="00A87B98"/>
    <w:rsid w:val="00A90970"/>
    <w:rsid w:val="00A90DB0"/>
    <w:rsid w:val="00A9148B"/>
    <w:rsid w:val="00A950B0"/>
    <w:rsid w:val="00AA6EB7"/>
    <w:rsid w:val="00AB07DA"/>
    <w:rsid w:val="00AB1996"/>
    <w:rsid w:val="00AB3F43"/>
    <w:rsid w:val="00AB5C39"/>
    <w:rsid w:val="00AB6266"/>
    <w:rsid w:val="00AC6E97"/>
    <w:rsid w:val="00AD1EFF"/>
    <w:rsid w:val="00AD258C"/>
    <w:rsid w:val="00AD4E8D"/>
    <w:rsid w:val="00AE1A5F"/>
    <w:rsid w:val="00AE3DC7"/>
    <w:rsid w:val="00B01CDE"/>
    <w:rsid w:val="00B0268F"/>
    <w:rsid w:val="00B0368E"/>
    <w:rsid w:val="00B04FA1"/>
    <w:rsid w:val="00B06709"/>
    <w:rsid w:val="00B109A2"/>
    <w:rsid w:val="00B11F3A"/>
    <w:rsid w:val="00B15C44"/>
    <w:rsid w:val="00B20A2E"/>
    <w:rsid w:val="00B31BAB"/>
    <w:rsid w:val="00B33DB9"/>
    <w:rsid w:val="00B3571E"/>
    <w:rsid w:val="00B35AB4"/>
    <w:rsid w:val="00B44EC5"/>
    <w:rsid w:val="00B50D4E"/>
    <w:rsid w:val="00B719E9"/>
    <w:rsid w:val="00B71F44"/>
    <w:rsid w:val="00B75063"/>
    <w:rsid w:val="00B76B1F"/>
    <w:rsid w:val="00B86248"/>
    <w:rsid w:val="00BA3AFB"/>
    <w:rsid w:val="00BA3BAE"/>
    <w:rsid w:val="00BA61A0"/>
    <w:rsid w:val="00BA6FE7"/>
    <w:rsid w:val="00BB04B2"/>
    <w:rsid w:val="00BB7D85"/>
    <w:rsid w:val="00BC055C"/>
    <w:rsid w:val="00BC073C"/>
    <w:rsid w:val="00BC3127"/>
    <w:rsid w:val="00BC3664"/>
    <w:rsid w:val="00BC3A6E"/>
    <w:rsid w:val="00BD15C0"/>
    <w:rsid w:val="00BD55A1"/>
    <w:rsid w:val="00BD615B"/>
    <w:rsid w:val="00BF6352"/>
    <w:rsid w:val="00C03224"/>
    <w:rsid w:val="00C0531C"/>
    <w:rsid w:val="00C10696"/>
    <w:rsid w:val="00C14D06"/>
    <w:rsid w:val="00C1794B"/>
    <w:rsid w:val="00C22A3F"/>
    <w:rsid w:val="00C24399"/>
    <w:rsid w:val="00C26440"/>
    <w:rsid w:val="00C26C14"/>
    <w:rsid w:val="00C26C92"/>
    <w:rsid w:val="00C27C08"/>
    <w:rsid w:val="00C31F9C"/>
    <w:rsid w:val="00C334BC"/>
    <w:rsid w:val="00C34B83"/>
    <w:rsid w:val="00C35F49"/>
    <w:rsid w:val="00C435FC"/>
    <w:rsid w:val="00C43751"/>
    <w:rsid w:val="00C452C2"/>
    <w:rsid w:val="00C46EB6"/>
    <w:rsid w:val="00C513DC"/>
    <w:rsid w:val="00C6209B"/>
    <w:rsid w:val="00C6388D"/>
    <w:rsid w:val="00C63947"/>
    <w:rsid w:val="00C723D0"/>
    <w:rsid w:val="00C75DAA"/>
    <w:rsid w:val="00C81325"/>
    <w:rsid w:val="00C816F0"/>
    <w:rsid w:val="00C9098A"/>
    <w:rsid w:val="00C920E8"/>
    <w:rsid w:val="00C947C4"/>
    <w:rsid w:val="00C95A8F"/>
    <w:rsid w:val="00C95F14"/>
    <w:rsid w:val="00C965CD"/>
    <w:rsid w:val="00CA1F11"/>
    <w:rsid w:val="00CA49DE"/>
    <w:rsid w:val="00CA5540"/>
    <w:rsid w:val="00CA7010"/>
    <w:rsid w:val="00CB0283"/>
    <w:rsid w:val="00CB0D3B"/>
    <w:rsid w:val="00CB4BD9"/>
    <w:rsid w:val="00CB73E1"/>
    <w:rsid w:val="00CB7491"/>
    <w:rsid w:val="00CC017B"/>
    <w:rsid w:val="00CC0E0C"/>
    <w:rsid w:val="00CC1D29"/>
    <w:rsid w:val="00CD44EC"/>
    <w:rsid w:val="00CE4D95"/>
    <w:rsid w:val="00CE59FD"/>
    <w:rsid w:val="00CF281F"/>
    <w:rsid w:val="00D02680"/>
    <w:rsid w:val="00D02734"/>
    <w:rsid w:val="00D051C2"/>
    <w:rsid w:val="00D05CE7"/>
    <w:rsid w:val="00D11293"/>
    <w:rsid w:val="00D114A9"/>
    <w:rsid w:val="00D13C27"/>
    <w:rsid w:val="00D14B4E"/>
    <w:rsid w:val="00D17E46"/>
    <w:rsid w:val="00D23C46"/>
    <w:rsid w:val="00D25460"/>
    <w:rsid w:val="00D2624A"/>
    <w:rsid w:val="00D306CB"/>
    <w:rsid w:val="00D30E10"/>
    <w:rsid w:val="00D32A6C"/>
    <w:rsid w:val="00D34D47"/>
    <w:rsid w:val="00D35C5E"/>
    <w:rsid w:val="00D35D94"/>
    <w:rsid w:val="00D40FA7"/>
    <w:rsid w:val="00D43DCB"/>
    <w:rsid w:val="00D43F45"/>
    <w:rsid w:val="00D46996"/>
    <w:rsid w:val="00D50195"/>
    <w:rsid w:val="00D52262"/>
    <w:rsid w:val="00D527A4"/>
    <w:rsid w:val="00D54CA3"/>
    <w:rsid w:val="00D64117"/>
    <w:rsid w:val="00D75A75"/>
    <w:rsid w:val="00D76154"/>
    <w:rsid w:val="00D77BB0"/>
    <w:rsid w:val="00D805C5"/>
    <w:rsid w:val="00D80881"/>
    <w:rsid w:val="00D80909"/>
    <w:rsid w:val="00D92125"/>
    <w:rsid w:val="00D933AA"/>
    <w:rsid w:val="00DA1D7D"/>
    <w:rsid w:val="00DA37EB"/>
    <w:rsid w:val="00DA74D1"/>
    <w:rsid w:val="00DB26B5"/>
    <w:rsid w:val="00DB75ED"/>
    <w:rsid w:val="00DC0687"/>
    <w:rsid w:val="00DC3E3C"/>
    <w:rsid w:val="00DD695F"/>
    <w:rsid w:val="00DE135B"/>
    <w:rsid w:val="00DE3043"/>
    <w:rsid w:val="00DE32FC"/>
    <w:rsid w:val="00DF15F3"/>
    <w:rsid w:val="00E05621"/>
    <w:rsid w:val="00E0642A"/>
    <w:rsid w:val="00E13BB4"/>
    <w:rsid w:val="00E145A7"/>
    <w:rsid w:val="00E1648B"/>
    <w:rsid w:val="00E208B6"/>
    <w:rsid w:val="00E23503"/>
    <w:rsid w:val="00E23A1F"/>
    <w:rsid w:val="00E26F4A"/>
    <w:rsid w:val="00E273CF"/>
    <w:rsid w:val="00E27D24"/>
    <w:rsid w:val="00E4405F"/>
    <w:rsid w:val="00E5077B"/>
    <w:rsid w:val="00E562AA"/>
    <w:rsid w:val="00E64B78"/>
    <w:rsid w:val="00E6502A"/>
    <w:rsid w:val="00E74F4F"/>
    <w:rsid w:val="00E77424"/>
    <w:rsid w:val="00E77AD2"/>
    <w:rsid w:val="00E97C35"/>
    <w:rsid w:val="00EA160A"/>
    <w:rsid w:val="00EA1B0E"/>
    <w:rsid w:val="00EA27A2"/>
    <w:rsid w:val="00EA4FF1"/>
    <w:rsid w:val="00EA77D6"/>
    <w:rsid w:val="00EB7654"/>
    <w:rsid w:val="00EC3882"/>
    <w:rsid w:val="00EC631C"/>
    <w:rsid w:val="00EC7C4E"/>
    <w:rsid w:val="00EE116F"/>
    <w:rsid w:val="00EE7D0F"/>
    <w:rsid w:val="00EF0384"/>
    <w:rsid w:val="00EF5212"/>
    <w:rsid w:val="00F034D7"/>
    <w:rsid w:val="00F0475B"/>
    <w:rsid w:val="00F0510A"/>
    <w:rsid w:val="00F060AD"/>
    <w:rsid w:val="00F07F25"/>
    <w:rsid w:val="00F10E4E"/>
    <w:rsid w:val="00F2080A"/>
    <w:rsid w:val="00F310C5"/>
    <w:rsid w:val="00F35F52"/>
    <w:rsid w:val="00F377C6"/>
    <w:rsid w:val="00F51777"/>
    <w:rsid w:val="00F52BAF"/>
    <w:rsid w:val="00F549D9"/>
    <w:rsid w:val="00F61AB4"/>
    <w:rsid w:val="00F76F42"/>
    <w:rsid w:val="00F80B9C"/>
    <w:rsid w:val="00F81E50"/>
    <w:rsid w:val="00F828EB"/>
    <w:rsid w:val="00F82BA5"/>
    <w:rsid w:val="00F83B27"/>
    <w:rsid w:val="00F86107"/>
    <w:rsid w:val="00F90654"/>
    <w:rsid w:val="00F925FB"/>
    <w:rsid w:val="00F9320A"/>
    <w:rsid w:val="00F93A46"/>
    <w:rsid w:val="00F9753A"/>
    <w:rsid w:val="00FA26AF"/>
    <w:rsid w:val="00FA535C"/>
    <w:rsid w:val="00FA5D35"/>
    <w:rsid w:val="00FA6EE1"/>
    <w:rsid w:val="00FA7D84"/>
    <w:rsid w:val="00FC395D"/>
    <w:rsid w:val="00FC573E"/>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4838"/>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D05CE7"/>
    <w:pPr>
      <w:keepNext/>
      <w:tabs>
        <w:tab w:val="left" w:pos="-720"/>
      </w:tabs>
      <w:suppressAutoHyphens/>
      <w:spacing w:after="0" w:line="240" w:lineRule="auto"/>
      <w:jc w:val="center"/>
      <w:outlineLvl w:val="0"/>
    </w:pPr>
    <w:rPr>
      <w:rFonts w:ascii="Times New Roman" w:eastAsia="Times New Roman" w:hAnsi="Times New Roman" w:cs="Times New Roman"/>
      <w:b/>
      <w:sz w:val="28"/>
      <w:szCs w:val="20"/>
      <w:lang w:val="en-GB" w:eastAsia="en-GB"/>
    </w:rPr>
  </w:style>
  <w:style w:type="paragraph" w:styleId="Heading2">
    <w:name w:val="heading 2"/>
    <w:basedOn w:val="Normal"/>
    <w:next w:val="Normal"/>
    <w:link w:val="Heading2Char"/>
    <w:uiPriority w:val="9"/>
    <w:unhideWhenUsed/>
    <w:qFormat/>
    <w:rsid w:val="00562B4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BC0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D05CE7"/>
    <w:rPr>
      <w:rFonts w:ascii="Times New Roman" w:eastAsia="Times New Roman" w:hAnsi="Times New Roman" w:cs="Times New Roman"/>
      <w:b/>
      <w:sz w:val="28"/>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semiHidden/>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semiHidden/>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pBdr>
        <w:bottom w:val="single" w:sz="4" w:space="1" w:color="800000"/>
      </w:pBdr>
      <w:tabs>
        <w:tab w:val="clear" w:pos="-720"/>
      </w:tabs>
      <w:suppressAutoHyphens w:val="0"/>
      <w:spacing w:before="240" w:after="240" w:line="360" w:lineRule="auto"/>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pBdr>
        <w:bottom w:val="single" w:sz="4" w:space="1" w:color="800000"/>
      </w:pBdr>
      <w:tabs>
        <w:tab w:val="clear" w:pos="-720"/>
      </w:tabs>
      <w:suppressAutoHyphens w:val="0"/>
      <w:spacing w:before="240" w:after="240" w:line="360" w:lineRule="auto"/>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spacing w:before="240" w:after="240" w:line="240" w:lineRule="auto"/>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spacing w:before="240" w:after="240" w:line="360" w:lineRule="auto"/>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tabs>
        <w:tab w:val="left" w:pos="1440"/>
        <w:tab w:val="num" w:pos="4320"/>
      </w:tabs>
      <w:spacing w:before="240" w:after="240" w:line="240" w:lineRule="auto"/>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62B4F"/>
    <w:rPr>
      <w:rFonts w:asciiTheme="majorHAnsi" w:eastAsiaTheme="majorEastAsia" w:hAnsiTheme="majorHAnsi" w:cstheme="majorBidi"/>
      <w:color w:val="2E74B5" w:themeColor="accent1" w:themeShade="BF"/>
      <w:sz w:val="26"/>
      <w:szCs w:val="26"/>
      <w:lang w:val="en-GB"/>
    </w:rPr>
  </w:style>
  <w:style w:type="paragraph" w:styleId="ListBullet">
    <w:name w:val="List Bullet"/>
    <w:aliases w:val="List Bullet Char,List Bullet Char Char Char Char Char"/>
    <w:basedOn w:val="Normal"/>
    <w:unhideWhenUsed/>
    <w:rsid w:val="00562B4F"/>
    <w:pPr>
      <w:numPr>
        <w:numId w:val="2"/>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BC055C"/>
    <w:rPr>
      <w:rFonts w:asciiTheme="majorHAnsi" w:eastAsiaTheme="majorEastAsia" w:hAnsiTheme="majorHAnsi" w:cstheme="majorBidi"/>
      <w:color w:val="1F4D78" w:themeColor="accent1" w:themeShade="7F"/>
      <w:sz w:val="24"/>
      <w:szCs w:val="24"/>
    </w:rPr>
  </w:style>
  <w:style w:type="paragraph" w:styleId="ListNumber">
    <w:name w:val="List Number"/>
    <w:basedOn w:val="Normal"/>
    <w:uiPriority w:val="99"/>
    <w:unhideWhenUsed/>
    <w:rsid w:val="00943DD0"/>
    <w:pPr>
      <w:numPr>
        <w:numId w:val="9"/>
      </w:numPr>
      <w:contextualSpacing/>
    </w:pPr>
  </w:style>
  <w:style w:type="paragraph" w:customStyle="1" w:styleId="TableParagraph">
    <w:name w:val="Table Paragraph"/>
    <w:basedOn w:val="Normal"/>
    <w:uiPriority w:val="1"/>
    <w:qFormat/>
    <w:rsid w:val="00FA26AF"/>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5F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914">
      <w:bodyDiv w:val="1"/>
      <w:marLeft w:val="0"/>
      <w:marRight w:val="0"/>
      <w:marTop w:val="0"/>
      <w:marBottom w:val="0"/>
      <w:divBdr>
        <w:top w:val="none" w:sz="0" w:space="0" w:color="auto"/>
        <w:left w:val="none" w:sz="0" w:space="0" w:color="auto"/>
        <w:bottom w:val="none" w:sz="0" w:space="0" w:color="auto"/>
        <w:right w:val="none" w:sz="0" w:space="0" w:color="auto"/>
      </w:divBdr>
      <w:divsChild>
        <w:div w:id="2041315902">
          <w:marLeft w:val="0"/>
          <w:marRight w:val="0"/>
          <w:marTop w:val="0"/>
          <w:marBottom w:val="0"/>
          <w:divBdr>
            <w:top w:val="none" w:sz="0" w:space="0" w:color="auto"/>
            <w:left w:val="none" w:sz="0" w:space="0" w:color="auto"/>
            <w:bottom w:val="none" w:sz="0" w:space="0" w:color="auto"/>
            <w:right w:val="none" w:sz="0" w:space="0" w:color="auto"/>
          </w:divBdr>
          <w:divsChild>
            <w:div w:id="1922443954">
              <w:marLeft w:val="0"/>
              <w:marRight w:val="0"/>
              <w:marTop w:val="0"/>
              <w:marBottom w:val="0"/>
              <w:divBdr>
                <w:top w:val="none" w:sz="0" w:space="0" w:color="auto"/>
                <w:left w:val="none" w:sz="0" w:space="0" w:color="auto"/>
                <w:bottom w:val="none" w:sz="0" w:space="0" w:color="auto"/>
                <w:right w:val="none" w:sz="0" w:space="0" w:color="auto"/>
              </w:divBdr>
              <w:divsChild>
                <w:div w:id="280115874">
                  <w:marLeft w:val="0"/>
                  <w:marRight w:val="0"/>
                  <w:marTop w:val="0"/>
                  <w:marBottom w:val="0"/>
                  <w:divBdr>
                    <w:top w:val="none" w:sz="0" w:space="0" w:color="auto"/>
                    <w:left w:val="none" w:sz="0" w:space="0" w:color="auto"/>
                    <w:bottom w:val="none" w:sz="0" w:space="0" w:color="auto"/>
                    <w:right w:val="none" w:sz="0" w:space="0" w:color="auto"/>
                  </w:divBdr>
                  <w:divsChild>
                    <w:div w:id="17527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25729416">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63795305">
      <w:bodyDiv w:val="1"/>
      <w:marLeft w:val="0"/>
      <w:marRight w:val="0"/>
      <w:marTop w:val="0"/>
      <w:marBottom w:val="0"/>
      <w:divBdr>
        <w:top w:val="none" w:sz="0" w:space="0" w:color="auto"/>
        <w:left w:val="none" w:sz="0" w:space="0" w:color="auto"/>
        <w:bottom w:val="none" w:sz="0" w:space="0" w:color="auto"/>
        <w:right w:val="none" w:sz="0" w:space="0" w:color="auto"/>
      </w:divBdr>
    </w:div>
    <w:div w:id="595672454">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2236542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935793477">
      <w:bodyDiv w:val="1"/>
      <w:marLeft w:val="0"/>
      <w:marRight w:val="0"/>
      <w:marTop w:val="0"/>
      <w:marBottom w:val="0"/>
      <w:divBdr>
        <w:top w:val="none" w:sz="0" w:space="0" w:color="auto"/>
        <w:left w:val="none" w:sz="0" w:space="0" w:color="auto"/>
        <w:bottom w:val="none" w:sz="0" w:space="0" w:color="auto"/>
        <w:right w:val="none" w:sz="0" w:space="0" w:color="auto"/>
      </w:divBdr>
    </w:div>
    <w:div w:id="1277323698">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768453586">
      <w:bodyDiv w:val="1"/>
      <w:marLeft w:val="0"/>
      <w:marRight w:val="0"/>
      <w:marTop w:val="0"/>
      <w:marBottom w:val="0"/>
      <w:divBdr>
        <w:top w:val="none" w:sz="0" w:space="0" w:color="auto"/>
        <w:left w:val="none" w:sz="0" w:space="0" w:color="auto"/>
        <w:bottom w:val="none" w:sz="0" w:space="0" w:color="auto"/>
        <w:right w:val="none" w:sz="0" w:space="0" w:color="auto"/>
      </w:divBdr>
    </w:div>
    <w:div w:id="1805468338">
      <w:bodyDiv w:val="1"/>
      <w:marLeft w:val="0"/>
      <w:marRight w:val="0"/>
      <w:marTop w:val="0"/>
      <w:marBottom w:val="0"/>
      <w:divBdr>
        <w:top w:val="none" w:sz="0" w:space="0" w:color="auto"/>
        <w:left w:val="none" w:sz="0" w:space="0" w:color="auto"/>
        <w:bottom w:val="none" w:sz="0" w:space="0" w:color="auto"/>
        <w:right w:val="none" w:sz="0" w:space="0" w:color="auto"/>
      </w:divBdr>
      <w:divsChild>
        <w:div w:id="1684867155">
          <w:marLeft w:val="0"/>
          <w:marRight w:val="0"/>
          <w:marTop w:val="0"/>
          <w:marBottom w:val="0"/>
          <w:divBdr>
            <w:top w:val="none" w:sz="0" w:space="0" w:color="auto"/>
            <w:left w:val="none" w:sz="0" w:space="0" w:color="auto"/>
            <w:bottom w:val="none" w:sz="0" w:space="0" w:color="auto"/>
            <w:right w:val="none" w:sz="0" w:space="0" w:color="auto"/>
          </w:divBdr>
          <w:divsChild>
            <w:div w:id="1866019736">
              <w:marLeft w:val="0"/>
              <w:marRight w:val="0"/>
              <w:marTop w:val="0"/>
              <w:marBottom w:val="0"/>
              <w:divBdr>
                <w:top w:val="none" w:sz="0" w:space="0" w:color="auto"/>
                <w:left w:val="none" w:sz="0" w:space="0" w:color="auto"/>
                <w:bottom w:val="none" w:sz="0" w:space="0" w:color="auto"/>
                <w:right w:val="none" w:sz="0" w:space="0" w:color="auto"/>
              </w:divBdr>
              <w:divsChild>
                <w:div w:id="1415129971">
                  <w:marLeft w:val="0"/>
                  <w:marRight w:val="0"/>
                  <w:marTop w:val="0"/>
                  <w:marBottom w:val="0"/>
                  <w:divBdr>
                    <w:top w:val="none" w:sz="0" w:space="0" w:color="auto"/>
                    <w:left w:val="none" w:sz="0" w:space="0" w:color="auto"/>
                    <w:bottom w:val="none" w:sz="0" w:space="0" w:color="auto"/>
                    <w:right w:val="none" w:sz="0" w:space="0" w:color="auto"/>
                  </w:divBdr>
                  <w:divsChild>
                    <w:div w:id="19087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2741">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77561426">
      <w:bodyDiv w:val="1"/>
      <w:marLeft w:val="0"/>
      <w:marRight w:val="0"/>
      <w:marTop w:val="0"/>
      <w:marBottom w:val="0"/>
      <w:divBdr>
        <w:top w:val="none" w:sz="0" w:space="0" w:color="auto"/>
        <w:left w:val="none" w:sz="0" w:space="0" w:color="auto"/>
        <w:bottom w:val="none" w:sz="0" w:space="0" w:color="auto"/>
        <w:right w:val="none" w:sz="0" w:space="0" w:color="auto"/>
      </w:divBdr>
    </w:div>
    <w:div w:id="2039770151">
      <w:bodyDiv w:val="1"/>
      <w:marLeft w:val="0"/>
      <w:marRight w:val="0"/>
      <w:marTop w:val="0"/>
      <w:marBottom w:val="0"/>
      <w:divBdr>
        <w:top w:val="none" w:sz="0" w:space="0" w:color="auto"/>
        <w:left w:val="none" w:sz="0" w:space="0" w:color="auto"/>
        <w:bottom w:val="none" w:sz="0" w:space="0" w:color="auto"/>
        <w:right w:val="none" w:sz="0" w:space="0" w:color="auto"/>
      </w:divBdr>
    </w:div>
    <w:div w:id="2091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file:///C:\Users\oreillysm\AppData\Local\Microsoft\Windows\INetCache\IE\DB228211\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oreillysm\AppData\Local\Microsoft\Windows\INetCache\IE\DB228211\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F06D-2007-479C-989C-483374E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Suzanne Lambe (NDA)</cp:lastModifiedBy>
  <cp:revision>21</cp:revision>
  <cp:lastPrinted>2020-02-05T10:26:00Z</cp:lastPrinted>
  <dcterms:created xsi:type="dcterms:W3CDTF">2023-09-01T15:25:00Z</dcterms:created>
  <dcterms:modified xsi:type="dcterms:W3CDTF">2023-09-16T17:48:00Z</dcterms:modified>
</cp:coreProperties>
</file>