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4FBD" w14:textId="77777777" w:rsidR="007E37CA" w:rsidRDefault="007E37CA" w:rsidP="00433BBD">
      <w:pPr>
        <w:pStyle w:val="Title"/>
        <w:rPr>
          <w:noProof/>
          <w:lang w:eastAsia="en-IE"/>
        </w:rPr>
      </w:pPr>
      <w:r w:rsidRPr="00826EDA">
        <w:rPr>
          <w:noProof/>
          <w:lang w:eastAsia="en-IE"/>
        </w:rPr>
        <w:drawing>
          <wp:inline distT="0" distB="0" distL="0" distR="0" wp14:anchorId="21C17672" wp14:editId="15E9B0EF">
            <wp:extent cx="2524125" cy="1800225"/>
            <wp:effectExtent l="0" t="0" r="0" b="0"/>
            <wp:docPr id="2" name="Picture 1" descr="Title: Logo of the National Disability Authority - Description: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Logo of the National Disability Authority - Description: Colo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3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CBF2" w14:textId="77777777" w:rsidR="007E37CA" w:rsidRDefault="006138BC" w:rsidP="00433BBD">
      <w:pPr>
        <w:pStyle w:val="Title"/>
      </w:pPr>
      <w:r>
        <w:t xml:space="preserve">NDA </w:t>
      </w:r>
      <w:r w:rsidR="00A32E8C">
        <w:t>Research Promotion Scheme</w:t>
      </w:r>
      <w:r w:rsidR="007E37CA">
        <w:t>:</w:t>
      </w:r>
    </w:p>
    <w:p w14:paraId="19F4C4EE" w14:textId="77777777" w:rsidR="00433BBD" w:rsidRDefault="007E37CA" w:rsidP="00433BBD">
      <w:pPr>
        <w:pStyle w:val="Title"/>
      </w:pPr>
      <w:r w:rsidRPr="007E37CA">
        <w:t xml:space="preserve"> Frequently Asked Questions</w:t>
      </w:r>
      <w:r w:rsidRPr="007E37CA">
        <w:tab/>
      </w:r>
    </w:p>
    <w:p w14:paraId="5E3392E9" w14:textId="77777777" w:rsidR="00433BBD" w:rsidRPr="00433BBD" w:rsidRDefault="00433BBD" w:rsidP="00433BBD">
      <w:pPr>
        <w:pStyle w:val="ListNumber"/>
        <w:rPr>
          <w:lang w:val="en-GB"/>
        </w:rPr>
      </w:pPr>
      <w:r w:rsidRPr="00433BBD">
        <w:rPr>
          <w:b/>
          <w:lang w:val="en-GB"/>
        </w:rPr>
        <w:t>Question:</w:t>
      </w:r>
      <w:r>
        <w:rPr>
          <w:lang w:val="en-GB"/>
        </w:rPr>
        <w:t xml:space="preserve"> </w:t>
      </w:r>
      <w:r w:rsidR="007E37CA">
        <w:rPr>
          <w:lang w:val="en-GB"/>
        </w:rPr>
        <w:t>Are</w:t>
      </w:r>
      <w:r w:rsidRPr="00433BBD">
        <w:rPr>
          <w:lang w:val="en-GB"/>
        </w:rPr>
        <w:t xml:space="preserve"> PhD</w:t>
      </w:r>
      <w:r w:rsidR="007E37CA">
        <w:rPr>
          <w:lang w:val="en-GB"/>
        </w:rPr>
        <w:t>/research</w:t>
      </w:r>
      <w:r w:rsidRPr="00433BBD">
        <w:rPr>
          <w:lang w:val="en-GB"/>
        </w:rPr>
        <w:t xml:space="preserve"> student</w:t>
      </w:r>
      <w:r w:rsidR="007E37CA">
        <w:rPr>
          <w:lang w:val="en-GB"/>
        </w:rPr>
        <w:t>s</w:t>
      </w:r>
      <w:r w:rsidRPr="00433BBD">
        <w:rPr>
          <w:lang w:val="en-GB"/>
        </w:rPr>
        <w:t xml:space="preserve"> eligible to apply</w:t>
      </w:r>
      <w:r w:rsidR="007E37CA">
        <w:rPr>
          <w:lang w:val="en-GB"/>
        </w:rPr>
        <w:t xml:space="preserve"> for this scheme?</w:t>
      </w:r>
    </w:p>
    <w:p w14:paraId="7B97D42D" w14:textId="77777777" w:rsidR="00433BBD" w:rsidRPr="00433BBD" w:rsidRDefault="00433BBD" w:rsidP="00433BBD">
      <w:pPr>
        <w:pStyle w:val="ListNumber"/>
        <w:numPr>
          <w:ilvl w:val="0"/>
          <w:numId w:val="0"/>
        </w:numPr>
        <w:ind w:left="360"/>
        <w:rPr>
          <w:lang w:val="en-GB"/>
        </w:rPr>
      </w:pPr>
      <w:r w:rsidRPr="00433BBD">
        <w:rPr>
          <w:b/>
          <w:lang w:val="en-GB"/>
        </w:rPr>
        <w:t>Answer:</w:t>
      </w:r>
      <w:r w:rsidRPr="00433BBD">
        <w:rPr>
          <w:lang w:val="en-GB"/>
        </w:rPr>
        <w:t xml:space="preserve"> </w:t>
      </w:r>
      <w:r w:rsidR="007E37CA">
        <w:rPr>
          <w:lang w:val="en-GB"/>
        </w:rPr>
        <w:t>No, this</w:t>
      </w:r>
      <w:r w:rsidRPr="00433BBD">
        <w:rPr>
          <w:lang w:val="en-GB"/>
        </w:rPr>
        <w:t xml:space="preserve"> scheme is not a scholarship scheme</w:t>
      </w:r>
      <w:r w:rsidR="007E37CA">
        <w:rPr>
          <w:lang w:val="en-GB"/>
        </w:rPr>
        <w:t>.</w:t>
      </w:r>
    </w:p>
    <w:p w14:paraId="0AB3B2E5" w14:textId="77777777" w:rsidR="00A6191E" w:rsidRPr="00433BBD" w:rsidRDefault="00A6191E" w:rsidP="00A6191E">
      <w:pPr>
        <w:pStyle w:val="ListNumber"/>
        <w:rPr>
          <w:lang w:val="en-GB"/>
        </w:rPr>
      </w:pPr>
      <w:r w:rsidRPr="00433BBD">
        <w:rPr>
          <w:b/>
          <w:lang w:val="en-GB"/>
        </w:rPr>
        <w:t>Question:</w:t>
      </w:r>
      <w:r>
        <w:rPr>
          <w:lang w:val="en-GB"/>
        </w:rPr>
        <w:t xml:space="preserve"> Our organisation is based outside Ireland; </w:t>
      </w:r>
      <w:r w:rsidR="00A32E8C">
        <w:rPr>
          <w:lang w:val="en-GB"/>
        </w:rPr>
        <w:t>can</w:t>
      </w:r>
      <w:r>
        <w:rPr>
          <w:lang w:val="en-GB"/>
        </w:rPr>
        <w:t xml:space="preserve"> we apply to the Scheme?</w:t>
      </w:r>
    </w:p>
    <w:p w14:paraId="2AE2A813" w14:textId="77777777" w:rsidR="00433BBD" w:rsidRPr="00A32E8C" w:rsidRDefault="00A6191E" w:rsidP="00A32E8C">
      <w:pPr>
        <w:pStyle w:val="ListNumber"/>
        <w:numPr>
          <w:ilvl w:val="0"/>
          <w:numId w:val="0"/>
        </w:numPr>
        <w:ind w:left="360"/>
        <w:rPr>
          <w:b/>
          <w:lang w:val="en-GB"/>
        </w:rPr>
      </w:pPr>
      <w:r w:rsidRPr="00433BBD">
        <w:rPr>
          <w:b/>
          <w:lang w:val="en-GB"/>
        </w:rPr>
        <w:t>Answer:</w:t>
      </w:r>
      <w:r>
        <w:rPr>
          <w:b/>
          <w:lang w:val="en-GB"/>
        </w:rPr>
        <w:t xml:space="preserve"> </w:t>
      </w:r>
      <w:r w:rsidR="009B42BF" w:rsidRPr="009B42BF">
        <w:rPr>
          <w:lang w:val="en-GB"/>
        </w:rPr>
        <w:t xml:space="preserve">The scheme is open to researchers based throughout </w:t>
      </w:r>
      <w:proofErr w:type="gramStart"/>
      <w:r w:rsidR="009B42BF" w:rsidRPr="009B42BF">
        <w:rPr>
          <w:lang w:val="en-GB"/>
        </w:rPr>
        <w:t>Europe</w:t>
      </w:r>
      <w:proofErr w:type="gramEnd"/>
      <w:r w:rsidR="009B42BF" w:rsidRPr="009B42BF">
        <w:rPr>
          <w:lang w:val="en-GB"/>
        </w:rPr>
        <w:t xml:space="preserve"> but the research findings must have application in Ireland. </w:t>
      </w:r>
    </w:p>
    <w:p w14:paraId="5456B32C" w14:textId="77777777" w:rsidR="00A6191E" w:rsidRPr="00433BBD" w:rsidRDefault="00A6191E" w:rsidP="00A6191E">
      <w:pPr>
        <w:pStyle w:val="ListNumber"/>
        <w:rPr>
          <w:lang w:val="en-GB"/>
        </w:rPr>
      </w:pPr>
      <w:r w:rsidRPr="00433BBD">
        <w:rPr>
          <w:b/>
          <w:lang w:val="en-GB"/>
        </w:rPr>
        <w:t>Question:</w:t>
      </w:r>
      <w:r>
        <w:rPr>
          <w:lang w:val="en-GB"/>
        </w:rPr>
        <w:t xml:space="preserve"> </w:t>
      </w:r>
      <w:r w:rsidRPr="00A6191E">
        <w:rPr>
          <w:lang w:val="en-GB"/>
        </w:rPr>
        <w:t xml:space="preserve">‘Only organisations which can deliver a satisfactory final draft report on the research </w:t>
      </w:r>
      <w:r w:rsidR="00A32E8C">
        <w:rPr>
          <w:lang w:val="en-GB"/>
        </w:rPr>
        <w:t xml:space="preserve">by </w:t>
      </w:r>
      <w:r w:rsidR="006138BC">
        <w:rPr>
          <w:lang w:val="en-GB"/>
        </w:rPr>
        <w:t>stated date</w:t>
      </w:r>
      <w:r w:rsidRPr="00A6191E">
        <w:rPr>
          <w:lang w:val="en-GB"/>
        </w:rPr>
        <w:t xml:space="preserve"> will be eligible for consideration.’</w:t>
      </w:r>
      <w:r>
        <w:rPr>
          <w:lang w:val="en-GB"/>
        </w:rPr>
        <w:t xml:space="preserve"> </w:t>
      </w:r>
      <w:r w:rsidRPr="00A6191E">
        <w:rPr>
          <w:lang w:val="en-GB"/>
        </w:rPr>
        <w:t xml:space="preserve">Does this mean that the entire research project needs to be completed by </w:t>
      </w:r>
      <w:r w:rsidR="006138BC">
        <w:rPr>
          <w:lang w:val="en-GB"/>
        </w:rPr>
        <w:t xml:space="preserve">stated </w:t>
      </w:r>
      <w:proofErr w:type="gramStart"/>
      <w:r w:rsidR="006138BC">
        <w:rPr>
          <w:lang w:val="en-GB"/>
        </w:rPr>
        <w:t>date</w:t>
      </w:r>
      <w:r w:rsidRPr="00A6191E">
        <w:rPr>
          <w:lang w:val="en-GB"/>
        </w:rPr>
        <w:t>?</w:t>
      </w:r>
      <w:proofErr w:type="gramEnd"/>
    </w:p>
    <w:p w14:paraId="1D2489C2" w14:textId="77777777" w:rsidR="007D71FC" w:rsidRDefault="00A6191E" w:rsidP="00A240C8">
      <w:pPr>
        <w:ind w:left="360"/>
        <w:rPr>
          <w:lang w:val="en-GB"/>
        </w:rPr>
      </w:pPr>
      <w:r w:rsidRPr="00433BBD">
        <w:rPr>
          <w:b/>
          <w:lang w:val="en-GB"/>
        </w:rPr>
        <w:t>Answer:</w:t>
      </w:r>
      <w:r>
        <w:rPr>
          <w:lang w:val="en-GB"/>
        </w:rPr>
        <w:t xml:space="preserve"> Yes. It is expected that </w:t>
      </w:r>
      <w:r w:rsidRPr="00A6191E">
        <w:rPr>
          <w:lang w:val="en-GB"/>
        </w:rPr>
        <w:t>the entire research project</w:t>
      </w:r>
      <w:r>
        <w:rPr>
          <w:lang w:val="en-GB"/>
        </w:rPr>
        <w:t xml:space="preserve">, including </w:t>
      </w:r>
      <w:r w:rsidRPr="00A6191E">
        <w:rPr>
          <w:lang w:val="en-GB"/>
        </w:rPr>
        <w:t>deliver</w:t>
      </w:r>
      <w:r>
        <w:rPr>
          <w:lang w:val="en-GB"/>
        </w:rPr>
        <w:t>y of</w:t>
      </w:r>
      <w:r w:rsidRPr="00A6191E">
        <w:rPr>
          <w:lang w:val="en-GB"/>
        </w:rPr>
        <w:t xml:space="preserve"> a satisfactory final draft report</w:t>
      </w:r>
      <w:r>
        <w:rPr>
          <w:lang w:val="en-GB"/>
        </w:rPr>
        <w:t>,</w:t>
      </w:r>
      <w:r w:rsidRPr="00A6191E">
        <w:rPr>
          <w:lang w:val="en-GB"/>
        </w:rPr>
        <w:t xml:space="preserve"> </w:t>
      </w:r>
      <w:r>
        <w:rPr>
          <w:lang w:val="en-GB"/>
        </w:rPr>
        <w:t>is</w:t>
      </w:r>
      <w:r w:rsidR="006138BC">
        <w:rPr>
          <w:lang w:val="en-GB"/>
        </w:rPr>
        <w:t xml:space="preserve"> completed within the specified timeframe</w:t>
      </w:r>
      <w:r>
        <w:rPr>
          <w:lang w:val="en-GB"/>
        </w:rPr>
        <w:t>.</w:t>
      </w:r>
    </w:p>
    <w:p w14:paraId="1DC5AB19" w14:textId="77777777" w:rsidR="00A32E8C" w:rsidRPr="00A32E8C" w:rsidRDefault="00A32E8C" w:rsidP="00A32E8C">
      <w:pPr>
        <w:pStyle w:val="ListNumber"/>
        <w:rPr>
          <w:lang w:val="en-GB"/>
        </w:rPr>
      </w:pPr>
      <w:r>
        <w:rPr>
          <w:b/>
          <w:lang w:val="en-GB"/>
        </w:rPr>
        <w:t>Question:</w:t>
      </w:r>
      <w:r>
        <w:rPr>
          <w:lang w:val="en-GB"/>
        </w:rPr>
        <w:t xml:space="preserve"> </w:t>
      </w:r>
      <w:r w:rsidRPr="00A32E8C">
        <w:t>Are the referees to be selected on behalf of the principle</w:t>
      </w:r>
      <w:r w:rsidRPr="00A32E8C">
        <w:br/>
        <w:t>investigator or on behalf of the entire research team?</w:t>
      </w:r>
    </w:p>
    <w:p w14:paraId="4341ACD5" w14:textId="77777777" w:rsidR="00A32E8C" w:rsidRDefault="00A32E8C" w:rsidP="00A32E8C">
      <w:pPr>
        <w:pStyle w:val="ListNumber"/>
        <w:numPr>
          <w:ilvl w:val="0"/>
          <w:numId w:val="0"/>
        </w:numPr>
        <w:ind w:left="360"/>
      </w:pPr>
      <w:r>
        <w:rPr>
          <w:b/>
          <w:lang w:val="en-GB"/>
        </w:rPr>
        <w:t xml:space="preserve">Answer: </w:t>
      </w:r>
      <w:r w:rsidRPr="006D671C">
        <w:t>References are required on behalf of the principal investigator.</w:t>
      </w:r>
    </w:p>
    <w:p w14:paraId="49903D8C" w14:textId="77777777" w:rsidR="006D671C" w:rsidRPr="006D671C" w:rsidRDefault="006D671C" w:rsidP="006D671C">
      <w:pPr>
        <w:pStyle w:val="ListNumber"/>
        <w:rPr>
          <w:lang w:val="en-GB"/>
        </w:rPr>
      </w:pPr>
      <w:r>
        <w:rPr>
          <w:b/>
          <w:lang w:val="en-GB"/>
        </w:rPr>
        <w:t>Question:</w:t>
      </w:r>
      <w:r>
        <w:rPr>
          <w:lang w:val="en-GB"/>
        </w:rPr>
        <w:t xml:space="preserve"> </w:t>
      </w:r>
      <w:r>
        <w:t>C</w:t>
      </w:r>
      <w:r w:rsidRPr="006D671C">
        <w:t>an the refere</w:t>
      </w:r>
      <w:r>
        <w:t xml:space="preserve">nce provided on behalf of the Principal Investigator </w:t>
      </w:r>
      <w:r w:rsidRPr="006D671C">
        <w:t>be written by another member of the team who they have worked closely with? </w:t>
      </w:r>
    </w:p>
    <w:p w14:paraId="3D95F95A" w14:textId="77777777" w:rsidR="006D671C" w:rsidRDefault="006D671C" w:rsidP="006D671C">
      <w:pPr>
        <w:pStyle w:val="ListNumber"/>
        <w:numPr>
          <w:ilvl w:val="0"/>
          <w:numId w:val="0"/>
        </w:numPr>
        <w:ind w:left="360"/>
      </w:pPr>
      <w:r>
        <w:rPr>
          <w:b/>
          <w:lang w:val="en-GB"/>
        </w:rPr>
        <w:t>Answer:</w:t>
      </w:r>
      <w:r>
        <w:rPr>
          <w:lang w:val="en-GB"/>
        </w:rPr>
        <w:t xml:space="preserve"> The </w:t>
      </w:r>
      <w:r w:rsidRPr="006D671C">
        <w:t xml:space="preserve">reference </w:t>
      </w:r>
      <w:r>
        <w:t xml:space="preserve">provided should be </w:t>
      </w:r>
      <w:r w:rsidRPr="006D671C">
        <w:t xml:space="preserve">written from outside of the team, </w:t>
      </w:r>
      <w:r>
        <w:t xml:space="preserve">as </w:t>
      </w:r>
      <w:r w:rsidRPr="006D671C">
        <w:t>it needs to be independent from the team.</w:t>
      </w:r>
    </w:p>
    <w:p w14:paraId="3D8BD533" w14:textId="77777777" w:rsidR="0075122D" w:rsidRDefault="0075122D" w:rsidP="0075122D">
      <w:pPr>
        <w:pStyle w:val="ListNumber"/>
        <w:rPr>
          <w:lang w:val="en-GB"/>
        </w:rPr>
      </w:pPr>
      <w:r>
        <w:rPr>
          <w:b/>
          <w:lang w:val="en-GB"/>
        </w:rPr>
        <w:t>Question:</w:t>
      </w:r>
      <w:r>
        <w:rPr>
          <w:lang w:val="en-GB"/>
        </w:rPr>
        <w:t xml:space="preserve"> </w:t>
      </w:r>
      <w:r w:rsidRPr="0075122D">
        <w:rPr>
          <w:lang w:val="en-GB"/>
        </w:rPr>
        <w:t>Does the RPS grant cover costs associated with dissemination</w:t>
      </w:r>
      <w:r>
        <w:rPr>
          <w:lang w:val="en-GB"/>
        </w:rPr>
        <w:t>?</w:t>
      </w:r>
    </w:p>
    <w:p w14:paraId="387EE7C2" w14:textId="77777777" w:rsidR="0075122D" w:rsidRPr="006338E3" w:rsidRDefault="0075122D" w:rsidP="0075122D">
      <w:pPr>
        <w:pStyle w:val="ListNumber"/>
        <w:numPr>
          <w:ilvl w:val="0"/>
          <w:numId w:val="0"/>
        </w:numPr>
        <w:ind w:left="360"/>
        <w:rPr>
          <w:lang w:val="en-GB"/>
        </w:rPr>
      </w:pPr>
      <w:r w:rsidRPr="006338E3">
        <w:rPr>
          <w:b/>
          <w:lang w:val="en-GB"/>
        </w:rPr>
        <w:lastRenderedPageBreak/>
        <w:t>Answer:</w:t>
      </w:r>
      <w:r w:rsidRPr="006338E3">
        <w:rPr>
          <w:lang w:val="en-GB"/>
        </w:rPr>
        <w:t xml:space="preserve"> Yes. Dissemination costs can be included as part of the proposal.</w:t>
      </w:r>
    </w:p>
    <w:p w14:paraId="778DDC55" w14:textId="77777777" w:rsidR="0075122D" w:rsidRPr="006338E3" w:rsidRDefault="0075122D" w:rsidP="0075122D">
      <w:pPr>
        <w:pStyle w:val="ListNumber"/>
        <w:rPr>
          <w:lang w:val="en-GB"/>
        </w:rPr>
      </w:pPr>
      <w:r w:rsidRPr="006338E3">
        <w:rPr>
          <w:b/>
          <w:lang w:val="en-GB"/>
        </w:rPr>
        <w:t>Question:</w:t>
      </w:r>
      <w:r w:rsidRPr="006338E3">
        <w:rPr>
          <w:lang w:val="en-GB"/>
        </w:rPr>
        <w:t xml:space="preserve"> What level of supervision (Research Advisory</w:t>
      </w:r>
      <w:r w:rsidR="00A33D2E" w:rsidRPr="006338E3">
        <w:rPr>
          <w:lang w:val="en-GB"/>
        </w:rPr>
        <w:t xml:space="preserve"> committee) is required?</w:t>
      </w:r>
    </w:p>
    <w:p w14:paraId="184AA76F" w14:textId="77777777" w:rsidR="00A33D2E" w:rsidRPr="00451F6F" w:rsidRDefault="00A33D2E" w:rsidP="00A33D2E">
      <w:pPr>
        <w:pStyle w:val="ListNumber"/>
        <w:numPr>
          <w:ilvl w:val="0"/>
          <w:numId w:val="0"/>
        </w:numPr>
        <w:ind w:left="360"/>
        <w:rPr>
          <w:b/>
          <w:color w:val="FF0000"/>
          <w:lang w:val="en-GB"/>
        </w:rPr>
      </w:pPr>
      <w:r w:rsidRPr="006338E3">
        <w:rPr>
          <w:b/>
          <w:lang w:val="en-GB"/>
        </w:rPr>
        <w:t>Answer:</w:t>
      </w:r>
      <w:r w:rsidR="00367A5A" w:rsidRPr="006338E3">
        <w:rPr>
          <w:b/>
          <w:color w:val="FF0000"/>
          <w:lang w:val="en-GB"/>
        </w:rPr>
        <w:t xml:space="preserve"> </w:t>
      </w:r>
      <w:r w:rsidR="00367A5A" w:rsidRPr="006338E3">
        <w:t xml:space="preserve">While the NDA will review </w:t>
      </w:r>
      <w:proofErr w:type="gramStart"/>
      <w:r w:rsidR="00367A5A" w:rsidRPr="006338E3">
        <w:t>the  final</w:t>
      </w:r>
      <w:proofErr w:type="gramEnd"/>
      <w:r w:rsidR="00367A5A" w:rsidRPr="006338E3">
        <w:t xml:space="preserve"> report as a condition of payment, we</w:t>
      </w:r>
      <w:r w:rsidR="00532DF0" w:rsidRPr="006338E3">
        <w:t xml:space="preserve"> </w:t>
      </w:r>
      <w:r w:rsidR="00367A5A" w:rsidRPr="006338E3">
        <w:t xml:space="preserve">are not in a position to provide ongoing supervision of the </w:t>
      </w:r>
      <w:r w:rsidR="00532DF0" w:rsidRPr="006338E3">
        <w:t xml:space="preserve">research report. </w:t>
      </w:r>
      <w:r w:rsidR="00367A5A" w:rsidRPr="006338E3">
        <w:t xml:space="preserve"> </w:t>
      </w:r>
      <w:proofErr w:type="gramStart"/>
      <w:r w:rsidR="00367A5A" w:rsidRPr="006338E3">
        <w:t>The  final</w:t>
      </w:r>
      <w:proofErr w:type="gramEnd"/>
      <w:r w:rsidR="00367A5A" w:rsidRPr="006338E3">
        <w:t xml:space="preserve"> research </w:t>
      </w:r>
      <w:r w:rsidR="00532DF0" w:rsidRPr="006338E3">
        <w:t xml:space="preserve">report must </w:t>
      </w:r>
      <w:r w:rsidR="00367A5A" w:rsidRPr="006338E3">
        <w:t xml:space="preserve"> meet </w:t>
      </w:r>
      <w:r w:rsidR="00532DF0" w:rsidRPr="006338E3">
        <w:t xml:space="preserve">the NDA </w:t>
      </w:r>
      <w:r w:rsidR="00367A5A" w:rsidRPr="006338E3">
        <w:t xml:space="preserve"> Quality Guidelines for Research.</w:t>
      </w:r>
    </w:p>
    <w:p w14:paraId="03061F3A" w14:textId="77777777" w:rsidR="009849CA" w:rsidRPr="009849CA" w:rsidRDefault="009849CA" w:rsidP="009849CA">
      <w:pPr>
        <w:pStyle w:val="ListNumber"/>
        <w:rPr>
          <w:b/>
          <w:lang w:val="en-GB"/>
        </w:rPr>
      </w:pPr>
      <w:r w:rsidRPr="009849CA">
        <w:rPr>
          <w:b/>
          <w:lang w:val="en-GB"/>
        </w:rPr>
        <w:t>Question: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Is the Grant amount payable, a VAT-able amount? </w:t>
      </w:r>
    </w:p>
    <w:p w14:paraId="1CE895A4" w14:textId="77777777" w:rsidR="009849CA" w:rsidRPr="00451F6F" w:rsidRDefault="009849CA" w:rsidP="00451F6F">
      <w:pPr>
        <w:pStyle w:val="ListNumber"/>
        <w:numPr>
          <w:ilvl w:val="0"/>
          <w:numId w:val="0"/>
        </w:numPr>
        <w:ind w:left="360"/>
        <w:rPr>
          <w:lang w:val="en-GB"/>
        </w:rPr>
      </w:pPr>
      <w:r>
        <w:rPr>
          <w:b/>
          <w:lang w:val="en-GB"/>
        </w:rPr>
        <w:t>Answer:</w:t>
      </w:r>
      <w:r>
        <w:rPr>
          <w:lang w:val="en-GB"/>
        </w:rPr>
        <w:t xml:space="preserve"> </w:t>
      </w:r>
      <w:r w:rsidR="00655A77">
        <w:rPr>
          <w:lang w:val="en-GB"/>
        </w:rPr>
        <w:t xml:space="preserve">For an Educational Institution – No. See Revenue.ie for further information. </w:t>
      </w:r>
    </w:p>
    <w:sectPr w:rsidR="009849CA" w:rsidRPr="00451F6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EB8B" w14:textId="77777777" w:rsidR="005E0866" w:rsidRDefault="005E0866">
      <w:r>
        <w:separator/>
      </w:r>
    </w:p>
  </w:endnote>
  <w:endnote w:type="continuationSeparator" w:id="0">
    <w:p w14:paraId="00CFBDE2" w14:textId="77777777" w:rsidR="005E0866" w:rsidRDefault="005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8378" w14:textId="77777777" w:rsidR="00DC285B" w:rsidRDefault="006138BC">
    <w:pPr>
      <w:pStyle w:val="Footer"/>
    </w:pPr>
    <w:proofErr w:type="gramStart"/>
    <w:r>
      <w:t>FAQ’s</w:t>
    </w:r>
    <w:proofErr w:type="gramEnd"/>
    <w:r>
      <w:t xml:space="preserve"> on the NDA Research Promotion Scheme</w:t>
    </w:r>
    <w:r w:rsidR="00DC285B">
      <w:tab/>
    </w:r>
    <w:r w:rsidR="00DC285B">
      <w:tab/>
    </w:r>
    <w:r w:rsidR="00DC285B">
      <w:fldChar w:fldCharType="begin"/>
    </w:r>
    <w:r w:rsidR="00DC285B">
      <w:instrText xml:space="preserve"> PAGE  \* Arabic  \* MERGEFORMAT </w:instrText>
    </w:r>
    <w:r w:rsidR="00DC285B">
      <w:fldChar w:fldCharType="separate"/>
    </w:r>
    <w:r w:rsidR="006338E3">
      <w:rPr>
        <w:noProof/>
      </w:rPr>
      <w:t>1</w:t>
    </w:r>
    <w:r w:rsidR="00DC28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792C" w14:textId="77777777" w:rsidR="005E0866" w:rsidRDefault="005E0866">
      <w:r>
        <w:separator/>
      </w:r>
    </w:p>
  </w:footnote>
  <w:footnote w:type="continuationSeparator" w:id="0">
    <w:p w14:paraId="45FD9939" w14:textId="77777777" w:rsidR="005E0866" w:rsidRDefault="005E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1834E7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 w16cid:durableId="247156940">
    <w:abstractNumId w:val="9"/>
  </w:num>
  <w:num w:numId="2" w16cid:durableId="1383140333">
    <w:abstractNumId w:val="9"/>
  </w:num>
  <w:num w:numId="3" w16cid:durableId="382215046">
    <w:abstractNumId w:val="7"/>
  </w:num>
  <w:num w:numId="4" w16cid:durableId="1707171741">
    <w:abstractNumId w:val="7"/>
  </w:num>
  <w:num w:numId="5" w16cid:durableId="1149322973">
    <w:abstractNumId w:val="6"/>
  </w:num>
  <w:num w:numId="6" w16cid:durableId="1022710622">
    <w:abstractNumId w:val="6"/>
  </w:num>
  <w:num w:numId="7" w16cid:durableId="1792163052">
    <w:abstractNumId w:val="8"/>
  </w:num>
  <w:num w:numId="8" w16cid:durableId="1600026324">
    <w:abstractNumId w:val="8"/>
  </w:num>
  <w:num w:numId="9" w16cid:durableId="205530953">
    <w:abstractNumId w:val="3"/>
  </w:num>
  <w:num w:numId="10" w16cid:durableId="1146166055">
    <w:abstractNumId w:val="3"/>
  </w:num>
  <w:num w:numId="11" w16cid:durableId="1295326374">
    <w:abstractNumId w:val="2"/>
  </w:num>
  <w:num w:numId="12" w16cid:durableId="229704574">
    <w:abstractNumId w:val="2"/>
  </w:num>
  <w:num w:numId="13" w16cid:durableId="373970685">
    <w:abstractNumId w:val="5"/>
  </w:num>
  <w:num w:numId="14" w16cid:durableId="1408723048">
    <w:abstractNumId w:val="4"/>
  </w:num>
  <w:num w:numId="15" w16cid:durableId="1662347671">
    <w:abstractNumId w:val="1"/>
  </w:num>
  <w:num w:numId="16" w16cid:durableId="208876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BD"/>
    <w:rsid w:val="00055418"/>
    <w:rsid w:val="001004DA"/>
    <w:rsid w:val="001133B5"/>
    <w:rsid w:val="0013443C"/>
    <w:rsid w:val="0013755B"/>
    <w:rsid w:val="00181FE6"/>
    <w:rsid w:val="001C2025"/>
    <w:rsid w:val="001F0D22"/>
    <w:rsid w:val="00227660"/>
    <w:rsid w:val="00232005"/>
    <w:rsid w:val="00265A74"/>
    <w:rsid w:val="00287B8E"/>
    <w:rsid w:val="002D100B"/>
    <w:rsid w:val="00367A5A"/>
    <w:rsid w:val="003A44C8"/>
    <w:rsid w:val="003A5C09"/>
    <w:rsid w:val="003B10EC"/>
    <w:rsid w:val="00433BBD"/>
    <w:rsid w:val="00451F6F"/>
    <w:rsid w:val="004632F7"/>
    <w:rsid w:val="004934C9"/>
    <w:rsid w:val="004C5836"/>
    <w:rsid w:val="00501440"/>
    <w:rsid w:val="00532DF0"/>
    <w:rsid w:val="005C292B"/>
    <w:rsid w:val="005E0866"/>
    <w:rsid w:val="00601E35"/>
    <w:rsid w:val="006138BC"/>
    <w:rsid w:val="006338E3"/>
    <w:rsid w:val="006374C1"/>
    <w:rsid w:val="0065147B"/>
    <w:rsid w:val="00655A77"/>
    <w:rsid w:val="006D671C"/>
    <w:rsid w:val="006E0C75"/>
    <w:rsid w:val="006F25EC"/>
    <w:rsid w:val="006F6093"/>
    <w:rsid w:val="0075122D"/>
    <w:rsid w:val="007608EF"/>
    <w:rsid w:val="00795C53"/>
    <w:rsid w:val="007A7A53"/>
    <w:rsid w:val="007B381B"/>
    <w:rsid w:val="007B6238"/>
    <w:rsid w:val="007C1D90"/>
    <w:rsid w:val="007C73F7"/>
    <w:rsid w:val="007D71FC"/>
    <w:rsid w:val="007E37CA"/>
    <w:rsid w:val="00831FA1"/>
    <w:rsid w:val="00876DBB"/>
    <w:rsid w:val="008B5E80"/>
    <w:rsid w:val="008F29EC"/>
    <w:rsid w:val="009222D3"/>
    <w:rsid w:val="00972B70"/>
    <w:rsid w:val="009849CA"/>
    <w:rsid w:val="009B42BF"/>
    <w:rsid w:val="009C3BD7"/>
    <w:rsid w:val="009C4D62"/>
    <w:rsid w:val="00A05270"/>
    <w:rsid w:val="00A1079C"/>
    <w:rsid w:val="00A240C8"/>
    <w:rsid w:val="00A32E8C"/>
    <w:rsid w:val="00A33D2E"/>
    <w:rsid w:val="00A443B9"/>
    <w:rsid w:val="00A6191E"/>
    <w:rsid w:val="00AA356B"/>
    <w:rsid w:val="00B05D5D"/>
    <w:rsid w:val="00B21C2D"/>
    <w:rsid w:val="00B37D5C"/>
    <w:rsid w:val="00B76547"/>
    <w:rsid w:val="00B837E6"/>
    <w:rsid w:val="00BA2579"/>
    <w:rsid w:val="00BC74C2"/>
    <w:rsid w:val="00BD0DCA"/>
    <w:rsid w:val="00BE2972"/>
    <w:rsid w:val="00BE3DCC"/>
    <w:rsid w:val="00BF0DB6"/>
    <w:rsid w:val="00C14DE1"/>
    <w:rsid w:val="00C154AE"/>
    <w:rsid w:val="00C44C6A"/>
    <w:rsid w:val="00C45E2F"/>
    <w:rsid w:val="00C632F9"/>
    <w:rsid w:val="00C867C9"/>
    <w:rsid w:val="00C9783F"/>
    <w:rsid w:val="00CB280C"/>
    <w:rsid w:val="00CF0B2E"/>
    <w:rsid w:val="00D02608"/>
    <w:rsid w:val="00D2272B"/>
    <w:rsid w:val="00D23CC1"/>
    <w:rsid w:val="00D4681B"/>
    <w:rsid w:val="00D5494F"/>
    <w:rsid w:val="00D674C6"/>
    <w:rsid w:val="00D70522"/>
    <w:rsid w:val="00D73F3B"/>
    <w:rsid w:val="00D860AE"/>
    <w:rsid w:val="00D949EA"/>
    <w:rsid w:val="00DC285B"/>
    <w:rsid w:val="00DE1155"/>
    <w:rsid w:val="00E856CE"/>
    <w:rsid w:val="00F04D4F"/>
    <w:rsid w:val="00F351D6"/>
    <w:rsid w:val="00F60AEE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308F0"/>
  <w15:chartTrackingRefBased/>
  <w15:docId w15:val="{5B6E8428-7563-4721-965F-81A152D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  <w:lang w:val="x-none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1</TotalTime>
  <Pages>2</Pages>
  <Words>296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Damhnait O Malley</dc:creator>
  <cp:keywords/>
  <cp:lastModifiedBy>Damhnait O'Malley (NDA)</cp:lastModifiedBy>
  <cp:revision>2</cp:revision>
  <cp:lastPrinted>1900-01-01T00:00:00Z</cp:lastPrinted>
  <dcterms:created xsi:type="dcterms:W3CDTF">2023-07-18T11:30:00Z</dcterms:created>
  <dcterms:modified xsi:type="dcterms:W3CDTF">2023-07-18T11:30:00Z</dcterms:modified>
</cp:coreProperties>
</file>