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76836" w14:textId="77777777" w:rsidR="00756C80" w:rsidRDefault="00756C80" w:rsidP="00756C80">
      <w:pPr>
        <w:pStyle w:val="Title"/>
      </w:pPr>
      <w:r w:rsidRPr="00756C80">
        <w:t xml:space="preserve">Appendix 1: </w:t>
      </w:r>
      <w:r>
        <w:t xml:space="preserve">Wards of Court Research: </w:t>
      </w:r>
    </w:p>
    <w:p w14:paraId="78125D92" w14:textId="25264450" w:rsidR="00756C80" w:rsidRPr="00756C80" w:rsidRDefault="00756C80" w:rsidP="00756C80">
      <w:pPr>
        <w:pStyle w:val="Title"/>
      </w:pPr>
      <w:r w:rsidRPr="00756C80">
        <w:t>Further information about the protection of data</w:t>
      </w:r>
    </w:p>
    <w:p w14:paraId="739C9243" w14:textId="7C875C3A" w:rsidR="00756C80" w:rsidRPr="00756C80" w:rsidRDefault="00756C80" w:rsidP="00756C80">
      <w:pPr>
        <w:pStyle w:val="NDABullet"/>
        <w:numPr>
          <w:ilvl w:val="0"/>
          <w:numId w:val="8"/>
        </w:numPr>
        <w:ind w:left="567" w:hanging="567"/>
      </w:pPr>
      <w:r w:rsidRPr="00756C80">
        <w:t>We will be using your personal information in our research to help us study the process of ending the system of Wardship and the move to supported decision-making arrangements.</w:t>
      </w:r>
    </w:p>
    <w:p w14:paraId="58A407A7" w14:textId="7A76C15D" w:rsidR="00756C80" w:rsidRPr="00756C80" w:rsidRDefault="00756C80" w:rsidP="00756C80">
      <w:pPr>
        <w:pStyle w:val="ListParagraph"/>
        <w:numPr>
          <w:ilvl w:val="0"/>
          <w:numId w:val="8"/>
        </w:numPr>
        <w:ind w:left="567" w:hanging="567"/>
      </w:pPr>
      <w:r w:rsidRPr="00756C80">
        <w:t xml:space="preserve">The National Disability Authority has a statutory remit to 'undertake, commission or collaborate in research projects and activities on issues relating to disability and to assist in the development of statistical information appropriate for the planning, delivery and monitoring of programmes and services for persons disabilities' (see NDA Act 1999 Part 2 Section 8). This study is </w:t>
      </w:r>
      <w:proofErr w:type="gramStart"/>
      <w:r w:rsidRPr="00756C80">
        <w:t>in accordance with</w:t>
      </w:r>
      <w:proofErr w:type="gramEnd"/>
      <w:r w:rsidRPr="00756C80">
        <w:t xml:space="preserve"> the legitimate interests of the NDA and Article 6 of the General Data Protection Regulation 2016 provides the legal basis for processing personal data.  Legal authority to process personal data is also claimed under Article 9 of the General Data Protection Regulation 2016. </w:t>
      </w:r>
    </w:p>
    <w:p w14:paraId="27C6807D" w14:textId="6CBACF98" w:rsidR="00756C80" w:rsidRPr="00756C80" w:rsidRDefault="00756C80" w:rsidP="00756C80">
      <w:pPr>
        <w:pStyle w:val="NDABullet"/>
        <w:numPr>
          <w:ilvl w:val="0"/>
          <w:numId w:val="8"/>
        </w:numPr>
        <w:ind w:left="567" w:hanging="567"/>
      </w:pPr>
      <w:r w:rsidRPr="00756C80">
        <w:t>Access to research participants’ information will be restricted to the research team.</w:t>
      </w:r>
    </w:p>
    <w:p w14:paraId="053C07B1" w14:textId="540E5C35" w:rsidR="00756C80" w:rsidRPr="00756C80" w:rsidRDefault="00756C80" w:rsidP="00756C80">
      <w:pPr>
        <w:pStyle w:val="ListParagraph"/>
        <w:numPr>
          <w:ilvl w:val="0"/>
          <w:numId w:val="8"/>
        </w:numPr>
        <w:ind w:left="567" w:hanging="567"/>
      </w:pPr>
      <w:r w:rsidRPr="00756C80">
        <w:t xml:space="preserve">Personal data will be pseudonymised at the point of collection. Records of participants’ contact details and assigned codes will be </w:t>
      </w:r>
      <w:proofErr w:type="gramStart"/>
      <w:r w:rsidRPr="00756C80">
        <w:t>retained</w:t>
      </w:r>
      <w:proofErr w:type="gramEnd"/>
      <w:r w:rsidRPr="00756C80">
        <w:t xml:space="preserve"> separate from data files and will be destroyed after the final report has been published. Digitised copies of signed consent forms will be </w:t>
      </w:r>
      <w:proofErr w:type="gramStart"/>
      <w:r w:rsidRPr="00756C80">
        <w:t>retained</w:t>
      </w:r>
      <w:proofErr w:type="gramEnd"/>
      <w:r w:rsidRPr="00756C80">
        <w:t xml:space="preserve"> for a period of two years following the publication of the final report to provide for audit governance. Anonymised data will be </w:t>
      </w:r>
      <w:proofErr w:type="gramStart"/>
      <w:r w:rsidRPr="00756C80">
        <w:t>retained</w:t>
      </w:r>
      <w:proofErr w:type="gramEnd"/>
      <w:r w:rsidRPr="00756C80">
        <w:t xml:space="preserve"> for a period of ten years. </w:t>
      </w:r>
    </w:p>
    <w:p w14:paraId="6AFFC154" w14:textId="34FAE108" w:rsidR="00756C80" w:rsidRPr="00756C80" w:rsidRDefault="00756C80" w:rsidP="00756C80">
      <w:pPr>
        <w:pStyle w:val="ListParagraph"/>
        <w:numPr>
          <w:ilvl w:val="0"/>
          <w:numId w:val="8"/>
        </w:numPr>
        <w:ind w:left="567" w:hanging="567"/>
      </w:pPr>
      <w:r w:rsidRPr="00756C80">
        <w:t>Although robust data security measures are in place, data breaches and or theft are possible</w:t>
      </w:r>
      <w:r>
        <w:t xml:space="preserve"> </w:t>
      </w:r>
      <w:r w:rsidRPr="00756C80">
        <w:t xml:space="preserve">- however the likelihood of this </w:t>
      </w:r>
      <w:proofErr w:type="gramStart"/>
      <w:r w:rsidRPr="00756C80">
        <w:t>is considered to be</w:t>
      </w:r>
      <w:proofErr w:type="gramEnd"/>
      <w:r w:rsidRPr="00756C80">
        <w:t xml:space="preserve"> low. The consequence of a data breach could be a loss of privacy to the individual and a loss of reputational damage to the NDA and the Department of Children, Equality, Disability, Integration and Youth. </w:t>
      </w:r>
    </w:p>
    <w:p w14:paraId="70A89DE9" w14:textId="16AF5E64" w:rsidR="00756C80" w:rsidRPr="00756C80" w:rsidRDefault="00756C80" w:rsidP="00756C80">
      <w:pPr>
        <w:pStyle w:val="ListParagraph"/>
        <w:numPr>
          <w:ilvl w:val="0"/>
          <w:numId w:val="8"/>
        </w:numPr>
        <w:ind w:left="567" w:hanging="567"/>
      </w:pPr>
      <w:r w:rsidRPr="00756C80">
        <w:lastRenderedPageBreak/>
        <w:t xml:space="preserve">You can withdraw your consent up to three months after the date of the interview. If you wish to withdraw from the study after more than three months has elapsed since the date of </w:t>
      </w:r>
      <w:r w:rsidRPr="00756C80">
        <w:t>interview,</w:t>
      </w:r>
      <w:r w:rsidRPr="00756C80">
        <w:t xml:space="preserve"> we will review your withdrawal request and whenever possible we will extract and </w:t>
      </w:r>
      <w:proofErr w:type="gramStart"/>
      <w:r w:rsidRPr="00756C80">
        <w:t>delete</w:t>
      </w:r>
      <w:proofErr w:type="gramEnd"/>
      <w:r w:rsidRPr="00756C80">
        <w:t xml:space="preserve"> your interview data. If it is not </w:t>
      </w:r>
      <w:proofErr w:type="gramStart"/>
      <w:r w:rsidRPr="00756C80">
        <w:t>practicable</w:t>
      </w:r>
      <w:proofErr w:type="gramEnd"/>
      <w:r w:rsidRPr="00756C80">
        <w:t xml:space="preserve"> to extract and delete your interview data, it will be necessary to retain your signed consent form. Please contact any member of the research team or the Data Protection Officer of the NDA (for details see page 9) if you wish to withdraw your consent. Once data has been anonymised it will not be possible to </w:t>
      </w:r>
      <w:proofErr w:type="gramStart"/>
      <w:r w:rsidRPr="00756C80">
        <w:t>identify</w:t>
      </w:r>
      <w:proofErr w:type="gramEnd"/>
      <w:r w:rsidRPr="00756C80">
        <w:t xml:space="preserve"> personal data of any individual participant. </w:t>
      </w:r>
    </w:p>
    <w:p w14:paraId="0FBEF127" w14:textId="7B6D6A4E" w:rsidR="00756C80" w:rsidRPr="00756C80" w:rsidRDefault="00756C80" w:rsidP="00756C80">
      <w:pPr>
        <w:pStyle w:val="ListParagraph"/>
        <w:numPr>
          <w:ilvl w:val="0"/>
          <w:numId w:val="8"/>
        </w:numPr>
        <w:ind w:left="567" w:hanging="567"/>
      </w:pPr>
      <w:r w:rsidRPr="00756C80">
        <w:t>You have a right to lodge a complaint with the Data Protection Commissioner. The offices of the Data Protection Commissioner are at 21 Fitzwilliam Square South, Dublin 2.</w:t>
      </w:r>
    </w:p>
    <w:p w14:paraId="2B36223C" w14:textId="0334B82C" w:rsidR="00756C80" w:rsidRPr="00756C80" w:rsidRDefault="00756C80" w:rsidP="00756C80">
      <w:pPr>
        <w:pStyle w:val="ListParagraph"/>
        <w:numPr>
          <w:ilvl w:val="0"/>
          <w:numId w:val="8"/>
        </w:numPr>
        <w:ind w:left="567" w:hanging="567"/>
      </w:pPr>
      <w:r w:rsidRPr="00756C80">
        <w:t xml:space="preserve">You have a right to access your personal data. If you request access to your </w:t>
      </w:r>
      <w:r w:rsidRPr="00756C80">
        <w:t>data,</w:t>
      </w:r>
      <w:r w:rsidRPr="00756C80">
        <w:t xml:space="preserve"> you will be asked to verify your identity. You will be given access within one month of your request. No fee applies. </w:t>
      </w:r>
    </w:p>
    <w:p w14:paraId="56CC330F" w14:textId="4FC1EAFE" w:rsidR="00756C80" w:rsidRPr="00756C80" w:rsidRDefault="00756C80" w:rsidP="00756C80">
      <w:pPr>
        <w:pStyle w:val="ListParagraph"/>
        <w:numPr>
          <w:ilvl w:val="0"/>
          <w:numId w:val="8"/>
        </w:numPr>
        <w:ind w:left="567" w:hanging="567"/>
      </w:pPr>
      <w:r w:rsidRPr="00756C80">
        <w:t xml:space="preserve">You have a right to restrict or object to the processing of your personal data. We will accommodate any request that does not make it impossible or very difficult to conduct the research. </w:t>
      </w:r>
    </w:p>
    <w:p w14:paraId="72CFA96D" w14:textId="5D5DE01E" w:rsidR="00756C80" w:rsidRPr="00756C80" w:rsidRDefault="00756C80" w:rsidP="00756C80">
      <w:pPr>
        <w:pStyle w:val="ListParagraph"/>
        <w:numPr>
          <w:ilvl w:val="0"/>
          <w:numId w:val="8"/>
        </w:numPr>
        <w:ind w:left="567" w:hanging="567"/>
      </w:pPr>
      <w:r w:rsidRPr="00756C80">
        <w:t xml:space="preserve">You have a right to have any inaccurate information about you corrected or </w:t>
      </w:r>
      <w:proofErr w:type="gramStart"/>
      <w:r w:rsidRPr="00756C80">
        <w:t>deleted</w:t>
      </w:r>
      <w:proofErr w:type="gramEnd"/>
      <w:r w:rsidRPr="00756C80">
        <w:t>, unless the correction would make it impossible or very difficult to conduct the research.</w:t>
      </w:r>
    </w:p>
    <w:p w14:paraId="23A3B8C7" w14:textId="35B872F1" w:rsidR="00756C80" w:rsidRPr="00756C80" w:rsidRDefault="00756C80" w:rsidP="00756C80">
      <w:pPr>
        <w:pStyle w:val="ListParagraph"/>
        <w:numPr>
          <w:ilvl w:val="0"/>
          <w:numId w:val="8"/>
        </w:numPr>
        <w:ind w:left="567" w:hanging="567"/>
      </w:pPr>
      <w:r w:rsidRPr="00756C80">
        <w:t xml:space="preserve">You have a right to have your personal data </w:t>
      </w:r>
      <w:proofErr w:type="gramStart"/>
      <w:r w:rsidRPr="00756C80">
        <w:t>deleted</w:t>
      </w:r>
      <w:proofErr w:type="gramEnd"/>
      <w:r w:rsidRPr="00756C80">
        <w:t xml:space="preserve">, unless the deletion would make it impossible or very difficult to conduct the research. </w:t>
      </w:r>
    </w:p>
    <w:p w14:paraId="5AF47FA3" w14:textId="7DC2286B" w:rsidR="00756C80" w:rsidRPr="00756C80" w:rsidRDefault="00756C80" w:rsidP="00756C80">
      <w:pPr>
        <w:pStyle w:val="ListParagraph"/>
        <w:numPr>
          <w:ilvl w:val="0"/>
          <w:numId w:val="8"/>
        </w:numPr>
        <w:ind w:left="567" w:hanging="567"/>
      </w:pPr>
      <w:r w:rsidRPr="00756C80">
        <w:t xml:space="preserve">You have a right to data portability. You have the right to a copy of your personal data in a readable format and a right to move your data to another data controller. </w:t>
      </w:r>
    </w:p>
    <w:p w14:paraId="70D165C8" w14:textId="08D19895" w:rsidR="00756C80" w:rsidRPr="00756C80" w:rsidRDefault="00756C80" w:rsidP="00756C80">
      <w:pPr>
        <w:pStyle w:val="ListParagraph"/>
        <w:numPr>
          <w:ilvl w:val="0"/>
          <w:numId w:val="8"/>
        </w:numPr>
        <w:ind w:left="567" w:hanging="567"/>
      </w:pPr>
      <w:r w:rsidRPr="00756C80">
        <w:t xml:space="preserve">You have a right to object to automated processing including profiling. This project does not engage in automated processing or profiling. </w:t>
      </w:r>
    </w:p>
    <w:p w14:paraId="2C3A9422" w14:textId="764464C2" w:rsidR="00756C80" w:rsidRPr="00756C80" w:rsidRDefault="00756C80" w:rsidP="00756C80">
      <w:pPr>
        <w:pStyle w:val="ListParagraph"/>
        <w:numPr>
          <w:ilvl w:val="0"/>
          <w:numId w:val="8"/>
        </w:numPr>
        <w:ind w:left="567" w:hanging="567"/>
      </w:pPr>
      <w:r w:rsidRPr="00756C80">
        <w:t xml:space="preserve">Your personal data will not be used for any other purpose. </w:t>
      </w:r>
    </w:p>
    <w:p w14:paraId="5E51942C" w14:textId="4C9D1559" w:rsidR="00756C80" w:rsidRPr="00756C80" w:rsidRDefault="00756C80" w:rsidP="00756C80">
      <w:pPr>
        <w:pStyle w:val="ListParagraph"/>
        <w:numPr>
          <w:ilvl w:val="0"/>
          <w:numId w:val="8"/>
        </w:numPr>
        <w:ind w:left="567" w:hanging="567"/>
      </w:pPr>
      <w:r w:rsidRPr="00756C80">
        <w:t>Your data will not be transferred to a country outside of the EU or an international organisation.</w:t>
      </w:r>
    </w:p>
    <w:p w14:paraId="7F7C0DFA" w14:textId="03063AAD" w:rsidR="00647485" w:rsidRDefault="00D748B3" w:rsidP="001538BD">
      <w:r>
        <w:t xml:space="preserve"> </w:t>
      </w:r>
    </w:p>
    <w:p w14:paraId="5B8AA23C" w14:textId="77777777" w:rsidR="00647485" w:rsidRDefault="00647485" w:rsidP="00647485"/>
    <w:sectPr w:rsidR="00647485" w:rsidSect="00756C80">
      <w:headerReference w:type="default" r:id="rId8"/>
      <w:footerReference w:type="default" r:id="rId9"/>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14C6E" w14:textId="77777777" w:rsidR="00756C80" w:rsidRDefault="00756C80" w:rsidP="00917FAC">
      <w:pPr>
        <w:spacing w:after="0"/>
      </w:pPr>
      <w:r>
        <w:separator/>
      </w:r>
    </w:p>
  </w:endnote>
  <w:endnote w:type="continuationSeparator" w:id="0">
    <w:p w14:paraId="703FEB76" w14:textId="77777777" w:rsidR="00756C80" w:rsidRDefault="00756C80" w:rsidP="00917F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5EAE" w14:textId="67F495BB" w:rsidR="00917FAC" w:rsidRDefault="00756C80" w:rsidP="001538BD">
    <w:pPr>
      <w:pStyle w:val="Footer"/>
      <w:jc w:val="right"/>
    </w:pPr>
    <w:r>
      <w:t xml:space="preserve">National Disability Authority Wards of Court Research: Protection of Data </w:t>
    </w:r>
    <w:r w:rsidR="001538BD">
      <w:tab/>
    </w:r>
    <w:r w:rsidR="001538BD">
      <w:tab/>
    </w:r>
    <w:sdt>
      <w:sdtPr>
        <w:id w:val="-724988138"/>
        <w:docPartObj>
          <w:docPartGallery w:val="Page Numbers (Bottom of Page)"/>
          <w:docPartUnique/>
        </w:docPartObj>
      </w:sdtPr>
      <w:sdtEndPr/>
      <w:sdtContent>
        <w:r w:rsidR="001538BD">
          <w:fldChar w:fldCharType="begin"/>
        </w:r>
        <w:r w:rsidR="001538BD">
          <w:instrText>PAGE   \* MERGEFORMAT</w:instrText>
        </w:r>
        <w:r w:rsidR="001538BD">
          <w:fldChar w:fldCharType="separate"/>
        </w:r>
        <w:r w:rsidR="001538BD">
          <w:t>1</w:t>
        </w:r>
        <w:r w:rsidR="001538BD">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EC2A4" w14:textId="77777777" w:rsidR="00756C80" w:rsidRDefault="00756C80" w:rsidP="00917FAC">
      <w:pPr>
        <w:spacing w:after="0"/>
      </w:pPr>
      <w:r>
        <w:separator/>
      </w:r>
    </w:p>
  </w:footnote>
  <w:footnote w:type="continuationSeparator" w:id="0">
    <w:p w14:paraId="3280421C" w14:textId="77777777" w:rsidR="00756C80" w:rsidRDefault="00756C80" w:rsidP="00917FA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5D87A" w14:textId="0F107539" w:rsidR="00917FAC" w:rsidRDefault="00756C80">
    <w:pPr>
      <w:pStyle w:val="Header"/>
    </w:pPr>
    <w:r>
      <w:t>National Disability Authority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91C90" w14:textId="71096F23" w:rsidR="00756C80" w:rsidRDefault="00756C80" w:rsidP="00756C80">
    <w:pPr>
      <w:pStyle w:val="Header"/>
      <w:pBdr>
        <w:bottom w:val="none" w:sz="0" w:space="0" w:color="auto"/>
      </w:pBdr>
    </w:pPr>
    <w:r>
      <w:rPr>
        <w:noProof/>
      </w:rPr>
      <w:drawing>
        <wp:inline distT="0" distB="0" distL="0" distR="0" wp14:anchorId="11F988C7" wp14:editId="250D119A">
          <wp:extent cx="2520696" cy="1801368"/>
          <wp:effectExtent l="0" t="0" r="0" b="8890"/>
          <wp:docPr id="194318154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181540"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520696" cy="180136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579E2"/>
    <w:multiLevelType w:val="hybridMultilevel"/>
    <w:tmpl w:val="F4ECAC02"/>
    <w:lvl w:ilvl="0" w:tplc="40905D92">
      <w:start w:val="1"/>
      <w:numFmt w:val="bullet"/>
      <w:pStyle w:val="NDA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24352F1E"/>
    <w:multiLevelType w:val="multilevel"/>
    <w:tmpl w:val="1809001D"/>
    <w:lvl w:ilvl="0">
      <w:start w:val="1"/>
      <w:numFmt w:val="bullet"/>
      <w:lvlText w:val=""/>
      <w:lvlJc w:val="left"/>
      <w:pPr>
        <w:ind w:left="360" w:hanging="360"/>
      </w:pPr>
      <w:rPr>
        <w:rFonts w:ascii="Symbol" w:hAnsi="Symbol"/>
        <w:sz w:val="2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2CBF6550"/>
    <w:multiLevelType w:val="multilevel"/>
    <w:tmpl w:val="1809001D"/>
    <w:lvl w:ilvl="0">
      <w:start w:val="1"/>
      <w:numFmt w:val="bullet"/>
      <w:lvlText w:val=""/>
      <w:lvlJc w:val="left"/>
      <w:pPr>
        <w:ind w:left="360" w:hanging="360"/>
      </w:pPr>
      <w:rPr>
        <w:rFonts w:ascii="Symbol" w:hAnsi="Symbol"/>
        <w:sz w:val="2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2FCB4145"/>
    <w:multiLevelType w:val="multilevel"/>
    <w:tmpl w:val="1809001D"/>
    <w:lvl w:ilvl="0">
      <w:start w:val="1"/>
      <w:numFmt w:val="bullet"/>
      <w:lvlText w:val=""/>
      <w:lvlJc w:val="left"/>
      <w:pPr>
        <w:ind w:left="360" w:hanging="360"/>
      </w:pPr>
      <w:rPr>
        <w:rFonts w:ascii="Symbol" w:hAnsi="Symbol"/>
        <w:sz w:val="2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3F264791"/>
    <w:multiLevelType w:val="hybridMultilevel"/>
    <w:tmpl w:val="9DD6C3D8"/>
    <w:lvl w:ilvl="0" w:tplc="24205422">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4CC6E43"/>
    <w:multiLevelType w:val="hybridMultilevel"/>
    <w:tmpl w:val="B76051A2"/>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5F434EBF"/>
    <w:multiLevelType w:val="multilevel"/>
    <w:tmpl w:val="1809001D"/>
    <w:lvl w:ilvl="0">
      <w:start w:val="1"/>
      <w:numFmt w:val="bullet"/>
      <w:lvlText w:val=""/>
      <w:lvlJc w:val="left"/>
      <w:pPr>
        <w:ind w:left="360" w:hanging="360"/>
      </w:pPr>
      <w:rPr>
        <w:rFonts w:ascii="Symbol" w:hAnsi="Symbol"/>
        <w:sz w:val="2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69EF41CF"/>
    <w:multiLevelType w:val="hybridMultilevel"/>
    <w:tmpl w:val="DF86CE0A"/>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7950537D"/>
    <w:multiLevelType w:val="hybridMultilevel"/>
    <w:tmpl w:val="573040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798230211">
    <w:abstractNumId w:val="0"/>
  </w:num>
  <w:num w:numId="2" w16cid:durableId="1208221761">
    <w:abstractNumId w:val="8"/>
  </w:num>
  <w:num w:numId="3" w16cid:durableId="323360036">
    <w:abstractNumId w:val="4"/>
  </w:num>
  <w:num w:numId="4" w16cid:durableId="1675497173">
    <w:abstractNumId w:val="2"/>
  </w:num>
  <w:num w:numId="5" w16cid:durableId="572157237">
    <w:abstractNumId w:val="3"/>
  </w:num>
  <w:num w:numId="6" w16cid:durableId="1523394075">
    <w:abstractNumId w:val="1"/>
  </w:num>
  <w:num w:numId="7" w16cid:durableId="912929873">
    <w:abstractNumId w:val="6"/>
  </w:num>
  <w:num w:numId="8" w16cid:durableId="1983267776">
    <w:abstractNumId w:val="5"/>
  </w:num>
  <w:num w:numId="9" w16cid:durableId="19932942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C80"/>
    <w:rsid w:val="0001011C"/>
    <w:rsid w:val="00055494"/>
    <w:rsid w:val="0006646C"/>
    <w:rsid w:val="000779D8"/>
    <w:rsid w:val="00077BE4"/>
    <w:rsid w:val="000D61AB"/>
    <w:rsid w:val="0010419F"/>
    <w:rsid w:val="00130160"/>
    <w:rsid w:val="001538BD"/>
    <w:rsid w:val="00224B98"/>
    <w:rsid w:val="00284FE5"/>
    <w:rsid w:val="0028705D"/>
    <w:rsid w:val="002C7DA3"/>
    <w:rsid w:val="0031069F"/>
    <w:rsid w:val="003B156B"/>
    <w:rsid w:val="004838F4"/>
    <w:rsid w:val="004D70E4"/>
    <w:rsid w:val="004E4E8E"/>
    <w:rsid w:val="0057353C"/>
    <w:rsid w:val="005A394E"/>
    <w:rsid w:val="00610919"/>
    <w:rsid w:val="00647485"/>
    <w:rsid w:val="006544B6"/>
    <w:rsid w:val="00664A4E"/>
    <w:rsid w:val="006C1CFB"/>
    <w:rsid w:val="006F507A"/>
    <w:rsid w:val="00700946"/>
    <w:rsid w:val="00745B19"/>
    <w:rsid w:val="00756C80"/>
    <w:rsid w:val="007B30B4"/>
    <w:rsid w:val="007C66D0"/>
    <w:rsid w:val="00917FAC"/>
    <w:rsid w:val="00920097"/>
    <w:rsid w:val="009A6DB0"/>
    <w:rsid w:val="009B2485"/>
    <w:rsid w:val="009F4396"/>
    <w:rsid w:val="00A15B73"/>
    <w:rsid w:val="00B27A71"/>
    <w:rsid w:val="00B53A64"/>
    <w:rsid w:val="00B81FF1"/>
    <w:rsid w:val="00B8382B"/>
    <w:rsid w:val="00B870ED"/>
    <w:rsid w:val="00C15849"/>
    <w:rsid w:val="00C86F8E"/>
    <w:rsid w:val="00D748B3"/>
    <w:rsid w:val="00E0371B"/>
    <w:rsid w:val="00E85F90"/>
    <w:rsid w:val="00E97A63"/>
    <w:rsid w:val="00EA59EA"/>
    <w:rsid w:val="00EA69CB"/>
    <w:rsid w:val="00EB27BF"/>
    <w:rsid w:val="00EF6B03"/>
    <w:rsid w:val="00FC09EC"/>
    <w:rsid w:val="00FD6D0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E617F6"/>
  <w15:chartTrackingRefBased/>
  <w15:docId w15:val="{9B058BD9-A706-41DA-B421-DC7D96A06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54"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iPriority="31" w:unhideWhenUsed="1" w:qFormat="1"/>
    <w:lsdException w:name="Intense Reference" w:semiHidden="1" w:uiPriority="32"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82B"/>
    <w:rPr>
      <w:rFonts w:ascii="Verdana" w:hAnsi="Verdana"/>
      <w:sz w:val="24"/>
    </w:rPr>
  </w:style>
  <w:style w:type="paragraph" w:styleId="Heading1">
    <w:name w:val="heading 1"/>
    <w:basedOn w:val="Normal"/>
    <w:next w:val="Normal"/>
    <w:link w:val="Heading1Char"/>
    <w:uiPriority w:val="1"/>
    <w:qFormat/>
    <w:rsid w:val="00077BE4"/>
    <w:pPr>
      <w:keepNext/>
      <w:keepLines/>
      <w:pBdr>
        <w:top w:val="single" w:sz="4" w:space="4" w:color="auto"/>
        <w:left w:val="single" w:sz="4" w:space="2" w:color="auto"/>
        <w:bottom w:val="single" w:sz="4" w:space="4" w:color="auto"/>
        <w:right w:val="single" w:sz="4" w:space="4" w:color="auto"/>
      </w:pBdr>
      <w:spacing w:before="360"/>
      <w:outlineLvl w:val="0"/>
    </w:pPr>
    <w:rPr>
      <w:rFonts w:eastAsiaTheme="majorEastAsia" w:cstheme="majorBidi"/>
      <w:b/>
      <w:sz w:val="32"/>
      <w:szCs w:val="32"/>
    </w:rPr>
  </w:style>
  <w:style w:type="paragraph" w:styleId="Heading2">
    <w:name w:val="heading 2"/>
    <w:basedOn w:val="Normal"/>
    <w:next w:val="Normal"/>
    <w:link w:val="Heading2Char"/>
    <w:uiPriority w:val="2"/>
    <w:qFormat/>
    <w:rsid w:val="00664A4E"/>
    <w:pPr>
      <w:keepNext/>
      <w:keepLines/>
      <w:spacing w:after="80"/>
      <w:outlineLvl w:val="1"/>
    </w:pPr>
    <w:rPr>
      <w:rFonts w:eastAsiaTheme="majorEastAsia" w:cstheme="majorBidi"/>
      <w:b/>
      <w:sz w:val="28"/>
      <w:szCs w:val="26"/>
    </w:rPr>
  </w:style>
  <w:style w:type="paragraph" w:styleId="Heading3">
    <w:name w:val="heading 3"/>
    <w:basedOn w:val="Normal"/>
    <w:next w:val="Normal"/>
    <w:link w:val="Heading3Char"/>
    <w:uiPriority w:val="3"/>
    <w:qFormat/>
    <w:rsid w:val="0006646C"/>
    <w:pPr>
      <w:keepNext/>
      <w:keepLines/>
      <w:spacing w:after="40"/>
      <w:outlineLvl w:val="2"/>
    </w:pPr>
    <w:rPr>
      <w:rFonts w:eastAsiaTheme="majorEastAsia" w:cstheme="majorBidi"/>
      <w:b/>
      <w:szCs w:val="24"/>
    </w:rPr>
  </w:style>
  <w:style w:type="paragraph" w:styleId="Heading4">
    <w:name w:val="heading 4"/>
    <w:basedOn w:val="Normal"/>
    <w:next w:val="Normal"/>
    <w:link w:val="Heading4Char"/>
    <w:uiPriority w:val="4"/>
    <w:qFormat/>
    <w:rsid w:val="0006646C"/>
    <w:pPr>
      <w:keepNext/>
      <w:keepLines/>
      <w:spacing w:after="0"/>
      <w:outlineLvl w:val="3"/>
    </w:pPr>
    <w:rPr>
      <w:rFonts w:eastAsiaTheme="majorEastAsia" w:cstheme="majorBidi"/>
      <w:b/>
      <w:iCs/>
      <w:color w:val="5A5A5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5"/>
    <w:qFormat/>
    <w:rsid w:val="009A6DB0"/>
    <w:pPr>
      <w:spacing w:after="360"/>
      <w:jc w:val="center"/>
    </w:pPr>
    <w:rPr>
      <w:rFonts w:eastAsiaTheme="majorEastAsia" w:cstheme="majorBidi"/>
      <w:b/>
      <w:spacing w:val="-10"/>
      <w:kern w:val="28"/>
      <w:sz w:val="36"/>
      <w:szCs w:val="56"/>
    </w:rPr>
  </w:style>
  <w:style w:type="character" w:customStyle="1" w:styleId="TitleChar">
    <w:name w:val="Title Char"/>
    <w:basedOn w:val="DefaultParagraphFont"/>
    <w:link w:val="Title"/>
    <w:uiPriority w:val="5"/>
    <w:rsid w:val="0057353C"/>
    <w:rPr>
      <w:rFonts w:ascii="Verdana" w:eastAsiaTheme="majorEastAsia" w:hAnsi="Verdana" w:cstheme="majorBidi"/>
      <w:b/>
      <w:spacing w:val="-10"/>
      <w:kern w:val="28"/>
      <w:sz w:val="36"/>
      <w:szCs w:val="56"/>
    </w:rPr>
  </w:style>
  <w:style w:type="paragraph" w:styleId="Subtitle">
    <w:name w:val="Subtitle"/>
    <w:basedOn w:val="Normal"/>
    <w:next w:val="Normal"/>
    <w:link w:val="SubtitleChar"/>
    <w:uiPriority w:val="6"/>
    <w:qFormat/>
    <w:rsid w:val="009A6DB0"/>
    <w:pPr>
      <w:numPr>
        <w:ilvl w:val="1"/>
      </w:numPr>
      <w:spacing w:before="120" w:after="360"/>
      <w:jc w:val="center"/>
    </w:pPr>
    <w:rPr>
      <w:rFonts w:eastAsiaTheme="minorEastAsia"/>
      <w:b/>
      <w:sz w:val="32"/>
    </w:rPr>
  </w:style>
  <w:style w:type="character" w:customStyle="1" w:styleId="SubtitleChar">
    <w:name w:val="Subtitle Char"/>
    <w:basedOn w:val="DefaultParagraphFont"/>
    <w:link w:val="Subtitle"/>
    <w:uiPriority w:val="6"/>
    <w:rsid w:val="0057353C"/>
    <w:rPr>
      <w:rFonts w:ascii="Verdana" w:eastAsiaTheme="minorEastAsia" w:hAnsi="Verdana"/>
      <w:b/>
      <w:sz w:val="32"/>
    </w:rPr>
  </w:style>
  <w:style w:type="character" w:customStyle="1" w:styleId="Heading1Char">
    <w:name w:val="Heading 1 Char"/>
    <w:basedOn w:val="DefaultParagraphFont"/>
    <w:link w:val="Heading1"/>
    <w:uiPriority w:val="1"/>
    <w:rsid w:val="00077BE4"/>
    <w:rPr>
      <w:rFonts w:ascii="Verdana" w:eastAsiaTheme="majorEastAsia" w:hAnsi="Verdana" w:cstheme="majorBidi"/>
      <w:b/>
      <w:sz w:val="32"/>
      <w:szCs w:val="32"/>
    </w:rPr>
  </w:style>
  <w:style w:type="character" w:customStyle="1" w:styleId="Heading2Char">
    <w:name w:val="Heading 2 Char"/>
    <w:basedOn w:val="DefaultParagraphFont"/>
    <w:link w:val="Heading2"/>
    <w:uiPriority w:val="2"/>
    <w:rsid w:val="0057353C"/>
    <w:rPr>
      <w:rFonts w:ascii="Verdana" w:eastAsiaTheme="majorEastAsia" w:hAnsi="Verdana" w:cstheme="majorBidi"/>
      <w:b/>
      <w:sz w:val="28"/>
      <w:szCs w:val="26"/>
    </w:rPr>
  </w:style>
  <w:style w:type="character" w:customStyle="1" w:styleId="Heading3Char">
    <w:name w:val="Heading 3 Char"/>
    <w:basedOn w:val="DefaultParagraphFont"/>
    <w:link w:val="Heading3"/>
    <w:uiPriority w:val="3"/>
    <w:rsid w:val="0057353C"/>
    <w:rPr>
      <w:rFonts w:ascii="Verdana" w:eastAsiaTheme="majorEastAsia" w:hAnsi="Verdana" w:cstheme="majorBidi"/>
      <w:b/>
      <w:sz w:val="24"/>
      <w:szCs w:val="24"/>
    </w:rPr>
  </w:style>
  <w:style w:type="character" w:customStyle="1" w:styleId="Heading4Char">
    <w:name w:val="Heading 4 Char"/>
    <w:basedOn w:val="DefaultParagraphFont"/>
    <w:link w:val="Heading4"/>
    <w:uiPriority w:val="4"/>
    <w:rsid w:val="0057353C"/>
    <w:rPr>
      <w:rFonts w:ascii="Verdana" w:eastAsiaTheme="majorEastAsia" w:hAnsi="Verdana" w:cstheme="majorBidi"/>
      <w:b/>
      <w:iCs/>
      <w:color w:val="5A5A5A"/>
      <w:sz w:val="24"/>
    </w:rPr>
  </w:style>
  <w:style w:type="paragraph" w:styleId="ListParagraph">
    <w:name w:val="List Paragraph"/>
    <w:basedOn w:val="Normal"/>
    <w:uiPriority w:val="34"/>
    <w:unhideWhenUsed/>
    <w:qFormat/>
    <w:rsid w:val="00647485"/>
    <w:pPr>
      <w:ind w:left="720"/>
    </w:pPr>
  </w:style>
  <w:style w:type="paragraph" w:customStyle="1" w:styleId="NDABullet">
    <w:name w:val="NDA Bullet"/>
    <w:basedOn w:val="ListParagraph"/>
    <w:uiPriority w:val="7"/>
    <w:qFormat/>
    <w:rsid w:val="007B30B4"/>
    <w:pPr>
      <w:numPr>
        <w:numId w:val="1"/>
      </w:numPr>
      <w:spacing w:after="120"/>
      <w:ind w:left="357" w:hanging="357"/>
    </w:pPr>
  </w:style>
  <w:style w:type="paragraph" w:styleId="Quote">
    <w:name w:val="Quote"/>
    <w:basedOn w:val="Normal"/>
    <w:next w:val="Normal"/>
    <w:link w:val="QuoteChar"/>
    <w:uiPriority w:val="8"/>
    <w:qFormat/>
    <w:rsid w:val="00920097"/>
    <w:pPr>
      <w:keepLines/>
      <w:ind w:left="567" w:right="567"/>
    </w:pPr>
    <w:rPr>
      <w:iCs/>
    </w:rPr>
  </w:style>
  <w:style w:type="character" w:customStyle="1" w:styleId="QuoteChar">
    <w:name w:val="Quote Char"/>
    <w:basedOn w:val="DefaultParagraphFont"/>
    <w:link w:val="Quote"/>
    <w:uiPriority w:val="8"/>
    <w:rsid w:val="0057353C"/>
    <w:rPr>
      <w:rFonts w:ascii="Verdana" w:hAnsi="Verdana"/>
      <w:iCs/>
      <w:sz w:val="24"/>
    </w:rPr>
  </w:style>
  <w:style w:type="paragraph" w:styleId="Caption">
    <w:name w:val="caption"/>
    <w:basedOn w:val="Normal"/>
    <w:next w:val="Normal"/>
    <w:uiPriority w:val="11"/>
    <w:qFormat/>
    <w:rsid w:val="00920097"/>
    <w:pPr>
      <w:spacing w:before="40" w:after="200"/>
    </w:pPr>
    <w:rPr>
      <w:b/>
      <w:iCs/>
      <w:szCs w:val="18"/>
    </w:rPr>
  </w:style>
  <w:style w:type="paragraph" w:styleId="Header">
    <w:name w:val="header"/>
    <w:basedOn w:val="Normal"/>
    <w:link w:val="HeaderChar"/>
    <w:uiPriority w:val="20"/>
    <w:rsid w:val="00917FAC"/>
    <w:pPr>
      <w:pBdr>
        <w:bottom w:val="single" w:sz="4" w:space="6" w:color="BF2296"/>
      </w:pBdr>
      <w:tabs>
        <w:tab w:val="center" w:pos="4513"/>
        <w:tab w:val="right" w:pos="9026"/>
      </w:tabs>
      <w:spacing w:after="120"/>
    </w:pPr>
    <w:rPr>
      <w:color w:val="5A5A5A"/>
      <w:sz w:val="22"/>
    </w:rPr>
  </w:style>
  <w:style w:type="character" w:customStyle="1" w:styleId="HeaderChar">
    <w:name w:val="Header Char"/>
    <w:basedOn w:val="DefaultParagraphFont"/>
    <w:link w:val="Header"/>
    <w:uiPriority w:val="20"/>
    <w:rsid w:val="00B8382B"/>
    <w:rPr>
      <w:rFonts w:ascii="Verdana" w:hAnsi="Verdana"/>
      <w:color w:val="5A5A5A"/>
    </w:rPr>
  </w:style>
  <w:style w:type="paragraph" w:styleId="Footer">
    <w:name w:val="footer"/>
    <w:basedOn w:val="Normal"/>
    <w:link w:val="FooterChar"/>
    <w:uiPriority w:val="21"/>
    <w:rsid w:val="00917FAC"/>
    <w:pPr>
      <w:tabs>
        <w:tab w:val="center" w:pos="4513"/>
        <w:tab w:val="right" w:pos="9026"/>
      </w:tabs>
      <w:spacing w:after="80"/>
    </w:pPr>
    <w:rPr>
      <w:color w:val="5A5A5A"/>
      <w:sz w:val="22"/>
    </w:rPr>
  </w:style>
  <w:style w:type="character" w:customStyle="1" w:styleId="FooterChar">
    <w:name w:val="Footer Char"/>
    <w:basedOn w:val="DefaultParagraphFont"/>
    <w:link w:val="Footer"/>
    <w:uiPriority w:val="21"/>
    <w:rsid w:val="00B8382B"/>
    <w:rPr>
      <w:rFonts w:ascii="Verdana" w:hAnsi="Verdana"/>
      <w:color w:val="5A5A5A"/>
    </w:rPr>
  </w:style>
  <w:style w:type="paragraph" w:styleId="FootnoteText">
    <w:name w:val="footnote text"/>
    <w:basedOn w:val="Normal"/>
    <w:link w:val="FootnoteTextChar"/>
    <w:uiPriority w:val="99"/>
    <w:semiHidden/>
    <w:unhideWhenUsed/>
    <w:rsid w:val="004D70E4"/>
    <w:pPr>
      <w:spacing w:after="0"/>
    </w:pPr>
    <w:rPr>
      <w:sz w:val="20"/>
      <w:szCs w:val="20"/>
    </w:rPr>
  </w:style>
  <w:style w:type="character" w:customStyle="1" w:styleId="FootnoteTextChar">
    <w:name w:val="Footnote Text Char"/>
    <w:basedOn w:val="DefaultParagraphFont"/>
    <w:link w:val="FootnoteText"/>
    <w:uiPriority w:val="99"/>
    <w:semiHidden/>
    <w:rsid w:val="004D70E4"/>
    <w:rPr>
      <w:rFonts w:ascii="Verdana" w:hAnsi="Verdana"/>
      <w:sz w:val="20"/>
      <w:szCs w:val="20"/>
    </w:rPr>
  </w:style>
  <w:style w:type="character" w:styleId="FootnoteReference">
    <w:name w:val="footnote reference"/>
    <w:basedOn w:val="DefaultParagraphFont"/>
    <w:uiPriority w:val="22"/>
    <w:unhideWhenUsed/>
    <w:rsid w:val="004D70E4"/>
    <w:rPr>
      <w:vertAlign w:val="superscript"/>
    </w:rPr>
  </w:style>
  <w:style w:type="paragraph" w:customStyle="1" w:styleId="BeforeList">
    <w:name w:val="Before List"/>
    <w:basedOn w:val="Normal"/>
    <w:next w:val="NDABullet"/>
    <w:uiPriority w:val="9"/>
    <w:qFormat/>
    <w:rsid w:val="004D70E4"/>
    <w:pPr>
      <w:spacing w:after="120"/>
    </w:pPr>
  </w:style>
  <w:style w:type="paragraph" w:customStyle="1" w:styleId="AfterList">
    <w:name w:val="After List"/>
    <w:basedOn w:val="Normal"/>
    <w:next w:val="Normal"/>
    <w:uiPriority w:val="10"/>
    <w:qFormat/>
    <w:rsid w:val="004D70E4"/>
    <w:pPr>
      <w:spacing w:before="240"/>
    </w:pPr>
  </w:style>
  <w:style w:type="table" w:styleId="TableGrid">
    <w:name w:val="Table Grid"/>
    <w:basedOn w:val="TableNormal"/>
    <w:uiPriority w:val="39"/>
    <w:rsid w:val="00B27A7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DATableFuchsia">
    <w:name w:val="NDA Table Fuchsia"/>
    <w:basedOn w:val="TableNormal"/>
    <w:uiPriority w:val="99"/>
    <w:rsid w:val="00077BE4"/>
    <w:pPr>
      <w:spacing w:after="0"/>
    </w:pPr>
    <w:rPr>
      <w:rFonts w:ascii="Verdana" w:hAnsi="Verdana"/>
      <w:sz w:val="24"/>
    </w:rPr>
    <w:tblPr>
      <w:tblBorders>
        <w:top w:val="single" w:sz="4" w:space="0" w:color="BF2296"/>
        <w:left w:val="single" w:sz="4" w:space="0" w:color="BF2296"/>
        <w:bottom w:val="single" w:sz="4" w:space="0" w:color="BF2296"/>
        <w:right w:val="single" w:sz="4" w:space="0" w:color="BF2296"/>
        <w:insideH w:val="single" w:sz="4" w:space="0" w:color="BF2296"/>
        <w:insideV w:val="single" w:sz="4" w:space="0" w:color="BF2296"/>
      </w:tblBorders>
    </w:tblPr>
    <w:tcPr>
      <w:vAlign w:val="bottom"/>
    </w:tcPr>
    <w:tblStylePr w:type="firstRow">
      <w:rPr>
        <w:rFonts w:ascii="Verdana" w:hAnsi="Verdana"/>
        <w:b/>
        <w:sz w:val="24"/>
      </w:rPr>
    </w:tblStylePr>
    <w:tblStylePr w:type="lastRow">
      <w:rPr>
        <w:rFonts w:ascii="Verdana" w:hAnsi="Verdana"/>
        <w:b/>
        <w:sz w:val="24"/>
      </w:rPr>
    </w:tblStylePr>
    <w:tblStylePr w:type="firstCol">
      <w:rPr>
        <w:rFonts w:ascii="Verdana" w:hAnsi="Verdana"/>
        <w:b/>
        <w:sz w:val="24"/>
      </w:rPr>
    </w:tblStylePr>
  </w:style>
  <w:style w:type="paragraph" w:customStyle="1" w:styleId="TableSource">
    <w:name w:val="Table Source"/>
    <w:basedOn w:val="Normal"/>
    <w:next w:val="Normal"/>
    <w:uiPriority w:val="13"/>
    <w:qFormat/>
    <w:rsid w:val="007B30B4"/>
    <w:pPr>
      <w:spacing w:before="80"/>
      <w:jc w:val="center"/>
    </w:pPr>
  </w:style>
  <w:style w:type="paragraph" w:styleId="TOCHeading">
    <w:name w:val="TOC Heading"/>
    <w:basedOn w:val="Heading1"/>
    <w:next w:val="Normal"/>
    <w:uiPriority w:val="19"/>
    <w:qFormat/>
    <w:rsid w:val="00224B98"/>
    <w:pPr>
      <w:pBdr>
        <w:top w:val="none" w:sz="0" w:space="0" w:color="auto"/>
        <w:left w:val="none" w:sz="0" w:space="0" w:color="auto"/>
        <w:bottom w:val="none" w:sz="0" w:space="0" w:color="auto"/>
        <w:right w:val="none" w:sz="0" w:space="0" w:color="auto"/>
      </w:pBdr>
      <w:spacing w:before="240" w:after="120"/>
      <w:outlineLvl w:val="9"/>
    </w:pPr>
    <w:rPr>
      <w:kern w:val="0"/>
      <w:lang w:eastAsia="en-IE"/>
      <w14:ligatures w14:val="none"/>
    </w:rPr>
  </w:style>
  <w:style w:type="character" w:styleId="Hyperlink">
    <w:name w:val="Hyperlink"/>
    <w:basedOn w:val="DefaultParagraphFont"/>
    <w:uiPriority w:val="23"/>
    <w:unhideWhenUsed/>
    <w:rsid w:val="00224B98"/>
    <w:rPr>
      <w:color w:val="0563C1" w:themeColor="hyperlink"/>
      <w:u w:val="single"/>
    </w:rPr>
  </w:style>
  <w:style w:type="table" w:customStyle="1" w:styleId="NDATableBlack">
    <w:name w:val="NDA Table Black"/>
    <w:basedOn w:val="NDATableFuchsia"/>
    <w:uiPriority w:val="99"/>
    <w:rsid w:val="00077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Verdana" w:hAnsi="Verdana"/>
        <w:b/>
        <w:sz w:val="24"/>
      </w:rPr>
    </w:tblStylePr>
    <w:tblStylePr w:type="lastRow">
      <w:rPr>
        <w:rFonts w:ascii="Verdana" w:hAnsi="Verdana"/>
        <w:b/>
        <w:sz w:val="24"/>
      </w:rPr>
    </w:tblStylePr>
    <w:tblStylePr w:type="firstCol">
      <w:rPr>
        <w:rFonts w:ascii="Verdana" w:hAnsi="Verdana"/>
        <w:b/>
        <w:sz w:val="24"/>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itservices.gov.ie\NETLOGON\NDA\NDATemplates\NDA%20Style%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6C4B4-D7FB-473B-A573-5D2E97E74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NDA Style 2024</Template>
  <TotalTime>10</TotalTime>
  <Pages>2</Pages>
  <Words>578</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National Disability Authority</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Damhnait O'Malley (NDA)</dc:creator>
  <cp:keywords/>
  <dc:description/>
  <cp:lastModifiedBy>Damhnait O'Malley (NDA)</cp:lastModifiedBy>
  <cp:revision>1</cp:revision>
  <dcterms:created xsi:type="dcterms:W3CDTF">2025-01-29T12:20:00Z</dcterms:created>
  <dcterms:modified xsi:type="dcterms:W3CDTF">2025-01-29T12:30:00Z</dcterms:modified>
</cp:coreProperties>
</file>