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1D94" w14:textId="77777777" w:rsidR="002A6906" w:rsidRPr="00CD74D2" w:rsidRDefault="005B0362" w:rsidP="00CD74D2">
      <w:pPr>
        <w:pStyle w:val="Title"/>
        <w:jc w:val="center"/>
        <w:rPr>
          <w:rFonts w:ascii="Gill Sans MT" w:hAnsi="Gill Sans MT"/>
          <w:b/>
          <w:sz w:val="28"/>
          <w:szCs w:val="28"/>
        </w:rPr>
      </w:pPr>
      <w:r w:rsidRPr="00CD74D2">
        <w:rPr>
          <w:rFonts w:ascii="Gill Sans MT" w:hAnsi="Gill Sans MT"/>
          <w:b/>
          <w:sz w:val="28"/>
          <w:szCs w:val="28"/>
        </w:rPr>
        <w:t>Application Form</w:t>
      </w:r>
    </w:p>
    <w:p w14:paraId="48E6630C" w14:textId="1D5343A4" w:rsidR="00DB7252" w:rsidRPr="0067780E" w:rsidRDefault="0067780E" w:rsidP="00DB7252">
      <w:pPr>
        <w:pStyle w:val="Title"/>
        <w:jc w:val="center"/>
        <w:rPr>
          <w:rFonts w:ascii="Gill Sans MT" w:hAnsi="Gill Sans MT"/>
          <w:b/>
          <w:bCs/>
          <w:sz w:val="28"/>
          <w:szCs w:val="28"/>
        </w:rPr>
      </w:pPr>
      <w:r w:rsidRPr="0067780E">
        <w:rPr>
          <w:rFonts w:ascii="Gill Sans MT" w:hAnsi="Gill Sans MT"/>
          <w:b/>
          <w:bCs/>
          <w:sz w:val="28"/>
          <w:szCs w:val="28"/>
        </w:rPr>
        <w:t>Higher Executive Officer</w:t>
      </w:r>
      <w:r w:rsidR="00DB7252" w:rsidRPr="0067780E">
        <w:rPr>
          <w:rFonts w:ascii="Gill Sans MT" w:hAnsi="Gill Sans MT"/>
          <w:b/>
          <w:bCs/>
          <w:sz w:val="28"/>
          <w:szCs w:val="28"/>
        </w:rPr>
        <w:t xml:space="preserve">, </w:t>
      </w:r>
      <w:r w:rsidRPr="0067780E">
        <w:rPr>
          <w:rFonts w:ascii="Gill Sans MT" w:hAnsi="Gill Sans MT"/>
          <w:b/>
          <w:bCs/>
          <w:sz w:val="28"/>
          <w:szCs w:val="28"/>
        </w:rPr>
        <w:t xml:space="preserve">Policy &amp; Public Affairs </w:t>
      </w:r>
      <w:r w:rsidR="00822C9F">
        <w:rPr>
          <w:rFonts w:ascii="Gill Sans MT" w:hAnsi="Gill Sans MT"/>
          <w:b/>
          <w:bCs/>
          <w:sz w:val="28"/>
          <w:szCs w:val="28"/>
        </w:rPr>
        <w:t>Advisor</w:t>
      </w:r>
    </w:p>
    <w:p w14:paraId="4972AA9D" w14:textId="7E0734DE" w:rsidR="00DB7252" w:rsidRPr="0067780E" w:rsidRDefault="00DB7252" w:rsidP="00DB7252">
      <w:pPr>
        <w:pStyle w:val="Title"/>
        <w:jc w:val="center"/>
        <w:rPr>
          <w:rFonts w:ascii="Gill Sans MT" w:hAnsi="Gill Sans MT"/>
          <w:b/>
          <w:bCs/>
          <w:sz w:val="28"/>
          <w:szCs w:val="28"/>
        </w:rPr>
      </w:pPr>
      <w:r w:rsidRPr="0067780E">
        <w:rPr>
          <w:rFonts w:ascii="Gill Sans MT" w:hAnsi="Gill Sans MT"/>
          <w:b/>
          <w:bCs/>
          <w:sz w:val="28"/>
          <w:szCs w:val="28"/>
        </w:rPr>
        <w:t>(Permanent</w:t>
      </w:r>
      <w:r w:rsidR="0067780E" w:rsidRPr="0067780E">
        <w:rPr>
          <w:rFonts w:ascii="Gill Sans MT" w:hAnsi="Gill Sans MT"/>
          <w:b/>
          <w:bCs/>
          <w:sz w:val="28"/>
          <w:szCs w:val="28"/>
        </w:rPr>
        <w:t xml:space="preserve"> and Specific Purpose Panel</w:t>
      </w:r>
      <w:r w:rsidRPr="0067780E">
        <w:rPr>
          <w:rFonts w:ascii="Gill Sans MT" w:hAnsi="Gill Sans MT"/>
          <w:b/>
          <w:bCs/>
          <w:sz w:val="28"/>
          <w:szCs w:val="28"/>
        </w:rPr>
        <w:t>)</w:t>
      </w:r>
    </w:p>
    <w:p w14:paraId="4F081F0D" w14:textId="77777777" w:rsidR="00DB7252" w:rsidRPr="0067780E" w:rsidRDefault="00DB7252" w:rsidP="00DB7252">
      <w:pPr>
        <w:pStyle w:val="Title"/>
        <w:spacing w:after="240"/>
        <w:jc w:val="center"/>
        <w:rPr>
          <w:rFonts w:ascii="Gill Sans MT" w:hAnsi="Gill Sans MT"/>
          <w:b/>
          <w:bCs/>
          <w:sz w:val="28"/>
          <w:szCs w:val="28"/>
        </w:rPr>
      </w:pPr>
      <w:r w:rsidRPr="0067780E">
        <w:rPr>
          <w:rFonts w:ascii="Gill Sans MT" w:hAnsi="Gill Sans MT"/>
          <w:b/>
          <w:bCs/>
          <w:sz w:val="28"/>
          <w:szCs w:val="28"/>
        </w:rPr>
        <w:t>National Disability Authority</w:t>
      </w:r>
    </w:p>
    <w:p w14:paraId="059C23A5" w14:textId="2BC39F9F" w:rsidR="00F91827" w:rsidRPr="0067780E" w:rsidRDefault="00DB7252" w:rsidP="001D451A">
      <w:pPr>
        <w:spacing w:after="120"/>
        <w:jc w:val="both"/>
        <w:rPr>
          <w:rFonts w:ascii="Gill Sans MT" w:hAnsi="Gill Sans MT" w:cs="Arial"/>
          <w:sz w:val="28"/>
          <w:szCs w:val="28"/>
        </w:rPr>
      </w:pPr>
      <w:proofErr w:type="gramStart"/>
      <w:r w:rsidRPr="0067780E">
        <w:rPr>
          <w:rFonts w:ascii="Gill Sans MT" w:hAnsi="Gill Sans MT"/>
          <w:sz w:val="28"/>
          <w:szCs w:val="28"/>
        </w:rPr>
        <w:t>In order to</w:t>
      </w:r>
      <w:proofErr w:type="gramEnd"/>
      <w:r w:rsidRPr="0067780E">
        <w:rPr>
          <w:rFonts w:ascii="Gill Sans MT" w:hAnsi="Gill Sans MT"/>
          <w:sz w:val="28"/>
          <w:szCs w:val="28"/>
        </w:rPr>
        <w:t xml:space="preserve"> be considered for this post, within the National Disability Authority, candidates must submit this completed application form before </w:t>
      </w:r>
      <w:r w:rsidR="0067780E" w:rsidRPr="0067780E">
        <w:rPr>
          <w:rFonts w:ascii="Gill Sans MT" w:hAnsi="Gill Sans MT"/>
          <w:b/>
          <w:bCs/>
          <w:sz w:val="28"/>
          <w:szCs w:val="28"/>
        </w:rPr>
        <w:t>Tues</w:t>
      </w:r>
      <w:r w:rsidRPr="0067780E">
        <w:rPr>
          <w:rFonts w:ascii="Gill Sans MT" w:hAnsi="Gill Sans MT"/>
          <w:b/>
          <w:bCs/>
          <w:sz w:val="28"/>
          <w:szCs w:val="28"/>
        </w:rPr>
        <w:t xml:space="preserve">day </w:t>
      </w:r>
      <w:r w:rsidR="00D516C3">
        <w:rPr>
          <w:rFonts w:ascii="Gill Sans MT" w:hAnsi="Gill Sans MT"/>
          <w:b/>
          <w:bCs/>
          <w:sz w:val="28"/>
          <w:szCs w:val="28"/>
        </w:rPr>
        <w:t>3</w:t>
      </w:r>
      <w:r w:rsidR="00D516C3" w:rsidRPr="00D516C3">
        <w:rPr>
          <w:rFonts w:ascii="Gill Sans MT" w:hAnsi="Gill Sans MT"/>
          <w:b/>
          <w:bCs/>
          <w:sz w:val="28"/>
          <w:szCs w:val="28"/>
          <w:vertAlign w:val="superscript"/>
        </w:rPr>
        <w:t>rd</w:t>
      </w:r>
      <w:r w:rsidR="00D516C3">
        <w:rPr>
          <w:rFonts w:ascii="Gill Sans MT" w:hAnsi="Gill Sans MT"/>
          <w:b/>
          <w:bCs/>
          <w:sz w:val="28"/>
          <w:szCs w:val="28"/>
        </w:rPr>
        <w:t xml:space="preserve"> October</w:t>
      </w:r>
      <w:r w:rsidR="0067780E" w:rsidRPr="0067780E">
        <w:rPr>
          <w:rFonts w:ascii="Gill Sans MT" w:hAnsi="Gill Sans MT"/>
          <w:b/>
          <w:bCs/>
          <w:sz w:val="28"/>
          <w:szCs w:val="28"/>
        </w:rPr>
        <w:t xml:space="preserve"> </w:t>
      </w:r>
      <w:r w:rsidRPr="0067780E">
        <w:rPr>
          <w:rFonts w:ascii="Gill Sans MT" w:hAnsi="Gill Sans MT"/>
          <w:b/>
          <w:bCs/>
          <w:sz w:val="28"/>
          <w:szCs w:val="28"/>
        </w:rPr>
        <w:t>2023 at</w:t>
      </w:r>
      <w:r w:rsidRPr="0067780E">
        <w:rPr>
          <w:rFonts w:ascii="Gill Sans MT" w:hAnsi="Gill Sans MT"/>
          <w:b/>
          <w:bCs/>
          <w:sz w:val="28"/>
          <w:szCs w:val="28"/>
          <w:lang w:eastAsia="en-IE"/>
        </w:rPr>
        <w:t xml:space="preserve"> 11.00 (GMT) </w:t>
      </w:r>
      <w:r w:rsidR="001D451A" w:rsidRPr="0067780E">
        <w:rPr>
          <w:rFonts w:ascii="Gill Sans MT" w:hAnsi="Gill Sans MT" w:cs="Arial"/>
          <w:sz w:val="28"/>
          <w:szCs w:val="28"/>
        </w:rPr>
        <w:t xml:space="preserve">by </w:t>
      </w:r>
      <w:r w:rsidR="00F91827" w:rsidRPr="0067780E">
        <w:rPr>
          <w:rFonts w:ascii="Gill Sans MT" w:hAnsi="Gill Sans MT" w:cs="Arial"/>
          <w:sz w:val="28"/>
          <w:szCs w:val="28"/>
        </w:rPr>
        <w:t>email to</w:t>
      </w:r>
      <w:r w:rsidR="003C5E17" w:rsidRPr="0067780E">
        <w:rPr>
          <w:rFonts w:ascii="Gill Sans MT" w:hAnsi="Gill Sans MT" w:cs="Arial"/>
          <w:sz w:val="28"/>
          <w:szCs w:val="28"/>
        </w:rPr>
        <w:t xml:space="preserve">: </w:t>
      </w:r>
      <w:hyperlink r:id="rId8" w:history="1">
        <w:r w:rsidR="003C5E17" w:rsidRPr="0067780E">
          <w:rPr>
            <w:rStyle w:val="Hyperlink"/>
            <w:rFonts w:ascii="Gill Sans MT" w:hAnsi="Gill Sans MT" w:cs="Arial"/>
            <w:sz w:val="28"/>
            <w:szCs w:val="28"/>
          </w:rPr>
          <w:t>recruitment@nda.ie</w:t>
        </w:r>
      </w:hyperlink>
    </w:p>
    <w:p w14:paraId="52103653" w14:textId="4E07ACAA" w:rsidR="002A6906" w:rsidRDefault="00C35F9D" w:rsidP="00822C9F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 w:rsidRPr="0067780E">
        <w:rPr>
          <w:rFonts w:ascii="Gill Sans MT" w:hAnsi="Gill Sans MT" w:cs="Arial"/>
          <w:sz w:val="28"/>
          <w:szCs w:val="28"/>
        </w:rPr>
        <w:t xml:space="preserve">Please note a </w:t>
      </w:r>
      <w:r w:rsidR="009A336A" w:rsidRPr="0067780E">
        <w:rPr>
          <w:rFonts w:ascii="Gill Sans MT" w:hAnsi="Gill Sans MT" w:cs="Arial"/>
          <w:sz w:val="28"/>
          <w:szCs w:val="28"/>
        </w:rPr>
        <w:t>cover letter</w:t>
      </w:r>
      <w:r w:rsidR="001D451A" w:rsidRPr="0067780E">
        <w:rPr>
          <w:rFonts w:ascii="Gill Sans MT" w:hAnsi="Gill Sans MT" w:cs="Arial"/>
          <w:sz w:val="28"/>
          <w:szCs w:val="28"/>
        </w:rPr>
        <w:t xml:space="preserve"> (max 2 pages)</w:t>
      </w:r>
      <w:r w:rsidR="009A336A" w:rsidRPr="0067780E">
        <w:rPr>
          <w:rFonts w:ascii="Gill Sans MT" w:hAnsi="Gill Sans MT" w:cs="Arial"/>
          <w:sz w:val="28"/>
          <w:szCs w:val="28"/>
        </w:rPr>
        <w:t xml:space="preserve"> </w:t>
      </w:r>
      <w:r w:rsidRPr="0067780E">
        <w:rPr>
          <w:rFonts w:ascii="Gill Sans MT" w:hAnsi="Gill Sans MT" w:cs="Arial"/>
          <w:b/>
          <w:sz w:val="28"/>
          <w:szCs w:val="28"/>
        </w:rPr>
        <w:t xml:space="preserve">is </w:t>
      </w:r>
      <w:r w:rsidR="009A336A" w:rsidRPr="0067780E">
        <w:rPr>
          <w:rFonts w:ascii="Gill Sans MT" w:hAnsi="Gill Sans MT" w:cs="Arial"/>
          <w:b/>
          <w:sz w:val="28"/>
          <w:szCs w:val="28"/>
        </w:rPr>
        <w:t>also required</w:t>
      </w:r>
      <w:r w:rsidR="00514DFD" w:rsidRPr="0067780E">
        <w:rPr>
          <w:rFonts w:ascii="Gill Sans MT" w:hAnsi="Gill Sans MT" w:cs="Arial"/>
          <w:sz w:val="28"/>
          <w:szCs w:val="28"/>
        </w:rPr>
        <w:t>.</w:t>
      </w:r>
    </w:p>
    <w:p w14:paraId="09795F92" w14:textId="1777E4F4" w:rsidR="006C3516" w:rsidRDefault="006C3516" w:rsidP="00822C9F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Full-time Y/N</w:t>
      </w:r>
    </w:p>
    <w:p w14:paraId="6D972D65" w14:textId="1E404DBC" w:rsidR="006C3516" w:rsidRDefault="006C3516" w:rsidP="00822C9F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Part-time Y/N</w:t>
      </w:r>
    </w:p>
    <w:p w14:paraId="02A5D1BB" w14:textId="77777777" w:rsidR="006C3516" w:rsidRPr="0058230A" w:rsidRDefault="006C3516" w:rsidP="00822C9F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CD74D2" w14:paraId="29616A27" w14:textId="77777777" w:rsidTr="00822C9F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65F5FFC1" w14:textId="77777777" w:rsidR="00FA4957" w:rsidRPr="00CD74D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82735C" w14:paraId="64F3EB9C" w14:textId="77777777" w:rsidTr="00822C9F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932283F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43EB6B4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D91EE1" w:rsidRPr="0082735C" w14:paraId="03AC8AB3" w14:textId="77777777" w:rsidTr="00822C9F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CA29FCD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5D97D67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D91EE1" w:rsidRPr="0082735C" w14:paraId="0AD0DBD5" w14:textId="77777777" w:rsidTr="00822C9F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0D51A3F0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100AD66D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7C2220" w:rsidRPr="0082735C" w14:paraId="2B669AAE" w14:textId="77777777" w:rsidTr="00822C9F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98E31C1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77582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3BF24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8836C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Work:</w:t>
            </w:r>
          </w:p>
        </w:tc>
      </w:tr>
      <w:tr w:rsidR="00D91EE1" w:rsidRPr="0082735C" w14:paraId="426FA55F" w14:textId="77777777" w:rsidTr="00822C9F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A48D3E3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6F57AA9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</w:tbl>
    <w:p w14:paraId="502810A4" w14:textId="77777777" w:rsidR="00493151" w:rsidRPr="0067780E" w:rsidRDefault="00493151" w:rsidP="00672D62">
      <w:pPr>
        <w:spacing w:line="300" w:lineRule="exact"/>
        <w:jc w:val="both"/>
        <w:rPr>
          <w:rFonts w:ascii="Gill Sans MT" w:hAnsi="Gill Sans MT" w:cs="Arial"/>
          <w:bCs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CD74D2" w14:paraId="7AF10EFA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2C134955" w14:textId="77777777" w:rsidR="007C2220" w:rsidRPr="00CD74D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82735C" w14:paraId="2D83F330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D88981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A1FD6ED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8543B9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Year</w:t>
            </w:r>
          </w:p>
        </w:tc>
      </w:tr>
      <w:tr w:rsidR="007C2220" w:rsidRPr="00CD74D2" w14:paraId="6C57D98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A155041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EB4A2F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2DC6692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49ECA4C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14054B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BFE364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747D0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594523AD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67B6AB0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7B8ADB1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EC2B48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5494F1C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C76785E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7F483CA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A70CDD2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77AC95FB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10CC000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12EB63D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120DEA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</w:tbl>
    <w:p w14:paraId="3302C56E" w14:textId="77777777" w:rsidR="00493151" w:rsidRPr="0067780E" w:rsidRDefault="00493151" w:rsidP="00493151">
      <w:pPr>
        <w:rPr>
          <w:rFonts w:ascii="Gill Sans MT" w:hAnsi="Gill Sans MT" w:cs="Arial"/>
          <w:bCs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907439" w14:paraId="6245E132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0C5CE18F" w14:textId="77777777" w:rsidR="00026310" w:rsidRPr="00907439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907439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82735C" w14:paraId="293BE15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DDD287C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866F76A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412E533B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Year</w:t>
            </w:r>
          </w:p>
        </w:tc>
      </w:tr>
      <w:tr w:rsidR="00026310" w:rsidRPr="00CD74D2" w14:paraId="3BFF953D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9409773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3DFF169B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E130DA6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  <w:tr w:rsidR="00026310" w:rsidRPr="00CD74D2" w14:paraId="20CC9C35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570D096B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A2F39EB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14:paraId="70CDC35C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  <w:tr w:rsidR="00026310" w:rsidRPr="00CD74D2" w14:paraId="18F22E8E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491536D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63A62F3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14:paraId="78F2E2C2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</w:tbl>
    <w:p w14:paraId="1DF0BDA7" w14:textId="77777777" w:rsidR="00493151" w:rsidRPr="0067780E" w:rsidRDefault="00493151" w:rsidP="00672D62">
      <w:pPr>
        <w:spacing w:line="300" w:lineRule="exact"/>
        <w:jc w:val="both"/>
        <w:rPr>
          <w:rFonts w:ascii="Gill Sans MT" w:hAnsi="Gill Sans MT" w:cs="Arial"/>
          <w:bCs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CD74D2" w14:paraId="53ADE011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37A86EC2" w14:textId="77777777" w:rsidR="00FB6977" w:rsidRPr="00CD74D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 (most recent first)</w:t>
            </w:r>
          </w:p>
        </w:tc>
      </w:tr>
      <w:tr w:rsidR="00FB6977" w:rsidRPr="0082735C" w14:paraId="43338919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79D2FA" w14:textId="77777777" w:rsidR="00215FEC" w:rsidRPr="0082735C" w:rsidRDefault="00FB6977" w:rsidP="00215FEC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C9FA2C0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FE3414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B1F6CE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FA1DE8A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2F1E7A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C4D19D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lastRenderedPageBreak/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4E5120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3C98C21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5516376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E61859F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E502A35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470206C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EB5F975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B5B2461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028F7B47" w14:textId="77777777" w:rsidR="008E642B" w:rsidRPr="0082735C" w:rsidRDefault="00186E05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</w:t>
            </w:r>
            <w:r w:rsidR="008E642B" w:rsidRPr="0082735C">
              <w:rPr>
                <w:rFonts w:ascii="Gill Sans MT" w:hAnsi="Gill Sans MT" w:cs="Arial"/>
              </w:rPr>
              <w:t>00 words</w:t>
            </w:r>
            <w:r w:rsidRPr="0082735C">
              <w:rPr>
                <w:rFonts w:ascii="Gill Sans MT" w:hAnsi="Gill Sans MT" w:cs="Arial"/>
              </w:rPr>
              <w:t xml:space="preserve"> – please note only the first 300 words will be considered as part of the application</w:t>
            </w:r>
            <w:r w:rsidR="008E642B" w:rsidRPr="0082735C">
              <w:rPr>
                <w:rFonts w:ascii="Gill Sans MT" w:hAnsi="Gill Sans MT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57904B2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58230A" w:rsidRPr="0058230A" w14:paraId="300781B7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462FD159" w14:textId="77777777" w:rsidR="0058230A" w:rsidRPr="0058230A" w:rsidRDefault="0058230A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7F26FD" w14:textId="77777777" w:rsidR="0058230A" w:rsidRPr="0058230A" w:rsidRDefault="0058230A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0FA608F6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B082019" w14:textId="77777777" w:rsidR="00FB6977" w:rsidRPr="0082735C" w:rsidRDefault="00FB6977" w:rsidP="00681101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1C43805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34F076E0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FB283A1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E70B585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142B7E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80D34C3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DADD7F4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7B67BFE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7961A52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47C89DD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8C1C77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D0DF473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77C4E977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63A2935" w14:textId="77777777" w:rsidR="008E642B" w:rsidRPr="0082735C" w:rsidRDefault="00FB6977" w:rsidP="00186E05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104BAEE6" w14:textId="77777777" w:rsidR="00186E05" w:rsidRPr="0082735C" w:rsidRDefault="00186E05" w:rsidP="00186E05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42815C76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46EB4463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583D68D3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3E82389B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AAB6CB8" w14:textId="77777777" w:rsidR="00FB6977" w:rsidRPr="0082735C" w:rsidRDefault="00FB6977" w:rsidP="00681101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D76B81F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6DFBC9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4C266C1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0ECC8CA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77D72AF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05279BE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7155128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2627935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4994CB6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8208E19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3F846D2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C1DC27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7B47A5EE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74D56C3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4D0659F8" w14:textId="77777777" w:rsidR="008E642B" w:rsidRPr="0082735C" w:rsidRDefault="00186E05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7B664DA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</w:tbl>
    <w:p w14:paraId="06B59825" w14:textId="77777777" w:rsidR="00136E4F" w:rsidRPr="00CD74D2" w:rsidRDefault="00136E4F" w:rsidP="0028550E">
      <w:pPr>
        <w:rPr>
          <w:rFonts w:ascii="Gill Sans MT" w:hAnsi="Gill Sans MT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CD74D2" w14:paraId="6540D67D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7F9A8081" w14:textId="77777777" w:rsidR="00C65E3D" w:rsidRPr="00F34ACE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Evidence of </w:t>
            </w:r>
            <w:r w:rsidR="00825CFE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CD74D2" w14:paraId="2D716FA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03715C8B" w14:textId="77777777" w:rsidR="00F34ACE" w:rsidRPr="00F34ACE" w:rsidRDefault="00F34ACE" w:rsidP="00654EB4">
            <w:pPr>
              <w:rPr>
                <w:rFonts w:ascii="Gill Sans MT" w:hAnsi="Gill Sans MT" w:cs="Arial"/>
              </w:rPr>
            </w:pPr>
            <w:r w:rsidRPr="00F34ACE">
              <w:rPr>
                <w:rFonts w:ascii="Gill Sans MT" w:hAnsi="Gill Sans MT" w:cs="Arial"/>
              </w:rPr>
              <w:t>Provide details of your experience</w:t>
            </w:r>
            <w:r w:rsidR="001D451A">
              <w:rPr>
                <w:rFonts w:ascii="Gill Sans MT" w:hAnsi="Gill Sans MT" w:cs="Arial"/>
              </w:rPr>
              <w:t xml:space="preserve"> demonstrating the essential requirements of the post</w:t>
            </w:r>
            <w:r w:rsidRPr="00F34ACE">
              <w:rPr>
                <w:rFonts w:ascii="Gill Sans MT" w:hAnsi="Gill Sans MT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2EF7FFE3" w14:textId="77777777" w:rsidR="00F34ACE" w:rsidRPr="00654EB4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54EB4">
              <w:rPr>
                <w:rFonts w:ascii="Gill Sans MT" w:hAnsi="Gill Sans MT"/>
              </w:rPr>
              <w:lastRenderedPageBreak/>
              <w:t>Describe your experience and achievements</w:t>
            </w:r>
          </w:p>
          <w:p w14:paraId="7B207490" w14:textId="77777777" w:rsidR="00F34ACE" w:rsidRPr="00654EB4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54EB4">
              <w:rPr>
                <w:rFonts w:ascii="Gill Sans MT" w:hAnsi="Gill Sans MT"/>
              </w:rPr>
              <w:t>Describe your role and the general context</w:t>
            </w:r>
          </w:p>
          <w:p w14:paraId="2724B4FF" w14:textId="77777777" w:rsidR="00F34ACE" w:rsidRPr="00654EB4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Detail outcomes and learnings</w:t>
            </w:r>
          </w:p>
          <w:p w14:paraId="464057B4" w14:textId="77777777" w:rsidR="00F34ACE" w:rsidRPr="00CD74D2" w:rsidRDefault="00F34ACE" w:rsidP="00F34ACE">
            <w:pPr>
              <w:spacing w:after="240"/>
              <w:rPr>
                <w:rFonts w:ascii="Gill Sans MT" w:hAnsi="Gill Sans MT" w:cs="Arial"/>
                <w:b/>
              </w:rPr>
            </w:pPr>
            <w:r w:rsidRPr="00F34ACE">
              <w:rPr>
                <w:rFonts w:ascii="Gill Sans MT" w:hAnsi="Gill Sans MT" w:cs="Arial"/>
              </w:rPr>
              <w:t xml:space="preserve">(Max 300 </w:t>
            </w:r>
            <w:proofErr w:type="gramStart"/>
            <w:r w:rsidRPr="00F34ACE">
              <w:rPr>
                <w:rFonts w:ascii="Gill Sans MT" w:hAnsi="Gill Sans MT" w:cs="Arial"/>
              </w:rPr>
              <w:t>words  for</w:t>
            </w:r>
            <w:proofErr w:type="gramEnd"/>
            <w:r w:rsidRPr="00F34ACE">
              <w:rPr>
                <w:rFonts w:ascii="Gill Sans MT" w:hAnsi="Gill Sans MT" w:cs="Arial"/>
              </w:rPr>
              <w:t xml:space="preserve"> each section – please note only the first 300 words will be considered as part of the application)</w:t>
            </w:r>
          </w:p>
        </w:tc>
      </w:tr>
      <w:tr w:rsidR="00D91EE1" w:rsidRPr="00CD74D2" w14:paraId="707FD4D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D53CA5" w14:textId="77777777" w:rsidR="0096423D" w:rsidRPr="0009250F" w:rsidRDefault="0096423D" w:rsidP="0096423D">
            <w:pPr>
              <w:pStyle w:val="Heading2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09250F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Team Leadership</w:t>
            </w:r>
          </w:p>
          <w:p w14:paraId="5684841F" w14:textId="77777777" w:rsidR="0096423D" w:rsidRPr="0009250F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>Works with the team to facilitate high performance, developing clear and realistic objectives and addressing and performance issues if they arise</w:t>
            </w:r>
          </w:p>
          <w:p w14:paraId="34CD6E9B" w14:textId="77777777" w:rsidR="0096423D" w:rsidRPr="0009250F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>Provides clear information and advice as to what is required of the team</w:t>
            </w:r>
          </w:p>
          <w:p w14:paraId="481905E0" w14:textId="77777777" w:rsidR="0096423D" w:rsidRPr="0009250F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>Strives to develop and implement new ways of working effectively to meet objectives</w:t>
            </w:r>
          </w:p>
          <w:p w14:paraId="03034CDA" w14:textId="77777777" w:rsidR="0096423D" w:rsidRPr="0009250F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>Leads the team by example, coaching and supporting individuals as required</w:t>
            </w:r>
          </w:p>
          <w:p w14:paraId="30A7FEF1" w14:textId="77777777" w:rsidR="0096423D" w:rsidRPr="0009250F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 xml:space="preserve">Places high importance on staff development, </w:t>
            </w:r>
            <w:proofErr w:type="gramStart"/>
            <w:r w:rsidRPr="0009250F">
              <w:rPr>
                <w:rFonts w:ascii="Gill Sans MT" w:hAnsi="Gill Sans MT"/>
              </w:rPr>
              <w:t>training</w:t>
            </w:r>
            <w:proofErr w:type="gramEnd"/>
            <w:r w:rsidRPr="0009250F">
              <w:rPr>
                <w:rFonts w:ascii="Gill Sans MT" w:hAnsi="Gill Sans MT"/>
              </w:rPr>
              <w:t xml:space="preserve"> and maximising skills &amp; capacity of team</w:t>
            </w:r>
          </w:p>
          <w:p w14:paraId="7DCB04B0" w14:textId="20C21CFA" w:rsidR="000D7D05" w:rsidRPr="0067780E" w:rsidRDefault="0096423D" w:rsidP="007446C2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>Is flexible and willing to adapt, positively contributing to the implementation of change</w:t>
            </w:r>
          </w:p>
        </w:tc>
      </w:tr>
      <w:tr w:rsidR="00D91EE1" w:rsidRPr="00CD74D2" w14:paraId="65266A3A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3141995" w14:textId="77777777" w:rsidR="00681101" w:rsidRPr="007446C2" w:rsidRDefault="00681101" w:rsidP="00C84AAD">
            <w:pPr>
              <w:rPr>
                <w:rFonts w:ascii="Gill Sans MT" w:hAnsi="Gill Sans MT" w:cs="Arial"/>
              </w:rPr>
            </w:pPr>
          </w:p>
        </w:tc>
      </w:tr>
      <w:tr w:rsidR="00D91EE1" w:rsidRPr="00CD74D2" w14:paraId="4D0A2D6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0DC63214" w14:textId="77777777" w:rsidR="00F91827" w:rsidRPr="0009250F" w:rsidRDefault="006C6C14" w:rsidP="00493151">
            <w:pPr>
              <w:rPr>
                <w:rFonts w:ascii="Gill Sans MT" w:hAnsi="Gill Sans MT" w:cs="Arial"/>
                <w:i/>
              </w:rPr>
            </w:pPr>
            <w:r w:rsidRPr="0009250F">
              <w:rPr>
                <w:rFonts w:ascii="Gill Sans MT" w:hAnsi="Gill Sans MT" w:cs="Arial"/>
                <w:b/>
              </w:rPr>
              <w:t xml:space="preserve">Judgement, </w:t>
            </w:r>
            <w:r w:rsidR="00A90C15" w:rsidRPr="0009250F">
              <w:rPr>
                <w:rFonts w:ascii="Gill Sans MT" w:hAnsi="Gill Sans MT" w:cs="Arial"/>
                <w:b/>
              </w:rPr>
              <w:t>Analysis &amp; Decision Making</w:t>
            </w:r>
          </w:p>
          <w:p w14:paraId="077BD82D" w14:textId="77777777" w:rsidR="0009250F" w:rsidRPr="0009250F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 xml:space="preserve">Gathers and analyses information from relevant sources, whether financial, </w:t>
            </w:r>
            <w:proofErr w:type="gramStart"/>
            <w:r w:rsidRPr="0009250F">
              <w:rPr>
                <w:rFonts w:ascii="Gill Sans MT" w:hAnsi="Gill Sans MT"/>
              </w:rPr>
              <w:t>numerical</w:t>
            </w:r>
            <w:proofErr w:type="gramEnd"/>
            <w:r w:rsidRPr="0009250F">
              <w:rPr>
                <w:rFonts w:ascii="Gill Sans MT" w:hAnsi="Gill Sans MT"/>
              </w:rPr>
              <w:t xml:space="preserve"> or otherwise weighing up a range of critical factors</w:t>
            </w:r>
          </w:p>
          <w:p w14:paraId="3520DE96" w14:textId="77777777" w:rsidR="0009250F" w:rsidRPr="0009250F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 xml:space="preserve">Takes account of any broader issues, agendas, </w:t>
            </w:r>
            <w:proofErr w:type="gramStart"/>
            <w:r w:rsidRPr="0009250F">
              <w:rPr>
                <w:rFonts w:ascii="Gill Sans MT" w:hAnsi="Gill Sans MT"/>
              </w:rPr>
              <w:t>sensitivities</w:t>
            </w:r>
            <w:proofErr w:type="gramEnd"/>
            <w:r w:rsidRPr="0009250F">
              <w:rPr>
                <w:rFonts w:ascii="Gill Sans MT" w:hAnsi="Gill Sans MT"/>
              </w:rPr>
              <w:t xml:space="preserve"> and related implications when making decisions</w:t>
            </w:r>
          </w:p>
          <w:p w14:paraId="4907E8B9" w14:textId="77777777" w:rsidR="0009250F" w:rsidRPr="0009250F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 xml:space="preserve">Uses previous knowledge and experience </w:t>
            </w:r>
            <w:proofErr w:type="gramStart"/>
            <w:r w:rsidRPr="0009250F">
              <w:rPr>
                <w:rFonts w:ascii="Gill Sans MT" w:hAnsi="Gill Sans MT"/>
              </w:rPr>
              <w:t>in order to</w:t>
            </w:r>
            <w:proofErr w:type="gramEnd"/>
            <w:r w:rsidRPr="0009250F">
              <w:rPr>
                <w:rFonts w:ascii="Gill Sans MT" w:hAnsi="Gill Sans MT"/>
              </w:rPr>
              <w:t xml:space="preserve"> guide decisions</w:t>
            </w:r>
          </w:p>
          <w:p w14:paraId="4F77DEF1" w14:textId="77777777" w:rsidR="0009250F" w:rsidRPr="0009250F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>Uses judgement to make sound decisions with a well-reasoned rationale and stands by these</w:t>
            </w:r>
          </w:p>
          <w:p w14:paraId="47E8E79C" w14:textId="7235AE33" w:rsidR="00854F37" w:rsidRPr="0067780E" w:rsidRDefault="0009250F" w:rsidP="0067780E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09250F">
              <w:rPr>
                <w:rFonts w:ascii="Gill Sans MT" w:hAnsi="Gill Sans MT"/>
              </w:rPr>
              <w:t>Puts forward solutions to address problems</w:t>
            </w:r>
          </w:p>
        </w:tc>
      </w:tr>
      <w:tr w:rsidR="00993345" w:rsidRPr="0058230A" w14:paraId="171C2640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1A7BB6AF" w14:textId="77777777" w:rsidR="00993345" w:rsidRPr="007446C2" w:rsidRDefault="00993345" w:rsidP="00993345">
            <w:pPr>
              <w:rPr>
                <w:rFonts w:ascii="Gill Sans MT" w:hAnsi="Gill Sans MT" w:cs="Arial"/>
              </w:rPr>
            </w:pPr>
          </w:p>
        </w:tc>
      </w:tr>
      <w:tr w:rsidR="00993345" w:rsidRPr="00CD74D2" w14:paraId="0C353C0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2DF43473" w14:textId="77777777" w:rsidR="00F91827" w:rsidRPr="007446C2" w:rsidRDefault="00993345" w:rsidP="007446C2">
            <w:pPr>
              <w:ind w:left="527" w:hanging="357"/>
              <w:rPr>
                <w:rFonts w:ascii="Gill Sans MT" w:hAnsi="Gill Sans MT" w:cs="Arial"/>
                <w:b/>
              </w:rPr>
            </w:pPr>
            <w:r w:rsidRPr="007446C2">
              <w:rPr>
                <w:rFonts w:ascii="Gill Sans MT" w:hAnsi="Gill Sans MT"/>
              </w:rPr>
              <w:br w:type="page"/>
            </w:r>
            <w:r w:rsidRPr="007446C2">
              <w:rPr>
                <w:rFonts w:ascii="Gill Sans MT" w:hAnsi="Gill Sans MT"/>
              </w:rPr>
              <w:br w:type="page"/>
            </w:r>
            <w:r w:rsidR="00A90C15" w:rsidRPr="007446C2">
              <w:rPr>
                <w:rFonts w:ascii="Gill Sans MT" w:hAnsi="Gill Sans MT" w:cs="Arial"/>
                <w:b/>
              </w:rPr>
              <w:t>Management &amp; Delivery of Results</w:t>
            </w:r>
          </w:p>
          <w:p w14:paraId="0C8CF965" w14:textId="77777777" w:rsidR="0009250F" w:rsidRPr="007446C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Takes responsibility and is accountable for the delivery of agreed objectives</w:t>
            </w:r>
          </w:p>
          <w:p w14:paraId="17485476" w14:textId="77777777" w:rsidR="0009250F" w:rsidRPr="007446C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Successfully manages a range of different projects and work activities at the same time</w:t>
            </w:r>
          </w:p>
          <w:p w14:paraId="4CDCF242" w14:textId="77777777" w:rsidR="0009250F" w:rsidRPr="007446C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Structures and organises their own and others work effectively</w:t>
            </w:r>
          </w:p>
          <w:p w14:paraId="53469B14" w14:textId="77777777" w:rsidR="0009250F" w:rsidRPr="007446C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Is logical and pragmatic in approach, delivering the best possible results with the resources available</w:t>
            </w:r>
          </w:p>
          <w:p w14:paraId="56B82495" w14:textId="77777777" w:rsidR="0009250F" w:rsidRPr="007446C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Delegates work effectively, providing clear information and evidence as to what is required</w:t>
            </w:r>
          </w:p>
          <w:p w14:paraId="71604B8E" w14:textId="77777777" w:rsidR="0009250F" w:rsidRPr="007446C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Proactively identifies areas for improvement and develops practical suggestions for their implementation</w:t>
            </w:r>
          </w:p>
          <w:p w14:paraId="163F8837" w14:textId="77777777" w:rsidR="0009250F" w:rsidRPr="007446C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Demonstrates enthusiasm for new developments/changing work practices and strives to implement these changes effectively</w:t>
            </w:r>
          </w:p>
          <w:p w14:paraId="1E5962C0" w14:textId="77777777" w:rsidR="0009250F" w:rsidRPr="007446C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lastRenderedPageBreak/>
              <w:t>Applies appropriate systems/ processes to enable quality checking of all activities and outputs</w:t>
            </w:r>
          </w:p>
          <w:p w14:paraId="126D752F" w14:textId="1996049A" w:rsidR="000D7D05" w:rsidRPr="0067780E" w:rsidRDefault="0009250F" w:rsidP="0067780E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Practices and promotes a strong focus on delivering high quality customer service, for internal and external customers</w:t>
            </w:r>
          </w:p>
        </w:tc>
      </w:tr>
      <w:tr w:rsidR="00993345" w:rsidRPr="00CD74D2" w14:paraId="27D41AB9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14CBBF8" w14:textId="77777777" w:rsidR="00993345" w:rsidRPr="00CD74D2" w:rsidRDefault="00993345" w:rsidP="00993345">
            <w:pPr>
              <w:rPr>
                <w:rFonts w:ascii="Gill Sans MT" w:hAnsi="Gill Sans MT" w:cs="Arial"/>
              </w:rPr>
            </w:pPr>
          </w:p>
        </w:tc>
      </w:tr>
      <w:tr w:rsidR="008A27D1" w:rsidRPr="00CD74D2" w14:paraId="16EFBA52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F11E7FA" w14:textId="77777777" w:rsidR="00F34ACE" w:rsidRDefault="008A27D1" w:rsidP="009E6CC8">
            <w:pPr>
              <w:rPr>
                <w:rFonts w:ascii="Gill Sans MT" w:hAnsi="Gill Sans MT" w:cs="Arial"/>
                <w:b/>
              </w:rPr>
            </w:pPr>
            <w:r w:rsidRPr="00CD74D2">
              <w:rPr>
                <w:rFonts w:ascii="Gill Sans MT" w:hAnsi="Gill Sans MT" w:cs="Arial"/>
                <w:b/>
              </w:rPr>
              <w:br w:type="page"/>
            </w:r>
            <w:r w:rsidRPr="00CD74D2">
              <w:rPr>
                <w:rFonts w:ascii="Gill Sans MT" w:hAnsi="Gill Sans MT" w:cs="Arial"/>
                <w:b/>
              </w:rPr>
              <w:br w:type="page"/>
            </w:r>
            <w:r w:rsidR="00A90C15" w:rsidRPr="00CD74D2">
              <w:rPr>
                <w:rFonts w:ascii="Gill Sans MT" w:hAnsi="Gill Sans MT" w:cs="Arial"/>
                <w:b/>
              </w:rPr>
              <w:t>Interpersonal &amp; Communication Skills</w:t>
            </w:r>
          </w:p>
          <w:p w14:paraId="3CFD2136" w14:textId="77777777" w:rsidR="007446C2" w:rsidRPr="007446C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Builds and maintains contact with colleagues and other stakeholders to assist in performing role</w:t>
            </w:r>
          </w:p>
          <w:p w14:paraId="55EFE1B8" w14:textId="77777777" w:rsidR="007446C2" w:rsidRPr="007446C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Acts as an effective link between staff and senior management</w:t>
            </w:r>
          </w:p>
          <w:p w14:paraId="6EB32629" w14:textId="77777777" w:rsidR="007446C2" w:rsidRPr="007446C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Encourages open and constructive discussions around work issues</w:t>
            </w:r>
          </w:p>
          <w:p w14:paraId="69CBD652" w14:textId="77777777" w:rsidR="007446C2" w:rsidRPr="007446C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Projects conviction, gaining buy-in by outlining relevant information and selling the benefits</w:t>
            </w:r>
          </w:p>
          <w:p w14:paraId="4BEA097D" w14:textId="77777777" w:rsidR="007446C2" w:rsidRPr="007446C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 xml:space="preserve">Treats others with diplomacy, tact, courtesy and </w:t>
            </w:r>
            <w:proofErr w:type="gramStart"/>
            <w:r w:rsidRPr="007446C2">
              <w:rPr>
                <w:rFonts w:ascii="Gill Sans MT" w:hAnsi="Gill Sans MT"/>
              </w:rPr>
              <w:t>respect ,</w:t>
            </w:r>
            <w:proofErr w:type="gramEnd"/>
            <w:r w:rsidRPr="007446C2">
              <w:rPr>
                <w:rFonts w:ascii="Gill Sans MT" w:hAnsi="Gill Sans MT"/>
              </w:rPr>
              <w:t xml:space="preserve"> even in challenging circumstances</w:t>
            </w:r>
          </w:p>
          <w:p w14:paraId="6C7AEA5B" w14:textId="77777777" w:rsidR="007446C2" w:rsidRPr="007446C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 xml:space="preserve">Presents information clearly, </w:t>
            </w:r>
            <w:proofErr w:type="gramStart"/>
            <w:r w:rsidRPr="007446C2">
              <w:rPr>
                <w:rFonts w:ascii="Gill Sans MT" w:hAnsi="Gill Sans MT"/>
              </w:rPr>
              <w:t>concisely</w:t>
            </w:r>
            <w:proofErr w:type="gramEnd"/>
            <w:r w:rsidRPr="007446C2">
              <w:rPr>
                <w:rFonts w:ascii="Gill Sans MT" w:hAnsi="Gill Sans MT"/>
              </w:rPr>
              <w:t xml:space="preserve"> and confidently when speaking and in writing</w:t>
            </w:r>
          </w:p>
          <w:p w14:paraId="684E17B0" w14:textId="7E339370" w:rsidR="008A27D1" w:rsidRPr="0067780E" w:rsidRDefault="007446C2" w:rsidP="007446C2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Collaborates and supports colleagues to achieve organisational goals</w:t>
            </w:r>
          </w:p>
        </w:tc>
      </w:tr>
      <w:tr w:rsidR="008A27D1" w:rsidRPr="00CD74D2" w14:paraId="6C0D8357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05CB872D" w14:textId="77777777" w:rsidR="008A27D1" w:rsidRPr="00CD74D2" w:rsidRDefault="008A27D1" w:rsidP="004A2998">
            <w:pPr>
              <w:rPr>
                <w:rFonts w:ascii="Gill Sans MT" w:hAnsi="Gill Sans MT" w:cs="Arial"/>
              </w:rPr>
            </w:pPr>
          </w:p>
        </w:tc>
      </w:tr>
      <w:tr w:rsidR="008A27D1" w:rsidRPr="00CD74D2" w14:paraId="06DCCDA9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D749112" w14:textId="77777777" w:rsidR="00F34ACE" w:rsidRDefault="008A27D1" w:rsidP="007E05C7">
            <w:pPr>
              <w:rPr>
                <w:rFonts w:ascii="Gill Sans MT" w:hAnsi="Gill Sans MT" w:cs="Arial"/>
                <w:b/>
              </w:rPr>
            </w:pPr>
            <w:r w:rsidRPr="00CD74D2">
              <w:rPr>
                <w:rFonts w:ascii="Gill Sans MT" w:hAnsi="Gill Sans MT" w:cs="Arial"/>
                <w:b/>
              </w:rPr>
              <w:br w:type="page"/>
            </w:r>
            <w:r w:rsidRPr="00CD74D2">
              <w:rPr>
                <w:rFonts w:ascii="Gill Sans MT" w:hAnsi="Gill Sans MT" w:cs="Arial"/>
                <w:b/>
              </w:rPr>
              <w:br w:type="page"/>
            </w:r>
            <w:r w:rsidR="00A90C15" w:rsidRPr="00CD74D2">
              <w:rPr>
                <w:rFonts w:ascii="Gill Sans MT" w:hAnsi="Gill Sans MT" w:cs="Arial"/>
                <w:b/>
              </w:rPr>
              <w:t>Specialist Knowledge</w:t>
            </w:r>
            <w:r w:rsidR="006343E6">
              <w:rPr>
                <w:rFonts w:ascii="Gill Sans MT" w:hAnsi="Gill Sans MT" w:cs="Arial"/>
                <w:b/>
              </w:rPr>
              <w:t>,</w:t>
            </w:r>
            <w:r w:rsidR="00A90C15" w:rsidRPr="00CD74D2">
              <w:rPr>
                <w:rFonts w:ascii="Gill Sans MT" w:hAnsi="Gill Sans MT" w:cs="Arial"/>
                <w:b/>
              </w:rPr>
              <w:t xml:space="preserve"> Expertise and Self Development</w:t>
            </w:r>
          </w:p>
          <w:p w14:paraId="5BEE521A" w14:textId="77777777" w:rsidR="007446C2" w:rsidRPr="007446C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Has a clear understanding of the roles, objectives and targets of self and team and how they fit into the work of the unit and Department/ Organisation and effectively communicates this to others</w:t>
            </w:r>
          </w:p>
          <w:p w14:paraId="60D0A53B" w14:textId="77777777" w:rsidR="007446C2" w:rsidRPr="007446C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Has high levels of expertise and broad Public Sector knowledge relevant to his/her area of work</w:t>
            </w:r>
          </w:p>
          <w:p w14:paraId="55FA8568" w14:textId="350E2169" w:rsidR="00686637" w:rsidRPr="0067780E" w:rsidRDefault="007446C2" w:rsidP="007446C2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Focuses on self-development, striving to improve performance</w:t>
            </w:r>
          </w:p>
        </w:tc>
      </w:tr>
      <w:tr w:rsidR="008A27D1" w:rsidRPr="00CD74D2" w14:paraId="78DA25B0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FCA8EEE" w14:textId="77777777" w:rsidR="008A27D1" w:rsidRPr="00CD74D2" w:rsidRDefault="008A27D1" w:rsidP="004A2998">
            <w:pPr>
              <w:rPr>
                <w:rFonts w:ascii="Gill Sans MT" w:hAnsi="Gill Sans MT" w:cs="Arial"/>
              </w:rPr>
            </w:pPr>
          </w:p>
        </w:tc>
      </w:tr>
      <w:tr w:rsidR="00993345" w:rsidRPr="00CD74D2" w14:paraId="5A7D386D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3E4B9FC" w14:textId="77777777" w:rsidR="00F34ACE" w:rsidRDefault="00A90C15" w:rsidP="007E05C7">
            <w:pPr>
              <w:rPr>
                <w:rFonts w:ascii="Gill Sans MT" w:hAnsi="Gill Sans MT" w:cs="Arial"/>
                <w:b/>
              </w:rPr>
            </w:pPr>
            <w:r w:rsidRPr="00CD74D2">
              <w:rPr>
                <w:rFonts w:ascii="Gill Sans MT" w:hAnsi="Gill Sans MT" w:cs="Arial"/>
                <w:b/>
              </w:rPr>
              <w:t>Drive &amp; Commitment to Public Service Values</w:t>
            </w:r>
          </w:p>
          <w:p w14:paraId="58BFEBDC" w14:textId="77777777" w:rsidR="007446C2" w:rsidRPr="007446C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Strives to perform at a high level, investing significant energy to achieve agreed objectives</w:t>
            </w:r>
          </w:p>
          <w:p w14:paraId="55C845AA" w14:textId="77777777" w:rsidR="007446C2" w:rsidRPr="007446C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Demonstrates resilience in the face of challenging circumstances and high demands</w:t>
            </w:r>
          </w:p>
          <w:p w14:paraId="7F25766D" w14:textId="77777777" w:rsidR="007446C2" w:rsidRPr="007446C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Is personally trustworthy and can be relied upon</w:t>
            </w:r>
          </w:p>
          <w:p w14:paraId="5B3D3479" w14:textId="77777777" w:rsidR="007446C2" w:rsidRPr="007446C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>Ensures that customers are at the heart of all services provided</w:t>
            </w:r>
          </w:p>
          <w:p w14:paraId="2F8D4AD9" w14:textId="20C144FE" w:rsidR="00E24786" w:rsidRPr="0067780E" w:rsidRDefault="007446C2" w:rsidP="00E24786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7446C2">
              <w:rPr>
                <w:rFonts w:ascii="Gill Sans MT" w:hAnsi="Gill Sans MT"/>
              </w:rPr>
              <w:t xml:space="preserve">Upholds high standards of honesty, </w:t>
            </w:r>
            <w:proofErr w:type="gramStart"/>
            <w:r w:rsidRPr="007446C2">
              <w:rPr>
                <w:rFonts w:ascii="Gill Sans MT" w:hAnsi="Gill Sans MT"/>
              </w:rPr>
              <w:t>ethics</w:t>
            </w:r>
            <w:proofErr w:type="gramEnd"/>
            <w:r w:rsidRPr="007446C2">
              <w:rPr>
                <w:rFonts w:ascii="Gill Sans MT" w:hAnsi="Gill Sans MT"/>
              </w:rPr>
              <w:t xml:space="preserve"> and integrity</w:t>
            </w:r>
          </w:p>
        </w:tc>
      </w:tr>
      <w:tr w:rsidR="00993345" w:rsidRPr="00CD74D2" w14:paraId="14FDCF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0EAA663" w14:textId="77777777" w:rsidR="00993345" w:rsidRPr="00CD74D2" w:rsidRDefault="00993345" w:rsidP="00993345">
            <w:pPr>
              <w:rPr>
                <w:rFonts w:ascii="Gill Sans MT" w:hAnsi="Gill Sans MT" w:cs="Arial"/>
              </w:rPr>
            </w:pPr>
          </w:p>
        </w:tc>
      </w:tr>
    </w:tbl>
    <w:p w14:paraId="681F68A7" w14:textId="77777777" w:rsidR="00825CFE" w:rsidRPr="00CD74D2" w:rsidRDefault="00825CFE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B063D2" w14:paraId="23C66488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17FEC488" w14:textId="6B385812" w:rsidR="00A248D8" w:rsidRPr="00B063D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 w:cs="Arial"/>
                <w:b w:val="0"/>
                <w:color w:val="FFFFFF"/>
                <w:sz w:val="28"/>
                <w:szCs w:val="28"/>
              </w:rPr>
            </w:pPr>
            <w:r w:rsidRPr="00B063D2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General Information</w:t>
            </w:r>
          </w:p>
        </w:tc>
      </w:tr>
      <w:tr w:rsidR="00A248D8" w:rsidRPr="0082735C" w14:paraId="679F2C5D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E6F41FA" w14:textId="3180901A" w:rsidR="00A248D8" w:rsidRPr="0082735C" w:rsidRDefault="00A248D8" w:rsidP="0067780E">
            <w:pPr>
              <w:spacing w:after="120"/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 xml:space="preserve">Are there any restrictions on your right to work in Ireland? State Yes or No. </w:t>
            </w:r>
            <w:r w:rsidR="00AB25A0">
              <w:rPr>
                <w:rFonts w:ascii="Gill Sans MT" w:hAnsi="Gill Sans MT" w:cs="Arial"/>
              </w:rPr>
              <w:t>If yes, please provide details.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D42D2D5" w14:textId="77777777" w:rsidR="00A248D8" w:rsidRPr="0082735C" w:rsidRDefault="00A248D8" w:rsidP="00887222">
            <w:pPr>
              <w:rPr>
                <w:rFonts w:ascii="Gill Sans MT" w:hAnsi="Gill Sans MT" w:cs="Arial"/>
              </w:rPr>
            </w:pPr>
          </w:p>
        </w:tc>
      </w:tr>
      <w:tr w:rsidR="00A248D8" w:rsidRPr="0082735C" w14:paraId="4E4A2692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6075D6B5" w14:textId="77777777" w:rsidR="00A248D8" w:rsidRPr="0082735C" w:rsidRDefault="00A248D8" w:rsidP="0067780E">
            <w:pPr>
              <w:spacing w:after="120"/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BABF50" w14:textId="77777777" w:rsidR="00A248D8" w:rsidRPr="0082735C" w:rsidRDefault="00A248D8" w:rsidP="00887222">
            <w:pPr>
              <w:rPr>
                <w:rFonts w:ascii="Gill Sans MT" w:hAnsi="Gill Sans MT" w:cs="Arial"/>
              </w:rPr>
            </w:pPr>
          </w:p>
        </w:tc>
      </w:tr>
    </w:tbl>
    <w:p w14:paraId="0DB685F6" w14:textId="77777777" w:rsidR="00A248D8" w:rsidRPr="00CD74D2" w:rsidRDefault="00A248D8">
      <w:pPr>
        <w:rPr>
          <w:rFonts w:ascii="Gill Sans MT" w:hAnsi="Gill Sans MT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CD74D2" w14:paraId="155900CD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2E3DD675" w14:textId="77777777" w:rsidR="001F2211" w:rsidRPr="00494CA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654EB4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82735C" w14:paraId="7A98F031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2807817" w14:textId="77777777" w:rsidR="00494CA1" w:rsidRPr="00494CA1" w:rsidRDefault="00494CA1" w:rsidP="00494CA1">
            <w:pPr>
              <w:rPr>
                <w:rFonts w:ascii="Gill Sans MT" w:hAnsi="Gill Sans MT" w:cs="Arial"/>
                <w:b/>
              </w:rPr>
            </w:pPr>
            <w:r w:rsidRPr="00494CA1">
              <w:rPr>
                <w:rFonts w:ascii="Gill Sans MT" w:hAnsi="Gill Sans MT" w:cs="Arial"/>
                <w:b/>
              </w:rPr>
              <w:t xml:space="preserve">Note: </w:t>
            </w:r>
          </w:p>
          <w:p w14:paraId="658BC5FF" w14:textId="77777777" w:rsidR="00494CA1" w:rsidRPr="00494CA1" w:rsidRDefault="00494CA1" w:rsidP="00494CA1">
            <w:pPr>
              <w:rPr>
                <w:rFonts w:ascii="Gill Sans MT" w:hAnsi="Gill Sans MT" w:cs="Arial"/>
              </w:rPr>
            </w:pPr>
            <w:r w:rsidRPr="00494CA1">
              <w:rPr>
                <w:rFonts w:ascii="Gill Sans MT" w:hAnsi="Gill Sans MT" w:cs="Arial"/>
              </w:rPr>
              <w:t>One referee must be from your current employer and the other your most recent employer.</w:t>
            </w:r>
          </w:p>
          <w:p w14:paraId="3E37B7F4" w14:textId="77777777" w:rsidR="00494CA1" w:rsidRPr="0082735C" w:rsidRDefault="00494CA1" w:rsidP="0067780E">
            <w:pPr>
              <w:spacing w:after="120"/>
              <w:rPr>
                <w:rFonts w:ascii="Gill Sans MT" w:hAnsi="Gill Sans MT" w:cs="Arial"/>
              </w:rPr>
            </w:pPr>
            <w:r w:rsidRPr="00494CA1">
              <w:rPr>
                <w:rFonts w:ascii="Gill Sans MT" w:hAnsi="Gill Sans MT" w:cs="Arial"/>
              </w:rPr>
              <w:t>We will not contact your referees without your prior consent.</w:t>
            </w:r>
          </w:p>
        </w:tc>
      </w:tr>
      <w:tr w:rsidR="00A248D8" w:rsidRPr="0082735C" w14:paraId="4E746BC6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8437EDC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  <w:r w:rsidR="00514DFD" w:rsidRPr="0082735C">
              <w:rPr>
                <w:rFonts w:ascii="Gill Sans MT" w:hAnsi="Gill Sans MT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066AFE4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6E767BDE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27ADCC6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E-mail Address</w:t>
            </w:r>
          </w:p>
        </w:tc>
      </w:tr>
      <w:tr w:rsidR="00A248D8" w:rsidRPr="00CD74D2" w14:paraId="3BA70BDE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3576E95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2C3A3A4C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0DB4C3A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08082604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A248D8" w:rsidRPr="00CD74D2" w14:paraId="32502326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27F2821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333343B8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50B9B97E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000DF3D7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A248D8" w:rsidRPr="00CD74D2" w14:paraId="22FD632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612A71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75A61D05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00B43F35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1DE9876F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4C7501" w:rsidRPr="00CD74D2" w14:paraId="225470D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DD091A2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756FF596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632D7C24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63006CA2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</w:tr>
    </w:tbl>
    <w:p w14:paraId="1C7A0130" w14:textId="77777777" w:rsidR="00513793" w:rsidRPr="00CD74D2" w:rsidRDefault="00513793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CD74D2" w14:paraId="1350999B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0F8C4570" w14:textId="77777777" w:rsidR="009553A8" w:rsidRPr="0067780E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 w:cs="Arial"/>
                <w:color w:val="FFFFFF"/>
                <w:sz w:val="24"/>
              </w:rPr>
            </w:pPr>
            <w:r w:rsidRPr="0067780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9553A8" w:rsidRPr="00CD74D2" w14:paraId="1A22CF15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1E4A0EB4" w14:textId="2C250864" w:rsidR="009553A8" w:rsidRPr="0067780E" w:rsidRDefault="00681101" w:rsidP="0067780E">
            <w:pPr>
              <w:pStyle w:val="Default"/>
              <w:spacing w:after="120"/>
              <w:rPr>
                <w:rFonts w:ascii="Gill Sans MT" w:hAnsi="Gill Sans MT" w:cs="Arial"/>
                <w:lang w:val="en-IE"/>
              </w:rPr>
            </w:pPr>
            <w:r w:rsidRPr="00CD74D2">
              <w:rPr>
                <w:rFonts w:ascii="Gill Sans MT" w:hAnsi="Gill Sans MT" w:cs="Arial"/>
                <w:lang w:val="en-IE"/>
              </w:rPr>
              <w:t xml:space="preserve">By submitting this completed form for the role of </w:t>
            </w:r>
            <w:r w:rsidR="00E24786">
              <w:rPr>
                <w:rFonts w:ascii="Gill Sans MT" w:hAnsi="Gill Sans MT" w:cs="Arial"/>
                <w:lang w:val="en-IE"/>
              </w:rPr>
              <w:t>Higher Executive</w:t>
            </w:r>
            <w:r w:rsidR="00E338A0">
              <w:rPr>
                <w:rFonts w:ascii="Gill Sans MT" w:hAnsi="Gill Sans MT" w:cs="Arial"/>
              </w:rPr>
              <w:t xml:space="preserve"> Officer</w:t>
            </w:r>
            <w:r w:rsidR="00026310" w:rsidRPr="00CD74D2">
              <w:rPr>
                <w:rFonts w:ascii="Gill Sans MT" w:hAnsi="Gill Sans MT" w:cs="Arial"/>
                <w:lang w:val="en-IE"/>
              </w:rPr>
              <w:t xml:space="preserve"> </w:t>
            </w:r>
            <w:r w:rsidR="000D7D05" w:rsidRPr="00CD74D2">
              <w:rPr>
                <w:rFonts w:ascii="Gill Sans MT" w:hAnsi="Gill Sans MT" w:cs="Arial"/>
                <w:lang w:val="en-IE"/>
              </w:rPr>
              <w:t>with the National Disability Authority</w:t>
            </w:r>
            <w:r w:rsidR="00360B4B" w:rsidRPr="00CD74D2">
              <w:rPr>
                <w:rFonts w:ascii="Gill Sans MT" w:hAnsi="Gill Sans MT" w:cs="Arial"/>
                <w:lang w:val="en-IE"/>
              </w:rPr>
              <w:t>,</w:t>
            </w:r>
            <w:r w:rsidRPr="00CD74D2">
              <w:rPr>
                <w:rFonts w:ascii="Gill Sans MT" w:hAnsi="Gill Sans MT" w:cs="Arial"/>
                <w:lang w:val="en-IE"/>
              </w:rPr>
              <w:t xml:space="preserve"> you are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confirm</w:t>
            </w:r>
            <w:r w:rsidRPr="00CD74D2">
              <w:rPr>
                <w:rFonts w:ascii="Gill Sans MT" w:hAnsi="Gill Sans MT" w:cs="Arial"/>
                <w:lang w:val="en-IE"/>
              </w:rPr>
              <w:t>ing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that all information provided in this application is true and correct</w:t>
            </w:r>
            <w:r w:rsidR="00360B4B" w:rsidRPr="00CD74D2">
              <w:rPr>
                <w:rFonts w:ascii="Gill Sans MT" w:hAnsi="Gill Sans MT" w:cs="Arial"/>
                <w:lang w:val="en-IE"/>
              </w:rPr>
              <w:t xml:space="preserve">. </w:t>
            </w:r>
            <w:r w:rsidRPr="00CD74D2">
              <w:rPr>
                <w:rFonts w:ascii="Gill Sans MT" w:hAnsi="Gill Sans MT" w:cs="Arial"/>
                <w:lang w:val="en-IE"/>
              </w:rPr>
              <w:t xml:space="preserve">Please be aware that 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should any of the information provided in this application be found to be false, </w:t>
            </w:r>
            <w:proofErr w:type="gramStart"/>
            <w:r w:rsidR="007D7B49" w:rsidRPr="00CD74D2">
              <w:rPr>
                <w:rFonts w:ascii="Gill Sans MT" w:hAnsi="Gill Sans MT" w:cs="Arial"/>
                <w:lang w:val="en-IE"/>
              </w:rPr>
              <w:t>misleading</w:t>
            </w:r>
            <w:proofErr w:type="gramEnd"/>
            <w:r w:rsidR="007D7B49" w:rsidRPr="00CD74D2">
              <w:rPr>
                <w:rFonts w:ascii="Gill Sans MT" w:hAnsi="Gill Sans MT" w:cs="Arial"/>
                <w:lang w:val="en-IE"/>
              </w:rPr>
              <w:t xml:space="preserve"> or inaccurate in any material way, </w:t>
            </w:r>
            <w:r w:rsidR="005125AD" w:rsidRPr="00CD74D2">
              <w:rPr>
                <w:rFonts w:ascii="Gill Sans MT" w:hAnsi="Gill Sans MT" w:cs="Arial"/>
                <w:lang w:val="en-IE"/>
              </w:rPr>
              <w:t xml:space="preserve">the </w:t>
            </w:r>
            <w:r w:rsidR="000D7D05" w:rsidRPr="00CD74D2">
              <w:rPr>
                <w:rFonts w:ascii="Gill Sans MT" w:hAnsi="Gill Sans MT" w:cs="Arial"/>
                <w:lang w:val="en-IE"/>
              </w:rPr>
              <w:t>National Disability Authority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reserves the right to withdraw an</w:t>
            </w:r>
            <w:r w:rsidRPr="00CD74D2">
              <w:rPr>
                <w:rFonts w:ascii="Gill Sans MT" w:hAnsi="Gill Sans MT" w:cs="Arial"/>
                <w:lang w:val="en-IE"/>
              </w:rPr>
              <w:t>y offer of employment made to you or, if you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have already commenced employment when thi</w:t>
            </w:r>
            <w:r w:rsidRPr="00CD74D2">
              <w:rPr>
                <w:rFonts w:ascii="Gill Sans MT" w:hAnsi="Gill Sans MT" w:cs="Arial"/>
                <w:lang w:val="en-IE"/>
              </w:rPr>
              <w:t>s is discovered, to terminate your</w:t>
            </w:r>
            <w:r w:rsidR="00AB25A0">
              <w:rPr>
                <w:rFonts w:ascii="Gill Sans MT" w:hAnsi="Gill Sans MT" w:cs="Arial"/>
                <w:lang w:val="en-IE"/>
              </w:rPr>
              <w:t xml:space="preserve"> employment.</w:t>
            </w:r>
          </w:p>
        </w:tc>
      </w:tr>
      <w:tr w:rsidR="009553A8" w:rsidRPr="0082735C" w14:paraId="1FA98AFD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46F1B3D" w14:textId="77777777" w:rsidR="009553A8" w:rsidRPr="0082735C" w:rsidRDefault="00681101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74DF5B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</w:p>
        </w:tc>
      </w:tr>
      <w:tr w:rsidR="009553A8" w:rsidRPr="0082735C" w14:paraId="695F32FD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645D929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A8DE27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</w:p>
        </w:tc>
      </w:tr>
    </w:tbl>
    <w:p w14:paraId="0434164A" w14:textId="77777777" w:rsidR="003C5E17" w:rsidRPr="00CD74D2" w:rsidRDefault="003C5E17" w:rsidP="0028550E">
      <w:pPr>
        <w:rPr>
          <w:rFonts w:ascii="Gill Sans MT" w:hAnsi="Gill Sans MT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CD74D2" w14:paraId="27E68BB0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D47D5EB" w14:textId="77777777" w:rsidR="006C7082" w:rsidRPr="00CD74D2" w:rsidRDefault="006C7082" w:rsidP="00494CA1">
            <w:pPr>
              <w:spacing w:after="120"/>
              <w:rPr>
                <w:rFonts w:ascii="Gill Sans MT" w:hAnsi="Gill Sans MT" w:cs="Arial"/>
                <w:i/>
                <w:color w:val="FFFFFF"/>
              </w:rPr>
            </w:pPr>
            <w:r w:rsidRPr="00CD74D2">
              <w:rPr>
                <w:rFonts w:ascii="Gill Sans MT" w:hAnsi="Gill Sans MT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CD74D2" w14:paraId="32C42B99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A751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A1A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23BD4409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03E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3531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3431BAAF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DFB1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5BA6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49419A30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B12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lastRenderedPageBreak/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F707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D85CE1" w:rsidRPr="00CD74D2" w14:paraId="69B1DF1F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0AB0" w14:textId="77777777" w:rsidR="00D85CE1" w:rsidRPr="00CD74D2" w:rsidRDefault="00D85CE1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E751" w14:textId="77777777" w:rsidR="00D85CE1" w:rsidRPr="00CD74D2" w:rsidRDefault="00D85CE1" w:rsidP="00FA4749">
            <w:pPr>
              <w:rPr>
                <w:rFonts w:ascii="Gill Sans MT" w:hAnsi="Gill Sans MT" w:cs="Arial"/>
              </w:rPr>
            </w:pPr>
          </w:p>
        </w:tc>
      </w:tr>
    </w:tbl>
    <w:p w14:paraId="67C99A27" w14:textId="77777777" w:rsidR="006C7082" w:rsidRPr="00CD74D2" w:rsidRDefault="006C7082" w:rsidP="0028550E">
      <w:pPr>
        <w:rPr>
          <w:rFonts w:ascii="Gill Sans MT" w:hAnsi="Gill Sans MT"/>
        </w:rPr>
      </w:pPr>
    </w:p>
    <w:sectPr w:rsidR="006C7082" w:rsidRPr="00CD74D2" w:rsidSect="00026310"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43EA" w14:textId="77777777" w:rsidR="004E52C2" w:rsidRDefault="004E52C2">
      <w:r>
        <w:separator/>
      </w:r>
    </w:p>
  </w:endnote>
  <w:endnote w:type="continuationSeparator" w:id="0">
    <w:p w14:paraId="6592040E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F2E3" w14:textId="7010E50D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8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AFB0A1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B2AC" w14:textId="518660A2" w:rsidR="00DB7252" w:rsidRDefault="00DB7252" w:rsidP="0067780E">
    <w:pPr>
      <w:pStyle w:val="Footer"/>
      <w:tabs>
        <w:tab w:val="clear" w:pos="4153"/>
        <w:tab w:val="clear" w:pos="83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Application Form –</w:t>
    </w:r>
    <w:r w:rsidR="0067780E">
      <w:rPr>
        <w:rFonts w:ascii="Arial" w:hAnsi="Arial" w:cs="Arial"/>
        <w:sz w:val="16"/>
        <w:szCs w:val="16"/>
      </w:rPr>
      <w:t xml:space="preserve"> Higher Executive Officer, Policy &amp; Public Affairs </w:t>
    </w:r>
    <w:r w:rsidR="006265B7">
      <w:rPr>
        <w:rFonts w:ascii="Arial" w:hAnsi="Arial" w:cs="Arial"/>
        <w:sz w:val="16"/>
        <w:szCs w:val="16"/>
      </w:rPr>
      <w:t>Advisor</w:t>
    </w:r>
    <w:r w:rsidR="0067780E">
      <w:rPr>
        <w:rFonts w:ascii="Arial" w:hAnsi="Arial" w:cs="Arial"/>
        <w:sz w:val="16"/>
        <w:szCs w:val="16"/>
      </w:rPr>
      <w:tab/>
    </w:r>
    <w:r w:rsidR="0067780E">
      <w:rPr>
        <w:rFonts w:ascii="Arial" w:hAnsi="Arial" w:cs="Arial"/>
        <w:sz w:val="16"/>
        <w:szCs w:val="16"/>
      </w:rPr>
      <w:tab/>
    </w:r>
    <w:r w:rsidR="0067780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29F21742" wp14:editId="47731179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01520" w14:textId="391843D9" w:rsidR="004E52C2" w:rsidRPr="00DB7252" w:rsidRDefault="00DB7252" w:rsidP="00DB725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Page</w:t>
    </w:r>
    <w:r>
      <w:rPr>
        <w:rStyle w:val="PageNumber"/>
        <w:rFonts w:ascii="Arial" w:hAnsi="Arial" w:cs="Arial"/>
        <w:sz w:val="16"/>
        <w:szCs w:val="16"/>
      </w:rPr>
      <w:t xml:space="preserve"> </w:t>
    </w:r>
    <w:r w:rsidR="0067780E" w:rsidRPr="0067780E">
      <w:rPr>
        <w:rStyle w:val="PageNumber"/>
        <w:rFonts w:ascii="Arial" w:hAnsi="Arial" w:cs="Arial"/>
        <w:sz w:val="16"/>
        <w:szCs w:val="16"/>
      </w:rPr>
      <w:fldChar w:fldCharType="begin"/>
    </w:r>
    <w:r w:rsidR="0067780E" w:rsidRPr="0067780E">
      <w:rPr>
        <w:rStyle w:val="PageNumber"/>
        <w:rFonts w:ascii="Arial" w:hAnsi="Arial" w:cs="Arial"/>
        <w:sz w:val="16"/>
        <w:szCs w:val="16"/>
      </w:rPr>
      <w:instrText>PAGE   \* MERGEFORMAT</w:instrText>
    </w:r>
    <w:r w:rsidR="0067780E" w:rsidRPr="0067780E">
      <w:rPr>
        <w:rStyle w:val="PageNumber"/>
        <w:rFonts w:ascii="Arial" w:hAnsi="Arial" w:cs="Arial"/>
        <w:sz w:val="16"/>
        <w:szCs w:val="16"/>
      </w:rPr>
      <w:fldChar w:fldCharType="separate"/>
    </w:r>
    <w:r w:rsidR="0067780E" w:rsidRPr="0067780E">
      <w:rPr>
        <w:rStyle w:val="PageNumber"/>
        <w:rFonts w:ascii="Arial" w:hAnsi="Arial" w:cs="Arial"/>
        <w:sz w:val="16"/>
        <w:szCs w:val="16"/>
        <w:lang w:val="en-GB"/>
      </w:rPr>
      <w:t>1</w:t>
    </w:r>
    <w:r w:rsidR="0067780E" w:rsidRPr="0067780E">
      <w:rPr>
        <w:rStyle w:val="PageNumber"/>
        <w:rFonts w:ascii="Arial" w:hAnsi="Arial" w:cs="Arial"/>
        <w:sz w:val="16"/>
        <w:szCs w:val="16"/>
      </w:rPr>
      <w:fldChar w:fldCharType="end"/>
    </w:r>
    <w:r w:rsidR="0067780E">
      <w:rPr>
        <w:rStyle w:val="PageNumber"/>
        <w:rFonts w:ascii="Arial" w:hAnsi="Arial" w:cs="Arial"/>
        <w:sz w:val="16"/>
        <w:szCs w:val="16"/>
      </w:rPr>
      <w:t xml:space="preserve"> </w:t>
    </w:r>
    <w:r>
      <w:rPr>
        <w:rStyle w:val="PageNumber"/>
        <w:rFonts w:ascii="Arial" w:hAnsi="Arial" w:cs="Arial"/>
        <w:sz w:val="16"/>
        <w:szCs w:val="16"/>
      </w:rPr>
      <w:t>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A79B" w14:textId="77777777" w:rsidR="004E52C2" w:rsidRDefault="004E52C2">
      <w:r>
        <w:separator/>
      </w:r>
    </w:p>
  </w:footnote>
  <w:footnote w:type="continuationSeparator" w:id="0">
    <w:p w14:paraId="60DFA732" w14:textId="77777777" w:rsidR="004E52C2" w:rsidRDefault="004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84528">
    <w:abstractNumId w:val="1"/>
  </w:num>
  <w:num w:numId="2" w16cid:durableId="916011576">
    <w:abstractNumId w:val="2"/>
  </w:num>
  <w:num w:numId="3" w16cid:durableId="2104304658">
    <w:abstractNumId w:val="3"/>
  </w:num>
  <w:num w:numId="4" w16cid:durableId="1520972151">
    <w:abstractNumId w:val="0"/>
  </w:num>
  <w:num w:numId="5" w16cid:durableId="1084378450">
    <w:abstractNumId w:val="7"/>
  </w:num>
  <w:num w:numId="6" w16cid:durableId="1619487544">
    <w:abstractNumId w:val="5"/>
  </w:num>
  <w:num w:numId="7" w16cid:durableId="50469935">
    <w:abstractNumId w:val="8"/>
  </w:num>
  <w:num w:numId="8" w16cid:durableId="1266377007">
    <w:abstractNumId w:val="4"/>
  </w:num>
  <w:num w:numId="9" w16cid:durableId="139068663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65B7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7780E"/>
    <w:rsid w:val="00681101"/>
    <w:rsid w:val="00681A50"/>
    <w:rsid w:val="00686637"/>
    <w:rsid w:val="0069226B"/>
    <w:rsid w:val="00692448"/>
    <w:rsid w:val="006B478C"/>
    <w:rsid w:val="006B7ED8"/>
    <w:rsid w:val="006C2269"/>
    <w:rsid w:val="006C3516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2C9F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16C3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07B1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4A7FCCB0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970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6484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Suzanne Lambe (NDA)</cp:lastModifiedBy>
  <cp:revision>7</cp:revision>
  <cp:lastPrinted>2019-09-18T15:25:00Z</cp:lastPrinted>
  <dcterms:created xsi:type="dcterms:W3CDTF">2023-09-05T20:36:00Z</dcterms:created>
  <dcterms:modified xsi:type="dcterms:W3CDTF">2023-09-06T08:12:00Z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