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3A44E" w14:textId="42A5B8EA" w:rsidR="001F7DFF" w:rsidRDefault="001F7DFF">
      <w:r>
        <w:rPr>
          <w:noProof/>
        </w:rPr>
        <mc:AlternateContent>
          <mc:Choice Requires="wpg">
            <w:drawing>
              <wp:anchor distT="0" distB="0" distL="114300" distR="114300" simplePos="0" relativeHeight="251659264" behindDoc="0" locked="0" layoutInCell="1" allowOverlap="1" wp14:anchorId="6AB3C7CA" wp14:editId="5544A776">
                <wp:simplePos x="0" y="0"/>
                <wp:positionH relativeFrom="page">
                  <wp:posOffset>0</wp:posOffset>
                </wp:positionH>
                <wp:positionV relativeFrom="paragraph">
                  <wp:posOffset>-868680</wp:posOffset>
                </wp:positionV>
                <wp:extent cx="9441815" cy="12473940"/>
                <wp:effectExtent l="0" t="0" r="6985" b="3810"/>
                <wp:wrapNone/>
                <wp:docPr id="1141690549"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441815" cy="12473940"/>
                          <a:chOff x="0" y="-26374"/>
                          <a:chExt cx="7613015" cy="10793434"/>
                        </a:xfrm>
                      </wpg:grpSpPr>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26374"/>
                            <a:ext cx="7613015" cy="10793434"/>
                          </a:xfrm>
                          <a:prstGeom prst="rect">
                            <a:avLst/>
                          </a:prstGeom>
                          <a:noFill/>
                          <a:ln>
                            <a:noFill/>
                          </a:ln>
                        </pic:spPr>
                      </pic:pic>
                      <wps:wsp>
                        <wps:cNvPr id="217" name="Text Box 2">
                          <a:extLst>
                            <a:ext uri="{C183D7F6-B498-43B3-948B-1728B52AA6E4}">
                              <adec:decorative xmlns:adec="http://schemas.microsoft.com/office/drawing/2017/decorative" val="1"/>
                            </a:ext>
                          </a:extLst>
                        </wps:cNvPr>
                        <wps:cNvSpPr txBox="1">
                          <a:spLocks noChangeArrowheads="1"/>
                        </wps:cNvSpPr>
                        <wps:spPr bwMode="auto">
                          <a:xfrm>
                            <a:off x="323850" y="7000875"/>
                            <a:ext cx="3510050" cy="2790000"/>
                          </a:xfrm>
                          <a:prstGeom prst="rect">
                            <a:avLst/>
                          </a:prstGeom>
                          <a:noFill/>
                          <a:ln w="9525">
                            <a:noFill/>
                            <a:miter lim="800000"/>
                            <a:headEnd/>
                            <a:tailEnd/>
                          </a:ln>
                        </wps:spPr>
                        <wps:txbx>
                          <w:txbxContent>
                            <w:p w14:paraId="3E025084" w14:textId="45D935BB" w:rsidR="001D0A7C" w:rsidRPr="001D0A7C" w:rsidRDefault="001D0A7C" w:rsidP="001F7DFF">
                              <w:pPr>
                                <w:rPr>
                                  <w:rFonts w:cs="Arial"/>
                                  <w:b/>
                                  <w:color w:val="FFFFFF" w:themeColor="background1"/>
                                  <w:sz w:val="48"/>
                                  <w:szCs w:val="48"/>
                                </w:rPr>
                              </w:pPr>
                              <w:r w:rsidRPr="001D0A7C">
                                <w:rPr>
                                  <w:rFonts w:cs="Arial"/>
                                  <w:b/>
                                  <w:color w:val="FFFFFF" w:themeColor="background1"/>
                                  <w:sz w:val="48"/>
                                  <w:szCs w:val="48"/>
                                </w:rPr>
                                <w:t>Literature Review of Employers’ Attitudes and Experiences of Hiring Disabled Workers</w:t>
                              </w:r>
                            </w:p>
                            <w:p w14:paraId="106C27CD" w14:textId="77777777" w:rsidR="001F7DFF" w:rsidRDefault="001F7DFF" w:rsidP="001F7DFF"/>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AB3C7CA" id="Group 1" o:spid="_x0000_s1026" alt="&quot;&quot;" style="position:absolute;margin-left:0;margin-top:-68.4pt;width:743.45pt;height:982.2pt;z-index:251659264;mso-position-horizontal-relative:page;mso-width-relative:margin;mso-height-relative:margin" coordorigin=",-263" coordsize="76130,107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quot;&quot;" style="position:absolute;top:-263;width:76130;height:107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2" o:spid="_x0000_s1028" type="#_x0000_t202" alt="&quot;&quot;" style="position:absolute;left:3238;top:70008;width:35101;height:27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3E025084" w14:textId="45D935BB" w:rsidR="001D0A7C" w:rsidRPr="001D0A7C" w:rsidRDefault="001D0A7C" w:rsidP="001F7DFF">
                        <w:pPr>
                          <w:rPr>
                            <w:rFonts w:cs="Arial"/>
                            <w:b/>
                            <w:color w:val="FFFFFF" w:themeColor="background1"/>
                            <w:sz w:val="48"/>
                            <w:szCs w:val="48"/>
                          </w:rPr>
                        </w:pPr>
                        <w:r w:rsidRPr="001D0A7C">
                          <w:rPr>
                            <w:rFonts w:cs="Arial"/>
                            <w:b/>
                            <w:color w:val="FFFFFF" w:themeColor="background1"/>
                            <w:sz w:val="48"/>
                            <w:szCs w:val="48"/>
                          </w:rPr>
                          <w:t>Literature Review of Employers’ Attitudes and Experiences of Hiring Disabled Workers</w:t>
                        </w:r>
                      </w:p>
                      <w:p w14:paraId="106C27CD" w14:textId="77777777" w:rsidR="001F7DFF" w:rsidRDefault="001F7DFF" w:rsidP="001F7DFF"/>
                    </w:txbxContent>
                  </v:textbox>
                </v:shape>
                <w10:wrap anchorx="page"/>
              </v:group>
            </w:pict>
          </mc:Fallback>
        </mc:AlternateContent>
      </w:r>
      <w:r>
        <w:br w:type="page"/>
      </w:r>
    </w:p>
    <w:p w14:paraId="79F8F736" w14:textId="77777777" w:rsidR="00E457C6" w:rsidRDefault="00E457C6" w:rsidP="00E457C6">
      <w:pPr>
        <w:spacing w:after="840"/>
      </w:pPr>
    </w:p>
    <w:p w14:paraId="66E9EA02" w14:textId="4A5EB0DA" w:rsidR="004F3697" w:rsidRDefault="003B5A21" w:rsidP="00F50DD0">
      <w:pPr>
        <w:pStyle w:val="Title"/>
        <w:spacing w:before="1440"/>
      </w:pPr>
      <w:r>
        <w:t>Literature Review o</w:t>
      </w:r>
      <w:r w:rsidR="00A53419">
        <w:t xml:space="preserve">f </w:t>
      </w:r>
      <w:r>
        <w:t>Employers’ Attitudes</w:t>
      </w:r>
      <w:r w:rsidR="00867BC3">
        <w:t xml:space="preserve"> and </w:t>
      </w:r>
      <w:r w:rsidR="009978C8">
        <w:t>Experiences of</w:t>
      </w:r>
      <w:r>
        <w:t xml:space="preserve"> </w:t>
      </w:r>
      <w:r w:rsidR="003A5F8E">
        <w:t xml:space="preserve">Hiring </w:t>
      </w:r>
      <w:r w:rsidR="00134673">
        <w:t>Disabled Workers</w:t>
      </w:r>
    </w:p>
    <w:p w14:paraId="6838932D" w14:textId="77777777" w:rsidR="003B5A21" w:rsidRDefault="003B5A21" w:rsidP="003B5A21"/>
    <w:p w14:paraId="257743C4" w14:textId="77777777" w:rsidR="003B5A21" w:rsidRDefault="003B5A21" w:rsidP="003B5A21"/>
    <w:p w14:paraId="31466F8F" w14:textId="77777777" w:rsidR="003B5A21" w:rsidRDefault="003B5A21" w:rsidP="003B5A21"/>
    <w:p w14:paraId="0BC86752" w14:textId="77777777" w:rsidR="003B5A21" w:rsidRDefault="003B5A21" w:rsidP="003B5A21"/>
    <w:p w14:paraId="36D4C219" w14:textId="77777777" w:rsidR="003B5A21" w:rsidRDefault="003B5A21" w:rsidP="003B5A21"/>
    <w:p w14:paraId="45B471E8" w14:textId="77777777" w:rsidR="003B5A21" w:rsidRDefault="003B5A21" w:rsidP="003B5A21"/>
    <w:p w14:paraId="6200F210" w14:textId="77777777" w:rsidR="003B5A21" w:rsidRPr="003B5A21" w:rsidRDefault="003B5A21" w:rsidP="003B5A21"/>
    <w:p w14:paraId="09AD16EC" w14:textId="566D7C84" w:rsidR="003B5A21" w:rsidRPr="004F3697" w:rsidRDefault="005227E0" w:rsidP="003B5A21">
      <w:pPr>
        <w:pStyle w:val="Title"/>
        <w:spacing w:before="1440"/>
        <w:jc w:val="left"/>
      </w:pPr>
      <w:r>
        <w:rPr>
          <w:bCs/>
        </w:rPr>
        <w:t>August</w:t>
      </w:r>
      <w:r w:rsidR="003B5A21">
        <w:rPr>
          <w:bCs/>
        </w:rPr>
        <w:t xml:space="preserve"> 2026</w:t>
      </w:r>
    </w:p>
    <w:p w14:paraId="3FFD444B" w14:textId="77777777" w:rsidR="00E803B7" w:rsidRDefault="003B5A21" w:rsidP="003B5A21">
      <w:pPr>
        <w:pStyle w:val="Title"/>
        <w:spacing w:before="1440"/>
        <w:jc w:val="left"/>
        <w:rPr>
          <w:bCs/>
        </w:rPr>
      </w:pPr>
      <w:r>
        <w:rPr>
          <w:noProof/>
          <w:lang w:eastAsia="en-IE"/>
        </w:rPr>
        <w:drawing>
          <wp:inline distT="0" distB="0" distL="0" distR="0" wp14:anchorId="060F4F3D" wp14:editId="7FE4EB27">
            <wp:extent cx="2523490" cy="1799590"/>
            <wp:effectExtent l="0" t="0" r="0" b="0"/>
            <wp:docPr id="3" name="Picture 3" descr="Logo of the National Disability Authority"/>
            <wp:cNvGraphicFramePr/>
            <a:graphic xmlns:a="http://schemas.openxmlformats.org/drawingml/2006/main">
              <a:graphicData uri="http://schemas.openxmlformats.org/drawingml/2006/picture">
                <pic:pic xmlns:pic="http://schemas.openxmlformats.org/drawingml/2006/picture">
                  <pic:nvPicPr>
                    <pic:cNvPr id="3" name="Picture 3" descr="Logo of the National Disability Authority"/>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3490" cy="1799590"/>
                    </a:xfrm>
                    <a:prstGeom prst="rect">
                      <a:avLst/>
                    </a:prstGeom>
                    <a:noFill/>
                    <a:ln>
                      <a:noFill/>
                    </a:ln>
                  </pic:spPr>
                </pic:pic>
              </a:graphicData>
            </a:graphic>
          </wp:inline>
        </w:drawing>
      </w:r>
    </w:p>
    <w:p w14:paraId="31E4A6F8" w14:textId="77777777" w:rsidR="009A0118" w:rsidRDefault="009A0118" w:rsidP="00547C30">
      <w:pPr>
        <w:rPr>
          <w:lang w:eastAsia="en-IE"/>
        </w:rPr>
        <w:sectPr w:rsidR="009A0118" w:rsidSect="0077046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NumType w:start="0"/>
          <w:cols w:space="708"/>
          <w:titlePg/>
          <w:docGrid w:linePitch="360"/>
        </w:sectPr>
      </w:pPr>
    </w:p>
    <w:p w14:paraId="1457136D" w14:textId="0C5D9E27" w:rsidR="0030421D" w:rsidRDefault="00703125" w:rsidP="005227E0">
      <w:pPr>
        <w:pStyle w:val="Heading1"/>
        <w:rPr>
          <w:rFonts w:asciiTheme="minorHAnsi" w:eastAsiaTheme="minorEastAsia" w:hAnsiTheme="minorHAnsi"/>
          <w:noProof/>
          <w:szCs w:val="24"/>
          <w:lang w:eastAsia="en-IE"/>
        </w:rPr>
      </w:pPr>
      <w:bookmarkStart w:id="0" w:name="_Toc236906069"/>
      <w:bookmarkStart w:id="1" w:name="_Toc236906461"/>
      <w:r>
        <w:lastRenderedPageBreak/>
        <w:t>Contents</w:t>
      </w:r>
      <w:bookmarkEnd w:id="0"/>
      <w:bookmarkEnd w:id="1"/>
      <w:r w:rsidR="00E803B7">
        <w:rPr>
          <w:b w:val="0"/>
        </w:rPr>
        <w:fldChar w:fldCharType="begin"/>
      </w:r>
      <w:r w:rsidR="00E803B7">
        <w:instrText xml:space="preserve"> TOC \o "1-2" \h \z \u </w:instrText>
      </w:r>
      <w:r w:rsidR="00E803B7">
        <w:rPr>
          <w:b w:val="0"/>
        </w:rPr>
        <w:fldChar w:fldCharType="separate"/>
      </w:r>
      <w:hyperlink w:anchor="_Toc233283373" w:history="1"/>
    </w:p>
    <w:sdt>
      <w:sdtPr>
        <w:rPr>
          <w:b/>
          <w:lang w:val="en-GB"/>
        </w:rPr>
        <w:id w:val="1148092370"/>
        <w:docPartObj>
          <w:docPartGallery w:val="Table of Contents"/>
          <w:docPartUnique/>
        </w:docPartObj>
      </w:sdtPr>
      <w:sdtEndPr>
        <w:rPr>
          <w:b w:val="0"/>
          <w:bCs/>
        </w:rPr>
      </w:sdtEndPr>
      <w:sdtContent>
        <w:p w14:paraId="66D3A866" w14:textId="39E3B6BA" w:rsidR="004B74CB" w:rsidRDefault="004B74CB" w:rsidP="00F37331">
          <w:pPr>
            <w:rPr>
              <w:rFonts w:asciiTheme="minorHAnsi" w:eastAsiaTheme="minorEastAsia" w:hAnsiTheme="minorHAnsi"/>
              <w:noProof/>
              <w:szCs w:val="24"/>
            </w:rPr>
          </w:pPr>
          <w:r>
            <w:rPr>
              <w:rFonts w:eastAsiaTheme="majorEastAsia" w:cstheme="majorBidi"/>
              <w:kern w:val="0"/>
              <w:sz w:val="32"/>
              <w:szCs w:val="32"/>
              <w:lang w:eastAsia="en-IE"/>
              <w14:ligatures w14:val="none"/>
            </w:rPr>
            <w:fldChar w:fldCharType="begin"/>
          </w:r>
          <w:r>
            <w:instrText xml:space="preserve"> TOC \o "1-3" \h \z \u </w:instrText>
          </w:r>
          <w:r>
            <w:rPr>
              <w:rFonts w:eastAsiaTheme="majorEastAsia" w:cstheme="majorBidi"/>
              <w:kern w:val="0"/>
              <w:sz w:val="32"/>
              <w:szCs w:val="32"/>
              <w:lang w:eastAsia="en-IE"/>
              <w14:ligatures w14:val="none"/>
            </w:rPr>
            <w:fldChar w:fldCharType="separate"/>
          </w:r>
        </w:p>
        <w:p w14:paraId="60F04F15" w14:textId="731ECF69" w:rsidR="004B74CB" w:rsidRDefault="004B74CB">
          <w:pPr>
            <w:pStyle w:val="TOC1"/>
            <w:tabs>
              <w:tab w:val="right" w:leader="dot" w:pos="9016"/>
            </w:tabs>
            <w:rPr>
              <w:rFonts w:asciiTheme="minorHAnsi" w:eastAsiaTheme="minorEastAsia" w:hAnsiTheme="minorHAnsi"/>
              <w:noProof/>
              <w:szCs w:val="24"/>
              <w:lang w:eastAsia="en-IE"/>
            </w:rPr>
          </w:pPr>
          <w:hyperlink w:anchor="_Toc236906462" w:history="1">
            <w:r w:rsidRPr="00262F81">
              <w:rPr>
                <w:rStyle w:val="Hyperlink"/>
                <w:noProof/>
              </w:rPr>
              <w:t>Executive Summary</w:t>
            </w:r>
            <w:r>
              <w:rPr>
                <w:noProof/>
                <w:webHidden/>
              </w:rPr>
              <w:tab/>
            </w:r>
            <w:r>
              <w:rPr>
                <w:noProof/>
                <w:webHidden/>
              </w:rPr>
              <w:fldChar w:fldCharType="begin"/>
            </w:r>
            <w:r>
              <w:rPr>
                <w:noProof/>
                <w:webHidden/>
              </w:rPr>
              <w:instrText xml:space="preserve"> PAGEREF _Toc236906462 \h </w:instrText>
            </w:r>
            <w:r>
              <w:rPr>
                <w:noProof/>
                <w:webHidden/>
              </w:rPr>
            </w:r>
            <w:r>
              <w:rPr>
                <w:noProof/>
                <w:webHidden/>
              </w:rPr>
              <w:fldChar w:fldCharType="separate"/>
            </w:r>
            <w:r>
              <w:rPr>
                <w:noProof/>
                <w:webHidden/>
              </w:rPr>
              <w:t>2</w:t>
            </w:r>
            <w:r>
              <w:rPr>
                <w:noProof/>
                <w:webHidden/>
              </w:rPr>
              <w:fldChar w:fldCharType="end"/>
            </w:r>
          </w:hyperlink>
        </w:p>
        <w:p w14:paraId="7E16C665" w14:textId="4B8A1A40" w:rsidR="004B74CB" w:rsidRDefault="004B74CB">
          <w:pPr>
            <w:pStyle w:val="TOC3"/>
            <w:tabs>
              <w:tab w:val="right" w:leader="dot" w:pos="9016"/>
            </w:tabs>
            <w:rPr>
              <w:rFonts w:asciiTheme="minorHAnsi" w:eastAsiaTheme="minorEastAsia" w:hAnsiTheme="minorHAnsi"/>
              <w:noProof/>
              <w:szCs w:val="24"/>
              <w:lang w:eastAsia="en-IE"/>
            </w:rPr>
          </w:pPr>
          <w:hyperlink w:anchor="_Toc236906463" w:history="1">
            <w:r w:rsidRPr="00262F81">
              <w:rPr>
                <w:rStyle w:val="Hyperlink"/>
                <w:noProof/>
              </w:rPr>
              <w:t>Background</w:t>
            </w:r>
            <w:r>
              <w:rPr>
                <w:noProof/>
                <w:webHidden/>
              </w:rPr>
              <w:tab/>
            </w:r>
            <w:r>
              <w:rPr>
                <w:noProof/>
                <w:webHidden/>
              </w:rPr>
              <w:fldChar w:fldCharType="begin"/>
            </w:r>
            <w:r>
              <w:rPr>
                <w:noProof/>
                <w:webHidden/>
              </w:rPr>
              <w:instrText xml:space="preserve"> PAGEREF _Toc236906463 \h </w:instrText>
            </w:r>
            <w:r>
              <w:rPr>
                <w:noProof/>
                <w:webHidden/>
              </w:rPr>
            </w:r>
            <w:r>
              <w:rPr>
                <w:noProof/>
                <w:webHidden/>
              </w:rPr>
              <w:fldChar w:fldCharType="separate"/>
            </w:r>
            <w:r>
              <w:rPr>
                <w:noProof/>
                <w:webHidden/>
              </w:rPr>
              <w:t>2</w:t>
            </w:r>
            <w:r>
              <w:rPr>
                <w:noProof/>
                <w:webHidden/>
              </w:rPr>
              <w:fldChar w:fldCharType="end"/>
            </w:r>
          </w:hyperlink>
        </w:p>
        <w:p w14:paraId="4AC614DD" w14:textId="6F50832C" w:rsidR="004B74CB" w:rsidRDefault="004B74CB">
          <w:pPr>
            <w:pStyle w:val="TOC3"/>
            <w:tabs>
              <w:tab w:val="right" w:leader="dot" w:pos="9016"/>
            </w:tabs>
            <w:rPr>
              <w:rFonts w:asciiTheme="minorHAnsi" w:eastAsiaTheme="minorEastAsia" w:hAnsiTheme="minorHAnsi"/>
              <w:noProof/>
              <w:szCs w:val="24"/>
              <w:lang w:eastAsia="en-IE"/>
            </w:rPr>
          </w:pPr>
          <w:hyperlink w:anchor="_Toc236906464" w:history="1">
            <w:r w:rsidRPr="00262F81">
              <w:rPr>
                <w:rStyle w:val="Hyperlink"/>
                <w:noProof/>
              </w:rPr>
              <w:t>Methods</w:t>
            </w:r>
            <w:r>
              <w:rPr>
                <w:noProof/>
                <w:webHidden/>
              </w:rPr>
              <w:tab/>
            </w:r>
            <w:r>
              <w:rPr>
                <w:noProof/>
                <w:webHidden/>
              </w:rPr>
              <w:fldChar w:fldCharType="begin"/>
            </w:r>
            <w:r>
              <w:rPr>
                <w:noProof/>
                <w:webHidden/>
              </w:rPr>
              <w:instrText xml:space="preserve"> PAGEREF _Toc236906464 \h </w:instrText>
            </w:r>
            <w:r>
              <w:rPr>
                <w:noProof/>
                <w:webHidden/>
              </w:rPr>
            </w:r>
            <w:r>
              <w:rPr>
                <w:noProof/>
                <w:webHidden/>
              </w:rPr>
              <w:fldChar w:fldCharType="separate"/>
            </w:r>
            <w:r>
              <w:rPr>
                <w:noProof/>
                <w:webHidden/>
              </w:rPr>
              <w:t>2</w:t>
            </w:r>
            <w:r>
              <w:rPr>
                <w:noProof/>
                <w:webHidden/>
              </w:rPr>
              <w:fldChar w:fldCharType="end"/>
            </w:r>
          </w:hyperlink>
        </w:p>
        <w:p w14:paraId="2C1B4C03" w14:textId="6E14B1BB" w:rsidR="004B74CB" w:rsidRDefault="004B74CB">
          <w:pPr>
            <w:pStyle w:val="TOC3"/>
            <w:tabs>
              <w:tab w:val="right" w:leader="dot" w:pos="9016"/>
            </w:tabs>
            <w:rPr>
              <w:rFonts w:asciiTheme="minorHAnsi" w:eastAsiaTheme="minorEastAsia" w:hAnsiTheme="minorHAnsi"/>
              <w:noProof/>
              <w:szCs w:val="24"/>
              <w:lang w:eastAsia="en-IE"/>
            </w:rPr>
          </w:pPr>
          <w:hyperlink w:anchor="_Toc236906465" w:history="1">
            <w:r w:rsidRPr="00262F81">
              <w:rPr>
                <w:rStyle w:val="Hyperlink"/>
                <w:noProof/>
              </w:rPr>
              <w:t>Findings</w:t>
            </w:r>
            <w:r>
              <w:rPr>
                <w:noProof/>
                <w:webHidden/>
              </w:rPr>
              <w:tab/>
            </w:r>
            <w:r>
              <w:rPr>
                <w:noProof/>
                <w:webHidden/>
              </w:rPr>
              <w:fldChar w:fldCharType="begin"/>
            </w:r>
            <w:r>
              <w:rPr>
                <w:noProof/>
                <w:webHidden/>
              </w:rPr>
              <w:instrText xml:space="preserve"> PAGEREF _Toc236906465 \h </w:instrText>
            </w:r>
            <w:r>
              <w:rPr>
                <w:noProof/>
                <w:webHidden/>
              </w:rPr>
            </w:r>
            <w:r>
              <w:rPr>
                <w:noProof/>
                <w:webHidden/>
              </w:rPr>
              <w:fldChar w:fldCharType="separate"/>
            </w:r>
            <w:r>
              <w:rPr>
                <w:noProof/>
                <w:webHidden/>
              </w:rPr>
              <w:t>2</w:t>
            </w:r>
            <w:r>
              <w:rPr>
                <w:noProof/>
                <w:webHidden/>
              </w:rPr>
              <w:fldChar w:fldCharType="end"/>
            </w:r>
          </w:hyperlink>
        </w:p>
        <w:p w14:paraId="2E3FCDE2" w14:textId="5173525C" w:rsidR="004B74CB" w:rsidRDefault="004B74CB">
          <w:pPr>
            <w:pStyle w:val="TOC3"/>
            <w:tabs>
              <w:tab w:val="right" w:leader="dot" w:pos="9016"/>
            </w:tabs>
            <w:rPr>
              <w:rFonts w:asciiTheme="minorHAnsi" w:eastAsiaTheme="minorEastAsia" w:hAnsiTheme="minorHAnsi"/>
              <w:noProof/>
              <w:szCs w:val="24"/>
              <w:lang w:eastAsia="en-IE"/>
            </w:rPr>
          </w:pPr>
          <w:hyperlink w:anchor="_Toc236906466" w:history="1">
            <w:r w:rsidRPr="00262F81">
              <w:rPr>
                <w:rStyle w:val="Hyperlink"/>
                <w:noProof/>
              </w:rPr>
              <w:t>Conclusion</w:t>
            </w:r>
            <w:r>
              <w:rPr>
                <w:noProof/>
                <w:webHidden/>
              </w:rPr>
              <w:tab/>
            </w:r>
            <w:r>
              <w:rPr>
                <w:noProof/>
                <w:webHidden/>
              </w:rPr>
              <w:fldChar w:fldCharType="begin"/>
            </w:r>
            <w:r>
              <w:rPr>
                <w:noProof/>
                <w:webHidden/>
              </w:rPr>
              <w:instrText xml:space="preserve"> PAGEREF _Toc236906466 \h </w:instrText>
            </w:r>
            <w:r>
              <w:rPr>
                <w:noProof/>
                <w:webHidden/>
              </w:rPr>
            </w:r>
            <w:r>
              <w:rPr>
                <w:noProof/>
                <w:webHidden/>
              </w:rPr>
              <w:fldChar w:fldCharType="separate"/>
            </w:r>
            <w:r>
              <w:rPr>
                <w:noProof/>
                <w:webHidden/>
              </w:rPr>
              <w:t>3</w:t>
            </w:r>
            <w:r>
              <w:rPr>
                <w:noProof/>
                <w:webHidden/>
              </w:rPr>
              <w:fldChar w:fldCharType="end"/>
            </w:r>
          </w:hyperlink>
        </w:p>
        <w:p w14:paraId="60CA12D1" w14:textId="2FFF7300" w:rsidR="004B74CB" w:rsidRDefault="004B74CB">
          <w:pPr>
            <w:pStyle w:val="TOC1"/>
            <w:tabs>
              <w:tab w:val="right" w:leader="dot" w:pos="9016"/>
            </w:tabs>
            <w:rPr>
              <w:rFonts w:asciiTheme="minorHAnsi" w:eastAsiaTheme="minorEastAsia" w:hAnsiTheme="minorHAnsi"/>
              <w:noProof/>
              <w:szCs w:val="24"/>
              <w:lang w:eastAsia="en-IE"/>
            </w:rPr>
          </w:pPr>
          <w:hyperlink w:anchor="_Toc236906467" w:history="1">
            <w:r w:rsidRPr="00262F81">
              <w:rPr>
                <w:rStyle w:val="Hyperlink"/>
                <w:noProof/>
              </w:rPr>
              <w:t>Introduction</w:t>
            </w:r>
            <w:r>
              <w:rPr>
                <w:noProof/>
                <w:webHidden/>
              </w:rPr>
              <w:tab/>
            </w:r>
            <w:r>
              <w:rPr>
                <w:noProof/>
                <w:webHidden/>
              </w:rPr>
              <w:fldChar w:fldCharType="begin"/>
            </w:r>
            <w:r>
              <w:rPr>
                <w:noProof/>
                <w:webHidden/>
              </w:rPr>
              <w:instrText xml:space="preserve"> PAGEREF _Toc236906467 \h </w:instrText>
            </w:r>
            <w:r>
              <w:rPr>
                <w:noProof/>
                <w:webHidden/>
              </w:rPr>
            </w:r>
            <w:r>
              <w:rPr>
                <w:noProof/>
                <w:webHidden/>
              </w:rPr>
              <w:fldChar w:fldCharType="separate"/>
            </w:r>
            <w:r>
              <w:rPr>
                <w:noProof/>
                <w:webHidden/>
              </w:rPr>
              <w:t>4</w:t>
            </w:r>
            <w:r>
              <w:rPr>
                <w:noProof/>
                <w:webHidden/>
              </w:rPr>
              <w:fldChar w:fldCharType="end"/>
            </w:r>
          </w:hyperlink>
        </w:p>
        <w:p w14:paraId="4340D336" w14:textId="6A021B3C" w:rsidR="004B74CB" w:rsidRDefault="004B74CB">
          <w:pPr>
            <w:pStyle w:val="TOC1"/>
            <w:tabs>
              <w:tab w:val="right" w:leader="dot" w:pos="9016"/>
            </w:tabs>
            <w:rPr>
              <w:rFonts w:asciiTheme="minorHAnsi" w:eastAsiaTheme="minorEastAsia" w:hAnsiTheme="minorHAnsi"/>
              <w:noProof/>
              <w:szCs w:val="24"/>
              <w:lang w:eastAsia="en-IE"/>
            </w:rPr>
          </w:pPr>
          <w:hyperlink w:anchor="_Toc236906468" w:history="1">
            <w:r w:rsidRPr="00262F81">
              <w:rPr>
                <w:rStyle w:val="Hyperlink"/>
                <w:noProof/>
              </w:rPr>
              <w:t>Methodology</w:t>
            </w:r>
            <w:r>
              <w:rPr>
                <w:noProof/>
                <w:webHidden/>
              </w:rPr>
              <w:tab/>
            </w:r>
            <w:r>
              <w:rPr>
                <w:noProof/>
                <w:webHidden/>
              </w:rPr>
              <w:fldChar w:fldCharType="begin"/>
            </w:r>
            <w:r>
              <w:rPr>
                <w:noProof/>
                <w:webHidden/>
              </w:rPr>
              <w:instrText xml:space="preserve"> PAGEREF _Toc236906468 \h </w:instrText>
            </w:r>
            <w:r>
              <w:rPr>
                <w:noProof/>
                <w:webHidden/>
              </w:rPr>
            </w:r>
            <w:r>
              <w:rPr>
                <w:noProof/>
                <w:webHidden/>
              </w:rPr>
              <w:fldChar w:fldCharType="separate"/>
            </w:r>
            <w:r>
              <w:rPr>
                <w:noProof/>
                <w:webHidden/>
              </w:rPr>
              <w:t>5</w:t>
            </w:r>
            <w:r>
              <w:rPr>
                <w:noProof/>
                <w:webHidden/>
              </w:rPr>
              <w:fldChar w:fldCharType="end"/>
            </w:r>
          </w:hyperlink>
        </w:p>
        <w:p w14:paraId="28F39F0D" w14:textId="2168EC4C" w:rsidR="004B74CB" w:rsidRDefault="004B74CB">
          <w:pPr>
            <w:pStyle w:val="TOC2"/>
            <w:tabs>
              <w:tab w:val="right" w:leader="dot" w:pos="9016"/>
            </w:tabs>
            <w:rPr>
              <w:rFonts w:asciiTheme="minorHAnsi" w:eastAsiaTheme="minorEastAsia" w:hAnsiTheme="minorHAnsi"/>
              <w:noProof/>
              <w:szCs w:val="24"/>
              <w:lang w:eastAsia="en-IE"/>
            </w:rPr>
          </w:pPr>
          <w:hyperlink w:anchor="_Toc236906469" w:history="1">
            <w:r w:rsidRPr="00262F81">
              <w:rPr>
                <w:rStyle w:val="Hyperlink"/>
                <w:noProof/>
              </w:rPr>
              <w:t>Search strategy</w:t>
            </w:r>
            <w:r>
              <w:rPr>
                <w:noProof/>
                <w:webHidden/>
              </w:rPr>
              <w:tab/>
            </w:r>
            <w:r>
              <w:rPr>
                <w:noProof/>
                <w:webHidden/>
              </w:rPr>
              <w:fldChar w:fldCharType="begin"/>
            </w:r>
            <w:r>
              <w:rPr>
                <w:noProof/>
                <w:webHidden/>
              </w:rPr>
              <w:instrText xml:space="preserve"> PAGEREF _Toc236906469 \h </w:instrText>
            </w:r>
            <w:r>
              <w:rPr>
                <w:noProof/>
                <w:webHidden/>
              </w:rPr>
            </w:r>
            <w:r>
              <w:rPr>
                <w:noProof/>
                <w:webHidden/>
              </w:rPr>
              <w:fldChar w:fldCharType="separate"/>
            </w:r>
            <w:r>
              <w:rPr>
                <w:noProof/>
                <w:webHidden/>
              </w:rPr>
              <w:t>5</w:t>
            </w:r>
            <w:r>
              <w:rPr>
                <w:noProof/>
                <w:webHidden/>
              </w:rPr>
              <w:fldChar w:fldCharType="end"/>
            </w:r>
          </w:hyperlink>
        </w:p>
        <w:p w14:paraId="252986CC" w14:textId="5124879F" w:rsidR="004B74CB" w:rsidRDefault="004B74CB">
          <w:pPr>
            <w:pStyle w:val="TOC2"/>
            <w:tabs>
              <w:tab w:val="right" w:leader="dot" w:pos="9016"/>
            </w:tabs>
            <w:rPr>
              <w:rFonts w:asciiTheme="minorHAnsi" w:eastAsiaTheme="minorEastAsia" w:hAnsiTheme="minorHAnsi"/>
              <w:noProof/>
              <w:szCs w:val="24"/>
              <w:lang w:eastAsia="en-IE"/>
            </w:rPr>
          </w:pPr>
          <w:hyperlink w:anchor="_Toc236906470" w:history="1">
            <w:r w:rsidRPr="00262F81">
              <w:rPr>
                <w:rStyle w:val="Hyperlink"/>
                <w:noProof/>
              </w:rPr>
              <w:t>Inclusion and Exclusion Criteria</w:t>
            </w:r>
            <w:r>
              <w:rPr>
                <w:noProof/>
                <w:webHidden/>
              </w:rPr>
              <w:tab/>
            </w:r>
            <w:r>
              <w:rPr>
                <w:noProof/>
                <w:webHidden/>
              </w:rPr>
              <w:fldChar w:fldCharType="begin"/>
            </w:r>
            <w:r>
              <w:rPr>
                <w:noProof/>
                <w:webHidden/>
              </w:rPr>
              <w:instrText xml:space="preserve"> PAGEREF _Toc236906470 \h </w:instrText>
            </w:r>
            <w:r>
              <w:rPr>
                <w:noProof/>
                <w:webHidden/>
              </w:rPr>
            </w:r>
            <w:r>
              <w:rPr>
                <w:noProof/>
                <w:webHidden/>
              </w:rPr>
              <w:fldChar w:fldCharType="separate"/>
            </w:r>
            <w:r>
              <w:rPr>
                <w:noProof/>
                <w:webHidden/>
              </w:rPr>
              <w:t>5</w:t>
            </w:r>
            <w:r>
              <w:rPr>
                <w:noProof/>
                <w:webHidden/>
              </w:rPr>
              <w:fldChar w:fldCharType="end"/>
            </w:r>
          </w:hyperlink>
        </w:p>
        <w:p w14:paraId="4525081E" w14:textId="51216ABC" w:rsidR="004B74CB" w:rsidRDefault="004B74CB">
          <w:pPr>
            <w:pStyle w:val="TOC2"/>
            <w:tabs>
              <w:tab w:val="right" w:leader="dot" w:pos="9016"/>
            </w:tabs>
            <w:rPr>
              <w:rFonts w:asciiTheme="minorHAnsi" w:eastAsiaTheme="minorEastAsia" w:hAnsiTheme="minorHAnsi"/>
              <w:noProof/>
              <w:szCs w:val="24"/>
              <w:lang w:eastAsia="en-IE"/>
            </w:rPr>
          </w:pPr>
          <w:hyperlink w:anchor="_Toc236906471" w:history="1">
            <w:r w:rsidRPr="00262F81">
              <w:rPr>
                <w:rStyle w:val="Hyperlink"/>
                <w:noProof/>
              </w:rPr>
              <w:t>Data Extraction and synthesis</w:t>
            </w:r>
            <w:r>
              <w:rPr>
                <w:noProof/>
                <w:webHidden/>
              </w:rPr>
              <w:tab/>
            </w:r>
            <w:r>
              <w:rPr>
                <w:noProof/>
                <w:webHidden/>
              </w:rPr>
              <w:fldChar w:fldCharType="begin"/>
            </w:r>
            <w:r>
              <w:rPr>
                <w:noProof/>
                <w:webHidden/>
              </w:rPr>
              <w:instrText xml:space="preserve"> PAGEREF _Toc236906471 \h </w:instrText>
            </w:r>
            <w:r>
              <w:rPr>
                <w:noProof/>
                <w:webHidden/>
              </w:rPr>
            </w:r>
            <w:r>
              <w:rPr>
                <w:noProof/>
                <w:webHidden/>
              </w:rPr>
              <w:fldChar w:fldCharType="separate"/>
            </w:r>
            <w:r>
              <w:rPr>
                <w:noProof/>
                <w:webHidden/>
              </w:rPr>
              <w:t>6</w:t>
            </w:r>
            <w:r>
              <w:rPr>
                <w:noProof/>
                <w:webHidden/>
              </w:rPr>
              <w:fldChar w:fldCharType="end"/>
            </w:r>
          </w:hyperlink>
        </w:p>
        <w:p w14:paraId="38B52FBB" w14:textId="061BEFAE" w:rsidR="004B74CB" w:rsidRDefault="004B74CB">
          <w:pPr>
            <w:pStyle w:val="TOC1"/>
            <w:tabs>
              <w:tab w:val="right" w:leader="dot" w:pos="9016"/>
            </w:tabs>
            <w:rPr>
              <w:rFonts w:asciiTheme="minorHAnsi" w:eastAsiaTheme="minorEastAsia" w:hAnsiTheme="minorHAnsi"/>
              <w:noProof/>
              <w:szCs w:val="24"/>
              <w:lang w:eastAsia="en-IE"/>
            </w:rPr>
          </w:pPr>
          <w:hyperlink w:anchor="_Toc236906472" w:history="1">
            <w:r w:rsidRPr="00262F81">
              <w:rPr>
                <w:rStyle w:val="Hyperlink"/>
                <w:noProof/>
              </w:rPr>
              <w:t>Key Findings</w:t>
            </w:r>
            <w:r>
              <w:rPr>
                <w:noProof/>
                <w:webHidden/>
              </w:rPr>
              <w:tab/>
            </w:r>
            <w:r>
              <w:rPr>
                <w:noProof/>
                <w:webHidden/>
              </w:rPr>
              <w:fldChar w:fldCharType="begin"/>
            </w:r>
            <w:r>
              <w:rPr>
                <w:noProof/>
                <w:webHidden/>
              </w:rPr>
              <w:instrText xml:space="preserve"> PAGEREF _Toc236906472 \h </w:instrText>
            </w:r>
            <w:r>
              <w:rPr>
                <w:noProof/>
                <w:webHidden/>
              </w:rPr>
            </w:r>
            <w:r>
              <w:rPr>
                <w:noProof/>
                <w:webHidden/>
              </w:rPr>
              <w:fldChar w:fldCharType="separate"/>
            </w:r>
            <w:r>
              <w:rPr>
                <w:noProof/>
                <w:webHidden/>
              </w:rPr>
              <w:t>6</w:t>
            </w:r>
            <w:r>
              <w:rPr>
                <w:noProof/>
                <w:webHidden/>
              </w:rPr>
              <w:fldChar w:fldCharType="end"/>
            </w:r>
          </w:hyperlink>
        </w:p>
        <w:p w14:paraId="19F4E1B1" w14:textId="7622652F" w:rsidR="004B74CB" w:rsidRDefault="004B74CB">
          <w:pPr>
            <w:pStyle w:val="TOC2"/>
            <w:tabs>
              <w:tab w:val="right" w:leader="dot" w:pos="9016"/>
            </w:tabs>
            <w:rPr>
              <w:rFonts w:asciiTheme="minorHAnsi" w:eastAsiaTheme="minorEastAsia" w:hAnsiTheme="minorHAnsi"/>
              <w:noProof/>
              <w:szCs w:val="24"/>
              <w:lang w:eastAsia="en-IE"/>
            </w:rPr>
          </w:pPr>
          <w:hyperlink w:anchor="_Toc236906473" w:history="1">
            <w:r w:rsidRPr="00262F81">
              <w:rPr>
                <w:rStyle w:val="Hyperlink"/>
                <w:noProof/>
              </w:rPr>
              <w:t>Employers’ attitudes and experiences</w:t>
            </w:r>
            <w:r>
              <w:rPr>
                <w:noProof/>
                <w:webHidden/>
              </w:rPr>
              <w:tab/>
            </w:r>
            <w:r>
              <w:rPr>
                <w:noProof/>
                <w:webHidden/>
              </w:rPr>
              <w:fldChar w:fldCharType="begin"/>
            </w:r>
            <w:r>
              <w:rPr>
                <w:noProof/>
                <w:webHidden/>
              </w:rPr>
              <w:instrText xml:space="preserve"> PAGEREF _Toc236906473 \h </w:instrText>
            </w:r>
            <w:r>
              <w:rPr>
                <w:noProof/>
                <w:webHidden/>
              </w:rPr>
            </w:r>
            <w:r>
              <w:rPr>
                <w:noProof/>
                <w:webHidden/>
              </w:rPr>
              <w:fldChar w:fldCharType="separate"/>
            </w:r>
            <w:r>
              <w:rPr>
                <w:noProof/>
                <w:webHidden/>
              </w:rPr>
              <w:t>6</w:t>
            </w:r>
            <w:r>
              <w:rPr>
                <w:noProof/>
                <w:webHidden/>
              </w:rPr>
              <w:fldChar w:fldCharType="end"/>
            </w:r>
          </w:hyperlink>
        </w:p>
        <w:p w14:paraId="57670943" w14:textId="39AD1702" w:rsidR="004B74CB" w:rsidRDefault="004B74CB">
          <w:pPr>
            <w:pStyle w:val="TOC2"/>
            <w:tabs>
              <w:tab w:val="right" w:leader="dot" w:pos="9016"/>
            </w:tabs>
            <w:rPr>
              <w:rFonts w:asciiTheme="minorHAnsi" w:eastAsiaTheme="minorEastAsia" w:hAnsiTheme="minorHAnsi"/>
              <w:noProof/>
              <w:szCs w:val="24"/>
              <w:lang w:eastAsia="en-IE"/>
            </w:rPr>
          </w:pPr>
          <w:hyperlink w:anchor="_Toc236906475" w:history="1">
            <w:r w:rsidRPr="00262F81">
              <w:rPr>
                <w:rStyle w:val="Hyperlink"/>
                <w:noProof/>
              </w:rPr>
              <w:t>Factors impacting attitudes and experiences</w:t>
            </w:r>
            <w:r>
              <w:rPr>
                <w:noProof/>
                <w:webHidden/>
              </w:rPr>
              <w:tab/>
            </w:r>
            <w:r>
              <w:rPr>
                <w:noProof/>
                <w:webHidden/>
              </w:rPr>
              <w:fldChar w:fldCharType="begin"/>
            </w:r>
            <w:r>
              <w:rPr>
                <w:noProof/>
                <w:webHidden/>
              </w:rPr>
              <w:instrText xml:space="preserve"> PAGEREF _Toc236906475 \h </w:instrText>
            </w:r>
            <w:r>
              <w:rPr>
                <w:noProof/>
                <w:webHidden/>
              </w:rPr>
            </w:r>
            <w:r>
              <w:rPr>
                <w:noProof/>
                <w:webHidden/>
              </w:rPr>
              <w:fldChar w:fldCharType="separate"/>
            </w:r>
            <w:r>
              <w:rPr>
                <w:noProof/>
                <w:webHidden/>
              </w:rPr>
              <w:t>9</w:t>
            </w:r>
            <w:r>
              <w:rPr>
                <w:noProof/>
                <w:webHidden/>
              </w:rPr>
              <w:fldChar w:fldCharType="end"/>
            </w:r>
          </w:hyperlink>
        </w:p>
        <w:p w14:paraId="50FD2F2E" w14:textId="3CEB0A2D" w:rsidR="004B74CB" w:rsidRDefault="004B74CB">
          <w:pPr>
            <w:pStyle w:val="TOC2"/>
            <w:tabs>
              <w:tab w:val="right" w:leader="dot" w:pos="9016"/>
            </w:tabs>
            <w:rPr>
              <w:rFonts w:asciiTheme="minorHAnsi" w:eastAsiaTheme="minorEastAsia" w:hAnsiTheme="minorHAnsi"/>
              <w:noProof/>
              <w:szCs w:val="24"/>
              <w:lang w:eastAsia="en-IE"/>
            </w:rPr>
          </w:pPr>
          <w:hyperlink w:anchor="_Toc236906480" w:history="1">
            <w:r w:rsidRPr="00262F81">
              <w:rPr>
                <w:rStyle w:val="Hyperlink"/>
                <w:noProof/>
              </w:rPr>
              <w:t>Addressing barriers</w:t>
            </w:r>
            <w:r>
              <w:rPr>
                <w:noProof/>
                <w:webHidden/>
              </w:rPr>
              <w:tab/>
            </w:r>
            <w:r>
              <w:rPr>
                <w:noProof/>
                <w:webHidden/>
              </w:rPr>
              <w:fldChar w:fldCharType="begin"/>
            </w:r>
            <w:r>
              <w:rPr>
                <w:noProof/>
                <w:webHidden/>
              </w:rPr>
              <w:instrText xml:space="preserve"> PAGEREF _Toc236906480 \h </w:instrText>
            </w:r>
            <w:r>
              <w:rPr>
                <w:noProof/>
                <w:webHidden/>
              </w:rPr>
            </w:r>
            <w:r>
              <w:rPr>
                <w:noProof/>
                <w:webHidden/>
              </w:rPr>
              <w:fldChar w:fldCharType="separate"/>
            </w:r>
            <w:r>
              <w:rPr>
                <w:noProof/>
                <w:webHidden/>
              </w:rPr>
              <w:t>14</w:t>
            </w:r>
            <w:r>
              <w:rPr>
                <w:noProof/>
                <w:webHidden/>
              </w:rPr>
              <w:fldChar w:fldCharType="end"/>
            </w:r>
          </w:hyperlink>
        </w:p>
        <w:p w14:paraId="6EFD1E94" w14:textId="183F5AEB" w:rsidR="004B74CB" w:rsidRDefault="004B74CB">
          <w:pPr>
            <w:pStyle w:val="TOC1"/>
            <w:tabs>
              <w:tab w:val="right" w:leader="dot" w:pos="9016"/>
            </w:tabs>
            <w:rPr>
              <w:rFonts w:asciiTheme="minorHAnsi" w:eastAsiaTheme="minorEastAsia" w:hAnsiTheme="minorHAnsi"/>
              <w:noProof/>
              <w:szCs w:val="24"/>
              <w:lang w:eastAsia="en-IE"/>
            </w:rPr>
          </w:pPr>
          <w:hyperlink w:anchor="_Toc236906485" w:history="1">
            <w:r w:rsidRPr="00262F81">
              <w:rPr>
                <w:rStyle w:val="Hyperlink"/>
                <w:noProof/>
              </w:rPr>
              <w:t>Limitations</w:t>
            </w:r>
            <w:r>
              <w:rPr>
                <w:noProof/>
                <w:webHidden/>
              </w:rPr>
              <w:tab/>
            </w:r>
            <w:r>
              <w:rPr>
                <w:noProof/>
                <w:webHidden/>
              </w:rPr>
              <w:fldChar w:fldCharType="begin"/>
            </w:r>
            <w:r>
              <w:rPr>
                <w:noProof/>
                <w:webHidden/>
              </w:rPr>
              <w:instrText xml:space="preserve"> PAGEREF _Toc236906485 \h </w:instrText>
            </w:r>
            <w:r>
              <w:rPr>
                <w:noProof/>
                <w:webHidden/>
              </w:rPr>
            </w:r>
            <w:r>
              <w:rPr>
                <w:noProof/>
                <w:webHidden/>
              </w:rPr>
              <w:fldChar w:fldCharType="separate"/>
            </w:r>
            <w:r>
              <w:rPr>
                <w:noProof/>
                <w:webHidden/>
              </w:rPr>
              <w:t>17</w:t>
            </w:r>
            <w:r>
              <w:rPr>
                <w:noProof/>
                <w:webHidden/>
              </w:rPr>
              <w:fldChar w:fldCharType="end"/>
            </w:r>
          </w:hyperlink>
        </w:p>
        <w:p w14:paraId="7F8B0D12" w14:textId="11440E30" w:rsidR="004B74CB" w:rsidRDefault="004B74CB">
          <w:pPr>
            <w:pStyle w:val="TOC1"/>
            <w:tabs>
              <w:tab w:val="right" w:leader="dot" w:pos="9016"/>
            </w:tabs>
            <w:rPr>
              <w:rFonts w:asciiTheme="minorHAnsi" w:eastAsiaTheme="minorEastAsia" w:hAnsiTheme="minorHAnsi"/>
              <w:noProof/>
              <w:szCs w:val="24"/>
              <w:lang w:eastAsia="en-IE"/>
            </w:rPr>
          </w:pPr>
          <w:hyperlink w:anchor="_Toc236906486" w:history="1">
            <w:r w:rsidRPr="00262F81">
              <w:rPr>
                <w:rStyle w:val="Hyperlink"/>
                <w:noProof/>
              </w:rPr>
              <w:t>Conclusion</w:t>
            </w:r>
            <w:r>
              <w:rPr>
                <w:noProof/>
                <w:webHidden/>
              </w:rPr>
              <w:tab/>
            </w:r>
            <w:r>
              <w:rPr>
                <w:noProof/>
                <w:webHidden/>
              </w:rPr>
              <w:fldChar w:fldCharType="begin"/>
            </w:r>
            <w:r>
              <w:rPr>
                <w:noProof/>
                <w:webHidden/>
              </w:rPr>
              <w:instrText xml:space="preserve"> PAGEREF _Toc236906486 \h </w:instrText>
            </w:r>
            <w:r>
              <w:rPr>
                <w:noProof/>
                <w:webHidden/>
              </w:rPr>
            </w:r>
            <w:r>
              <w:rPr>
                <w:noProof/>
                <w:webHidden/>
              </w:rPr>
              <w:fldChar w:fldCharType="separate"/>
            </w:r>
            <w:r>
              <w:rPr>
                <w:noProof/>
                <w:webHidden/>
              </w:rPr>
              <w:t>17</w:t>
            </w:r>
            <w:r>
              <w:rPr>
                <w:noProof/>
                <w:webHidden/>
              </w:rPr>
              <w:fldChar w:fldCharType="end"/>
            </w:r>
          </w:hyperlink>
        </w:p>
        <w:p w14:paraId="14816EBE" w14:textId="22ADC433" w:rsidR="004B74CB" w:rsidRDefault="004B74CB">
          <w:pPr>
            <w:pStyle w:val="TOC1"/>
            <w:tabs>
              <w:tab w:val="right" w:leader="dot" w:pos="9016"/>
            </w:tabs>
            <w:rPr>
              <w:rFonts w:asciiTheme="minorHAnsi" w:eastAsiaTheme="minorEastAsia" w:hAnsiTheme="minorHAnsi"/>
              <w:noProof/>
              <w:szCs w:val="24"/>
              <w:lang w:eastAsia="en-IE"/>
            </w:rPr>
          </w:pPr>
          <w:hyperlink w:anchor="_Toc236906487" w:history="1">
            <w:r w:rsidRPr="00262F81">
              <w:rPr>
                <w:rStyle w:val="Hyperlink"/>
                <w:noProof/>
              </w:rPr>
              <w:t>References</w:t>
            </w:r>
            <w:r>
              <w:rPr>
                <w:noProof/>
                <w:webHidden/>
              </w:rPr>
              <w:tab/>
            </w:r>
            <w:r>
              <w:rPr>
                <w:noProof/>
                <w:webHidden/>
              </w:rPr>
              <w:fldChar w:fldCharType="begin"/>
            </w:r>
            <w:r>
              <w:rPr>
                <w:noProof/>
                <w:webHidden/>
              </w:rPr>
              <w:instrText xml:space="preserve"> PAGEREF _Toc236906487 \h </w:instrText>
            </w:r>
            <w:r>
              <w:rPr>
                <w:noProof/>
                <w:webHidden/>
              </w:rPr>
            </w:r>
            <w:r>
              <w:rPr>
                <w:noProof/>
                <w:webHidden/>
              </w:rPr>
              <w:fldChar w:fldCharType="separate"/>
            </w:r>
            <w:r>
              <w:rPr>
                <w:noProof/>
                <w:webHidden/>
              </w:rPr>
              <w:t>19</w:t>
            </w:r>
            <w:r>
              <w:rPr>
                <w:noProof/>
                <w:webHidden/>
              </w:rPr>
              <w:fldChar w:fldCharType="end"/>
            </w:r>
          </w:hyperlink>
        </w:p>
        <w:p w14:paraId="7AC464CF" w14:textId="7F4CADDE" w:rsidR="004B74CB" w:rsidRDefault="004B74CB">
          <w:r>
            <w:rPr>
              <w:b/>
              <w:bCs/>
              <w:lang w:val="en-GB"/>
            </w:rPr>
            <w:fldChar w:fldCharType="end"/>
          </w:r>
        </w:p>
      </w:sdtContent>
    </w:sdt>
    <w:p w14:paraId="0AE492CE" w14:textId="3B786212" w:rsidR="005F2EE9" w:rsidRDefault="005F2EE9" w:rsidP="0030421D">
      <w:pPr>
        <w:pStyle w:val="TOC1"/>
        <w:tabs>
          <w:tab w:val="right" w:leader="dot" w:pos="9016"/>
        </w:tabs>
        <w:rPr>
          <w:rFonts w:asciiTheme="minorHAnsi" w:eastAsiaTheme="minorEastAsia" w:hAnsiTheme="minorHAnsi"/>
          <w:noProof/>
          <w:szCs w:val="24"/>
          <w:lang w:eastAsia="en-IE"/>
        </w:rPr>
      </w:pPr>
    </w:p>
    <w:p w14:paraId="48C2EC67" w14:textId="7DE09A23" w:rsidR="00E803B7" w:rsidRDefault="00E803B7">
      <w:r>
        <w:rPr>
          <w:rFonts w:eastAsiaTheme="majorEastAsia" w:cstheme="majorBidi"/>
          <w:b/>
          <w:sz w:val="32"/>
          <w:szCs w:val="32"/>
        </w:rPr>
        <w:fldChar w:fldCharType="end"/>
      </w:r>
      <w:r>
        <w:br w:type="page"/>
      </w:r>
    </w:p>
    <w:p w14:paraId="12DEB005" w14:textId="2732B2B1" w:rsidR="00E803B7" w:rsidRDefault="00E803B7" w:rsidP="00E803B7">
      <w:pPr>
        <w:pStyle w:val="Heading1"/>
      </w:pPr>
      <w:bookmarkStart w:id="2" w:name="_Toc233283374"/>
      <w:bookmarkStart w:id="3" w:name="_Toc236848899"/>
      <w:bookmarkStart w:id="4" w:name="_Toc236906070"/>
      <w:bookmarkStart w:id="5" w:name="_Toc236906462"/>
      <w:r>
        <w:lastRenderedPageBreak/>
        <w:t>Executive Summary</w:t>
      </w:r>
      <w:bookmarkEnd w:id="2"/>
      <w:bookmarkEnd w:id="3"/>
      <w:bookmarkEnd w:id="4"/>
      <w:bookmarkEnd w:id="5"/>
    </w:p>
    <w:p w14:paraId="037BF255" w14:textId="4B1D97CA" w:rsidR="00D2092A" w:rsidRDefault="00D2092A" w:rsidP="00D2092A">
      <w:pPr>
        <w:pStyle w:val="Heading3"/>
      </w:pPr>
      <w:bookmarkStart w:id="6" w:name="_Toc236848900"/>
      <w:bookmarkStart w:id="7" w:name="_Toc236906071"/>
      <w:bookmarkStart w:id="8" w:name="_Toc236906463"/>
      <w:r>
        <w:t>Background</w:t>
      </w:r>
      <w:bookmarkEnd w:id="6"/>
      <w:bookmarkEnd w:id="7"/>
      <w:bookmarkEnd w:id="8"/>
    </w:p>
    <w:p w14:paraId="374CB445" w14:textId="3F12D7B5" w:rsidR="00C1794F" w:rsidRDefault="008A5050" w:rsidP="00D2092A">
      <w:r>
        <w:t>Ireland’s disability</w:t>
      </w:r>
      <w:r w:rsidR="00D2092A">
        <w:t xml:space="preserve"> employment </w:t>
      </w:r>
      <w:r w:rsidR="00DA31A7">
        <w:t>g</w:t>
      </w:r>
      <w:r w:rsidR="00D2092A">
        <w:t>ap i</w:t>
      </w:r>
      <w:r w:rsidR="005F3707">
        <w:t xml:space="preserve">s </w:t>
      </w:r>
      <w:r w:rsidR="00BF5372">
        <w:t>wider than</w:t>
      </w:r>
      <w:r w:rsidR="005F3707">
        <w:t xml:space="preserve"> the EU average</w:t>
      </w:r>
      <w:r w:rsidR="00D2092A">
        <w:t>.</w:t>
      </w:r>
      <w:r>
        <w:fldChar w:fldCharType="begin"/>
      </w:r>
      <w:r>
        <w:instrText xml:space="preserve"> ADDIN ZOTERO_ITEM CSL_CITATION {"citationID":"xktcgm6G","properties":{"formattedCitation":"(1)","plainCitation":"(1)","noteIndex":0},"citationItems":[{"id":932,"uris":["http://zotero.org/users/14975581/items/URZNPDX5"],"itemData":{"id":932,"type":"dataset","DOI":"10.2908/HLTH_DLM200","publisher":"Eurostat","source":"DOI.org (Datacite)","title":"Disability employment gap by level of activity limitation and sex (source EU-SILC)","URL":"https://ec.europa.eu/eurostat/databrowser/product/page/HLTH_DLM200","author":[{"literal":"Eurostat"}],"accessed":{"date-parts":[["2026",7,15]]},"issued":{"date-parts":[["2024"]]}}}],"schema":"https://github.com/citation-style-language/schema/raw/master/csl-citation.json"} </w:instrText>
      </w:r>
      <w:r>
        <w:fldChar w:fldCharType="separate"/>
      </w:r>
      <w:r w:rsidRPr="008A5050">
        <w:t>(1)</w:t>
      </w:r>
      <w:r>
        <w:fldChar w:fldCharType="end"/>
      </w:r>
      <w:r w:rsidR="00DA31A7">
        <w:t xml:space="preserve"> </w:t>
      </w:r>
      <w:r w:rsidR="00D2092A">
        <w:t>Research by the OECD found that employer engagement and support for employers is critically important for the improvement of the labour market situation for persons with disabilities in Ireland</w:t>
      </w:r>
      <w:r w:rsidR="00E34E51">
        <w:t>.</w:t>
      </w:r>
      <w:r w:rsidR="00E34E51">
        <w:fldChar w:fldCharType="begin"/>
      </w:r>
      <w:r>
        <w:instrText xml:space="preserve"> ADDIN ZOTERO_ITEM CSL_CITATION {"citationID":"RzIQkLt2","properties":{"formattedCitation":"(2)","plainCitation":"(2)","noteIndex":0},"citationItems":[{"id":915,"uris":["http://zotero.org/users/14975581/items/NYY8GEXB"],"itemData":{"id":915,"type":"book","event-place":"Paris","ISBN":"978-92-64-36831-6","language":"en","note":"DOI: 10.1787/74b45baa-en","publisher":"OECD Publishing","publisher-place":"Paris","source":"DOI.org (Crossref)","title":"Disability, Work and Inclusion in Ireland: Engaging and Supporting Employers","URL":"https://www.oecd.org/en/publications/disability-work-and-inclusion-in-ireland_74b45baa-en.html","author":[{"literal":"OECD"}],"accessed":{"date-parts":[["2026",6,19]]},"issued":{"date-parts":[["2021",9,22]]}}}],"schema":"https://github.com/citation-style-language/schema/raw/master/csl-citation.json"} </w:instrText>
      </w:r>
      <w:r w:rsidR="00E34E51">
        <w:fldChar w:fldCharType="separate"/>
      </w:r>
      <w:r w:rsidRPr="008A5050">
        <w:t>(2)</w:t>
      </w:r>
      <w:r w:rsidR="00E34E51">
        <w:fldChar w:fldCharType="end"/>
      </w:r>
      <w:r w:rsidR="00D2092A">
        <w:t xml:space="preserve"> The e</w:t>
      </w:r>
      <w:r w:rsidR="00D2092A" w:rsidRPr="00663A11">
        <w:t xml:space="preserve">mployment of </w:t>
      </w:r>
      <w:r w:rsidR="00D2092A">
        <w:t>disabled people is one of five pillars of Ireland’s new Human Rights Strategy for Disabled People.</w:t>
      </w:r>
      <w:r w:rsidR="00D2092A" w:rsidRPr="00D2092A">
        <w:t xml:space="preserve"> </w:t>
      </w:r>
      <w:r w:rsidR="00D2092A">
        <w:t xml:space="preserve">There are commitments in the strategy to have targeted employer initiatives to increase their disability competence and to improve their awareness of the range of supports available to them for the employment of disabled people. </w:t>
      </w:r>
    </w:p>
    <w:p w14:paraId="3A32CCF7" w14:textId="59BD0C73" w:rsidR="00C1794F" w:rsidRDefault="00D2092A" w:rsidP="00D2092A">
      <w:r>
        <w:t xml:space="preserve">Much of the literature in relation to the employment of disabled people is from the perspective of the benefits to business or from the perspective of the disabled person. There are fewer reviews that examine the attitudes and experiences of employers. It is important to understand these in order to inform the development of effective actions that will reduce the attitudinal barriers </w:t>
      </w:r>
      <w:r w:rsidR="00E34E51">
        <w:t>for</w:t>
      </w:r>
      <w:r>
        <w:t xml:space="preserve"> employers and allow them to be more receptive to hiring disabled people. </w:t>
      </w:r>
    </w:p>
    <w:p w14:paraId="4C20D8A2" w14:textId="49EDF11A" w:rsidR="00D2092A" w:rsidRDefault="00D2092A" w:rsidP="00D2092A">
      <w:r>
        <w:t>In this context the NDA has produced this literature review that explores the attitudes and experiences of employers to the employment of disabled people.</w:t>
      </w:r>
      <w:r w:rsidRPr="00D2092A">
        <w:t xml:space="preserve"> </w:t>
      </w:r>
    </w:p>
    <w:p w14:paraId="608C2693" w14:textId="32DDFCC2" w:rsidR="00D2092A" w:rsidRDefault="00D2092A" w:rsidP="00D2092A">
      <w:pPr>
        <w:pStyle w:val="Heading3"/>
      </w:pPr>
      <w:bookmarkStart w:id="9" w:name="_Toc236848901"/>
      <w:bookmarkStart w:id="10" w:name="_Toc236906072"/>
      <w:bookmarkStart w:id="11" w:name="_Toc236906464"/>
      <w:r>
        <w:t>Methods</w:t>
      </w:r>
      <w:bookmarkEnd w:id="9"/>
      <w:bookmarkEnd w:id="10"/>
      <w:bookmarkEnd w:id="11"/>
    </w:p>
    <w:p w14:paraId="393062CC" w14:textId="2EB4A273" w:rsidR="00D2092A" w:rsidRDefault="00D2092A" w:rsidP="00D2092A">
      <w:r>
        <w:t>A search of academic and grey literature was conducted from 2010 to 2026 on attitudes and experiences of employers in employing disabled people. Paper</w:t>
      </w:r>
      <w:r w:rsidR="00E34E51">
        <w:t>s</w:t>
      </w:r>
      <w:r>
        <w:t xml:space="preserve"> that </w:t>
      </w:r>
      <w:r w:rsidR="00FB6612">
        <w:t>included</w:t>
      </w:r>
      <w:r>
        <w:t xml:space="preserve"> concerns and challenges of employers were included. </w:t>
      </w:r>
      <w:r w:rsidRPr="00EB4F52">
        <w:t xml:space="preserve">A narrative synthesis approach was employed to summarize and integrate findings across the included studies. </w:t>
      </w:r>
      <w:r>
        <w:t xml:space="preserve"> </w:t>
      </w:r>
    </w:p>
    <w:p w14:paraId="5C688E6E" w14:textId="126777B0" w:rsidR="00D2092A" w:rsidRDefault="00D2092A" w:rsidP="005C2673">
      <w:pPr>
        <w:pStyle w:val="Heading3"/>
      </w:pPr>
      <w:bookmarkStart w:id="12" w:name="_Toc236848902"/>
      <w:bookmarkStart w:id="13" w:name="_Toc236906073"/>
      <w:bookmarkStart w:id="14" w:name="_Toc236906465"/>
      <w:r>
        <w:t>Findings</w:t>
      </w:r>
      <w:bookmarkEnd w:id="12"/>
      <w:bookmarkEnd w:id="13"/>
      <w:bookmarkEnd w:id="14"/>
    </w:p>
    <w:p w14:paraId="2341EBD3" w14:textId="2BCE02A1" w:rsidR="005C2673" w:rsidRDefault="00A51D2F" w:rsidP="00A51D2F">
      <w:r>
        <w:t xml:space="preserve">The review indicated that employers’ attitudes, </w:t>
      </w:r>
      <w:r w:rsidR="009978C8">
        <w:t>experiences</w:t>
      </w:r>
      <w:r>
        <w:t xml:space="preserve"> and hiring decisions towards people with disabilities are complex and influenced by a range of different factors. </w:t>
      </w:r>
      <w:r w:rsidR="005C2673">
        <w:t>While many positive attitudes were identified, negative attitudes and negative hiring intentions towards the employment of disabled</w:t>
      </w:r>
      <w:r w:rsidR="00E34E51">
        <w:t xml:space="preserve"> people</w:t>
      </w:r>
      <w:r w:rsidR="005C2673">
        <w:t xml:space="preserve"> persist. Attitudes were found to vary by disability type with more negative attitudes towards people with mental health conditions or intellectual disabilities compared to other disabilities.</w:t>
      </w:r>
      <w:r w:rsidR="002E5C59" w:rsidRPr="002E5C59">
        <w:t xml:space="preserve"> </w:t>
      </w:r>
      <w:r w:rsidR="002E5C59">
        <w:fldChar w:fldCharType="begin"/>
      </w:r>
      <w:r w:rsidR="00090A5A">
        <w:instrText xml:space="preserve"> ADDIN ZOTERO_ITEM CSL_CITATION {"citationID":"7l6zoi39","properties":{"formattedCitation":"(3\\uc0\\u8211{}9)","plainCitation":"(3–9)","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id":"vlzZgLbb/PYqu0VNy","uris":["http://zotero.org/users/local/l4o0SBQI/items/QGUVZHAI"],"itemData":{"id":58,"type":"article-journal","abstract":"People with disabilities get hired less than people without disabilities. One cause is that employers decide not to offer jobs to people with disabilities. This mixed-methods study aims to shed light on this through 18 interviews with employers, policy workers, and people with disabilities (Study 1) and a survey of 507 employers (Study 2). We study capabilities, opportunities, and motivations. These are dimensions of the COM-B model, a framework that integrates different theories to understand behavior. Capabilities (C) refer to an employer’s knowledge and skills relevant to hiring people with disabilities. Opportunities (O) refer to the environment in which an employer operates, while motivations (M) involve plans and evaluations as well as emotions. Together, these dimensions influence behavior (B). We find that capabilities and opportunities impact hiring people with disabilities, but motivations remarkably do not. Regarding capabilities, employers have limited knowledge about regulations. Employers also lack knowledge about people with disabilities. Regarding opportunities, employers indicate that suitable positions are unavailable, and that their organizations lack inclusion policies. Improving the capabilities and opportunities of employers could help to unlock inclusive hiring.","container-title":"The International Journal of Human Resource Management","DOI":"10.1080/09585192.2025.2607539","ISSN":"0958-5192, 1466-4399","issue":"20","journalAbbreviation":"The International Journal of Human Resource Management","language":"en","page":"3717-3756","source":"DOI.org (Crossref)","title":"Unlocking inclusive hiring: understanding employers’ decisions about hiring people with disabilities","title-short":"Unlocking inclusive hiring","volume":"36","author":[{"family":"Nagtegaal","given":"Rosanna"},{"family":"De Boer","given":"Noortje"},{"family":"Van Berkel","given":"Rik"},{"family":"Tummers","given":"Lars"}],"issued":{"date-parts":[["2025",11,13]]}}},{"id":"vlzZgLbb/4CyXZpgr","uris":["http://zotero.org/users/local/l4o0SBQI/items/UANWT2CG"],"itemData":{"id":59,"type":"article-journal","abstract":"Abstract\n            The objective of this article was to identify factors in the organizational context that may influence the inclusion of people with disabilities at work. To this end, we conducted three investigations in Brazil. The first study was conducted with 120 managers from 11 organizations and aimed to verify whether actions to adjust both working conditions and work practices affect the perception of managers about the performance of people with disabilities, considering the heterogeneity of disabilities. The second study included 75 people with disabilities and aimed to verify whether job satisfaction with contextual factors, for example, salary, the possibility of skill development, integration, and growth opportunity could explain the affective commitment of these people toward the organizations. The third study, which investigated 169 people with disabilities, included other contextual factors such as social and organizational support to verify if they would affect the meaning these workers assign to their work. The results of Study 1 indicated that types of disabilities are effectively perceived in different ways by the managers and require differentiated actions. From the perspective of the workers with disabilities (Study 2), there is evidence that job satisfaction is related to affective commitment. In addition, it appears that social and organizational support factors (Study 3) are directly related to the perception of fairness, participation, and the reception of these people. Results and theoretical and practical implications will be discussed.","container-title":"Applied Psychology","DOI":"10.1111/apps.12486","ISSN":"0269-994X, 1464-0597","issue":"3","journalAbbreviation":"Applied Psychology","language":"en","page":"1026-1054","source":"DOI.org (Crossref)","title":"Organizational context and inclusion: Perceptions of managers and people with disabilities","title-short":"Organizational context and inclusion","volume":"73","author":[{"family":"De Carvalho</w:instrText>
      </w:r>
      <w:r w:rsidR="00090A5A">
        <w:rPr>
          <w:rFonts w:ascii="Cambria Math" w:hAnsi="Cambria Math" w:cs="Cambria Math"/>
        </w:rPr>
        <w:instrText>‐</w:instrText>
      </w:r>
      <w:r w:rsidR="00090A5A">
        <w:instrText xml:space="preserve">Freitas","given":"Maria Nivalda"},{"family":"De Oliveira","given":"Marcos Santos"},{"family":"Tette","given":"Raissa Pedrosa Gomes"},{"family":"Santos","given":"Joelma Cristina"}],"issued":{"date-parts":[["2024",7]]}}},{"id":"vlzZgLbb/oy58r6EZ","uris":["http://zotero.org/users/local/l4o0SBQI/items/8ASHXHNF"],"itemData":{"id":77,"type":"article-journal","container-title":"Schizophrenia Research","DOI":"10.1016/j.schres.2025.03.018","ISSN":"09209964","journalAbbreviation":"Schizophrenia Research","language":"en","page":"35-46","source":"DOI.org (Crossref)","title":"A systematic review and meta-analysis of employer discrimination towards people living with psychosis","volume":"278","author":[{"family":"Crestois","given":"Ninon"},{"family":"Kempton","given":"Matthew J."},{"family":"Twumasi","given":"Ricardo"}],"issued":{"date-parts":[["2025",4]]}}},{"id":933,"uris":["http://zotero.org/users/14975581/items/SN82A6X6"],"itemData":{"id":933,"type":"report","event-place":"Canberra, ACT","genre":"A national vocational education and training research and evaluation program report","publisher":"Department of Education, Employment and Workplace Relations","publisher-place":"Canberra, ACT","title":"What would it take? Employer perspectives on employing people with a disability","URL":"https://www.ncver.edu.au/__data/assets/file/0018/3726/2219.pdf","author":[{"family":"Waterhouse","given":"Peter"},{"family":"Kimberley","given":"Helen"},{"family":"Jonas","given":"Pam"},{"family":"Glover","given":"John"}],"accessed":{"date-parts":[["2026",7,15]]},"issued":{"date-parts":[["2010"]]}}}],"schema":"https://github.com/citation-style-language/schema/raw/master/csl-citation.json"} </w:instrText>
      </w:r>
      <w:r w:rsidR="002E5C59">
        <w:fldChar w:fldCharType="separate"/>
      </w:r>
      <w:r w:rsidR="00090A5A" w:rsidRPr="00090A5A">
        <w:rPr>
          <w:rFonts w:cs="Times New Roman"/>
          <w:kern w:val="0"/>
        </w:rPr>
        <w:t>(3–9)</w:t>
      </w:r>
      <w:r w:rsidR="002E5C59">
        <w:fldChar w:fldCharType="end"/>
      </w:r>
      <w:r w:rsidR="002E5C59">
        <w:t>Some employers also expressed concern about legal problems, safety, attendance, impact on co-workers and costs of insurance</w:t>
      </w:r>
      <w:r w:rsidR="00E34E51">
        <w:t>, noting that</w:t>
      </w:r>
      <w:r w:rsidR="002E5C59">
        <w:t xml:space="preserve"> these issues ultimately impacted hiring intentions. </w:t>
      </w:r>
      <w:r w:rsidR="002E5C59">
        <w:fldChar w:fldCharType="begin"/>
      </w:r>
      <w:r w:rsidR="008A5050">
        <w:instrText xml:space="preserve"> ADDIN ZOTERO_ITEM CSL_CITATION {"citationID":"qS3D6d8R","properties":{"formattedCitation":"(3)","plainCitation":"(3)","noteIndex":0},"citationItems":[{"id":"vlzZgLbb/bhLpMhBG","uris":["http://zotero.org/users/local/l4o0SBQI/items/ELMLF847"],"itemData":{"id":53,"type":"article-journal","abstract":"This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T."},{"family":"Pete","given":"Joseph"},{"family":"Ditchman","given":"Nicole"},{"family":"Chan","given":"Fong"}],"issued":{"date-parts":[["2013",7]]}}}],"schema":"https://github.com/citation-style-language/schema/raw/master/csl-citation.json"} </w:instrText>
      </w:r>
      <w:r w:rsidR="002E5C59">
        <w:fldChar w:fldCharType="separate"/>
      </w:r>
      <w:r w:rsidR="008A5050" w:rsidRPr="008A5050">
        <w:t>(3)</w:t>
      </w:r>
      <w:r w:rsidR="002E5C59">
        <w:fldChar w:fldCharType="end"/>
      </w:r>
    </w:p>
    <w:p w14:paraId="5AA90BAF" w14:textId="5710737E" w:rsidR="005C2673" w:rsidRDefault="00D2092A" w:rsidP="00A51D2F">
      <w:r>
        <w:t xml:space="preserve">Three </w:t>
      </w:r>
      <w:r w:rsidR="00C1794F">
        <w:t>main barriers impacting</w:t>
      </w:r>
      <w:r w:rsidR="00E34E51">
        <w:t xml:space="preserve"> the</w:t>
      </w:r>
      <w:r w:rsidR="00C1794F">
        <w:t xml:space="preserve"> hiring of disabled people</w:t>
      </w:r>
      <w:r w:rsidR="005C2673">
        <w:t xml:space="preserve"> were identified; perceived reduced productivity and performance, perceived costs</w:t>
      </w:r>
      <w:r w:rsidR="00C1794F">
        <w:t>,</w:t>
      </w:r>
      <w:r w:rsidR="005C2673">
        <w:t xml:space="preserve"> and low knowledge and awareness of disability. </w:t>
      </w:r>
      <w:r w:rsidR="002E5C59">
        <w:t xml:space="preserve">Concerns about </w:t>
      </w:r>
      <w:r w:rsidR="002E5C59">
        <w:lastRenderedPageBreak/>
        <w:t>productivity and performance included disabled workers being perceived as</w:t>
      </w:r>
      <w:r w:rsidR="0099034B">
        <w:t xml:space="preserve"> </w:t>
      </w:r>
      <w:r w:rsidR="002E5C59">
        <w:t xml:space="preserve">less productive, unable to fulfil job requirements, a general fear of the unknown regarding work performance, absenteeism, sick leave, and being absent to attend medical appointments. </w:t>
      </w:r>
      <w:r w:rsidR="002E5C59">
        <w:fldChar w:fldCharType="begin"/>
      </w:r>
      <w:r w:rsidR="00090A5A">
        <w:instrText xml:space="preserve"> ADDIN ZOTERO_ITEM CSL_CITATION {"citationID":"mLtnoGRX","properties":{"formattedCitation":"(3,5,10)","plainCitation":"(3,5,10)","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id":"vlzZgLbb/um5metNI","uris":["http://zotero.org/users/local/l4o0SBQI/items/TACRXRHE"],"itemData":{"id":73,"type":"article-journal","abstract":"Employers play a significant role in the process of hiring workers with intellectual disability. Through an in-depth interview, this research aims to investigate the attitudes of 30 representatives of small and medium-sized Italian companies involved in a process of recruitment. The data were analyzed using a phenomenological approach. The results show that attitudes toward the disabled employee are influenced by three areas, namely, personal characteristics of employers, selection process, and concerns and opinions of employers.","container-title":"Journal of Intellectual Disabilities","DOI":"10.1177/1744629515580883","ISSN":"1744-6295, 1744-6309","issue":"4","journalAbbreviation":"J Intellect Disabil","language":"en","page":"381-392","source":"DOI.org (Crossref)","title":"Employers’ attitudes on hiring workers with intellectual disabilities in small and medium enterprises: An Italian research","title-short":"Employers’ attitudes on hiring workers with intellectual disabilities in small and medium enterprises","volume":"19","author":[{"family":"Zappella","given":"Emanuela"}],"issued":{"date-parts":[["2015",12]]}}}],"schema":"https://github.com/citation-style-language/schema/raw/master/csl-citation.json"} </w:instrText>
      </w:r>
      <w:r w:rsidR="002E5C59">
        <w:fldChar w:fldCharType="separate"/>
      </w:r>
      <w:r w:rsidR="00090A5A" w:rsidRPr="00090A5A">
        <w:t>(3,5,10)</w:t>
      </w:r>
      <w:r w:rsidR="002E5C59">
        <w:fldChar w:fldCharType="end"/>
      </w:r>
      <w:r w:rsidR="002E5C59" w:rsidRPr="002E5C59">
        <w:t xml:space="preserve"> </w:t>
      </w:r>
      <w:r w:rsidR="002E5C59">
        <w:t xml:space="preserve">Issues related to costs were specifically the perceived costs associated with providing accommodations. </w:t>
      </w:r>
      <w:r w:rsidR="002E5C59">
        <w:fldChar w:fldCharType="begin"/>
      </w:r>
      <w:r w:rsidR="00090A5A">
        <w:instrText xml:space="preserve"> ADDIN ZOTERO_ITEM CSL_CITATION {"citationID":"WuLsY2Ar","properties":{"formattedCitation":"(3,11,12)","plainCitation":"(3,11,12)","noteIndex":0},"citationItems":[{"id":"vlzZgLbb/75u4kHYZ","uris":["http://zotero.org/users/local/l4o0SBQI/items/IJV8KNLD"],"itemData":{"id":1,"type":"article-journal","container-title":"Social Indicators Research","DOI":"10.1007/s11205-025-03803-7","ISSN":"0303-8300, 1573-0921","issue":"1","journalAbbreviation":"Soc Indic Res","language":"en","page":"43","source":"DOI.org (Crossref)","title":"Employer Attitudes towards Employing People with Disabilities – Developing Two Multilevel Mirrored Scales to Advance Quality of Life","volume":"181","author":[{"family":"Eckhaus","given":"Eyal"}],"issued":{"date-parts":[["2026",1]]}}},{"id":"vlzZgLbb/bhLpMhBG","uris":["http://zotero.org/users/local/l4o0SBQI/items/ELMLF847"],"itemData":{"id":53,"type":"article-journal","abstract":"This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id":"vlzZgLbb/HrVirHHS","uris":["http://zotero.org/users/local/l4o0SBQI/items/AMEW4W3G"],"itemData":{"id":60,"type":"article-journal","abstract":"Purpose  Despite existing employment-related legislation and governmental programs, people with disabilities continue to face significant barriers to competitive employment. These obstacles are partially due to biases among employers regarding the contributions of people with disabilities and perceptions about accommodation costs, which can affect their hiring decisions. Existing research on employment barriers and facilitators often treats people with disabilities homogenously and focuses mainly on large companies. This study helps to fill these gaps by exploring the motivations and challenges small employers face when hiring people with disabilities and how their attitudes and willingness to hire vary based on disability type.\nMethods  We surveyed business owners and decision-makers at companies with fewer than 100 employees resulting in a sample of 393 company respondents. Through descriptive analyses, we examined variations in respondents’ willingness to hire and the prevailing attitudes among the company leaders sampled. We explored how employer attitudes can either hinder or support the hiring of people with disabilities. We conducted multivariate analysis to explore the connections among attitudinal barriers, facilitators, and willingness to hire individuals with various disabilities, reflecting disability’s heterogeneous nature.\nResults  Our findings reveal that, in terms of hiring people with disabilities, the most important concerns among employers are: inability to discipline, being unfamiliar with how to hire and accommodate, and uncertainty over accommodation costs. These concerns do not differ between employers covered by the Americans with Disabilities Act (ADA) and non-covered employers. However, ADA-coverage may make a difference as ADA-covered employers are more likely to say they would hire an applicant with a disability. We find that for small companies (less than 15 employees), the positive effect of the facilitators (positive perceptions about workers with disabilities) almost completely offsets the negative effect of the barriers. However, for the larger companies, the marginal effect for an additional barrier is significantly more predictive than for an additional facilitator. Among the disabilities we examined, employers are least likely to hire someone with blindness, followed by mental health disabilities, intellectual disabilities, deafness, and physical disabilities, underscoring that employers do not view all types of disabilities as equally desirable at work.\nConclusions  Understanding small employers’ underlying concerns and effectively addressing those factors is crucial for developing effective intervention strategies to encourage small employers to hire and retain people with different disabilities. Our results suggest greater openness among ADA-covered employers to hiring people with disabilities, but the perceived barriers indicate a need for ongoing information on effective intervention strategies to increase disability hiring among all small employers.","container-title":"Journal of Occupational Rehabilitation","DOI":"10.1007/s10926-024-10201-2","ISSN":"1053-0487, 1573-3688","issue":"2","journalAbbreviation":"J Occup Rehabil","language":"en","page":"359-372","source":"DOI.org (Crossref)","title":"Perceptions and Bias of Small Business Leaders in Employing People with Different Types of Disabilities","volume":"34","author":[{"family":"Goodman","given":"Nanette"},{"family":"Deane","given":"Samantha"},{"family":"Hyseni","given":"Fitore"},{"family":"Soffer","given":"Michal"},{"family":"Shaheen","given":"Gary"},{"family":"Blanck","given":"Peter"}],"issued":{"date-parts":[["2024",6]]}}}],"schema":"https://github.com/citation-style-language/schema/raw/master/csl-citation.json"} </w:instrText>
      </w:r>
      <w:r w:rsidR="002E5C59">
        <w:fldChar w:fldCharType="separate"/>
      </w:r>
      <w:r w:rsidR="00090A5A" w:rsidRPr="00090A5A">
        <w:t>(3,11,12)</w:t>
      </w:r>
      <w:r w:rsidR="002E5C59">
        <w:fldChar w:fldCharType="end"/>
      </w:r>
      <w:r w:rsidR="002E5C59" w:rsidRPr="002E5C59">
        <w:t xml:space="preserve"> </w:t>
      </w:r>
      <w:r w:rsidR="002E5C59">
        <w:t xml:space="preserve">Costs were more of an issue for small organisations as they tend to have more limited resources. </w:t>
      </w:r>
      <w:r w:rsidR="002E5C59">
        <w:fldChar w:fldCharType="begin"/>
      </w:r>
      <w:r w:rsidR="008A5050">
        <w:instrText xml:space="preserve"> ADDIN ZOTERO_ITEM CSL_CITATION {"citationID":"H1CVvygV","properties":{"formattedCitation":"(3,4)","plainCitation":"(3,4)","noteIndex":0},"citationItems":[{"id":"vlzZgLbb/bhLpMhBG","uris":["http://zotero.org/users/local/l4o0SBQI/items/ELMLF847"],"itemData":{"id":53,"type":"article-journal","abstract":"This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Berkel","given":"Rik"},{"family":"Derks","given":"Belle"},{"family":"Tummers","given":"Lars"}],"issued":{"date-parts":[["2023",6]]}}}],"schema":"https://github.com/citation-style-language/schema/raw/master/csl-citation.json"} </w:instrText>
      </w:r>
      <w:r w:rsidR="002E5C59">
        <w:fldChar w:fldCharType="separate"/>
      </w:r>
      <w:r w:rsidR="008A5050" w:rsidRPr="008A5050">
        <w:t>(3,4)</w:t>
      </w:r>
      <w:r w:rsidR="002E5C59">
        <w:fldChar w:fldCharType="end"/>
      </w:r>
      <w:r w:rsidR="002E5C59">
        <w:t xml:space="preserve"> Many gaps in employers</w:t>
      </w:r>
      <w:r w:rsidR="0099034B">
        <w:t>’</w:t>
      </w:r>
      <w:r w:rsidR="002E5C59">
        <w:t xml:space="preserve"> knowledge of disability and managing disabled people in the workplace including knowledge of </w:t>
      </w:r>
      <w:r w:rsidR="00753EBE">
        <w:t xml:space="preserve">government </w:t>
      </w:r>
      <w:r w:rsidR="002E5C59">
        <w:t xml:space="preserve">regulations were identified. </w:t>
      </w:r>
      <w:r w:rsidR="002E5C59">
        <w:fldChar w:fldCharType="begin"/>
      </w:r>
      <w:r w:rsidR="008A5050">
        <w:instrText xml:space="preserve"> ADDIN ZOTERO_ITEM CSL_CITATION {"citationID":"CC5JJ03X","properties":{"formattedCitation":"(6)","plainCitation":"(6)","noteIndex":0},"citationItems":[{"id":"vlzZgLbb/PYqu0VNy","uris":["http://zotero.org/users/local/l4o0SBQI/items/QGUVZHAI"],"itemData":{"id":58,"type":"article-journal","abstract":"People with disabilities get hired less than people without disabilities. One cause is that employers decide not to offer jobs to people with disabilities. This mixed-methods study aims to shed light on this through 18 interviews with employers, policy workers, and people with disabilities (Study 1) and a survey of 507 employers (Study 2). We study capabilities, opportunities, and motivations. These are dimensions of the COM-B model, a framework that integrates different theories to understand behavior. Capabilities (C) refer to an employer’s knowledge and skills relevant to hiring people with disabilities. Opportunities (O) refer to the environment in which an employer operates, while motivations (M) involve plans and evaluations as well as emotions. Together, these dimensions influence behavior (B). We find that capabilities and opportunities impact hiring people with disabilities, but motivations remarkably do not. Regarding capabilities, employers have limited knowledge about regulations. Employers also lack knowledge about people with disabilities. Regarding opportunities, employers indicate that suitable positions are unavailable, and that their organizations lack inclusion policies. Improving the capabilities and opportunities of employers could help to unlock inclusive hiring.","container-title":"The International Journal of Human Resource Management","DOI":"10.1080/09585192.2025.2607539","ISSN":"0958-5192, 1466-4399","issue":"20","journalAbbreviation":"The International Journal of Human Resource Management","language":"en","page":"3717-3756","source":"DOI.org (Crossref)","title":"Unlocking inclusive hiring: understanding employers’ decisions about hiring people with disabilities","title-short":"Unlocking inclusive hiring","volume":"36","author":[{"family":"Nagtegaal","given":"Rosanna"},{"family":"De Boer","given":"Noortje"},{"family":"Van Berkel","given":"Rik"},{"family":"Tummers","given":"Lars"}],"issued":{"date-parts":[["2025",11,13]]}}}],"schema":"https://github.com/citation-style-language/schema/raw/master/csl-citation.json"} </w:instrText>
      </w:r>
      <w:r w:rsidR="002E5C59">
        <w:fldChar w:fldCharType="separate"/>
      </w:r>
      <w:r w:rsidR="008A5050" w:rsidRPr="008A5050">
        <w:t>(6)</w:t>
      </w:r>
      <w:r w:rsidR="002E5C59">
        <w:fldChar w:fldCharType="end"/>
      </w:r>
    </w:p>
    <w:p w14:paraId="28AA9AEC" w14:textId="1C7E7A6C" w:rsidR="00FE54D8" w:rsidRDefault="005C2673" w:rsidP="00FE54D8">
      <w:r>
        <w:t>Organisations and managers who had pro-social motivation</w:t>
      </w:r>
      <w:r w:rsidR="00753EBE">
        <w:t xml:space="preserve"> (</w:t>
      </w:r>
      <w:r w:rsidR="00753EBE" w:rsidRPr="00753EBE">
        <w:t>the desire to protect and promote the well-being of others)</w:t>
      </w:r>
      <w:r>
        <w:t xml:space="preserve"> or previous experience working with or knowing disabled people were more favourably disposed to employing disabled people.</w:t>
      </w:r>
      <w:r w:rsidR="00C1794F" w:rsidRPr="00C1794F">
        <w:t xml:space="preserve"> </w:t>
      </w:r>
      <w:r w:rsidR="00C1794F">
        <w:fldChar w:fldCharType="begin"/>
      </w:r>
      <w:r w:rsidR="00090A5A">
        <w:instrText xml:space="preserve"> ADDIN ZOTERO_ITEM CSL_CITATION {"citationID":"Z5pdyzas","properties":{"formattedCitation":"(4\\uc0\\u8211{}6,12,13)","plainCitation":"(4–6,12,13)","noteIndex":0},"citationItems":[{"id":"vlzZgLbb/EGuZz44c","uris":["http://zotero.org/users/local/l4o0SBQI/items/5HNF62DR"],"itemData":{"id":62,"type":"article-journal","abstract":"Purpose  To increase the number of people with disabilities in employment, we need to understand what influences employers</w:instrText>
      </w:r>
      <w:r w:rsidR="00090A5A">
        <w:rPr>
          <w:rFonts w:cs="Verdana"/>
        </w:rPr>
        <w:instrText>’</w:instrText>
      </w:r>
      <w:r w:rsidR="00090A5A">
        <w:instrText xml:space="preserve">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id":"vlzZgLbb/kt5Qi480","uris":["http://zotero.org/users/local/l4o0SBQI/items/RSMQB9BL"],"itemData":{"id":"UeoMmFXC/Tlwjadkk","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id":"vlzZgLbb/PYqu0VNy","uris":["http://zotero.org/users/local/l4o0SBQI/items/QGUVZHAI"],"itemData":{"id":"UeoMmFXC/SPJDQfXZ","type":"article-journal","abstract":"People with disabilities get hired less than people without disabilities. One cause is that employers decide not to offer jobs to people with disabilities. This mixed-methods study aims to shed light on this through 18 interviews with employers, policy workers, and people with disabilities (Study 1) and a survey of 507 employers (Study 2). We study capabilities, opportunities, and motivations. These are dimensions of the COM-B model, a framework that integrates different theories to understand behavior. Capabilities (C) refer to an employer’s knowledge and skills relevant to hiring people with disabilities. Opportunities (O) refer to the environment in which an employer operates, while motivations (M) involve plans and evaluations as well as emotions. Together, these dimensions influence behavior (B). We find that capabilities and opportunities impact hiring people with disabilities, but motivations remarkably do not. Regarding capabilities, employers have limited knowledge about regulations. Employers also lack knowledge about people with disabilities. Regarding opportunities, employers indicate that suitable positions are unavailable, and that their organizations lack inclusion policies. Improving the capabilities and opportunities of employers could help to unlock inclusive hiring.","container-title":"The International Journal of Human Resource Management","DOI":"10.1080/09585192.2025.2607539","ISSN":"0958-5192, 1466-4399","issue":"20","journalAbbreviation":"The International Journal of Human Resource Management","language":"en","page":"3717-3756","source":"DOI.org (Crossref)","title":"Unlocking inclusive hiring: understanding employers’ decisions about hiring people with disabilities","title-short":"Unlocking inclusive hiring","volume":"36","author":[{"family":"Nagtegaal","given":"Rosanna"},{"family":"De Boer","given":"Noortje"},{"family":"Van Berkel","given":"Rik"},{"family":"Tummers","given":"Lars"}],"issued":{"date-parts":[["2025",11,13]]}}},{"id":"vlzZgLbb/HrVirHHS","uris":["http://zotero.org/users/local/l4o0SBQI/items/AMEW4W3G"],"itemData":{"id":"UeoMmFXC/LHZyNVqQ","type":"article-journal","abstract":"Purpose  Despite existing employment-related legislation and governmental programs, people with disabilities continue to face significant barriers to competitive employment. These obstacles are partially due to biases among employers regarding the contributions of people with disabilities and perceptions about accommodation costs, which can affect their hiring decisions. Existing research on employment barriers and facilitators often treats people with disabilities homogenously and focuses mainly on large companies. This study helps to fill these gaps by exploring the motivations and challenges small employers face when hiring people with disabilities and how their attitudes and willingness to hire vary based on disability type.\nMethods  We surveyed business owners and decision-makers at companies with fewer than 100 employees resulting in a sample of 393 company respondents. Through descriptive analyses, we examined variations in respondents’ willingness to hire and the prevailing attitudes among the company leaders sampled. We explored how employer attitudes can either hinder or support the hiring of people with disabilities. We conducted multivariate analysis to explore the connections among attitudinal barriers, facilitators, and willingness to hire individuals with various disabilities, reflecting disability’s heterogeneous nature.\nResults  Our findings reveal that, in terms of hiring people with disabilities, the most important concerns among employers are: inability to discipline, being unfamiliar with how to hire and accommodate, and uncertainty over accommodation costs. These concerns do not differ between employers covered by the Americans with Disabilities Act (ADA) and non-covered employers. However, ADA-coverage may make a difference as ADA-covered employers are more likely to say they would hire an applicant with a disability. We find that for small companies (less than 15 employees), the positive effect of the facilitators (positive perceptions about workers with disabilities) almost completely offsets the negative effect of the barriers. However, for the larger companies, the marginal effect for an additional barrier is significantly more predictive than for an additional facilitator. Among the disabilities we examined, employers are least likely to hire someone with blindness, followed by mental health disabilities, intellectual disabilities, deafness, and physical disabilities, underscoring that employers do not view all types of disabilities as equally desirable at work.\nConclusions  Understanding small employers’ underlying concerns and effectively addressing those factors is crucial for developing effective intervention strategies to encourage small employers to hire and retain people with different disabilities. Our results suggest greater openness among ADA-covered employers to hiring people with disabilities, but the perceived barriers indicate a need for ongoing information on effective intervention strategies to increase disability hiring among all small employers.","container-title":"Journal of Occupational Rehabilitation","DOI":"10.1007/s10926-024-10201-2","ISSN":"1053-0487, 1573-3688","issue":"2","journalAbbreviation":"J Occup Rehabil","language":"en","page":"359-372","source":"DOI.org (Crossref)","title":"Perceptions and Bias of Small Business Leaders in Employing People with Different Types of Disabilities","volume":"34","author":[{"family":"Goodman","given":"Nanette"},{"family":"Deane","given":"Samantha"},{"family":"Hyseni","given":"Fitore"},{"family":"Soffer","given":"Michal"},{"family":"Shaheen","given":"Gary"},{"family":"Blanck","given":"Peter"}],"issued":{"date-parts":[["2024",6]]}}},{"id":"vlzZgLbb/eM3lYdES","uris":["http://zotero.org/users/local/l4o0SBQI/items/GEQVZQXG"],"itemData":{"id":"UeoMmFXC/IqczHIsP","type":"article-journal","container-title":"Journal of Occupational Rehabilitation","DOI":"10.1007/s10926-011-9302-8","ISSN":"1053-0487, 1573-3688","issue":"4","journalAbbreviation":"J Occup Rehabil","language":"en","page":"526-536","source":"DOI.org (Crossref)","title":"Why Don’t Employers Hire and Retain Workers with Disabilities?","volume":"21","author":[{"family":"Kaye","given":"H. Stephen"},{"family":"Jans","given":"Lita H."},{"family":"Jones","given":"Erica C."}],"issued":{"date-parts":[["2011",12]]}}}],"schema":"https://github.com/citation-style-language/schema/raw/master/csl-citation.json"} </w:instrText>
      </w:r>
      <w:r w:rsidR="00C1794F">
        <w:fldChar w:fldCharType="separate"/>
      </w:r>
      <w:r w:rsidR="00090A5A" w:rsidRPr="00090A5A">
        <w:rPr>
          <w:rFonts w:cs="Times New Roman"/>
          <w:kern w:val="0"/>
        </w:rPr>
        <w:t>(4–6,12,13)</w:t>
      </w:r>
      <w:r w:rsidR="00C1794F">
        <w:fldChar w:fldCharType="end"/>
      </w:r>
      <w:r w:rsidR="00090A5A">
        <w:t xml:space="preserve"> </w:t>
      </w:r>
      <w:r>
        <w:t>Administrative and government support were viewed as important for many employers to support employment of disabled people.</w:t>
      </w:r>
      <w:r w:rsidR="00735482">
        <w:fldChar w:fldCharType="begin"/>
      </w:r>
      <w:r w:rsidR="00090A5A">
        <w:instrText xml:space="preserve"> ADDIN ZOTERO_ITEM CSL_CITATION {"citationID":"BeZrYTdw","properties":{"formattedCitation":"(4,8,14\\uc0\\u8211{}16)","plainCitation":"(4,8,14–16)","noteIndex":0},"citationItems":[{"id":"vlzZgLbb/EGuZz44c","uris":["http://zotero.org/users/local/l4o0SBQI/items/5HNF62DR"],"itemData":{"id":"UeoMmFXC/coOoulqs","type":"article-journal","abstract":"Purpose  To increase the number of people with disabilities in employment, we need to understand what influences employers</w:instrText>
      </w:r>
      <w:r w:rsidR="00090A5A">
        <w:rPr>
          <w:rFonts w:cs="Verdana"/>
        </w:rPr>
        <w:instrText>’</w:instrText>
      </w:r>
      <w:r w:rsidR="00090A5A">
        <w:instrText xml:space="preserve">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id":"vlzZgLbb/oy58r6EZ","uris":["http://zotero.org/users/local/l4o0SBQI/items/8ASHXHNF"],"itemData":{"id":"UeoMmFXC/tnpzeuj1","type":"article-journal","container-title":"Schizophrenia Research","DOI":"10.1016/j.schres.2025.03.018","ISSN":"09209964","journalAbbreviation":"Schizophrenia Research","language":"en","page":"35-46","source":"DOI.org (Crossref)","title":"A systematic review and meta-analysis of employer discrimination towards people living with psychosis","volume":"278","author":[{"family":"Crestois","given":"Ninon"},{"family":"Kempton","given":"Matthew J."},{"family":"Twumasi","given":"Ricardo"}],"issued":{"date-parts":[["2025",4]]}}},{"id":"vlzZgLbb/e0nLBfO3","uris":["http://zotero.org/users/local/l4o0SBQI/items/FZYCLBC2"],"itemData":{"id":"UeoMmFXC/0ZMWwvJR","type":"article-journal","abstract":"BACKGROUND: For people with intellectual disability (ID), competitive integrated employment (CIE) offers many important beneﬁts, including opportunities for inclusion as well as enhanced mental health and quality of life. Yet, CIE outcomes for people with ID are low. One systemic issue that has not been completely studied is employer willingness to hire workers with ID.\nOBJECTIVE: The aim of this study was to understand factors that effect employer willingness to hire people with ID, including employers’ personal experience with ID, corporate social responsibility, and perceptions of work performance.\nMETHOD: This study was conducted in Norway and used a survey design to understand factors that contribute to employer willingness to hire.\nRESULTS: Four hundred seventy-eight employers responded to the survey. Our ﬁndings suggest that employers’ perception of work performance, corporate social responsibility, and prior experience hiring employees with ID are key predictors of willingness to hire.\nCONCLUSIONS: Supporting employers to gain experience with employees with ID in the workplace and understand the beneﬁts of hiring employees with ID is a critical task in the endeavor to promote competitive integrated employment for people with ID.","container-title":"Journal of Vocational Rehabilitation","DOI":"10.3233/JVR-221201","ISSN":"10522263, 18786316","issue":"1","journalAbbreviation":"JVR","language":"en","license":"https://creativecommons.org/licenses/by-nc/4.0/","page":"85-95","source":"DOI.org (Crossref)","title":"Employer willingness to hire people with intellectual disability: The influence of employer experience, perception of work, and social responsibility","title-short":"Employer willingness to hire people with intellectual disability","volume":"57","author":[{"family":"Dean","given":"Evan E."},{"family":"Garrels","given":"Veerle"},{"family":"Sigstad","given":"Hanne Marie Høybråten"},{"family":"Wendelborg","given":"Christian"}],"issued":{"date-parts":[["2022",7,15]]}}},{"id":"vlzZgLbb/gZKvuzQy","uris":["http://zotero.org/users/local/l4o0SBQI/items/IIRWJJ3U"],"itemData":{"id":"UeoMmFXC/uMcF7yvR","type":"article-journal","container-title":"Journal of Rehabilitation","ISSN":"0022-4154","issue":"2","page":"4-16","title":"Employer Attitudes and Practices Affecting the Recruitment and Hiring of People with Disabilities: A Scoping Review","volume":"87","author":[{"family":"Iwanaga","given":"Kanako"},{"family":"Chen","given":"Fong"},{"family":"Chen","given":"Xiangli"},{"family":"Lee","given":"Beatrice"},{"family":"Grenawalt","given":"Teresa A."},{"family":"Wu","given":"Jia Rung"},{"family":"Mpofu","given":"Ngonidzashe"},{"family":"Tansey","given":"Timothy N."}],"issued":{"date-parts":[["2021"]]}}},{"id":"vlzZgLbb/8fZQIGNM","uris":["http://zotero.org/users/local/l4o0SBQI/items/BL2Y4QG3"],"itemData":{"id":"UeoMmFXC/KYFmiTsZ","type":"article-journal","abstract":"Although progress has been made toward the objective of increased employment for people with disabilities, the 17.2% employment rate of people with disabilities stands in distressing contrast to the 65% rate of those without disabilities. This article summarizes the results of a comparative survey of representative academic literature and industry publications related to employer policies and practices that can affect workforce participation of individuals with disabilities. Emergent themes include variance in employer perspectives on hiring of individuals with disabilities, impact of perceived versus actual cost as a hiring barrier, and the perceived mismatch of education and/or skills to job qualifications among applicants with disabilities. These themes represent key areas to probe in subsequent research. The research objective is to identify focal points in the industry literature, representative of employer and industry (demand side) points of view that differ from those generally portrayed in the academic literature (more generally, supply side). Findings from a thematic analysis of industry publications can provide (1) evidenced based background to assist in crafting targeted policy to address employer awareness, (2) informed development of industry guidance on topics that may assist employers to achieve a more inclusive workplace, and (3) insights applicable to addressing barriers to broadening participation by technical, scientific, and engineering trained individuals with disabilities.","container-title":"American Behavioral Scientist","DOI":"10.1177/0002764218768868","ISSN":"0002-7642, 1552-3381","issue":"5","journalAbbreviation":"American Behavioral Scientist","language":"en","page":"657-675","source":"DOI.org (Crossref)","title":"Barriers to Employment Participation of Individuals With Disabilities: Addressing the Impact of Employer (Mis)Perception and Policy","title-short":"Barriers to Employment Participation of Individuals With Disabilities","volume":"62","author":[{"family":"Baker","given":"Paul M. A."},{"family":"Linden","given":"Maureen A."},{"family":"LaForce","given":"Salimah S."},{"family":"Rutledge","given":"Jennifer"},{"family":"Goughnour","given":"Kenneth P."}],"issued":{"date-parts":[["2018",5]]}}}],"schema":"https://github.com/citation-style-language/schema/raw/master/csl-citation.json"} </w:instrText>
      </w:r>
      <w:r w:rsidR="00735482">
        <w:fldChar w:fldCharType="separate"/>
      </w:r>
      <w:r w:rsidR="00090A5A" w:rsidRPr="00090A5A">
        <w:rPr>
          <w:rFonts w:cs="Times New Roman"/>
          <w:kern w:val="0"/>
        </w:rPr>
        <w:t>(4,8,14–16)</w:t>
      </w:r>
      <w:r w:rsidR="00735482">
        <w:fldChar w:fldCharType="end"/>
      </w:r>
      <w:r w:rsidR="00FE54D8" w:rsidRPr="00FE54D8">
        <w:t xml:space="preserve"> </w:t>
      </w:r>
      <w:r w:rsidR="00FE54D8">
        <w:t xml:space="preserve">Awareness raising and targeted strategies within organisations have been highlighted as ways to reduce stigma and dispel misconceptions relating to different types of disabilities. </w:t>
      </w:r>
      <w:r w:rsidR="00FE54D8">
        <w:fldChar w:fldCharType="begin"/>
      </w:r>
      <w:r w:rsidR="00090A5A">
        <w:instrText xml:space="preserve"> ADDIN ZOTERO_ITEM CSL_CITATION {"citationID":"3y5VQPPU","properties":{"formattedCitation":"(12)","plainCitation":"(12)","noteIndex":0},"citationItems":[{"id":"vlzZgLbb/HrVirHHS","uris":["http://zotero.org/users/local/l4o0SBQI/items/AMEW4W3G"],"itemData":{"id":60,"type":"article-journal","abstract":"Purpose  Despite existing employment-related legislation and governmental programs, people with disabilities continue to face significant barriers to competitive employment. These obstacles are partially due to biases among employers regarding the contributions of people with disabilities and perceptions about accommodation costs, which can affect their hiring decisions. Existing research on employment barriers and facilitators often treats people with disabilities homogenously and focuses mainly on large companies. This study helps to fill these gaps by exploring the motivations and challenges small employers face when hiring people with disabilities and how their attitudes and willingness to hire vary based on disability type.\nMethods  We surveyed business owners and decision-makers at companies with fewer than 100 employees resulting in a sample of 393 company respondents. Through descriptive analyses, we examined variations in respondents’ willingness to hire and the prevailing attitudes among the company leaders sampled. We explored how employer attitudes can either hinder or support the hiring of people with disabilities. We conducted multivariate analysis to explore the connections among attitudinal barriers, facilitators, and willingness to hire individuals with various disabilities, reflecting disability’s heterogeneous nature.\nResults  Our findings reveal that, in terms of hiring people with disabilities, the most important concerns among employers are: inability to discipline, being unfamiliar with how to hire and accommodate, and uncertainty over accommodation costs. These concerns do not differ between employers covered by the Americans with Disabilities Act (ADA) and non-covered employers. However, ADA-coverage may make a difference as ADA-covered employers are more likely to say they would hire an applicant with a disability. We find that for small companies (less than 15 employees), the positive effect of the facilitators (positive perceptions about workers with disabilities) almost completely offsets the negative effect of the barriers. However, for the larger companies, the marginal effect for an additional barrier is significantly more predictive than for an additional facilitator. Among the disabilities we examined, employers are least likely to hire someone with blindness, followed by mental health disabilities, intellectual disabilities, deafness, and physical disabilities, underscoring that employers do not view all types of disabilities as equally desirable at work.\nConclusions  Understanding small employers’ underlying concerns and effectively addressing those factors is crucial for developing effective intervention strategies to encourage small employers to hire and retain people with different disabilities. Our results suggest greater openness among ADA-covered employers to hiring people with disabilities, but the perceived barriers indicate a need for ongoing information on effective intervention strategies to increase disability hiring among all small employers.","container-title":"Journal of Occupational Rehabilitation","DOI":"10.1007/s10926-024-10201-2","ISSN":"1053-0487, 1573-3688","issue":"2","journalAbbreviation":"J Occup Rehabil","language":"en","page":"359-372","source":"DOI.org (Crossref)","title":"Perceptions and Bias of Small Business Leaders in Employing People with Different Types of Disabilities","volume":"34","author":[{"family":"Goodman","given":"Nanette"},{"family":"Deane","given":"Samantha"},{"family":"Hyseni","given":"Fitore"},{"family":"Soffer","given":"Michal"},{"family":"Shaheen","given":"Gary"},{"family":"Blanck","given":"Peter"}],"issued":{"date-parts":[["2024",6]]}}}],"schema":"https://github.com/citation-style-language/schema/raw/master/csl-citation.json"} </w:instrText>
      </w:r>
      <w:r w:rsidR="00FE54D8">
        <w:fldChar w:fldCharType="separate"/>
      </w:r>
      <w:r w:rsidR="00090A5A" w:rsidRPr="00090A5A">
        <w:t>(12)</w:t>
      </w:r>
      <w:r w:rsidR="00FE54D8">
        <w:fldChar w:fldCharType="end"/>
      </w:r>
    </w:p>
    <w:p w14:paraId="57CFCAD4" w14:textId="484F638B" w:rsidR="005C2673" w:rsidRDefault="005C2673" w:rsidP="00FE54D8">
      <w:pPr>
        <w:pStyle w:val="Heading3"/>
      </w:pPr>
      <w:bookmarkStart w:id="15" w:name="_Toc236848903"/>
      <w:bookmarkStart w:id="16" w:name="_Toc236906074"/>
      <w:bookmarkStart w:id="17" w:name="_Toc236906466"/>
      <w:r>
        <w:t>Conclusion</w:t>
      </w:r>
      <w:bookmarkEnd w:id="15"/>
      <w:bookmarkEnd w:id="16"/>
      <w:bookmarkEnd w:id="17"/>
    </w:p>
    <w:p w14:paraId="078C9AA6" w14:textId="5B4D27C8" w:rsidR="005C2673" w:rsidRPr="005C2673" w:rsidRDefault="005C2673" w:rsidP="005C2673">
      <w:r>
        <w:t>The review is somewhat limited as the papers included largely rely on subjective reporting from employers on their attitudes and there was a lack of objective measures. There may therefore have been an element of social desirability bias in some studies. Further research is required such as examining supports provided by employers across the working life of disabled employees and examining the effectiveness of various approaches to change the attitudes and behaviours of employe</w:t>
      </w:r>
      <w:r w:rsidR="00735482">
        <w:t>rs</w:t>
      </w:r>
      <w:r>
        <w:t xml:space="preserve">. </w:t>
      </w:r>
    </w:p>
    <w:p w14:paraId="7775FEAC" w14:textId="3925E4CD" w:rsidR="00E803B7" w:rsidRDefault="00E803B7">
      <w:pPr>
        <w:rPr>
          <w:rFonts w:eastAsiaTheme="majorEastAsia" w:cstheme="majorBidi"/>
          <w:b/>
          <w:sz w:val="32"/>
          <w:szCs w:val="32"/>
        </w:rPr>
      </w:pPr>
      <w:r>
        <w:rPr>
          <w:rFonts w:eastAsiaTheme="majorEastAsia" w:cstheme="majorBidi"/>
          <w:b/>
          <w:sz w:val="32"/>
          <w:szCs w:val="32"/>
        </w:rPr>
        <w:br w:type="page"/>
      </w:r>
    </w:p>
    <w:p w14:paraId="7D4BA635" w14:textId="608CD494" w:rsidR="00D748B3" w:rsidRDefault="00E457C6" w:rsidP="00D748B3">
      <w:pPr>
        <w:pStyle w:val="Heading1"/>
      </w:pPr>
      <w:bookmarkStart w:id="18" w:name="_Toc231561007"/>
      <w:bookmarkStart w:id="19" w:name="_Toc233283375"/>
      <w:bookmarkStart w:id="20" w:name="_Toc236848904"/>
      <w:bookmarkStart w:id="21" w:name="_Toc236906075"/>
      <w:bookmarkStart w:id="22" w:name="_Toc236906467"/>
      <w:r>
        <w:lastRenderedPageBreak/>
        <w:t>Introduction</w:t>
      </w:r>
      <w:bookmarkEnd w:id="18"/>
      <w:bookmarkEnd w:id="19"/>
      <w:bookmarkEnd w:id="20"/>
      <w:bookmarkEnd w:id="21"/>
      <w:bookmarkEnd w:id="22"/>
    </w:p>
    <w:p w14:paraId="7E845852" w14:textId="68E2807B" w:rsidR="00BF7CD3" w:rsidRDefault="00E803B7" w:rsidP="00BF7CD3">
      <w:r>
        <w:t xml:space="preserve">Ireland ratified the </w:t>
      </w:r>
      <w:r w:rsidR="00663A11" w:rsidRPr="00663A11">
        <w:t xml:space="preserve">UN Convention on the Rights of Persons with Disabilities (UNCRPD) </w:t>
      </w:r>
      <w:r>
        <w:t xml:space="preserve">in 2018. Article 27 </w:t>
      </w:r>
      <w:r w:rsidR="00663A11" w:rsidRPr="00663A11">
        <w:t xml:space="preserve">encourages state parties to “recognise the right of persons with disabilities to </w:t>
      </w:r>
      <w:r w:rsidR="00735482" w:rsidRPr="00663A11">
        <w:t>work</w:t>
      </w:r>
      <w:r w:rsidR="00735482">
        <w:t xml:space="preserve">, </w:t>
      </w:r>
      <w:r w:rsidR="00663A11" w:rsidRPr="00663A11">
        <w:t>on an equal basis with others</w:t>
      </w:r>
      <w:r>
        <w:t>”</w:t>
      </w:r>
      <w:r w:rsidR="00663A11" w:rsidRPr="00663A11">
        <w:t>.</w:t>
      </w:r>
      <w:r w:rsidR="009773A9">
        <w:fldChar w:fldCharType="begin"/>
      </w:r>
      <w:r w:rsidR="00090A5A">
        <w:instrText xml:space="preserve"> ADDIN ZOTERO_ITEM CSL_CITATION {"citationID":"hexDTXNB","properties":{"formattedCitation":"(17)","plainCitation":"(17)","noteIndex":0},"citationItems":[{"id":916,"uris":["http://zotero.org/users/14975581/items/V7NTURBY"],"itemData":{"id":916,"type":"webpage","container-title":"UN Department of Economic and Social Affairs (DESA)","title":"Convention on the Rights of Persons with Disabilities - Articles","title-short":"https://social.desa.un.org/issues/disability/crpd/convention-on-the-rights-of-persons-with-disabilities-articles","URL":"https://social.desa.un.org/issues/disability/crpd/convention-on-the-rights-of-persons-with-disabilities-articles","author":[{"literal":"UN Division for Inclusive Social Development (DISD)"}],"accessed":{"date-parts":[["2026",6,19]]}}}],"schema":"https://github.com/citation-style-language/schema/raw/master/csl-citation.json"} </w:instrText>
      </w:r>
      <w:r w:rsidR="009773A9">
        <w:fldChar w:fldCharType="separate"/>
      </w:r>
      <w:r w:rsidR="00090A5A" w:rsidRPr="00090A5A">
        <w:t>(17)</w:t>
      </w:r>
      <w:r w:rsidR="009773A9">
        <w:fldChar w:fldCharType="end"/>
      </w:r>
      <w:r w:rsidR="005F3707">
        <w:t xml:space="preserve"> </w:t>
      </w:r>
      <w:r w:rsidR="00E55D1C">
        <w:t>In</w:t>
      </w:r>
      <w:r w:rsidR="00BF7CD3">
        <w:t xml:space="preserve"> Ireland</w:t>
      </w:r>
      <w:r w:rsidR="00E55D1C">
        <w:t>,</w:t>
      </w:r>
      <w:r w:rsidR="00BF7CD3">
        <w:t xml:space="preserve"> a</w:t>
      </w:r>
      <w:r w:rsidR="00BF7CD3" w:rsidRPr="00816CE0">
        <w:t>lmost half (49.3%) of people with disabilities of working age are at work, compared to 70.8% of people without disabilities. This means that the</w:t>
      </w:r>
      <w:r w:rsidR="00BF7CD3">
        <w:t xml:space="preserve"> </w:t>
      </w:r>
      <w:r w:rsidR="00BF7CD3" w:rsidRPr="00816CE0">
        <w:t xml:space="preserve">difference in employment rates between people with and without disabilities, i.e., the disability employment gap, is 21.5 percentage points </w:t>
      </w:r>
      <w:r w:rsidR="00BF7CD3">
        <w:fldChar w:fldCharType="begin"/>
      </w:r>
      <w:r w:rsidR="00090A5A">
        <w:instrText xml:space="preserve"> ADDIN ZOTERO_ITEM CSL_CITATION {"citationID":"mF5MJFpN","properties":{"formattedCitation":"(18)","plainCitation":"(18)","noteIndex":0},"citationItems":[{"id":"vlzZgLbb/gfzjjkVh","uris":["http://zotero.org/users/local/l4o0SBQI/items/XU2QKEEP"],"itemData":{"id":95,"type":"dataset","title":"Census 2022","author":[{"family":"Central Statistics Office (CSO)","given":""}],"issued":{"date-parts":[["2022"]]}}}],"schema":"https://github.com/citation-style-language/schema/raw/master/csl-citation.json"} </w:instrText>
      </w:r>
      <w:r w:rsidR="00BF7CD3">
        <w:fldChar w:fldCharType="separate"/>
      </w:r>
      <w:r w:rsidR="00090A5A" w:rsidRPr="00090A5A">
        <w:t>(18)</w:t>
      </w:r>
      <w:r w:rsidR="00BF7CD3">
        <w:fldChar w:fldCharType="end"/>
      </w:r>
      <w:r w:rsidR="006D6092">
        <w:t xml:space="preserve">. Comparing across EU countries using data from the Survey on Income and Living </w:t>
      </w:r>
      <w:r w:rsidR="00A77494">
        <w:t>Conditions</w:t>
      </w:r>
      <w:r w:rsidR="006D6092">
        <w:t xml:space="preserve"> </w:t>
      </w:r>
      <w:r w:rsidR="00090A5A">
        <w:t>Ireland’s disability</w:t>
      </w:r>
      <w:r w:rsidR="00BF7CD3">
        <w:t xml:space="preserve"> employment gap </w:t>
      </w:r>
      <w:r w:rsidR="005F3707">
        <w:t>is 30.5 compared to the EU average of 24.2</w:t>
      </w:r>
      <w:r w:rsidR="00BF7CD3">
        <w:t>.</w:t>
      </w:r>
      <w:r w:rsidR="00090A5A">
        <w:fldChar w:fldCharType="begin"/>
      </w:r>
      <w:r w:rsidR="00090A5A">
        <w:instrText xml:space="preserve"> ADDIN ZOTERO_ITEM CSL_CITATION {"citationID":"UqyxcPdM","properties":{"formattedCitation":"(1)","plainCitation":"(1)","noteIndex":0},"citationItems":[{"id":932,"uris":["http://zotero.org/users/14975581/items/URZNPDX5"],"itemData":{"id":932,"type":"dataset","DOI":"10.2908/HLTH_DLM200","publisher":"Eurostat","source":"DOI.org (Datacite)","title":"Disability employment gap by level of activity limitation and sex (source EU-SILC)","URL":"https://ec.europa.eu/eurostat/databrowser/product/page/HLTH_DLM200","author":[{"literal":"Eurostat"}],"accessed":{"date-parts":[["2026",7,15]]},"issued":{"date-parts":[["2024"]]}}}],"schema":"https://github.com/citation-style-language/schema/raw/master/csl-citation.json"} </w:instrText>
      </w:r>
      <w:r w:rsidR="00090A5A">
        <w:fldChar w:fldCharType="separate"/>
      </w:r>
      <w:r w:rsidR="00090A5A" w:rsidRPr="00090A5A">
        <w:t>(1)</w:t>
      </w:r>
      <w:r w:rsidR="00090A5A">
        <w:fldChar w:fldCharType="end"/>
      </w:r>
    </w:p>
    <w:p w14:paraId="7858E2B0" w14:textId="1C75228A" w:rsidR="004C73D1" w:rsidRDefault="006D6092" w:rsidP="00BF7CD3">
      <w:r>
        <w:t>I</w:t>
      </w:r>
      <w:r w:rsidRPr="00663A11">
        <w:t>nclusion in the labour market has a significant role to play in improving outcomes regarding poverty and social exclusion</w:t>
      </w:r>
      <w:r>
        <w:t xml:space="preserve">. </w:t>
      </w:r>
      <w:r w:rsidR="00F90F07">
        <w:t xml:space="preserve">Supply side policies focus on targeting the motivations, skills and capabilities of disabled people to improve their chances of getting a job and making them more attractive candidates. Demand side policies </w:t>
      </w:r>
      <w:r w:rsidR="00C35298">
        <w:t>address the barriers and facilitators that play a role in employers</w:t>
      </w:r>
      <w:r w:rsidR="009773A9">
        <w:t>’</w:t>
      </w:r>
      <w:r w:rsidR="00C35298">
        <w:t xml:space="preserve"> motivations and decisions to employ or not to employ disabled people.</w:t>
      </w:r>
      <w:r w:rsidR="00E55D1C" w:rsidRPr="00E55D1C">
        <w:t xml:space="preserve"> </w:t>
      </w:r>
      <w:r w:rsidR="00E55D1C">
        <w:fldChar w:fldCharType="begin"/>
      </w:r>
      <w:r w:rsidR="00090A5A">
        <w:instrText xml:space="preserve"> ADDIN ZOTERO_ITEM CSL_CITATION {"citationID":"UHFi9aAR","properties":{"formattedCitation":"(9,19)","plainCitation":"(9,19)","noteIndex":0},"citationItems":[{"id":933,"uris":["http://zotero.org/users/14975581/items/SN82A6X6"],"itemData":{"id":933,"type":"report","event-place":"Canberra, ACT","genre":"A national vocational education and training research and evaluation program report","publisher":"Department of Education, Employment and Workplace Relations","publisher-place":"Canberra, ACT","title":"What would it take? Employer perspectives on employing people with a disability","URL":"https://www.ncver.edu.au/__data/assets/file/0018/3726/2219.pdf","author":[{"family":"Waterhouse","given":"Peter"},{"family":"Kimberley","given":"Helen"},{"family":"Jonas","given":"Pam"},{"family":"Glover","given":"John"}],"accessed":{"date-parts":[["2026",7,15]]},"issued":{"date-parts":[["2010"]]}}},{"id":"vlzZgLbb/Z5DO9H7I","uris":["http://zotero.org/users/local/l4o0SBQI/items/LZU2R9MJ"],"itemData":{"id":55,"type":"article-journal","container-title":"Alter","DOI":"10.1016/j.alter.2020.04.004","ISSN":"1875-0672, 1875-0680","journalAbbreviation":"alterjdr","language":"en","license":"https://creativecommons.org/licenses/by-nc-nd/4.0/","page":"61-70","source":"DOI.org (Crossref)","title":"Attitudes and behaviour of employers to recruiting persons with disabilities","volume":"15-1","author":[{"family":"Bredgaard","given":"Thomas"},{"family":"Salado-Rasmussen","given":"Julia"}],"issued":{"date-parts":[["2021"]]}}}],"schema":"https://github.com/citation-style-language/schema/raw/master/csl-citation.json"} </w:instrText>
      </w:r>
      <w:r w:rsidR="00E55D1C">
        <w:fldChar w:fldCharType="separate"/>
      </w:r>
      <w:r w:rsidR="00090A5A" w:rsidRPr="00090A5A">
        <w:t>(9,19)</w:t>
      </w:r>
      <w:r w:rsidR="00E55D1C">
        <w:fldChar w:fldCharType="end"/>
      </w:r>
      <w:r w:rsidR="00090A5A" w:rsidDel="00090A5A">
        <w:rPr>
          <w:rStyle w:val="FootnoteReference"/>
        </w:rPr>
        <w:t xml:space="preserve"> </w:t>
      </w:r>
      <w:r w:rsidR="009773A9">
        <w:t>OECD research</w:t>
      </w:r>
      <w:r w:rsidR="00BF7CD3">
        <w:t xml:space="preserve"> funded by the </w:t>
      </w:r>
      <w:r w:rsidR="00E200C2">
        <w:t>National Disability Authority (NDA)</w:t>
      </w:r>
      <w:r w:rsidR="00BF7CD3">
        <w:t xml:space="preserve"> found that e</w:t>
      </w:r>
      <w:r w:rsidR="004C73D1">
        <w:t xml:space="preserve">mployer engagement and support for employers </w:t>
      </w:r>
      <w:r w:rsidR="00BF7CD3">
        <w:t>is</w:t>
      </w:r>
      <w:r w:rsidR="004C73D1">
        <w:t xml:space="preserve"> critically important for the improvement of the labour market situation for persons with disabilities in Ireland</w:t>
      </w:r>
      <w:r w:rsidR="005154C7">
        <w:t>.</w:t>
      </w:r>
      <w:r w:rsidR="005154C7">
        <w:fldChar w:fldCharType="begin"/>
      </w:r>
      <w:r w:rsidR="008A5050">
        <w:instrText xml:space="preserve"> ADDIN ZOTERO_ITEM CSL_CITATION {"citationID":"CVGvkQdq","properties":{"formattedCitation":"(2)","plainCitation":"(2)","noteIndex":0},"citationItems":[{"id":915,"uris":["http://zotero.org/users/14975581/items/NYY8GEXB"],"itemData":{"id":915,"type":"book","event-place":"Paris","ISBN":"978-92-64-36831-6","language":"en","note":"DOI: 10.1787/74b45baa-en","publisher":"OECD Publishing","publisher-place":"Paris","source":"DOI.org (Crossref)","title":"Disability, Work and Inclusion in Ireland: Engaging and Supporting Employers","URL":"https://www.oecd.org/en/publications/disability-work-and-inclusion-in-ireland_74b45baa-en.html","author":[{"literal":"OECD"}],"accessed":{"date-parts":[["2026",6,19]]},"issued":{"date-parts":[["2021",9,22]]}}}],"schema":"https://github.com/citation-style-language/schema/raw/master/csl-citation.json"} </w:instrText>
      </w:r>
      <w:r w:rsidR="005154C7">
        <w:fldChar w:fldCharType="separate"/>
      </w:r>
      <w:r w:rsidR="008A5050" w:rsidRPr="008A5050">
        <w:t>(2)</w:t>
      </w:r>
      <w:r w:rsidR="005154C7">
        <w:fldChar w:fldCharType="end"/>
      </w:r>
    </w:p>
    <w:p w14:paraId="3DA9F52D" w14:textId="2BE9F22E" w:rsidR="00867BC3" w:rsidRDefault="00E55D1C" w:rsidP="00BF7CD3">
      <w:r>
        <w:t>The e</w:t>
      </w:r>
      <w:r w:rsidRPr="00663A11">
        <w:t xml:space="preserve">mployment of </w:t>
      </w:r>
      <w:r>
        <w:t>disabled people is one of five pillars of Ireland’s new Human Rights Strategy for Disabled People</w:t>
      </w:r>
      <w:r w:rsidR="005154C7">
        <w:t>,</w:t>
      </w:r>
      <w:r>
        <w:t xml:space="preserve"> which is Ireland’s mechanism for progressive realisation of the </w:t>
      </w:r>
      <w:r w:rsidR="00437134">
        <w:t>UNCRPD</w:t>
      </w:r>
      <w:r>
        <w:t xml:space="preserve">. </w:t>
      </w:r>
      <w:r w:rsidR="00867BC3">
        <w:t>There are commitments in the strategy to have targeted employer initiatives to increase their disability competence and to improve their awareness of the range of supports available to them for the employment of disabled people. In order to increase disability competence a number of actions are proposed including</w:t>
      </w:r>
      <w:r w:rsidR="004B6630">
        <w:t>:</w:t>
      </w:r>
      <w:r w:rsidR="00867BC3">
        <w:t xml:space="preserve"> </w:t>
      </w:r>
    </w:p>
    <w:p w14:paraId="5FFDA762" w14:textId="57E9ECB0" w:rsidR="00867BC3" w:rsidRDefault="004B6630" w:rsidP="004B6630">
      <w:pPr>
        <w:pStyle w:val="ListParagraph"/>
        <w:numPr>
          <w:ilvl w:val="0"/>
          <w:numId w:val="18"/>
        </w:numPr>
      </w:pPr>
      <w:r>
        <w:t>a</w:t>
      </w:r>
      <w:r w:rsidR="00867BC3">
        <w:t xml:space="preserve"> media campaign to change attitudes to </w:t>
      </w:r>
      <w:r>
        <w:t>employing</w:t>
      </w:r>
      <w:r w:rsidR="00867BC3">
        <w:t xml:space="preserve"> disabled people</w:t>
      </w:r>
    </w:p>
    <w:p w14:paraId="7DF4C835" w14:textId="1E45AD22" w:rsidR="00867BC3" w:rsidRDefault="00867BC3" w:rsidP="004B6630">
      <w:pPr>
        <w:pStyle w:val="ListParagraph"/>
        <w:numPr>
          <w:ilvl w:val="0"/>
          <w:numId w:val="18"/>
        </w:numPr>
      </w:pPr>
      <w:r>
        <w:t>a ministerial-le</w:t>
      </w:r>
      <w:r w:rsidR="005154C7">
        <w:t>d</w:t>
      </w:r>
      <w:r>
        <w:t xml:space="preserve"> forum to discuss with employers and disability stakeholders issues related to the employment of disabled people</w:t>
      </w:r>
    </w:p>
    <w:p w14:paraId="48126BC3" w14:textId="0615B332" w:rsidR="00867BC3" w:rsidRDefault="00867BC3" w:rsidP="004B6630">
      <w:pPr>
        <w:pStyle w:val="ListParagraph"/>
        <w:numPr>
          <w:ilvl w:val="0"/>
          <w:numId w:val="18"/>
        </w:numPr>
      </w:pPr>
      <w:r>
        <w:t>identify models of good human rights practice in the employment and advancement of disabled people</w:t>
      </w:r>
    </w:p>
    <w:p w14:paraId="4CA0BE57" w14:textId="1895C72B" w:rsidR="00867BC3" w:rsidRDefault="004B6630" w:rsidP="004B6630">
      <w:pPr>
        <w:pStyle w:val="ListParagraph"/>
        <w:numPr>
          <w:ilvl w:val="0"/>
          <w:numId w:val="18"/>
        </w:numPr>
      </w:pPr>
      <w:r>
        <w:t>r</w:t>
      </w:r>
      <w:r w:rsidR="00867BC3">
        <w:t>esearch with employers in identifying enablers and obstacles to employing disabled people</w:t>
      </w:r>
    </w:p>
    <w:p w14:paraId="7BB59D64" w14:textId="08F9F885" w:rsidR="004B6630" w:rsidRDefault="004B6630" w:rsidP="004B6630">
      <w:r>
        <w:t xml:space="preserve">Much of the literature in relation to the employment of disabled people is from the perspective of the benefits to business or from the perspective of </w:t>
      </w:r>
      <w:r>
        <w:lastRenderedPageBreak/>
        <w:t xml:space="preserve">the disabled person. There are </w:t>
      </w:r>
      <w:r w:rsidR="00364975">
        <w:t>fewer</w:t>
      </w:r>
      <w:r>
        <w:t xml:space="preserve"> reviews that examine the attitudes and </w:t>
      </w:r>
      <w:r w:rsidR="009978C8">
        <w:t>experiences</w:t>
      </w:r>
      <w:r>
        <w:t xml:space="preserve"> of employers. It is important to understand these in order to </w:t>
      </w:r>
      <w:r w:rsidR="00364975">
        <w:t>inform the development of effective actions that will</w:t>
      </w:r>
      <w:r>
        <w:t xml:space="preserve"> reduce the </w:t>
      </w:r>
      <w:r w:rsidR="00364975">
        <w:t>attitudinal barriers</w:t>
      </w:r>
      <w:r>
        <w:t xml:space="preserve"> of employers and </w:t>
      </w:r>
      <w:r w:rsidR="006A08C2">
        <w:t xml:space="preserve">allow them to be more receptive to hiring disabled people. </w:t>
      </w:r>
    </w:p>
    <w:p w14:paraId="6DA22F07" w14:textId="78BFBAA7" w:rsidR="001B17CF" w:rsidRDefault="002E43E3" w:rsidP="00D42FA8">
      <w:r>
        <w:t>In this context the NDA has produced this literature review that</w:t>
      </w:r>
      <w:r w:rsidR="001B17CF">
        <w:t xml:space="preserve"> </w:t>
      </w:r>
      <w:r w:rsidR="003142D3">
        <w:t>e</w:t>
      </w:r>
      <w:r w:rsidR="001B17CF">
        <w:t xml:space="preserve">xplores </w:t>
      </w:r>
      <w:r w:rsidR="006D6092">
        <w:t xml:space="preserve">the attitudes and </w:t>
      </w:r>
      <w:r w:rsidR="009978C8">
        <w:t>experiences</w:t>
      </w:r>
      <w:r w:rsidR="006D6092">
        <w:t xml:space="preserve"> of employers</w:t>
      </w:r>
      <w:r w:rsidR="004B6630">
        <w:t xml:space="preserve"> to the employment of disabled people</w:t>
      </w:r>
      <w:r w:rsidR="006D6092">
        <w:t>.</w:t>
      </w:r>
      <w:r w:rsidR="001B17CF">
        <w:t xml:space="preserve"> </w:t>
      </w:r>
      <w:r w:rsidR="00E200C2">
        <w:t xml:space="preserve">Following an outline of the methods this review summarises the main attitudes and </w:t>
      </w:r>
      <w:r w:rsidR="009978C8">
        <w:t>experiences</w:t>
      </w:r>
      <w:r w:rsidR="00E200C2">
        <w:t xml:space="preserve"> of employers. It then examines the three main factors influencing these attitudes and </w:t>
      </w:r>
      <w:r w:rsidR="009978C8">
        <w:t>experiences</w:t>
      </w:r>
      <w:r w:rsidR="00E200C2">
        <w:t xml:space="preserve"> namely; productivity and performance, perceived cost</w:t>
      </w:r>
      <w:r w:rsidR="009978C8">
        <w:t>,</w:t>
      </w:r>
      <w:r w:rsidR="00E200C2">
        <w:t xml:space="preserve"> and knowledge and awareness. This is followed by a limitations and conclusion section. </w:t>
      </w:r>
    </w:p>
    <w:p w14:paraId="584A6A60" w14:textId="680A3021" w:rsidR="00A80700" w:rsidRDefault="00A80700" w:rsidP="00A80700">
      <w:pPr>
        <w:pStyle w:val="Heading1"/>
      </w:pPr>
      <w:bookmarkStart w:id="23" w:name="_Toc231561009"/>
      <w:bookmarkStart w:id="24" w:name="_Toc233283376"/>
      <w:bookmarkStart w:id="25" w:name="_Toc236848905"/>
      <w:bookmarkStart w:id="26" w:name="_Toc236906076"/>
      <w:bookmarkStart w:id="27" w:name="_Toc236906468"/>
      <w:r>
        <w:t>Methodology</w:t>
      </w:r>
      <w:bookmarkEnd w:id="23"/>
      <w:bookmarkEnd w:id="24"/>
      <w:bookmarkEnd w:id="25"/>
      <w:bookmarkEnd w:id="26"/>
      <w:bookmarkEnd w:id="27"/>
      <w:r>
        <w:t xml:space="preserve"> </w:t>
      </w:r>
    </w:p>
    <w:p w14:paraId="64EFCFFB" w14:textId="77777777" w:rsidR="0061230A" w:rsidRDefault="0061230A" w:rsidP="0061230A">
      <w:pPr>
        <w:pStyle w:val="Heading2"/>
      </w:pPr>
      <w:bookmarkStart w:id="28" w:name="_Toc211258858"/>
      <w:bookmarkStart w:id="29" w:name="_Toc231561010"/>
      <w:bookmarkStart w:id="30" w:name="_Toc233283377"/>
      <w:bookmarkStart w:id="31" w:name="_Toc236848906"/>
      <w:bookmarkStart w:id="32" w:name="_Toc236906077"/>
      <w:bookmarkStart w:id="33" w:name="_Toc236906469"/>
      <w:r>
        <w:t>Search strategy</w:t>
      </w:r>
      <w:bookmarkEnd w:id="28"/>
      <w:bookmarkEnd w:id="29"/>
      <w:bookmarkEnd w:id="30"/>
      <w:bookmarkEnd w:id="31"/>
      <w:bookmarkEnd w:id="32"/>
      <w:bookmarkEnd w:id="33"/>
    </w:p>
    <w:p w14:paraId="547358A0" w14:textId="77777777" w:rsidR="00A51D2F" w:rsidRDefault="00942164" w:rsidP="00A51D2F">
      <w:pPr>
        <w:rPr>
          <w:color w:val="000000" w:themeColor="text1"/>
        </w:rPr>
      </w:pPr>
      <w:r>
        <w:t>A</w:t>
      </w:r>
      <w:r w:rsidR="0061230A">
        <w:t xml:space="preserve"> search</w:t>
      </w:r>
      <w:r>
        <w:t xml:space="preserve"> was conducted</w:t>
      </w:r>
      <w:r w:rsidR="0061230A">
        <w:t xml:space="preserve"> across the database platforms EBSCO</w:t>
      </w:r>
      <w:r>
        <w:t>,</w:t>
      </w:r>
      <w:r w:rsidR="002370B7">
        <w:t xml:space="preserve"> </w:t>
      </w:r>
      <w:r w:rsidR="0061230A">
        <w:t>ProQuest</w:t>
      </w:r>
      <w:r>
        <w:t xml:space="preserve"> and Google Scholar</w:t>
      </w:r>
      <w:r w:rsidR="00663D42">
        <w:t xml:space="preserve"> </w:t>
      </w:r>
      <w:r>
        <w:t>from</w:t>
      </w:r>
      <w:r w:rsidR="00ED5CCA">
        <w:t xml:space="preserve"> 201</w:t>
      </w:r>
      <w:r w:rsidR="003F2E43">
        <w:t>0</w:t>
      </w:r>
      <w:r w:rsidR="00ED5CCA">
        <w:t xml:space="preserve"> to present day</w:t>
      </w:r>
      <w:r w:rsidR="0061230A">
        <w:t>.</w:t>
      </w:r>
      <w:r>
        <w:t xml:space="preserve"> </w:t>
      </w:r>
      <w:r w:rsidR="0061230A" w:rsidRPr="008E4958">
        <w:rPr>
          <w:color w:val="000000" w:themeColor="text1"/>
        </w:rPr>
        <w:t>The search strategy utilised a combination of relevant keywords</w:t>
      </w:r>
      <w:r w:rsidR="00A51D2F">
        <w:rPr>
          <w:color w:val="000000" w:themeColor="text1"/>
        </w:rPr>
        <w:t xml:space="preserve"> including</w:t>
      </w:r>
    </w:p>
    <w:p w14:paraId="70A8CAE2" w14:textId="555FBA1A" w:rsidR="0061230A" w:rsidRDefault="0061230A" w:rsidP="00A51D2F">
      <w:pPr>
        <w:pStyle w:val="ListParagraph"/>
        <w:numPr>
          <w:ilvl w:val="0"/>
          <w:numId w:val="10"/>
        </w:numPr>
      </w:pPr>
      <w:r>
        <w:t>“Employer attitudes to employing people / workers with disabilities”</w:t>
      </w:r>
    </w:p>
    <w:p w14:paraId="167C2C27" w14:textId="2C54E8B9" w:rsidR="0061230A" w:rsidRDefault="0061230A" w:rsidP="0061230A">
      <w:pPr>
        <w:pStyle w:val="ListParagraph"/>
        <w:numPr>
          <w:ilvl w:val="0"/>
          <w:numId w:val="10"/>
        </w:numPr>
      </w:pPr>
      <w:r>
        <w:t>“Employer experiences of employing people / workers with disabilities”</w:t>
      </w:r>
    </w:p>
    <w:p w14:paraId="59171B45" w14:textId="04E6A69A" w:rsidR="0061230A" w:rsidRDefault="0061230A" w:rsidP="0061230A">
      <w:pPr>
        <w:pStyle w:val="ListParagraph"/>
        <w:numPr>
          <w:ilvl w:val="0"/>
          <w:numId w:val="10"/>
        </w:numPr>
      </w:pPr>
      <w:r>
        <w:t>“Challenges / barriers to employing people / workers with disabilities”</w:t>
      </w:r>
    </w:p>
    <w:p w14:paraId="3073697B" w14:textId="4060B2A2" w:rsidR="0061230A" w:rsidRDefault="004B6630" w:rsidP="0061230A">
      <w:pPr>
        <w:rPr>
          <w:color w:val="000000" w:themeColor="text1"/>
        </w:rPr>
      </w:pPr>
      <w:r>
        <w:t>A number of</w:t>
      </w:r>
      <w:r w:rsidR="00A51D2F">
        <w:t xml:space="preserve"> terms were also used</w:t>
      </w:r>
      <w:r w:rsidR="00A53419">
        <w:t xml:space="preserve"> </w:t>
      </w:r>
      <w:r w:rsidR="00A51D2F">
        <w:t>in place of worker with disabilities</w:t>
      </w:r>
      <w:r w:rsidR="009978C8">
        <w:t>.</w:t>
      </w:r>
      <w:r w:rsidR="009978C8" w:rsidRPr="0082191E">
        <w:rPr>
          <w:rStyle w:val="FootnoteReference"/>
        </w:rPr>
        <w:footnoteReference w:id="1"/>
      </w:r>
      <w:r w:rsidR="009978C8">
        <w:t xml:space="preserve"> </w:t>
      </w:r>
      <w:r w:rsidR="0061230A">
        <w:t xml:space="preserve">The reference lists of key documents were searched for additional relevant documents. </w:t>
      </w:r>
      <w:r w:rsidR="0061230A" w:rsidRPr="008E4958">
        <w:rPr>
          <w:color w:val="000000" w:themeColor="text1"/>
        </w:rPr>
        <w:t xml:space="preserve">Grey literature sources were also searched </w:t>
      </w:r>
      <w:r w:rsidR="0061230A">
        <w:rPr>
          <w:color w:val="000000" w:themeColor="text1"/>
        </w:rPr>
        <w:t>for</w:t>
      </w:r>
      <w:r w:rsidR="0061230A" w:rsidRPr="008E4958">
        <w:rPr>
          <w:color w:val="000000" w:themeColor="text1"/>
        </w:rPr>
        <w:t xml:space="preserve"> </w:t>
      </w:r>
      <w:r w:rsidR="0061230A">
        <w:rPr>
          <w:color w:val="000000" w:themeColor="text1"/>
        </w:rPr>
        <w:t xml:space="preserve">reports relating to employers </w:t>
      </w:r>
      <w:r w:rsidR="009978C8">
        <w:rPr>
          <w:color w:val="000000" w:themeColor="text1"/>
        </w:rPr>
        <w:t xml:space="preserve">attitudes and experiences </w:t>
      </w:r>
      <w:r w:rsidR="0061230A">
        <w:rPr>
          <w:color w:val="000000" w:themeColor="text1"/>
        </w:rPr>
        <w:t>of employing disabled workers.</w:t>
      </w:r>
      <w:r w:rsidR="0061230A" w:rsidRPr="008E4958">
        <w:rPr>
          <w:color w:val="000000" w:themeColor="text1"/>
        </w:rPr>
        <w:t xml:space="preserve"> These include </w:t>
      </w:r>
      <w:r w:rsidR="0061230A">
        <w:rPr>
          <w:color w:val="000000" w:themeColor="text1"/>
        </w:rPr>
        <w:t xml:space="preserve">government </w:t>
      </w:r>
      <w:r w:rsidR="0061230A" w:rsidRPr="008E4958">
        <w:rPr>
          <w:color w:val="000000" w:themeColor="text1"/>
        </w:rPr>
        <w:t>websites</w:t>
      </w:r>
      <w:r w:rsidR="0061230A">
        <w:rPr>
          <w:color w:val="000000" w:themeColor="text1"/>
        </w:rPr>
        <w:t xml:space="preserve">, </w:t>
      </w:r>
      <w:r w:rsidR="0061230A" w:rsidRPr="008E4958">
        <w:rPr>
          <w:color w:val="000000" w:themeColor="text1"/>
        </w:rPr>
        <w:t>advocacy organisations and research collectives</w:t>
      </w:r>
      <w:r w:rsidR="0061230A">
        <w:rPr>
          <w:color w:val="000000" w:themeColor="text1"/>
        </w:rPr>
        <w:t xml:space="preserve">. </w:t>
      </w:r>
    </w:p>
    <w:p w14:paraId="2C56ED22" w14:textId="77777777" w:rsidR="0061230A" w:rsidRDefault="0061230A" w:rsidP="0061230A">
      <w:pPr>
        <w:pStyle w:val="Heading2"/>
      </w:pPr>
      <w:bookmarkStart w:id="34" w:name="_Toc211258859"/>
      <w:bookmarkStart w:id="35" w:name="_Toc231561011"/>
      <w:bookmarkStart w:id="36" w:name="_Toc233283378"/>
      <w:bookmarkStart w:id="37" w:name="_Toc236848907"/>
      <w:bookmarkStart w:id="38" w:name="_Toc236906078"/>
      <w:bookmarkStart w:id="39" w:name="_Toc236906470"/>
      <w:r>
        <w:t>Inclusion and Exclusion Criteria</w:t>
      </w:r>
      <w:bookmarkEnd w:id="34"/>
      <w:bookmarkEnd w:id="35"/>
      <w:bookmarkEnd w:id="36"/>
      <w:bookmarkEnd w:id="37"/>
      <w:bookmarkEnd w:id="38"/>
      <w:bookmarkEnd w:id="39"/>
      <w:r>
        <w:t xml:space="preserve"> </w:t>
      </w:r>
    </w:p>
    <w:p w14:paraId="1DD40BCB" w14:textId="4FBAFCCA" w:rsidR="0061230A" w:rsidRDefault="0061230A" w:rsidP="0061230A">
      <w:pPr>
        <w:rPr>
          <w:color w:val="000000" w:themeColor="text1"/>
        </w:rPr>
      </w:pPr>
      <w:bookmarkStart w:id="40" w:name="_Hlk198282704"/>
      <w:r w:rsidRPr="0009618B">
        <w:rPr>
          <w:color w:val="000000" w:themeColor="text1"/>
        </w:rPr>
        <w:t>Studies were included if they met the following criteria</w:t>
      </w:r>
      <w:r w:rsidR="00942164">
        <w:rPr>
          <w:color w:val="000000" w:themeColor="text1"/>
        </w:rPr>
        <w:t>:</w:t>
      </w:r>
      <w:r w:rsidRPr="0009618B">
        <w:rPr>
          <w:color w:val="000000" w:themeColor="text1"/>
        </w:rPr>
        <w:t xml:space="preserve"> </w:t>
      </w:r>
    </w:p>
    <w:p w14:paraId="0B861098" w14:textId="7167EEBF" w:rsidR="001562BF" w:rsidRDefault="00942164" w:rsidP="001562BF">
      <w:pPr>
        <w:pStyle w:val="ListParagraph"/>
        <w:numPr>
          <w:ilvl w:val="0"/>
          <w:numId w:val="12"/>
        </w:numPr>
      </w:pPr>
      <w:r>
        <w:t xml:space="preserve">included </w:t>
      </w:r>
      <w:r w:rsidR="001562BF">
        <w:t xml:space="preserve">the </w:t>
      </w:r>
      <w:r>
        <w:t>attitudes and experiences</w:t>
      </w:r>
      <w:r w:rsidR="001562BF">
        <w:t xml:space="preserve"> of employers in employing disabled people, </w:t>
      </w:r>
    </w:p>
    <w:p w14:paraId="012B7BDB" w14:textId="7A8CE37A" w:rsidR="001562BF" w:rsidRDefault="00942164" w:rsidP="001562BF">
      <w:pPr>
        <w:pStyle w:val="ListParagraph"/>
        <w:numPr>
          <w:ilvl w:val="0"/>
          <w:numId w:val="12"/>
        </w:numPr>
      </w:pPr>
      <w:r>
        <w:lastRenderedPageBreak/>
        <w:t xml:space="preserve">included </w:t>
      </w:r>
      <w:r w:rsidR="001562BF">
        <w:t xml:space="preserve">potential concerns, challenges or barriers </w:t>
      </w:r>
      <w:r w:rsidR="00ED5CCA">
        <w:t>employers have</w:t>
      </w:r>
      <w:r w:rsidR="001562BF">
        <w:t xml:space="preserve"> encountered or </w:t>
      </w:r>
      <w:r w:rsidR="00ED5CCA">
        <w:t xml:space="preserve">perceive </w:t>
      </w:r>
      <w:r w:rsidR="001562BF">
        <w:t>they may encounter from employing people</w:t>
      </w:r>
      <w:r w:rsidR="00663D42">
        <w:t xml:space="preserve"> </w:t>
      </w:r>
      <w:r w:rsidR="001562BF">
        <w:t>with disabilities.</w:t>
      </w:r>
    </w:p>
    <w:p w14:paraId="6AD52770" w14:textId="3B3F0C13" w:rsidR="0061230A" w:rsidRDefault="0061230A" w:rsidP="0061230A">
      <w:pPr>
        <w:rPr>
          <w:color w:val="000000" w:themeColor="text1"/>
        </w:rPr>
      </w:pPr>
      <w:r w:rsidRPr="0009618B">
        <w:rPr>
          <w:color w:val="000000" w:themeColor="text1"/>
        </w:rPr>
        <w:t>Studies were excluded if they</w:t>
      </w:r>
      <w:r w:rsidR="00ED463D">
        <w:rPr>
          <w:color w:val="000000" w:themeColor="text1"/>
        </w:rPr>
        <w:t>:</w:t>
      </w:r>
      <w:r w:rsidRPr="0009618B">
        <w:rPr>
          <w:color w:val="000000" w:themeColor="text1"/>
        </w:rPr>
        <w:t xml:space="preserve"> </w:t>
      </w:r>
    </w:p>
    <w:p w14:paraId="34A73BE7" w14:textId="6C205F45" w:rsidR="0061230A" w:rsidRDefault="00ED463D" w:rsidP="0061230A">
      <w:pPr>
        <w:pStyle w:val="ListParagraph"/>
        <w:numPr>
          <w:ilvl w:val="0"/>
          <w:numId w:val="11"/>
        </w:numPr>
        <w:rPr>
          <w:color w:val="000000" w:themeColor="text1"/>
        </w:rPr>
      </w:pPr>
      <w:r>
        <w:rPr>
          <w:color w:val="000000" w:themeColor="text1"/>
        </w:rPr>
        <w:t>f</w:t>
      </w:r>
      <w:r w:rsidR="0061230A" w:rsidRPr="0061230A">
        <w:rPr>
          <w:color w:val="000000" w:themeColor="text1"/>
        </w:rPr>
        <w:t xml:space="preserve">ocused </w:t>
      </w:r>
      <w:r>
        <w:rPr>
          <w:color w:val="000000" w:themeColor="text1"/>
        </w:rPr>
        <w:t>mainly</w:t>
      </w:r>
      <w:r w:rsidR="0061230A" w:rsidRPr="0061230A">
        <w:rPr>
          <w:color w:val="000000" w:themeColor="text1"/>
        </w:rPr>
        <w:t xml:space="preserve"> on the perspectives of workers with disabilities as opposed to employers</w:t>
      </w:r>
      <w:r w:rsidR="001562BF">
        <w:rPr>
          <w:color w:val="000000" w:themeColor="text1"/>
        </w:rPr>
        <w:t>’ perspectives</w:t>
      </w:r>
      <w:r w:rsidR="00FB6612">
        <w:rPr>
          <w:color w:val="000000" w:themeColor="text1"/>
        </w:rPr>
        <w:t>,</w:t>
      </w:r>
    </w:p>
    <w:p w14:paraId="4C9E2C48" w14:textId="4D7E6188" w:rsidR="003C0FE4" w:rsidRPr="0061230A" w:rsidRDefault="00ED463D" w:rsidP="0061230A">
      <w:pPr>
        <w:pStyle w:val="ListParagraph"/>
        <w:numPr>
          <w:ilvl w:val="0"/>
          <w:numId w:val="11"/>
        </w:numPr>
        <w:rPr>
          <w:color w:val="000000" w:themeColor="text1"/>
        </w:rPr>
      </w:pPr>
      <w:r>
        <w:rPr>
          <w:color w:val="000000" w:themeColor="text1"/>
        </w:rPr>
        <w:t>f</w:t>
      </w:r>
      <w:r w:rsidR="003C0FE4">
        <w:rPr>
          <w:color w:val="000000" w:themeColor="text1"/>
        </w:rPr>
        <w:t>ocused only on the benefits or positives of hiring workers with disabilities</w:t>
      </w:r>
      <w:r w:rsidR="00ED5CCA">
        <w:rPr>
          <w:color w:val="000000" w:themeColor="text1"/>
        </w:rPr>
        <w:t xml:space="preserve"> and did not explore the challenges or perceived challenges</w:t>
      </w:r>
      <w:r w:rsidR="004A23A1">
        <w:rPr>
          <w:color w:val="000000" w:themeColor="text1"/>
        </w:rPr>
        <w:t xml:space="preserve"> employers have</w:t>
      </w:r>
      <w:r w:rsidR="00FB6612">
        <w:rPr>
          <w:color w:val="000000" w:themeColor="text1"/>
        </w:rPr>
        <w:t xml:space="preserve">. </w:t>
      </w:r>
    </w:p>
    <w:p w14:paraId="0E56D27A" w14:textId="4459CBE6" w:rsidR="0061230A" w:rsidRPr="00580159" w:rsidRDefault="0061230A" w:rsidP="0061230A">
      <w:pPr>
        <w:pStyle w:val="Heading2"/>
      </w:pPr>
      <w:bookmarkStart w:id="41" w:name="_Toc197417191"/>
      <w:bookmarkStart w:id="42" w:name="_Toc211258860"/>
      <w:bookmarkStart w:id="43" w:name="_Toc231561012"/>
      <w:bookmarkStart w:id="44" w:name="_Toc233283379"/>
      <w:bookmarkStart w:id="45" w:name="_Toc236848908"/>
      <w:bookmarkStart w:id="46" w:name="_Toc236906079"/>
      <w:bookmarkStart w:id="47" w:name="_Toc236906471"/>
      <w:bookmarkEnd w:id="40"/>
      <w:r w:rsidRPr="00580159">
        <w:t>Data Extraction</w:t>
      </w:r>
      <w:bookmarkEnd w:id="41"/>
      <w:bookmarkEnd w:id="42"/>
      <w:bookmarkEnd w:id="43"/>
      <w:r w:rsidR="009978C8">
        <w:t xml:space="preserve"> and synthesis</w:t>
      </w:r>
      <w:bookmarkEnd w:id="44"/>
      <w:bookmarkEnd w:id="45"/>
      <w:bookmarkEnd w:id="46"/>
      <w:bookmarkEnd w:id="47"/>
      <w:r w:rsidRPr="00580159">
        <w:t xml:space="preserve"> </w:t>
      </w:r>
    </w:p>
    <w:p w14:paraId="33D53D41" w14:textId="07D23370" w:rsidR="0061230A" w:rsidRPr="001B0460" w:rsidRDefault="0061230A" w:rsidP="0061230A">
      <w:pPr>
        <w:rPr>
          <w:color w:val="000000" w:themeColor="text1"/>
        </w:rPr>
      </w:pPr>
      <w:r w:rsidRPr="0009618B">
        <w:rPr>
          <w:color w:val="000000" w:themeColor="text1"/>
        </w:rPr>
        <w:t>The selected studies were screened for relevance based on the titles and abstracts. Full-text articles of potentially relevant studies were retrieved and further assessed for eligibility according to the inclusion and exclusion criteria. Data extraction</w:t>
      </w:r>
      <w:r w:rsidR="00A51D2F">
        <w:rPr>
          <w:color w:val="000000" w:themeColor="text1"/>
        </w:rPr>
        <w:t xml:space="preserve"> of these and relevant grey literature</w:t>
      </w:r>
      <w:r w:rsidRPr="0009618B">
        <w:rPr>
          <w:color w:val="000000" w:themeColor="text1"/>
        </w:rPr>
        <w:t xml:space="preserve"> was performed to capture key information. </w:t>
      </w:r>
    </w:p>
    <w:p w14:paraId="1B6B77B9" w14:textId="067955FE" w:rsidR="00A80700" w:rsidRDefault="0061230A" w:rsidP="00B8382B">
      <w:r w:rsidRPr="00EB4F52">
        <w:t xml:space="preserve">A narrative synthesis approach was employed to summarize and integrate findings across the included studies. Themes, patterns, and commonalities were identified to highlight the current knowledge and gaps in the literature regarding </w:t>
      </w:r>
      <w:r w:rsidR="00ED5CCA">
        <w:t>employers</w:t>
      </w:r>
      <w:r w:rsidR="00FB6612">
        <w:t>’</w:t>
      </w:r>
      <w:r w:rsidR="00ED5CCA">
        <w:t xml:space="preserve"> attitudes towards hiring people with disabilities.</w:t>
      </w:r>
    </w:p>
    <w:p w14:paraId="2252DCA4" w14:textId="515D0060" w:rsidR="00A80700" w:rsidRDefault="00411323" w:rsidP="00A80700">
      <w:pPr>
        <w:pStyle w:val="Heading1"/>
      </w:pPr>
      <w:bookmarkStart w:id="48" w:name="_Toc231561014"/>
      <w:bookmarkStart w:id="49" w:name="_Toc233283380"/>
      <w:bookmarkStart w:id="50" w:name="_Toc236848909"/>
      <w:bookmarkStart w:id="51" w:name="_Toc236906080"/>
      <w:bookmarkStart w:id="52" w:name="_Toc236906472"/>
      <w:r>
        <w:t xml:space="preserve">Key </w:t>
      </w:r>
      <w:r w:rsidR="00A80700">
        <w:t>Findings</w:t>
      </w:r>
      <w:bookmarkEnd w:id="48"/>
      <w:bookmarkEnd w:id="49"/>
      <w:bookmarkEnd w:id="50"/>
      <w:bookmarkEnd w:id="51"/>
      <w:bookmarkEnd w:id="52"/>
    </w:p>
    <w:p w14:paraId="41C94CD4" w14:textId="65DCFB90" w:rsidR="00070C50" w:rsidRDefault="00822272" w:rsidP="00070C50">
      <w:pPr>
        <w:pStyle w:val="Heading2"/>
      </w:pPr>
      <w:bookmarkStart w:id="53" w:name="_Toc233283381"/>
      <w:bookmarkStart w:id="54" w:name="_Toc236848910"/>
      <w:bookmarkStart w:id="55" w:name="_Toc236906081"/>
      <w:bookmarkStart w:id="56" w:name="_Toc236906473"/>
      <w:r>
        <w:t>Employer</w:t>
      </w:r>
      <w:r w:rsidR="00F11589">
        <w:t>s’</w:t>
      </w:r>
      <w:r>
        <w:t xml:space="preserve"> a</w:t>
      </w:r>
      <w:r w:rsidR="00070C50">
        <w:t xml:space="preserve">ttitudes and </w:t>
      </w:r>
      <w:r w:rsidR="009978C8">
        <w:t>experiences</w:t>
      </w:r>
      <w:bookmarkEnd w:id="53"/>
      <w:bookmarkEnd w:id="54"/>
      <w:bookmarkEnd w:id="55"/>
      <w:bookmarkEnd w:id="56"/>
    </w:p>
    <w:p w14:paraId="348B8E24" w14:textId="2B1628E0" w:rsidR="00B650F7" w:rsidRDefault="00A77494" w:rsidP="00070C50">
      <w:r>
        <w:t>Generally, the literature</w:t>
      </w:r>
      <w:r w:rsidR="00CD469F">
        <w:t xml:space="preserve"> included in this re</w:t>
      </w:r>
      <w:r w:rsidR="009978C8">
        <w:t>vi</w:t>
      </w:r>
      <w:r w:rsidR="00CD469F">
        <w:t>ew</w:t>
      </w:r>
      <w:r>
        <w:t xml:space="preserve"> highlights that employers display both positive and negative attitudes towards hiring people with disabilities.</w:t>
      </w:r>
      <w:r w:rsidR="00E200C2">
        <w:t xml:space="preserve"> </w:t>
      </w:r>
      <w:r>
        <w:t>CIPD, a professional body for human resources and people development</w:t>
      </w:r>
      <w:r w:rsidR="00CD469F">
        <w:t>,</w:t>
      </w:r>
      <w:r>
        <w:t xml:space="preserve"> reported in its 2025 report</w:t>
      </w:r>
      <w:r w:rsidR="00E200C2">
        <w:t>,</w:t>
      </w:r>
      <w:r>
        <w:t xml:space="preserve"> HR Practices in Ireland</w:t>
      </w:r>
      <w:r w:rsidR="00E200C2">
        <w:t>,</w:t>
      </w:r>
      <w:r>
        <w:t xml:space="preserve"> that employers cited disability as the most challenging equality issue they encountered when hiring employees. They highlighted the provision of reasonable accommodations and adapting and making workplaces accessible as the main issues they </w:t>
      </w:r>
      <w:r w:rsidR="00FB6612">
        <w:t>were</w:t>
      </w:r>
      <w:r>
        <w:t xml:space="preserve"> encountering. </w:t>
      </w:r>
      <w:r>
        <w:fldChar w:fldCharType="begin"/>
      </w:r>
      <w:r w:rsidR="00090A5A">
        <w:instrText xml:space="preserve"> ADDIN ZOTERO_ITEM CSL_CITATION {"citationID":"iwI1Ebpz","properties":{"formattedCitation":"(20)","plainCitation":"(20)","noteIndex":0},"citationItems":[{"id":"vlzZgLbb/aj53RfLG","uris":["http://zotero.org/users/local/l4o0SBQI/items/CV5C8WUN"],"itemData":{"id":99,"type":"report","title":"HR Practices in Ireland","URL":"https://www.cipd.org/globalassets/media/knowledge/knowledge-hub/reports/2025-pdfs/8843-hr-practices-in-ireland-2025-report-web.pdf","author":[{"family":"CIPD","given":""}],"issued":{"date-parts":[["2025"]]}}}],"schema":"https://github.com/citation-style-language/schema/raw/master/csl-citation.json"} </w:instrText>
      </w:r>
      <w:r>
        <w:fldChar w:fldCharType="separate"/>
      </w:r>
      <w:r w:rsidR="00090A5A" w:rsidRPr="00090A5A">
        <w:t>(20)</w:t>
      </w:r>
      <w:r>
        <w:fldChar w:fldCharType="end"/>
      </w:r>
      <w:r>
        <w:t xml:space="preserve"> </w:t>
      </w:r>
    </w:p>
    <w:p w14:paraId="68D8D045" w14:textId="6D8972C1" w:rsidR="00B650F7" w:rsidRDefault="00B650F7" w:rsidP="00B650F7">
      <w:r>
        <w:t xml:space="preserve">A 2021 research study on public and private employers in Denmark indicates that employers generally have quite positive attitudes towards people with disabilities, but that employers may be influenced by ‘social desirability’ in relation to this topic, by over-reporting their positive attitudes. </w:t>
      </w:r>
      <w:r>
        <w:fldChar w:fldCharType="begin"/>
      </w:r>
      <w:r w:rsidR="00090A5A">
        <w:instrText xml:space="preserve"> ADDIN ZOTERO_ITEM CSL_CITATION {"citationID":"AktglGvI","properties":{"formattedCitation":"(19)","plainCitation":"(19)","noteIndex":0},"citationItems":[{"id":"vlzZgLbb/Z5DO9H7I","uris":["http://zotero.org/users/local/l4o0SBQI/items/LZU2R9MJ"],"itemData":{"id":55,"type":"article-journal","container-title":"Alter","DOI":"10.1016/j.alter.2020.04.004","ISSN":"1875-0672, 1875-0680","journalAbbreviation":"alterjdr","language":"en","license":"https://creativecommons.org/licenses/by-nc-nd/4.0/","page":"61-70","source":"DOI.org (Crossref)","title":"Attitudes and behaviour of employers to recruiting persons with disabilities","volume":"15-1","author":[{"family":"Bredgaard","given":"Thomas"},{"family":"Salado-Rasmussen","given":"Julia"}],"issued":{"date-parts":[["2021"]]}}}],"schema":"https://github.com/citation-style-language/schema/raw/master/csl-citation.json"} </w:instrText>
      </w:r>
      <w:r>
        <w:fldChar w:fldCharType="separate"/>
      </w:r>
      <w:r w:rsidR="00090A5A" w:rsidRPr="00090A5A">
        <w:t>(19)</w:t>
      </w:r>
      <w:r>
        <w:fldChar w:fldCharType="end"/>
      </w:r>
      <w:r>
        <w:t xml:space="preserve"> This indicates that employers can be contradictory in their attitudes and behaviours by having a positive attitude towards workers with disabilities, but a negative behaviour</w:t>
      </w:r>
      <w:r w:rsidR="00FB6612">
        <w:t xml:space="preserve"> in relation</w:t>
      </w:r>
      <w:r>
        <w:t xml:space="preserve"> to the actual recruitment of workers with disabilities. </w:t>
      </w:r>
      <w:r>
        <w:fldChar w:fldCharType="begin"/>
      </w:r>
      <w:r w:rsidR="00090A5A">
        <w:instrText xml:space="preserve"> ADDIN ZOTERO_ITEM CSL_CITATION {"citationID":"1aAJskuM","properties":{"formattedCitation":"(6,19)","plainCitation":"(6,19)","noteIndex":0},"citationItems":[{"id":"vlzZgLbb/Z5DO9H7I","uris":["http://zotero.org/users/local/l4o0SBQI/items/LZU2R9MJ"],"itemData":{"id":55,"type":"article-journal","container-title":"Alter","DOI":"10.1016/j.alter.2020.04.004","ISSN":"1875-0672, 1875-0680","journalAbbreviation":"alterjdr","language":"en","license":"https://creativecommons.org/licenses/by-nc-nd/4.0/","page":"61-70","source":"DOI.org (Crossref)","title":"Attitudes and behaviour of employers to recruiting persons with disabilities","volume":"15-1","author":[{"family":"Bredgaard","given":"Thomas"},{"family":"Salado-Rasmussen","given":"Julia"}],"issued":{"date-parts":[["2021"]]}}},{"id":"vlzZgLbb/PYqu0VNy","uris":["http://zotero.org/users/local/l4o0SBQI/items/QGUVZHAI"],"itemData":{"id":58,"type":"article-journal","abstract":"People with disabilities get hired less than people without disabilities. One cause is that employers decide not to offer jobs to people with disabilities. This mixed-methods study aims to shed light on this through 18 interviews with employers, policy workers, and people with disabilities (Study 1) and a survey of 507 employers (Study 2). We study capabilities, opportunities, and motivations. These are dimensions of the COM-B model, a framework that integrates different theories to understand behavior. Capabilities (C) refer to an employer’s knowledge and skills relevant to hiring people with disabilities. Opportunities (O) refer to the environment in which an employer operates, while motivations (M) involve plans and evaluations as well as emotions. Together, these dimensions influence behavior (B). We find that capabilities and opportunities impact hiring people with disabilities, but motivations remarkably do not. Regarding capabilities, employers have limited knowledge about regulations. Employers also lack knowledge about people with disabilities. Regarding opportunities, employers indicate that suitable positions are unavailable, and that their organizations lack inclusion policies. Improving the capabilities and opportunities of employers could help to unlock inclusive hiring.","container-title":"The International Journal of Human Resource Management","DOI":"10.1080/09585192.2025.2607539","ISSN":"0958-5192, 1466-4399","issue":"20","journalAbbreviation":"The International Journal of Human Resource Management","language":"en","page":"3717-3756","source":"DOI.org (Crossref)","title":"Unlocking inclusive hiring: understanding employers’ decisions about hiring people with disabilities","title-short":"Unlocking inclusive hiring","volume":"36","author":[{"family":"Nagtegaal","given":"Rosanna"},{"family":"De Boer","given":"Noortje"},{"family":"Van Berkel","given":"Rik"},{"family":"Tummers","given":"Lars"}],"issued":{"date-parts":[["2025",11,13]]}}}],"schema":"https://github.com/citation-style-language/schema/raw/master/csl-citation.json"} </w:instrText>
      </w:r>
      <w:r>
        <w:fldChar w:fldCharType="separate"/>
      </w:r>
      <w:r w:rsidR="00090A5A" w:rsidRPr="00090A5A">
        <w:t>(6,19)</w:t>
      </w:r>
      <w:r>
        <w:fldChar w:fldCharType="end"/>
      </w:r>
    </w:p>
    <w:p w14:paraId="4D3663AD" w14:textId="0046C814" w:rsidR="00810E5C" w:rsidRDefault="00810E5C" w:rsidP="00B650F7">
      <w:r>
        <w:lastRenderedPageBreak/>
        <w:t>Burke et al</w:t>
      </w:r>
      <w:r w:rsidR="002E735D">
        <w:t>.,</w:t>
      </w:r>
      <w:r>
        <w:t xml:space="preserve"> in their 2013 literature review on employer attitudes to hiring and retaining disabled people</w:t>
      </w:r>
      <w:r w:rsidR="00101CAA">
        <w:t>,</w:t>
      </w:r>
      <w:r>
        <w:t xml:space="preserve"> identified generally positive attitudes but also found that employers had concerns related to potential legal problems, safety, attendance, impact on co-workers and costs of insurance and that these issues ultimately impacted hiring intentions. </w:t>
      </w:r>
      <w:r>
        <w:fldChar w:fldCharType="begin"/>
      </w:r>
      <w:r w:rsidR="008A5050">
        <w:instrText xml:space="preserve"> ADDIN ZOTERO_ITEM CSL_CITATION {"citationID":"mxzki0AK","properties":{"formattedCitation":"(3)","plainCitation":"(3)","noteIndex":0},"citationItems":[{"id":"vlzZgLbb/bhLpMhBG","uris":["http://zotero.org/users/local/l4o0SBQI/items/ELMLF847"],"itemData":{"id":53,"type":"article-journal","abstract":"This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T."},{"family":"Pete","given":"Joseph"},{"family":"Ditchman","given":"Nicole"},{"family":"Chan","given":"Fong"}],"issued":{"date-parts":[["2013",7]]}}}],"schema":"https://github.com/citation-style-language/schema/raw/master/csl-citation.json"} </w:instrText>
      </w:r>
      <w:r>
        <w:fldChar w:fldCharType="separate"/>
      </w:r>
      <w:r w:rsidR="008A5050" w:rsidRPr="008A5050">
        <w:t>(3)</w:t>
      </w:r>
      <w:r>
        <w:fldChar w:fldCharType="end"/>
      </w:r>
    </w:p>
    <w:p w14:paraId="780E7C26" w14:textId="0520C95F" w:rsidR="00A63265" w:rsidRDefault="00822272" w:rsidP="00070C50">
      <w:r>
        <w:t>A 2016 review of employers’ perspectives towards people with disabilities by Heera and Devi found that so</w:t>
      </w:r>
      <w:r w:rsidR="00070C50">
        <w:t xml:space="preserve">me </w:t>
      </w:r>
      <w:r>
        <w:t>organisations fear</w:t>
      </w:r>
      <w:r w:rsidR="009978C8">
        <w:t>ed</w:t>
      </w:r>
      <w:r w:rsidR="00B87CA6">
        <w:t xml:space="preserve"> a</w:t>
      </w:r>
      <w:r w:rsidR="00070C50">
        <w:t xml:space="preserve"> negative reaction from customers to </w:t>
      </w:r>
      <w:r>
        <w:t>disabled employees and</w:t>
      </w:r>
      <w:r w:rsidR="00070C50">
        <w:t xml:space="preserve"> so may </w:t>
      </w:r>
      <w:r w:rsidR="009978C8">
        <w:t>have been</w:t>
      </w:r>
      <w:r w:rsidR="00070C50">
        <w:t xml:space="preserve"> reluctant to hire </w:t>
      </w:r>
      <w:r>
        <w:t>disabled people</w:t>
      </w:r>
      <w:r w:rsidR="00070C50">
        <w:t>.</w:t>
      </w:r>
      <w:r w:rsidR="00070C50">
        <w:fldChar w:fldCharType="begin"/>
      </w:r>
      <w:r w:rsidR="008A5050">
        <w:instrText xml:space="preserve"> ADDIN ZOTERO_ITEM CSL_CITATION {"citationID":"KSOKKxuB","properties":{"formattedCitation":"(5)","plainCitation":"(5)","noteIndex":0},"citationItems":[{"id":"vlzZgLbb/kt5Qi480","uris":["http://zotero.org/users/local/l4o0SBQI/items/RSMQB9BL"],"itemData":{"id":79,"type":"article-journal","container-title":"The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schema":"https://github.com/citation-style-language/schema/raw/master/csl-citation.json"} </w:instrText>
      </w:r>
      <w:r w:rsidR="00070C50">
        <w:fldChar w:fldCharType="separate"/>
      </w:r>
      <w:r w:rsidR="008A5050" w:rsidRPr="008A5050">
        <w:t>(5)</w:t>
      </w:r>
      <w:r w:rsidR="00070C50">
        <w:fldChar w:fldCharType="end"/>
      </w:r>
      <w:r w:rsidR="00070C50">
        <w:t xml:space="preserve"> </w:t>
      </w:r>
      <w:r w:rsidR="006B09B0">
        <w:t>One study found this was particularly the case for</w:t>
      </w:r>
      <w:r w:rsidR="00A63265" w:rsidRPr="007E41CA">
        <w:t xml:space="preserve"> employees with intellectual disabilities compared to those with physical disabilities.</w:t>
      </w:r>
      <w:r w:rsidR="00A63265">
        <w:t xml:space="preserve"> </w:t>
      </w:r>
      <w:r w:rsidR="00A63265" w:rsidRPr="007E41CA">
        <w:fldChar w:fldCharType="begin"/>
      </w:r>
      <w:r w:rsidR="008A5050">
        <w:instrText xml:space="preserve"> ADDIN ZOTERO_ITEM CSL_CITATION {"citationID":"pIBvmC6G","properties":{"formattedCitation":"(4)","plainCitation":"(4)","noteIndex":0},"citationItems":[{"id":"vlzZgLbb/EGuZz44c","uris":["http://zotero.org/users/local/l4o0SBQI/items/5HNF62DR"],"itemData":{"id":62,"type":"article-journal","abstract":"Purpose 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Berkel","given":"Rik"},{"family":"Derks","given":"Belle"},{"family":"Tummers","given":"Lars"}],"issued":{"date-parts":[["2023",6]]}}}],"schema":"https://github.com/citation-style-language/schema/raw/master/csl-citation.json"} </w:instrText>
      </w:r>
      <w:r w:rsidR="00A63265" w:rsidRPr="007E41CA">
        <w:fldChar w:fldCharType="separate"/>
      </w:r>
      <w:r w:rsidR="008A5050" w:rsidRPr="008A5050">
        <w:t>(4)</w:t>
      </w:r>
      <w:r w:rsidR="00A63265" w:rsidRPr="007E41CA">
        <w:fldChar w:fldCharType="end"/>
      </w:r>
      <w:r w:rsidR="006B09B0" w:rsidRPr="006B09B0">
        <w:t xml:space="preserve"> </w:t>
      </w:r>
    </w:p>
    <w:p w14:paraId="60DC997E" w14:textId="207AF9B8" w:rsidR="00070C50" w:rsidRDefault="00070C50" w:rsidP="00070C50">
      <w:r>
        <w:t xml:space="preserve">Research from </w:t>
      </w:r>
      <w:r w:rsidRPr="005E0F53">
        <w:rPr>
          <w:szCs w:val="24"/>
        </w:rPr>
        <w:t>Frøyland et al.</w:t>
      </w:r>
      <w:r w:rsidR="006A7583">
        <w:rPr>
          <w:szCs w:val="24"/>
        </w:rPr>
        <w:t>,</w:t>
      </w:r>
      <w:r w:rsidRPr="005E0F53">
        <w:rPr>
          <w:szCs w:val="24"/>
        </w:rPr>
        <w:t xml:space="preserve"> </w:t>
      </w:r>
      <w:r>
        <w:rPr>
          <w:szCs w:val="24"/>
        </w:rPr>
        <w:t>in</w:t>
      </w:r>
      <w:r w:rsidRPr="005E0F53">
        <w:rPr>
          <w:szCs w:val="24"/>
        </w:rPr>
        <w:t xml:space="preserve"> Norway</w:t>
      </w:r>
      <w:r>
        <w:rPr>
          <w:szCs w:val="24"/>
        </w:rPr>
        <w:t xml:space="preserve"> in 2025</w:t>
      </w:r>
      <w:r>
        <w:t xml:space="preserve"> highlights that there can be subtle resistance from colleagues and middle managers towards the inclusion of people with disabilities</w:t>
      </w:r>
      <w:r w:rsidR="00822272">
        <w:t xml:space="preserve"> in the workforce</w:t>
      </w:r>
      <w:r>
        <w:t xml:space="preserve"> due to </w:t>
      </w:r>
      <w:r w:rsidR="00822272">
        <w:t>perceived</w:t>
      </w:r>
      <w:r>
        <w:t xml:space="preserve"> workload increases</w:t>
      </w:r>
      <w:r w:rsidR="00B87CA6">
        <w:t>,</w:t>
      </w:r>
      <w:r w:rsidR="00822272">
        <w:t xml:space="preserve"> indicating that the disabled employee</w:t>
      </w:r>
      <w:r w:rsidR="00B87CA6">
        <w:t>’s</w:t>
      </w:r>
      <w:r>
        <w:t xml:space="preserve"> capability </w:t>
      </w:r>
      <w:r w:rsidR="00822272">
        <w:t xml:space="preserve">can sometimes </w:t>
      </w:r>
      <w:r w:rsidR="00B87CA6">
        <w:t xml:space="preserve">be </w:t>
      </w:r>
      <w:r w:rsidR="00822272">
        <w:t>automatically assumed to be low</w:t>
      </w:r>
      <w:r>
        <w:t>.</w:t>
      </w:r>
      <w:r>
        <w:fldChar w:fldCharType="begin"/>
      </w:r>
      <w:r w:rsidR="00090A5A">
        <w:instrText xml:space="preserve"> ADDIN ZOTERO_ITEM CSL_CITATION {"citationID":"1p2jRNBT","properties":{"formattedCitation":"(21)","plainCitation":"(21)","noteIndex":0},"citationItems":[{"id":"vlzZgLbb/oxiBX202","uris":["http://zotero.org/users/local/l4o0SBQI/items/3K66P4TK"],"itemData":{"id":71,"type":"article-journal","abstract":"Background:\n              The term employer engagement denotes the active participation of employers in facilitating the labor market integration of PwDs. However, the enthusiasm of employers themselves may not always trickle down to middle managers and co-workers who are entrusted with the daily task of supporting PwDs.\n            \n            \n              Objective:\n              Explore empirically the phenomenon of resistance towards the inclusion of PwDs, how it may unfold at the workplace level such as its potential forms and reasons.\n            \n            \n              Methods:\n              An exploratory case study of five Norwegian organizations comprising 26 qualitative interviews with PwDs, managers, HR-representatives, union-representatives and co-workers.\n            \n            \n              Results:\n              Our data reveal various forms of workplace resistance, often stemming from frustration related to the slow pace or lack of competence in PwDs, increased workload for co-workers, or challenges related to team performance. Social challenges and attempts to protect social and organizational positions may also lead to resistance. Employees at the ground level appear to hold significant power in influencing the sustainability of inclusion. The data suggest that workplace resistance can potentially lead to drop-out from work.\n            \n            \n              Conclusions:\n              This paper underscores the significance of co-workers’ resistance in employer engagement. Our study suggests that resistance is a relevant topic in the workplace that may impact the inclusion of PwDs and should be further explored empirically. Resistance should also be addressed at the theoretical level, particularly in relation to the concept of employer engagement. Further studies are required to obtain a representative understanding of how resistance unfolds across different businesses and industries, including strategies to mitigate or prevent it.","container-title":"WORK: A Journal of Prevention, Assessment &amp; Rehabilitation","DOI":"10.1177/10519815251335786","ISSN":"1051-9815, 1875-9270","journalAbbreviation":"WORK: A Journal of Prevention, Assessment &amp; Rehabilitation","language":"en","page":"10519815251335786","source":"DOI.org (Crossref)","title":"Engaged employers – engaged workplaces? Exploring workplace resistance to work inclusion of Persons with Disabilities (PwD)","title-short":"Engaged employers – engaged workplaces?","author":[{"family":"Frøyland","given":"Kjetil"},{"family":"Breit","given":"Eric"},{"family":"Spjelkavik","given":"Øystein"}],"issued":{"date-parts":[["2025",5,13]]}}}],"schema":"https://github.com/citation-style-language/schema/raw/master/csl-citation.json"} </w:instrText>
      </w:r>
      <w:r>
        <w:fldChar w:fldCharType="separate"/>
      </w:r>
      <w:r w:rsidR="00090A5A" w:rsidRPr="00090A5A">
        <w:t>(21)</w:t>
      </w:r>
      <w:r>
        <w:fldChar w:fldCharType="end"/>
      </w:r>
      <w:r>
        <w:t xml:space="preserve"> Similarly, other research indicates that while senior managers showed positive attitudes toward hiring people with disabilities, middle managers were more hesitant. </w:t>
      </w:r>
      <w:r>
        <w:fldChar w:fldCharType="begin"/>
      </w:r>
      <w:r w:rsidR="00090A5A">
        <w:instrText xml:space="preserve"> ADDIN ZOTERO_ITEM CSL_CITATION {"citationID":"6oXMhWE1","properties":{"formattedCitation":"(22)","plainCitation":"(22)","noteIndex":0},"citationItems":[{"id":"vlzZgLbb/1gtJc3w9","uris":["http://zotero.org/users/local/l4o0SBQI/items/D77HUMCU"],"itemData":{"id":72,"type":"article-journal","abstract":"Purpose\n              Due to the global labor shortage, the labor-heavy and high turnover hospitality industry is now recruiting from nontraditional sources. This study aims to investigate the views of people in the hotel industry to better understand how people with disabilities can obtain jobs in the hotel industry and how they are treated.\n            \n            \n              Design/methodology/approach\n              The study used a constructivist approach to grounded theory. Interviews were conducted with senior managers, middle managers and line-level employees at both internationally branded and locally branded hotels and who worked at upscale and midscale hotels to tell their perspectives about recruiting and working with people with disabilities.\n            \n            \n              Findings\n              Senior managers showed positive attitudes toward hiring people with disabilities but lacked pragmatic considerations about their integration into teams. Middle managers were the most hesitant, primarily due to practical concerns about accommodating their workplace needs. Line-level staff at midscale hotels were more open to working with colleagues with disabilities compared to those at high-end properties.\n            \n            \n              Originality/value\n              Limited research has been conducted on the broad perspectives regarding workers with disabilities in the hospitality industry. The study reveals not only the impact of managerial level on managers’ perspectives, but also how hotel class influenced the views of the coworkers and potential coworkers of people with disabilities. These distinctions not only help to advance our theoretical understanding of careers and hospitality labor markets but also inform operators on how to best integrate and recruit people with disabilities.","container-title":"International Journal of Contemporary Hospitality Management","DOI":"10.1108/IJCHM-02-2024-0204","ISSN":"0959-6119, 0959-6119","issue":"12","journalAbbreviation":"IJCHM","language":"en","license":"https://www.emerald.com/insight/site-policies","page":"4357-4376","source":"DOI.org (Crossref)","title":"How position level, hotel classification and brand category affect attitudes toward disabled colleagues","volume":"36","author":[{"family":"Chan","given":"Janelle"},{"family":"McGinley","given":"Sean"}],"issued":{"date-parts":[["2024",10,18]]}}}],"schema":"https://github.com/citation-style-language/schema/raw/master/csl-citation.json"} </w:instrText>
      </w:r>
      <w:r>
        <w:fldChar w:fldCharType="separate"/>
      </w:r>
      <w:r w:rsidR="00090A5A" w:rsidRPr="00090A5A">
        <w:t>(22)</w:t>
      </w:r>
      <w:r>
        <w:fldChar w:fldCharType="end"/>
      </w:r>
      <w:r w:rsidR="00A95B20" w:rsidRPr="00A95B20">
        <w:t xml:space="preserve"> </w:t>
      </w:r>
      <w:r w:rsidR="00A95B20">
        <w:t xml:space="preserve">However, other research would indicate that attitudes of co-workers and supervisors were the least frequently cited challenges for employers. </w:t>
      </w:r>
      <w:r w:rsidR="00A95B20">
        <w:fldChar w:fldCharType="begin"/>
      </w:r>
      <w:r w:rsidR="008A5050">
        <w:instrText xml:space="preserve"> ADDIN ZOTERO_ITEM CSL_CITATION {"citationID":"P6stlaRZ","properties":{"formattedCitation":"(3)","plainCitation":"(3)","noteIndex":0},"citationItems":[{"id":"vlzZgLbb/bhLpMhBG","uris":["http://zotero.org/users/local/l4o0SBQI/items/ELMLF847"],"itemData":{"id":53,"type":"article-journal","abstract":"This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T."},{"family":"Pete","given":"Joseph"},{"family":"Ditchman","given":"Nicole"},{"family":"Chan","given":"Fong"}],"issued":{"date-parts":[["2013",7]]}}}],"schema":"https://github.com/citation-style-language/schema/raw/master/csl-citation.json"} </w:instrText>
      </w:r>
      <w:r w:rsidR="00A95B20">
        <w:fldChar w:fldCharType="separate"/>
      </w:r>
      <w:r w:rsidR="008A5050" w:rsidRPr="008A5050">
        <w:t>(3)</w:t>
      </w:r>
      <w:r w:rsidR="00A95B20">
        <w:fldChar w:fldCharType="end"/>
      </w:r>
    </w:p>
    <w:p w14:paraId="30EE6CC8" w14:textId="34A41ED3" w:rsidR="005F2EE9" w:rsidRDefault="00FF6BDF" w:rsidP="005F2EE9">
      <w:r>
        <w:t xml:space="preserve">Nordic research on improving labour market participation of vulnerable youth found that </w:t>
      </w:r>
      <w:r w:rsidR="00A63265">
        <w:t xml:space="preserve">some </w:t>
      </w:r>
      <w:r>
        <w:t>e</w:t>
      </w:r>
      <w:r w:rsidR="00070C50" w:rsidRPr="00455DCD">
        <w:t>mployers openly express prejudice and bias during recruitment processes</w:t>
      </w:r>
      <w:r w:rsidR="00F101BA">
        <w:t xml:space="preserve"> </w:t>
      </w:r>
      <w:r w:rsidR="00070C50" w:rsidRPr="00455DCD">
        <w:t>and they often equate reduced functioning to reduced work capacity.</w:t>
      </w:r>
      <w:r w:rsidR="0032053E">
        <w:fldChar w:fldCharType="begin"/>
      </w:r>
      <w:r w:rsidR="00090A5A">
        <w:instrText xml:space="preserve"> ADDIN ZOTERO_ITEM CSL_CITATION {"citationID":"s6w9p8sK","properties":{"formattedCitation":"(23)","plainCitation":"(23)","noteIndex":0},"citationItems":[{"id":917,"uris":["http://zotero.org/users/14975581/items/QJYZXNQA"],"itemData":{"id":917,"type":"article-journal","abstract":"Abstract\n            This article asks how the legitimacy (recognition or misrecognition) of “ethnicity” and “disability” influences public policies to promote the inclusion of young adults in the Nordic labour markets. The article assesses the case for seeing misrecognition and lack of accommodation as significant factors behind troubled transitions from school to work, and the case for regarding social regulation (or self</w:instrText>
      </w:r>
      <w:r w:rsidR="00090A5A">
        <w:rPr>
          <w:rFonts w:ascii="Cambria Math" w:hAnsi="Cambria Math" w:cs="Cambria Math"/>
        </w:rPr>
        <w:instrText>‐</w:instrText>
      </w:r>
      <w:r w:rsidR="00090A5A">
        <w:instrText>regulation) as important ways of preventing, counteracting and correcting exclusionary factors in the transition from school to work among the two groups. The article argues that increased attention at the implementation stage of the policy process is necessary to be able to assess whether seemingly novel or innovative regulatory policies and measures actually enhance equal opportunities.\n          , \n            \n              Réformes visant à accroître la participation au marché du travail des jeunes les plus fragiles dans les pays scandinaves: une nouvelle approche plus efficace?\n              Cet article s'interroge sur la façon dont la légitimité de tenir compte ou non de l'origine ethnique et de l'invalidité influence les politiques publiques dans leur manière de favoriser l'insertion des populations jeunes sur le marché du travail des pays scandinaves. Il expose les arguments selon lesquels la non</w:instrText>
      </w:r>
      <w:r w:rsidR="00090A5A">
        <w:rPr>
          <w:rFonts w:ascii="Cambria Math" w:hAnsi="Cambria Math" w:cs="Cambria Math"/>
        </w:rPr>
        <w:instrText>‐</w:instrText>
      </w:r>
      <w:r w:rsidR="00090A5A">
        <w:instrText>prise en compte de ces sp</w:instrText>
      </w:r>
      <w:r w:rsidR="00090A5A">
        <w:rPr>
          <w:rFonts w:cs="Verdana"/>
        </w:rPr>
        <w:instrText>é</w:instrText>
      </w:r>
      <w:r w:rsidR="00090A5A">
        <w:instrText>cificit</w:instrText>
      </w:r>
      <w:r w:rsidR="00090A5A">
        <w:rPr>
          <w:rFonts w:cs="Verdana"/>
        </w:rPr>
        <w:instrText>é</w:instrText>
      </w:r>
      <w:r w:rsidR="00090A5A">
        <w:instrText xml:space="preserve">s et l'absence de mesures d'adaptation sont largement </w:instrText>
      </w:r>
      <w:r w:rsidR="00090A5A">
        <w:rPr>
          <w:rFonts w:cs="Verdana"/>
        </w:rPr>
        <w:instrText>à</w:instrText>
      </w:r>
      <w:r w:rsidR="00090A5A">
        <w:instrText xml:space="preserve"> l'origine des difficult</w:instrText>
      </w:r>
      <w:r w:rsidR="00090A5A">
        <w:rPr>
          <w:rFonts w:cs="Verdana"/>
        </w:rPr>
        <w:instrText>é</w:instrText>
      </w:r>
      <w:r w:rsidR="00090A5A">
        <w:instrText>s rencontr</w:instrText>
      </w:r>
      <w:r w:rsidR="00090A5A">
        <w:rPr>
          <w:rFonts w:cs="Verdana"/>
        </w:rPr>
        <w:instrText>é</w:instrText>
      </w:r>
      <w:r w:rsidR="00090A5A">
        <w:instrText>es lors du passage de l'</w:instrText>
      </w:r>
      <w:r w:rsidR="00090A5A">
        <w:rPr>
          <w:rFonts w:cs="Verdana"/>
        </w:rPr>
        <w:instrText>é</w:instrText>
      </w:r>
      <w:r w:rsidR="00090A5A">
        <w:instrText>cole au monde du travail et selon lesquels la r</w:instrText>
      </w:r>
      <w:r w:rsidR="00090A5A">
        <w:rPr>
          <w:rFonts w:cs="Verdana"/>
        </w:rPr>
        <w:instrText>é</w:instrText>
      </w:r>
      <w:r w:rsidR="00090A5A">
        <w:instrText>glementation sociale (ou l'autor</w:instrText>
      </w:r>
      <w:r w:rsidR="00090A5A">
        <w:rPr>
          <w:rFonts w:cs="Verdana"/>
        </w:rPr>
        <w:instrText>é</w:instrText>
      </w:r>
      <w:r w:rsidR="00090A5A">
        <w:instrText>glementation) constitue un moyen efficace de pr</w:instrText>
      </w:r>
      <w:r w:rsidR="00090A5A">
        <w:rPr>
          <w:rFonts w:cs="Verdana"/>
        </w:rPr>
        <w:instrText>é</w:instrText>
      </w:r>
      <w:r w:rsidR="00090A5A">
        <w:instrText>venir, limiter et corriger les facteurs d'exclusion pouvant bloquer la transition de l'</w:instrText>
      </w:r>
      <w:r w:rsidR="00090A5A">
        <w:rPr>
          <w:rFonts w:cs="Verdana"/>
        </w:rPr>
        <w:instrText>é</w:instrText>
      </w:r>
      <w:r w:rsidR="00090A5A">
        <w:instrText xml:space="preserve">cole au travail de ces groupes de population. Il indique qu'il convient d'accorder davantage d'attention à l'application des politiques pour déterminer si ces mesures de réglementation apparemment nouvelles ou novatrices renforcent réellement l'égalité des chances.\n            \n          , \n            \n              ¿Las reformas de los países nórdicos para aumentar la participación de los jóvenes vulnerables en el mercado laboral constituyen un nuevo enfoque eficaz?\n              \n                Este artículo examina cómo la legitimidad (el reconocimiento o no) de la\n                etnicidad\n                y de la\n                discapacidad\n                influye en las políticas públicas de promoción de la inclusión de los jóvenes en los mercados laborales de los países nórdicos. El texto evalúa en qué medida la falta de reconocimiento y de alojamiento son factores que influyen en la difícil transición entre la escuela y el trabajo, y si la regulación social (o la autorregulación) pueden considerarse como medios pertinentes para prevenir, contrarrestar y corregir los factores de exclusión en la transición de la escuela al trabajo. El artículo argumenta que durante la fase de ejecución del proceso de políticas es necesario evaluar con más atención si las políticas y medidas de reglamentación aparentemente novedosas o innovadoras de verdad aumentan la igualdad de oportunidades.\n              \n            \n          , \n            \n              \n                Nordic reforms to improve the labour market participation of vulnerable youth: An effective new approach?\n                (Skandinavische Reformen zur Verbesserung der Arbeitsmarkteinbindung benachteiligter junger Arbeitnehmer: Ein wirksamer neuer Ansatz?)\n              \n              Der Artikel geht der Frage nach, wie die Legitimität (Anerkennung oder Nichtanerkennung) der „Ethnizität“ und „Invalidität“ von Beschäftigten die öffentliche Politik in Skandinavien zur Förderung der Arbeitsmarkteinbindung junger Erwachsener beeinflusst. Der Artikel untersucht, wie eine nachweisliche Nichtanerkennung und mangelnde Unterkünfte zu wesentlichen Faktoren für einen schwierigen Übergang von der Schule zur Arbeit werden können und wie die soziale Kontrolle (oder Selbstkontrolle) ein guter Weg sein kann, um den möglichen Ausschlussfaktoren im Übergang von der Schule zur Arbeit in den beiden Gruppen vorzubeugen, entgegenzuwirken und sie zu korrigieren. Die Autoren zeigen, dass im Umsetzungsstadium des politischen Prozesses mehr Aufmerksamkeit nötig ist, wenn man in der Lage sein will festzustellen, ob scheinbar neue oder innovative regulative Politiken und Maßnahmen tatsächlich zu gleichen Chancen führen.\n            \n          , \n            \n              Скандинавские реформы по повышению трудоустройства уязвимых групп молодежи: эффективен ли новый подход?\n              Статъя рассматривает вопрос о том, насколъко легитимностъ (признание или непризнание) этнической принадлежности и инвалидности влияет на государственную политику скандинавских стран по интеграции молодежи в рынок труда. Авторы статъи расценивают случаи непризнания и недостаточной интеграции как важные факторы, затрудняющие переход от школъного обучения к работе. Общественный или индивидуалъный контролъ подобных явлений является важным методом профилактики, боръбы и коррекции факторов, приводящих к изоляции в процессе перехода от школъного обучения к трудовой деятелъности представителей этнических менъшинств и инвалидов. В статъе утверждается, что необходимо повышенное внимание на стадии практической реализации политики, чтобы оценитъ, насколъко новые или прогрессивные политические или законодателъные инициативы способствуют созданию равных возможностей.\n            \n          , \n            \n              </w:instrText>
      </w:r>
      <w:r w:rsidR="00090A5A">
        <w:rPr>
          <w:rFonts w:ascii="MS Gothic" w:eastAsia="MS Gothic" w:hAnsi="MS Gothic" w:cs="MS Gothic" w:hint="eastAsia"/>
        </w:rPr>
        <w:instrText>北欧改善弱</w:instrText>
      </w:r>
      <w:r w:rsidR="00090A5A">
        <w:rPr>
          <w:rFonts w:ascii="Microsoft JhengHei" w:eastAsia="Microsoft JhengHei" w:hAnsi="Microsoft JhengHei" w:cs="Microsoft JhengHei" w:hint="eastAsia"/>
        </w:rPr>
        <w:instrText>势青年参与劳动力市场的各种改革：是有效的新方法吗？</w:instrText>
      </w:r>
      <w:r w:rsidR="00090A5A">
        <w:instrText xml:space="preserve">\n              </w:instrText>
      </w:r>
      <w:r w:rsidR="00090A5A">
        <w:rPr>
          <w:rFonts w:ascii="MS Gothic" w:eastAsia="MS Gothic" w:hAnsi="MS Gothic" w:cs="MS Gothic" w:hint="eastAsia"/>
        </w:rPr>
        <w:instrText>此文</w:instrText>
      </w:r>
      <w:r w:rsidR="00090A5A">
        <w:rPr>
          <w:rFonts w:ascii="Microsoft JhengHei" w:eastAsia="Microsoft JhengHei" w:hAnsi="Microsoft JhengHei" w:cs="Microsoft JhengHei" w:hint="eastAsia"/>
        </w:rPr>
        <w:instrText>询问</w:instrText>
      </w:r>
      <w:r w:rsidR="00090A5A">
        <w:rPr>
          <w:rFonts w:ascii="Calibri" w:hAnsi="Calibri" w:cs="Calibri"/>
        </w:rPr>
        <w:instrText>“</w:instrText>
      </w:r>
      <w:r w:rsidR="00090A5A">
        <w:rPr>
          <w:rFonts w:ascii="MS Gothic" w:eastAsia="MS Gothic" w:hAnsi="MS Gothic" w:cs="MS Gothic" w:hint="eastAsia"/>
        </w:rPr>
        <w:instrText>族群</w:instrText>
      </w:r>
      <w:r w:rsidR="00090A5A">
        <w:rPr>
          <w:rFonts w:ascii="Calibri" w:hAnsi="Calibri" w:cs="Calibri"/>
        </w:rPr>
        <w:instrText>”</w:instrText>
      </w:r>
      <w:r w:rsidR="00090A5A">
        <w:rPr>
          <w:rFonts w:ascii="MS Gothic" w:eastAsia="MS Gothic" w:hAnsi="MS Gothic" w:cs="MS Gothic" w:hint="eastAsia"/>
        </w:rPr>
        <w:instrText>和</w:instrText>
      </w:r>
      <w:r w:rsidR="00090A5A">
        <w:rPr>
          <w:rFonts w:ascii="Calibri" w:hAnsi="Calibri" w:cs="Calibri"/>
        </w:rPr>
        <w:instrText>“</w:instrText>
      </w:r>
      <w:r w:rsidR="00090A5A">
        <w:rPr>
          <w:rFonts w:ascii="MS Gothic" w:eastAsia="MS Gothic" w:hAnsi="MS Gothic" w:cs="MS Gothic" w:hint="eastAsia"/>
        </w:rPr>
        <w:instrText>残疾</w:instrText>
      </w:r>
      <w:r w:rsidR="00090A5A">
        <w:rPr>
          <w:rFonts w:ascii="Calibri" w:hAnsi="Calibri" w:cs="Calibri"/>
        </w:rPr>
        <w:instrText>”</w:instrText>
      </w:r>
      <w:r w:rsidR="00090A5A">
        <w:rPr>
          <w:rFonts w:ascii="MS Gothic" w:eastAsia="MS Gothic" w:hAnsi="MS Gothic" w:cs="MS Gothic" w:hint="eastAsia"/>
        </w:rPr>
        <w:instrText>的合法性（承</w:instrText>
      </w:r>
      <w:r w:rsidR="00090A5A">
        <w:rPr>
          <w:rFonts w:ascii="Microsoft JhengHei" w:eastAsia="Microsoft JhengHei" w:hAnsi="Microsoft JhengHei" w:cs="Microsoft JhengHei" w:hint="eastAsia"/>
        </w:rPr>
        <w:instrText>认或误认）如何影响旨在促进北欧劳动力市场接纳青壮年的公共政策。此文辨析认为，有理由将错误识别和缺乏适应视为使从学校向工作过渡陷入困境的背后重要因素；并有理由将社会规范（或自律）视为重要的方法，用以预防、抵制和纠正使这两类群体在从学校过渡到工作过程中遭到排斥的种种因素。此文认为，有必要在政策进程的实施阶段加大关注，以便能够评估看似新颖或创新的监管政策和措施是否真正促进了机会平等。</w:instrText>
      </w:r>
      <w:r w:rsidR="00090A5A">
        <w:instrText xml:space="preserve">\n            \n          , \n            \n              </w:instrText>
      </w:r>
      <w:r w:rsidR="00090A5A">
        <w:rPr>
          <w:rFonts w:ascii="Arial" w:hAnsi="Arial" w:cs="Arial"/>
        </w:rPr>
        <w:instrText>إصلاحات</w:instrText>
      </w:r>
      <w:r w:rsidR="00090A5A">
        <w:instrText xml:space="preserve"> </w:instrText>
      </w:r>
      <w:r w:rsidR="00090A5A">
        <w:rPr>
          <w:rFonts w:ascii="Arial" w:hAnsi="Arial" w:cs="Arial"/>
        </w:rPr>
        <w:instrText>بلدان</w:instrText>
      </w:r>
      <w:r w:rsidR="00090A5A">
        <w:instrText xml:space="preserve"> </w:instrText>
      </w:r>
      <w:r w:rsidR="00090A5A">
        <w:rPr>
          <w:rFonts w:ascii="Arial" w:hAnsi="Arial" w:cs="Arial"/>
        </w:rPr>
        <w:instrText>الشمال</w:instrText>
      </w:r>
      <w:r w:rsidR="00090A5A">
        <w:instrText xml:space="preserve"> </w:instrText>
      </w:r>
      <w:r w:rsidR="00090A5A">
        <w:rPr>
          <w:rFonts w:ascii="Arial" w:hAnsi="Arial" w:cs="Arial"/>
        </w:rPr>
        <w:instrText>لتحسين</w:instrText>
      </w:r>
      <w:r w:rsidR="00090A5A">
        <w:instrText xml:space="preserve"> </w:instrText>
      </w:r>
      <w:r w:rsidR="00090A5A">
        <w:rPr>
          <w:rFonts w:ascii="Arial" w:hAnsi="Arial" w:cs="Arial"/>
        </w:rPr>
        <w:instrText>مشاركة</w:instrText>
      </w:r>
      <w:r w:rsidR="00090A5A">
        <w:instrText xml:space="preserve"> </w:instrText>
      </w:r>
      <w:r w:rsidR="00090A5A">
        <w:rPr>
          <w:rFonts w:ascii="Arial" w:hAnsi="Arial" w:cs="Arial"/>
        </w:rPr>
        <w:instrText>فئات</w:instrText>
      </w:r>
      <w:r w:rsidR="00090A5A">
        <w:instrText xml:space="preserve"> </w:instrText>
      </w:r>
      <w:r w:rsidR="00090A5A">
        <w:rPr>
          <w:rFonts w:ascii="Arial" w:hAnsi="Arial" w:cs="Arial"/>
        </w:rPr>
        <w:instrText>الشباب</w:instrText>
      </w:r>
      <w:r w:rsidR="00090A5A">
        <w:instrText xml:space="preserve"> </w:instrText>
      </w:r>
      <w:r w:rsidR="00090A5A">
        <w:rPr>
          <w:rFonts w:ascii="Arial" w:hAnsi="Arial" w:cs="Arial"/>
        </w:rPr>
        <w:instrText>الهشة</w:instrText>
      </w:r>
      <w:r w:rsidR="00090A5A">
        <w:instrText xml:space="preserve"> </w:instrText>
      </w:r>
      <w:r w:rsidR="00090A5A">
        <w:rPr>
          <w:rFonts w:ascii="Arial" w:hAnsi="Arial" w:cs="Arial"/>
        </w:rPr>
        <w:instrText>في</w:instrText>
      </w:r>
      <w:r w:rsidR="00090A5A">
        <w:instrText xml:space="preserve"> </w:instrText>
      </w:r>
      <w:r w:rsidR="00090A5A">
        <w:rPr>
          <w:rFonts w:ascii="Arial" w:hAnsi="Arial" w:cs="Arial"/>
        </w:rPr>
        <w:instrText>سوق</w:instrText>
      </w:r>
      <w:r w:rsidR="00090A5A">
        <w:instrText xml:space="preserve"> </w:instrText>
      </w:r>
      <w:r w:rsidR="00090A5A">
        <w:rPr>
          <w:rFonts w:ascii="Arial" w:hAnsi="Arial" w:cs="Arial"/>
        </w:rPr>
        <w:instrText>العمل</w:instrText>
      </w:r>
      <w:r w:rsidR="00090A5A">
        <w:instrText xml:space="preserve">: </w:instrText>
      </w:r>
      <w:r w:rsidR="00090A5A">
        <w:rPr>
          <w:rFonts w:ascii="Arial" w:hAnsi="Arial" w:cs="Arial"/>
        </w:rPr>
        <w:instrText>نهج</w:instrText>
      </w:r>
      <w:r w:rsidR="00090A5A">
        <w:instrText xml:space="preserve"> </w:instrText>
      </w:r>
      <w:r w:rsidR="00090A5A">
        <w:rPr>
          <w:rFonts w:ascii="Arial" w:hAnsi="Arial" w:cs="Arial"/>
        </w:rPr>
        <w:instrText>جديد</w:instrText>
      </w:r>
      <w:r w:rsidR="00090A5A">
        <w:instrText xml:space="preserve"> </w:instrText>
      </w:r>
      <w:r w:rsidR="00090A5A">
        <w:rPr>
          <w:rFonts w:ascii="Arial" w:hAnsi="Arial" w:cs="Arial"/>
        </w:rPr>
        <w:instrText>و</w:instrText>
      </w:r>
      <w:r w:rsidR="00090A5A">
        <w:instrText xml:space="preserve"> </w:instrText>
      </w:r>
      <w:r w:rsidR="00090A5A">
        <w:rPr>
          <w:rFonts w:ascii="Arial" w:hAnsi="Arial" w:cs="Arial"/>
        </w:rPr>
        <w:instrText>فاعل؟</w:instrText>
      </w:r>
      <w:r w:rsidR="00090A5A">
        <w:instrText xml:space="preserve">\n              </w:instrText>
      </w:r>
      <w:r w:rsidR="00090A5A">
        <w:rPr>
          <w:rFonts w:ascii="Arial" w:hAnsi="Arial" w:cs="Arial"/>
        </w:rPr>
        <w:instrText>يتساءل</w:instrText>
      </w:r>
      <w:r w:rsidR="00090A5A">
        <w:instrText xml:space="preserve"> </w:instrText>
      </w:r>
      <w:r w:rsidR="00090A5A">
        <w:rPr>
          <w:rFonts w:ascii="Arial" w:hAnsi="Arial" w:cs="Arial"/>
        </w:rPr>
        <w:instrText>هذا</w:instrText>
      </w:r>
      <w:r w:rsidR="00090A5A">
        <w:instrText xml:space="preserve"> </w:instrText>
      </w:r>
      <w:r w:rsidR="00090A5A">
        <w:rPr>
          <w:rFonts w:ascii="Arial" w:hAnsi="Arial" w:cs="Arial"/>
        </w:rPr>
        <w:instrText>المقال</w:instrText>
      </w:r>
      <w:r w:rsidR="00090A5A">
        <w:instrText xml:space="preserve"> </w:instrText>
      </w:r>
      <w:r w:rsidR="00090A5A">
        <w:rPr>
          <w:rFonts w:ascii="Arial" w:hAnsi="Arial" w:cs="Arial"/>
        </w:rPr>
        <w:instrText>حول</w:instrText>
      </w:r>
      <w:r w:rsidR="00090A5A">
        <w:instrText xml:space="preserve"> </w:instrText>
      </w:r>
      <w:r w:rsidR="00090A5A">
        <w:rPr>
          <w:rFonts w:ascii="Arial" w:hAnsi="Arial" w:cs="Arial"/>
        </w:rPr>
        <w:instrText>الطريقة</w:instrText>
      </w:r>
      <w:r w:rsidR="00090A5A">
        <w:instrText xml:space="preserve"> </w:instrText>
      </w:r>
      <w:r w:rsidR="00090A5A">
        <w:rPr>
          <w:rFonts w:ascii="Arial" w:hAnsi="Arial" w:cs="Arial"/>
        </w:rPr>
        <w:instrText>التي</w:instrText>
      </w:r>
      <w:r w:rsidR="00090A5A">
        <w:instrText xml:space="preserve"> </w:instrText>
      </w:r>
      <w:r w:rsidR="00090A5A">
        <w:rPr>
          <w:rFonts w:ascii="Arial" w:hAnsi="Arial" w:cs="Arial"/>
        </w:rPr>
        <w:instrText>تؤثر</w:instrText>
      </w:r>
      <w:r w:rsidR="00090A5A">
        <w:instrText xml:space="preserve"> </w:instrText>
      </w:r>
      <w:r w:rsidR="00090A5A">
        <w:rPr>
          <w:rFonts w:ascii="Arial" w:hAnsi="Arial" w:cs="Arial"/>
        </w:rPr>
        <w:instrText>بها</w:instrText>
      </w:r>
      <w:r w:rsidR="00090A5A">
        <w:instrText xml:space="preserve"> </w:instrText>
      </w:r>
      <w:r w:rsidR="00090A5A">
        <w:rPr>
          <w:rFonts w:ascii="Arial" w:hAnsi="Arial" w:cs="Arial"/>
        </w:rPr>
        <w:instrText>المشروعية</w:instrText>
      </w:r>
      <w:r w:rsidR="00090A5A">
        <w:instrText xml:space="preserve"> “</w:instrText>
      </w:r>
      <w:r w:rsidR="00090A5A">
        <w:rPr>
          <w:rFonts w:ascii="Arial" w:hAnsi="Arial" w:cs="Arial"/>
        </w:rPr>
        <w:instrText>العرقية</w:instrText>
      </w:r>
      <w:r w:rsidR="00090A5A">
        <w:rPr>
          <w:rFonts w:hint="eastAsia"/>
        </w:rPr>
        <w:instrText>”</w:instrText>
      </w:r>
      <w:r w:rsidR="00090A5A">
        <w:instrText xml:space="preserve"> (</w:instrText>
      </w:r>
      <w:r w:rsidR="00090A5A">
        <w:rPr>
          <w:rFonts w:ascii="Arial" w:hAnsi="Arial" w:cs="Arial"/>
        </w:rPr>
        <w:instrText>الاعتراف</w:instrText>
      </w:r>
      <w:r w:rsidR="00090A5A">
        <w:instrText xml:space="preserve"> </w:instrText>
      </w:r>
      <w:r w:rsidR="00090A5A">
        <w:rPr>
          <w:rFonts w:ascii="Arial" w:hAnsi="Arial" w:cs="Arial"/>
        </w:rPr>
        <w:instrText>أو</w:instrText>
      </w:r>
      <w:r w:rsidR="00090A5A">
        <w:instrText xml:space="preserve"> </w:instrText>
      </w:r>
      <w:r w:rsidR="00090A5A">
        <w:rPr>
          <w:rFonts w:ascii="Arial" w:hAnsi="Arial" w:cs="Arial"/>
        </w:rPr>
        <w:instrText>إساءة</w:instrText>
      </w:r>
      <w:r w:rsidR="00090A5A">
        <w:instrText xml:space="preserve"> </w:instrText>
      </w:r>
      <w:r w:rsidR="00090A5A">
        <w:rPr>
          <w:rFonts w:ascii="Arial" w:hAnsi="Arial" w:cs="Arial"/>
        </w:rPr>
        <w:instrText>الاعتراف</w:instrText>
      </w:r>
      <w:r w:rsidR="00090A5A">
        <w:instrText xml:space="preserve"> </w:instrText>
      </w:r>
      <w:r w:rsidR="00090A5A">
        <w:rPr>
          <w:rFonts w:ascii="Arial" w:hAnsi="Arial" w:cs="Arial"/>
        </w:rPr>
        <w:instrText>بها</w:instrText>
      </w:r>
      <w:r w:rsidR="00090A5A">
        <w:instrText xml:space="preserve">) </w:instrText>
      </w:r>
      <w:r w:rsidR="00090A5A">
        <w:rPr>
          <w:rFonts w:ascii="Arial" w:hAnsi="Arial" w:cs="Arial"/>
        </w:rPr>
        <w:instrText>و</w:instrText>
      </w:r>
      <w:r w:rsidR="00090A5A">
        <w:instrText xml:space="preserve"> “</w:instrText>
      </w:r>
      <w:r w:rsidR="00090A5A">
        <w:rPr>
          <w:rFonts w:ascii="Arial" w:hAnsi="Arial" w:cs="Arial"/>
        </w:rPr>
        <w:instrText>العجز</w:instrText>
      </w:r>
      <w:r w:rsidR="00090A5A">
        <w:rPr>
          <w:rFonts w:hint="eastAsia"/>
        </w:rPr>
        <w:instrText>”</w:instrText>
      </w:r>
      <w:r w:rsidR="00090A5A">
        <w:instrText xml:space="preserve"> </w:instrText>
      </w:r>
      <w:r w:rsidR="00090A5A">
        <w:rPr>
          <w:rFonts w:ascii="Arial" w:hAnsi="Arial" w:cs="Arial"/>
        </w:rPr>
        <w:instrText>في</w:instrText>
      </w:r>
      <w:r w:rsidR="00090A5A">
        <w:instrText xml:space="preserve"> </w:instrText>
      </w:r>
      <w:r w:rsidR="00090A5A">
        <w:rPr>
          <w:rFonts w:ascii="Arial" w:hAnsi="Arial" w:cs="Arial"/>
        </w:rPr>
        <w:instrText>السياسات</w:instrText>
      </w:r>
      <w:r w:rsidR="00090A5A">
        <w:instrText xml:space="preserve"> </w:instrText>
      </w:r>
      <w:r w:rsidR="00090A5A">
        <w:rPr>
          <w:rFonts w:ascii="Arial" w:hAnsi="Arial" w:cs="Arial"/>
        </w:rPr>
        <w:instrText>العامة</w:instrText>
      </w:r>
      <w:r w:rsidR="00090A5A">
        <w:instrText xml:space="preserve"> </w:instrText>
      </w:r>
      <w:r w:rsidR="00090A5A">
        <w:rPr>
          <w:rFonts w:ascii="Arial" w:hAnsi="Arial" w:cs="Arial"/>
        </w:rPr>
        <w:instrText>الرامية</w:instrText>
      </w:r>
      <w:r w:rsidR="00090A5A">
        <w:instrText xml:space="preserve"> </w:instrText>
      </w:r>
      <w:r w:rsidR="00090A5A">
        <w:rPr>
          <w:rFonts w:ascii="Arial" w:hAnsi="Arial" w:cs="Arial"/>
        </w:rPr>
        <w:instrText>إلى</w:instrText>
      </w:r>
      <w:r w:rsidR="00090A5A">
        <w:instrText xml:space="preserve"> </w:instrText>
      </w:r>
      <w:r w:rsidR="00090A5A">
        <w:rPr>
          <w:rFonts w:ascii="Arial" w:hAnsi="Arial" w:cs="Arial"/>
        </w:rPr>
        <w:instrText>دعم</w:instrText>
      </w:r>
      <w:r w:rsidR="00090A5A">
        <w:instrText xml:space="preserve"> </w:instrText>
      </w:r>
      <w:r w:rsidR="00090A5A">
        <w:rPr>
          <w:rFonts w:ascii="Arial" w:hAnsi="Arial" w:cs="Arial"/>
        </w:rPr>
        <w:instrText>شمول</w:instrText>
      </w:r>
      <w:r w:rsidR="00090A5A">
        <w:instrText xml:space="preserve"> </w:instrText>
      </w:r>
      <w:r w:rsidR="00090A5A">
        <w:rPr>
          <w:rFonts w:ascii="Arial" w:hAnsi="Arial" w:cs="Arial"/>
        </w:rPr>
        <w:instrText>الشباب</w:instrText>
      </w:r>
      <w:r w:rsidR="00090A5A">
        <w:instrText xml:space="preserve"> </w:instrText>
      </w:r>
      <w:r w:rsidR="00090A5A">
        <w:rPr>
          <w:rFonts w:ascii="Arial" w:hAnsi="Arial" w:cs="Arial"/>
        </w:rPr>
        <w:instrText>البالغين</w:instrText>
      </w:r>
      <w:r w:rsidR="00090A5A">
        <w:instrText xml:space="preserve"> </w:instrText>
      </w:r>
      <w:r w:rsidR="00090A5A">
        <w:rPr>
          <w:rFonts w:ascii="Arial" w:hAnsi="Arial" w:cs="Arial"/>
        </w:rPr>
        <w:instrText>في</w:instrText>
      </w:r>
      <w:r w:rsidR="00090A5A">
        <w:instrText xml:space="preserve"> </w:instrText>
      </w:r>
      <w:r w:rsidR="00090A5A">
        <w:rPr>
          <w:rFonts w:ascii="Arial" w:hAnsi="Arial" w:cs="Arial"/>
        </w:rPr>
        <w:instrText>أسواق</w:instrText>
      </w:r>
      <w:r w:rsidR="00090A5A">
        <w:instrText xml:space="preserve"> </w:instrText>
      </w:r>
      <w:r w:rsidR="00090A5A">
        <w:rPr>
          <w:rFonts w:ascii="Arial" w:hAnsi="Arial" w:cs="Arial"/>
        </w:rPr>
        <w:instrText>العمل</w:instrText>
      </w:r>
      <w:r w:rsidR="00090A5A">
        <w:instrText xml:space="preserve"> </w:instrText>
      </w:r>
      <w:r w:rsidR="00090A5A">
        <w:rPr>
          <w:rFonts w:ascii="Arial" w:hAnsi="Arial" w:cs="Arial"/>
        </w:rPr>
        <w:instrText>في</w:instrText>
      </w:r>
      <w:r w:rsidR="00090A5A">
        <w:instrText xml:space="preserve"> </w:instrText>
      </w:r>
      <w:r w:rsidR="00090A5A">
        <w:rPr>
          <w:rFonts w:ascii="Arial" w:hAnsi="Arial" w:cs="Arial"/>
        </w:rPr>
        <w:instrText>بلدان</w:instrText>
      </w:r>
      <w:r w:rsidR="00090A5A">
        <w:instrText xml:space="preserve"> </w:instrText>
      </w:r>
      <w:r w:rsidR="00090A5A">
        <w:rPr>
          <w:rFonts w:ascii="Arial" w:hAnsi="Arial" w:cs="Arial"/>
        </w:rPr>
        <w:instrText>الشمال</w:instrText>
      </w:r>
      <w:r w:rsidR="00090A5A">
        <w:instrText xml:space="preserve">. </w:instrText>
      </w:r>
      <w:r w:rsidR="00090A5A">
        <w:rPr>
          <w:rFonts w:ascii="Arial" w:hAnsi="Arial" w:cs="Arial"/>
        </w:rPr>
        <w:instrText>يقيّم</w:instrText>
      </w:r>
      <w:r w:rsidR="00090A5A">
        <w:instrText xml:space="preserve"> </w:instrText>
      </w:r>
      <w:r w:rsidR="00090A5A">
        <w:rPr>
          <w:rFonts w:ascii="Arial" w:hAnsi="Arial" w:cs="Arial"/>
        </w:rPr>
        <w:instrText>المقال</w:instrText>
      </w:r>
      <w:r w:rsidR="00090A5A">
        <w:instrText xml:space="preserve"> </w:instrText>
      </w:r>
      <w:r w:rsidR="00090A5A">
        <w:rPr>
          <w:rFonts w:ascii="Arial" w:hAnsi="Arial" w:cs="Arial"/>
        </w:rPr>
        <w:instrText>حالة</w:instrText>
      </w:r>
      <w:r w:rsidR="00090A5A">
        <w:instrText xml:space="preserve"> </w:instrText>
      </w:r>
      <w:r w:rsidR="00090A5A">
        <w:rPr>
          <w:rFonts w:ascii="Arial" w:hAnsi="Arial" w:cs="Arial"/>
        </w:rPr>
        <w:instrText>الإنكار</w:instrText>
      </w:r>
      <w:r w:rsidR="00090A5A">
        <w:instrText xml:space="preserve"> </w:instrText>
      </w:r>
      <w:r w:rsidR="00090A5A">
        <w:rPr>
          <w:rFonts w:ascii="Arial" w:hAnsi="Arial" w:cs="Arial"/>
        </w:rPr>
        <w:instrText>أو</w:instrText>
      </w:r>
      <w:r w:rsidR="00090A5A">
        <w:instrText xml:space="preserve"> “</w:instrText>
      </w:r>
      <w:r w:rsidR="00090A5A">
        <w:rPr>
          <w:rFonts w:ascii="Arial" w:hAnsi="Arial" w:cs="Arial"/>
        </w:rPr>
        <w:instrText>إساءة</w:instrText>
      </w:r>
      <w:r w:rsidR="00090A5A">
        <w:instrText xml:space="preserve"> </w:instrText>
      </w:r>
      <w:r w:rsidR="00090A5A">
        <w:rPr>
          <w:rFonts w:ascii="Arial" w:hAnsi="Arial" w:cs="Arial"/>
        </w:rPr>
        <w:instrText>الاعتراف</w:instrText>
      </w:r>
      <w:r w:rsidR="00090A5A">
        <w:rPr>
          <w:rFonts w:hint="eastAsia"/>
        </w:rPr>
        <w:instrText>”</w:instrText>
      </w:r>
      <w:r w:rsidR="00090A5A">
        <w:instrText xml:space="preserve"> </w:instrText>
      </w:r>
      <w:r w:rsidR="00090A5A">
        <w:rPr>
          <w:rFonts w:ascii="Arial" w:hAnsi="Arial" w:cs="Arial"/>
        </w:rPr>
        <w:instrText>والنقص</w:instrText>
      </w:r>
      <w:r w:rsidR="00090A5A">
        <w:instrText xml:space="preserve"> </w:instrText>
      </w:r>
      <w:r w:rsidR="00090A5A">
        <w:rPr>
          <w:rFonts w:ascii="Arial" w:hAnsi="Arial" w:cs="Arial"/>
        </w:rPr>
        <w:instrText>في</w:instrText>
      </w:r>
      <w:r w:rsidR="00090A5A">
        <w:instrText xml:space="preserve"> </w:instrText>
      </w:r>
      <w:r w:rsidR="00090A5A">
        <w:rPr>
          <w:rFonts w:ascii="Arial" w:hAnsi="Arial" w:cs="Arial"/>
        </w:rPr>
        <w:instrText>الإيواء</w:instrText>
      </w:r>
      <w:r w:rsidR="00090A5A">
        <w:instrText xml:space="preserve"> </w:instrText>
      </w:r>
      <w:r w:rsidR="00090A5A">
        <w:rPr>
          <w:rFonts w:ascii="Arial" w:hAnsi="Arial" w:cs="Arial"/>
        </w:rPr>
        <w:instrText>على</w:instrText>
      </w:r>
      <w:r w:rsidR="00090A5A">
        <w:instrText xml:space="preserve"> </w:instrText>
      </w:r>
      <w:r w:rsidR="00090A5A">
        <w:rPr>
          <w:rFonts w:ascii="Arial" w:hAnsi="Arial" w:cs="Arial"/>
        </w:rPr>
        <w:instrText>أنها</w:instrText>
      </w:r>
      <w:r w:rsidR="00090A5A">
        <w:instrText xml:space="preserve"> </w:instrText>
      </w:r>
      <w:r w:rsidR="00090A5A">
        <w:rPr>
          <w:rFonts w:ascii="Arial" w:hAnsi="Arial" w:cs="Arial"/>
        </w:rPr>
        <w:instrText>عوامل</w:instrText>
      </w:r>
      <w:r w:rsidR="00090A5A">
        <w:instrText xml:space="preserve"> </w:instrText>
      </w:r>
      <w:r w:rsidR="00090A5A">
        <w:rPr>
          <w:rFonts w:ascii="Arial" w:hAnsi="Arial" w:cs="Arial"/>
        </w:rPr>
        <w:instrText>مهمّة</w:instrText>
      </w:r>
      <w:r w:rsidR="00090A5A">
        <w:instrText xml:space="preserve"> </w:instrText>
      </w:r>
      <w:r w:rsidR="00090A5A">
        <w:rPr>
          <w:rFonts w:ascii="Arial" w:hAnsi="Arial" w:cs="Arial"/>
        </w:rPr>
        <w:instrText>تقف</w:instrText>
      </w:r>
      <w:r w:rsidR="00090A5A">
        <w:instrText xml:space="preserve"> </w:instrText>
      </w:r>
      <w:r w:rsidR="00090A5A">
        <w:rPr>
          <w:rFonts w:ascii="Arial" w:hAnsi="Arial" w:cs="Arial"/>
        </w:rPr>
        <w:instrText>وراء</w:instrText>
      </w:r>
      <w:r w:rsidR="00090A5A">
        <w:instrText xml:space="preserve"> </w:instrText>
      </w:r>
      <w:r w:rsidR="00090A5A">
        <w:rPr>
          <w:rFonts w:ascii="Arial" w:hAnsi="Arial" w:cs="Arial"/>
        </w:rPr>
        <w:instrText>التحوّلات</w:instrText>
      </w:r>
      <w:r w:rsidR="00090A5A">
        <w:instrText xml:space="preserve"> </w:instrText>
      </w:r>
      <w:r w:rsidR="00090A5A">
        <w:rPr>
          <w:rFonts w:ascii="Arial" w:hAnsi="Arial" w:cs="Arial"/>
        </w:rPr>
        <w:instrText>المضطربة</w:instrText>
      </w:r>
      <w:r w:rsidR="00090A5A">
        <w:instrText xml:space="preserve"> </w:instrText>
      </w:r>
      <w:r w:rsidR="00090A5A">
        <w:rPr>
          <w:rFonts w:ascii="Arial" w:hAnsi="Arial" w:cs="Arial"/>
        </w:rPr>
        <w:instrText>من</w:instrText>
      </w:r>
      <w:r w:rsidR="00090A5A">
        <w:instrText xml:space="preserve"> </w:instrText>
      </w:r>
      <w:r w:rsidR="00090A5A">
        <w:rPr>
          <w:rFonts w:ascii="Arial" w:hAnsi="Arial" w:cs="Arial"/>
        </w:rPr>
        <w:instrText>المدرسة</w:instrText>
      </w:r>
      <w:r w:rsidR="00090A5A">
        <w:instrText xml:space="preserve"> </w:instrText>
      </w:r>
      <w:r w:rsidR="00090A5A">
        <w:rPr>
          <w:rFonts w:ascii="Arial" w:hAnsi="Arial" w:cs="Arial"/>
        </w:rPr>
        <w:instrText>إلى</w:instrText>
      </w:r>
      <w:r w:rsidR="00090A5A">
        <w:instrText xml:space="preserve"> </w:instrText>
      </w:r>
      <w:r w:rsidR="00090A5A">
        <w:rPr>
          <w:rFonts w:ascii="Arial" w:hAnsi="Arial" w:cs="Arial"/>
        </w:rPr>
        <w:instrText>العمل،</w:instrText>
      </w:r>
      <w:r w:rsidR="00090A5A">
        <w:instrText xml:space="preserve"> </w:instrText>
      </w:r>
      <w:r w:rsidR="00090A5A">
        <w:rPr>
          <w:rFonts w:ascii="Arial" w:hAnsi="Arial" w:cs="Arial"/>
        </w:rPr>
        <w:instrText>وحالة</w:instrText>
      </w:r>
      <w:r w:rsidR="00090A5A">
        <w:instrText xml:space="preserve"> </w:instrText>
      </w:r>
      <w:r w:rsidR="00090A5A">
        <w:rPr>
          <w:rFonts w:ascii="Arial" w:hAnsi="Arial" w:cs="Arial"/>
        </w:rPr>
        <w:instrText>اعتبار</w:instrText>
      </w:r>
      <w:r w:rsidR="00090A5A">
        <w:instrText xml:space="preserve"> </w:instrText>
      </w:r>
      <w:r w:rsidR="00090A5A">
        <w:rPr>
          <w:rFonts w:ascii="Arial" w:hAnsi="Arial" w:cs="Arial"/>
        </w:rPr>
        <w:instrText>الأنظمة</w:instrText>
      </w:r>
      <w:r w:rsidR="00090A5A">
        <w:instrText xml:space="preserve"> </w:instrText>
      </w:r>
      <w:r w:rsidR="00090A5A">
        <w:rPr>
          <w:rFonts w:ascii="Arial" w:hAnsi="Arial" w:cs="Arial"/>
        </w:rPr>
        <w:instrText>و</w:instrText>
      </w:r>
      <w:r w:rsidR="00090A5A">
        <w:instrText xml:space="preserve"> </w:instrText>
      </w:r>
      <w:r w:rsidR="00090A5A">
        <w:rPr>
          <w:rFonts w:ascii="Arial" w:hAnsi="Arial" w:cs="Arial"/>
        </w:rPr>
        <w:instrText>التشريعات</w:instrText>
      </w:r>
      <w:r w:rsidR="00090A5A">
        <w:instrText xml:space="preserve"> </w:instrText>
      </w:r>
      <w:r w:rsidR="00090A5A">
        <w:rPr>
          <w:rFonts w:ascii="Arial" w:hAnsi="Arial" w:cs="Arial"/>
        </w:rPr>
        <w:instrText>الاجتماعية</w:instrText>
      </w:r>
      <w:r w:rsidR="00090A5A">
        <w:instrText xml:space="preserve"> (</w:instrText>
      </w:r>
      <w:r w:rsidR="00090A5A">
        <w:rPr>
          <w:rFonts w:ascii="Arial" w:hAnsi="Arial" w:cs="Arial"/>
        </w:rPr>
        <w:instrText>أو</w:instrText>
      </w:r>
      <w:r w:rsidR="00090A5A">
        <w:instrText xml:space="preserve"> </w:instrText>
      </w:r>
      <w:r w:rsidR="00090A5A">
        <w:rPr>
          <w:rFonts w:ascii="Arial" w:hAnsi="Arial" w:cs="Arial"/>
        </w:rPr>
        <w:instrText>حتى</w:instrText>
      </w:r>
      <w:r w:rsidR="00090A5A">
        <w:instrText xml:space="preserve"> </w:instrText>
      </w:r>
      <w:r w:rsidR="00090A5A">
        <w:rPr>
          <w:rFonts w:ascii="Arial" w:hAnsi="Arial" w:cs="Arial"/>
        </w:rPr>
        <w:instrText>التنظيم</w:instrText>
      </w:r>
      <w:r w:rsidR="00090A5A">
        <w:instrText xml:space="preserve"> </w:instrText>
      </w:r>
      <w:r w:rsidR="00090A5A">
        <w:rPr>
          <w:rFonts w:ascii="Arial" w:hAnsi="Arial" w:cs="Arial"/>
        </w:rPr>
        <w:instrText>الذاتي</w:instrText>
      </w:r>
      <w:r w:rsidR="00090A5A">
        <w:instrText xml:space="preserve">) </w:instrText>
      </w:r>
      <w:r w:rsidR="00090A5A">
        <w:rPr>
          <w:rFonts w:ascii="Arial" w:hAnsi="Arial" w:cs="Arial"/>
        </w:rPr>
        <w:instrText>طرقاً</w:instrText>
      </w:r>
      <w:r w:rsidR="00090A5A">
        <w:instrText xml:space="preserve"> </w:instrText>
      </w:r>
      <w:r w:rsidR="00090A5A">
        <w:rPr>
          <w:rFonts w:ascii="Arial" w:hAnsi="Arial" w:cs="Arial"/>
        </w:rPr>
        <w:instrText>مهمّة</w:instrText>
      </w:r>
      <w:r w:rsidR="00090A5A">
        <w:instrText xml:space="preserve"> </w:instrText>
      </w:r>
      <w:r w:rsidR="00090A5A">
        <w:rPr>
          <w:rFonts w:ascii="Arial" w:hAnsi="Arial" w:cs="Arial"/>
        </w:rPr>
        <w:instrText>للوقاية</w:instrText>
      </w:r>
      <w:r w:rsidR="00090A5A">
        <w:instrText xml:space="preserve"> </w:instrText>
      </w:r>
      <w:r w:rsidR="00090A5A">
        <w:rPr>
          <w:rFonts w:ascii="Arial" w:hAnsi="Arial" w:cs="Arial"/>
        </w:rPr>
        <w:instrText>من</w:instrText>
      </w:r>
      <w:r w:rsidR="00090A5A">
        <w:instrText xml:space="preserve"> </w:instrText>
      </w:r>
      <w:r w:rsidR="00090A5A">
        <w:rPr>
          <w:rFonts w:ascii="Arial" w:hAnsi="Arial" w:cs="Arial"/>
        </w:rPr>
        <w:instrText>العوامل</w:instrText>
      </w:r>
      <w:r w:rsidR="00090A5A">
        <w:instrText xml:space="preserve"> </w:instrText>
      </w:r>
      <w:r w:rsidR="00090A5A">
        <w:rPr>
          <w:rFonts w:ascii="Arial" w:hAnsi="Arial" w:cs="Arial"/>
        </w:rPr>
        <w:instrText>الإقصائية</w:instrText>
      </w:r>
      <w:r w:rsidR="00090A5A">
        <w:instrText xml:space="preserve"> </w:instrText>
      </w:r>
      <w:r w:rsidR="00090A5A">
        <w:rPr>
          <w:rFonts w:ascii="Arial" w:hAnsi="Arial" w:cs="Arial"/>
        </w:rPr>
        <w:instrText>وتصحيحها</w:instrText>
      </w:r>
      <w:r w:rsidR="00090A5A">
        <w:instrText xml:space="preserve"> </w:instrText>
      </w:r>
      <w:r w:rsidR="00090A5A">
        <w:rPr>
          <w:rFonts w:ascii="Arial" w:hAnsi="Arial" w:cs="Arial"/>
        </w:rPr>
        <w:instrText>والتصدّي</w:instrText>
      </w:r>
      <w:r w:rsidR="00090A5A">
        <w:instrText xml:space="preserve"> </w:instrText>
      </w:r>
      <w:r w:rsidR="00090A5A">
        <w:rPr>
          <w:rFonts w:ascii="Arial" w:hAnsi="Arial" w:cs="Arial"/>
        </w:rPr>
        <w:instrText>لـها،</w:instrText>
      </w:r>
      <w:r w:rsidR="00090A5A">
        <w:instrText xml:space="preserve"> </w:instrText>
      </w:r>
      <w:r w:rsidR="00090A5A">
        <w:rPr>
          <w:rFonts w:ascii="Arial" w:hAnsi="Arial" w:cs="Arial"/>
        </w:rPr>
        <w:instrText>أثناء</w:instrText>
      </w:r>
      <w:r w:rsidR="00090A5A">
        <w:instrText xml:space="preserve"> </w:instrText>
      </w:r>
      <w:r w:rsidR="00090A5A">
        <w:rPr>
          <w:rFonts w:ascii="Arial" w:hAnsi="Arial" w:cs="Arial"/>
        </w:rPr>
        <w:instrText>التحوّل</w:instrText>
      </w:r>
      <w:r w:rsidR="00090A5A">
        <w:instrText xml:space="preserve"> </w:instrText>
      </w:r>
      <w:r w:rsidR="00090A5A">
        <w:rPr>
          <w:rFonts w:ascii="Arial" w:hAnsi="Arial" w:cs="Arial"/>
        </w:rPr>
        <w:instrText>من</w:instrText>
      </w:r>
      <w:r w:rsidR="00090A5A">
        <w:instrText xml:space="preserve"> </w:instrText>
      </w:r>
      <w:r w:rsidR="00090A5A">
        <w:rPr>
          <w:rFonts w:ascii="Arial" w:hAnsi="Arial" w:cs="Arial"/>
        </w:rPr>
        <w:instrText>المدرسة</w:instrText>
      </w:r>
      <w:r w:rsidR="00090A5A">
        <w:instrText xml:space="preserve"> </w:instrText>
      </w:r>
      <w:r w:rsidR="00090A5A">
        <w:rPr>
          <w:rFonts w:ascii="Arial" w:hAnsi="Arial" w:cs="Arial"/>
        </w:rPr>
        <w:instrText>إلى</w:instrText>
      </w:r>
      <w:r w:rsidR="00090A5A">
        <w:instrText xml:space="preserve"> </w:instrText>
      </w:r>
      <w:r w:rsidR="00090A5A">
        <w:rPr>
          <w:rFonts w:ascii="Arial" w:hAnsi="Arial" w:cs="Arial"/>
        </w:rPr>
        <w:instrText>العمل</w:instrText>
      </w:r>
      <w:r w:rsidR="00090A5A">
        <w:instrText xml:space="preserve"> </w:instrText>
      </w:r>
      <w:r w:rsidR="00090A5A">
        <w:rPr>
          <w:rFonts w:ascii="Arial" w:hAnsi="Arial" w:cs="Arial"/>
        </w:rPr>
        <w:instrText>بين</w:instrText>
      </w:r>
      <w:r w:rsidR="00090A5A">
        <w:instrText xml:space="preserve"> </w:instrText>
      </w:r>
      <w:r w:rsidR="00090A5A">
        <w:rPr>
          <w:rFonts w:ascii="Arial" w:hAnsi="Arial" w:cs="Arial"/>
        </w:rPr>
        <w:instrText>المجموعتين</w:instrText>
      </w:r>
      <w:r w:rsidR="00090A5A">
        <w:instrText xml:space="preserve">. </w:instrText>
      </w:r>
      <w:r w:rsidR="00090A5A">
        <w:rPr>
          <w:rFonts w:ascii="Arial" w:hAnsi="Arial" w:cs="Arial"/>
        </w:rPr>
        <w:instrText>يرى</w:instrText>
      </w:r>
      <w:r w:rsidR="00090A5A">
        <w:instrText xml:space="preserve"> </w:instrText>
      </w:r>
      <w:r w:rsidR="00090A5A">
        <w:rPr>
          <w:rFonts w:ascii="Arial" w:hAnsi="Arial" w:cs="Arial"/>
        </w:rPr>
        <w:instrText>المقال</w:instrText>
      </w:r>
      <w:r w:rsidR="00090A5A">
        <w:instrText xml:space="preserve"> </w:instrText>
      </w:r>
      <w:r w:rsidR="00090A5A">
        <w:rPr>
          <w:rFonts w:ascii="Arial" w:hAnsi="Arial" w:cs="Arial"/>
        </w:rPr>
        <w:instrText>أن</w:instrText>
      </w:r>
      <w:r w:rsidR="00090A5A">
        <w:instrText xml:space="preserve"> </w:instrText>
      </w:r>
      <w:r w:rsidR="00090A5A">
        <w:rPr>
          <w:rFonts w:ascii="Arial" w:hAnsi="Arial" w:cs="Arial"/>
        </w:rPr>
        <w:instrText>الانتباه</w:instrText>
      </w:r>
      <w:r w:rsidR="00090A5A">
        <w:instrText xml:space="preserve"> </w:instrText>
      </w:r>
      <w:r w:rsidR="00090A5A">
        <w:rPr>
          <w:rFonts w:ascii="Arial" w:hAnsi="Arial" w:cs="Arial"/>
        </w:rPr>
        <w:instrText>المتزايد</w:instrText>
      </w:r>
      <w:r w:rsidR="00090A5A">
        <w:instrText xml:space="preserve"> </w:instrText>
      </w:r>
      <w:r w:rsidR="00090A5A">
        <w:rPr>
          <w:rFonts w:ascii="Arial" w:hAnsi="Arial" w:cs="Arial"/>
        </w:rPr>
        <w:instrText>الموجّه</w:instrText>
      </w:r>
      <w:r w:rsidR="00090A5A">
        <w:instrText xml:space="preserve"> </w:instrText>
      </w:r>
      <w:r w:rsidR="00090A5A">
        <w:rPr>
          <w:rFonts w:ascii="Arial" w:hAnsi="Arial" w:cs="Arial"/>
        </w:rPr>
        <w:instrText>إلى</w:instrText>
      </w:r>
      <w:r w:rsidR="00090A5A">
        <w:instrText xml:space="preserve"> </w:instrText>
      </w:r>
      <w:r w:rsidR="00090A5A">
        <w:rPr>
          <w:rFonts w:ascii="Arial" w:hAnsi="Arial" w:cs="Arial"/>
        </w:rPr>
        <w:instrText>الجانب</w:instrText>
      </w:r>
      <w:r w:rsidR="00090A5A">
        <w:instrText xml:space="preserve"> </w:instrText>
      </w:r>
      <w:r w:rsidR="00090A5A">
        <w:rPr>
          <w:rFonts w:ascii="Arial" w:hAnsi="Arial" w:cs="Arial"/>
        </w:rPr>
        <w:instrText>التنفيذى</w:instrText>
      </w:r>
      <w:r w:rsidR="00090A5A">
        <w:instrText xml:space="preserve"> </w:instrText>
      </w:r>
      <w:r w:rsidR="00090A5A">
        <w:rPr>
          <w:rFonts w:ascii="Arial" w:hAnsi="Arial" w:cs="Arial"/>
        </w:rPr>
        <w:instrText>للسياسات</w:instrText>
      </w:r>
      <w:r w:rsidR="00090A5A">
        <w:instrText xml:space="preserve"> </w:instrText>
      </w:r>
      <w:r w:rsidR="00090A5A">
        <w:rPr>
          <w:rFonts w:ascii="Arial" w:hAnsi="Arial" w:cs="Arial"/>
        </w:rPr>
        <w:instrText>ضروري</w:instrText>
      </w:r>
      <w:r w:rsidR="00090A5A">
        <w:instrText xml:space="preserve"> </w:instrText>
      </w:r>
      <w:r w:rsidR="00090A5A">
        <w:rPr>
          <w:rFonts w:ascii="Arial" w:hAnsi="Arial" w:cs="Arial"/>
        </w:rPr>
        <w:instrText>للتمكّن</w:instrText>
      </w:r>
      <w:r w:rsidR="00090A5A">
        <w:instrText xml:space="preserve"> </w:instrText>
      </w:r>
      <w:r w:rsidR="00090A5A">
        <w:rPr>
          <w:rFonts w:ascii="Arial" w:hAnsi="Arial" w:cs="Arial"/>
        </w:rPr>
        <w:instrText>من</w:instrText>
      </w:r>
      <w:r w:rsidR="00090A5A">
        <w:instrText xml:space="preserve"> </w:instrText>
      </w:r>
      <w:r w:rsidR="00090A5A">
        <w:rPr>
          <w:rFonts w:ascii="Arial" w:hAnsi="Arial" w:cs="Arial"/>
        </w:rPr>
        <w:instrText>الحكم</w:instrText>
      </w:r>
      <w:r w:rsidR="00090A5A">
        <w:instrText xml:space="preserve"> </w:instrText>
      </w:r>
      <w:r w:rsidR="00090A5A">
        <w:rPr>
          <w:rFonts w:ascii="Arial" w:hAnsi="Arial" w:cs="Arial"/>
        </w:rPr>
        <w:instrText>فيما</w:instrText>
      </w:r>
      <w:r w:rsidR="00090A5A">
        <w:instrText xml:space="preserve"> </w:instrText>
      </w:r>
      <w:r w:rsidR="00090A5A">
        <w:rPr>
          <w:rFonts w:ascii="Arial" w:hAnsi="Arial" w:cs="Arial"/>
        </w:rPr>
        <w:instrText>إذا</w:instrText>
      </w:r>
      <w:r w:rsidR="00090A5A">
        <w:instrText xml:space="preserve"> </w:instrText>
      </w:r>
      <w:r w:rsidR="00090A5A">
        <w:rPr>
          <w:rFonts w:ascii="Arial" w:hAnsi="Arial" w:cs="Arial"/>
        </w:rPr>
        <w:instrText>كانت</w:instrText>
      </w:r>
      <w:r w:rsidR="00090A5A">
        <w:instrText xml:space="preserve"> </w:instrText>
      </w:r>
      <w:r w:rsidR="00090A5A">
        <w:rPr>
          <w:rFonts w:ascii="Arial" w:hAnsi="Arial" w:cs="Arial"/>
        </w:rPr>
        <w:instrText>السياسات</w:instrText>
      </w:r>
      <w:r w:rsidR="00090A5A">
        <w:instrText xml:space="preserve"> </w:instrText>
      </w:r>
      <w:r w:rsidR="00090A5A">
        <w:rPr>
          <w:rFonts w:ascii="Arial" w:hAnsi="Arial" w:cs="Arial"/>
        </w:rPr>
        <w:instrText>التنظيمية</w:instrText>
      </w:r>
      <w:r w:rsidR="00090A5A">
        <w:instrText xml:space="preserve"> </w:instrText>
      </w:r>
      <w:r w:rsidR="00090A5A">
        <w:rPr>
          <w:rFonts w:ascii="Arial" w:hAnsi="Arial" w:cs="Arial"/>
        </w:rPr>
        <w:instrText>التي</w:instrText>
      </w:r>
      <w:r w:rsidR="00090A5A">
        <w:instrText xml:space="preserve"> </w:instrText>
      </w:r>
      <w:r w:rsidR="00090A5A">
        <w:rPr>
          <w:rFonts w:ascii="Arial" w:hAnsi="Arial" w:cs="Arial"/>
        </w:rPr>
        <w:instrText>تبدو</w:instrText>
      </w:r>
      <w:r w:rsidR="00090A5A">
        <w:instrText xml:space="preserve"> </w:instrText>
      </w:r>
      <w:r w:rsidR="00090A5A">
        <w:rPr>
          <w:rFonts w:ascii="Arial" w:hAnsi="Arial" w:cs="Arial"/>
        </w:rPr>
        <w:instrText>جديدة</w:instrText>
      </w:r>
      <w:r w:rsidR="00090A5A">
        <w:instrText xml:space="preserve"> </w:instrText>
      </w:r>
      <w:r w:rsidR="00090A5A">
        <w:rPr>
          <w:rFonts w:ascii="Arial" w:hAnsi="Arial" w:cs="Arial"/>
        </w:rPr>
        <w:instrText>أو</w:instrText>
      </w:r>
      <w:r w:rsidR="00090A5A">
        <w:instrText xml:space="preserve"> </w:instrText>
      </w:r>
      <w:r w:rsidR="00090A5A">
        <w:rPr>
          <w:rFonts w:ascii="Arial" w:hAnsi="Arial" w:cs="Arial"/>
        </w:rPr>
        <w:instrText>ابتكارية</w:instrText>
      </w:r>
      <w:r w:rsidR="00090A5A">
        <w:instrText xml:space="preserve"> </w:instrText>
      </w:r>
      <w:r w:rsidR="00090A5A">
        <w:rPr>
          <w:rFonts w:ascii="Arial" w:hAnsi="Arial" w:cs="Arial"/>
        </w:rPr>
        <w:instrText>وأيضاً</w:instrText>
      </w:r>
      <w:r w:rsidR="00090A5A">
        <w:instrText xml:space="preserve"> </w:instrText>
      </w:r>
      <w:r w:rsidR="00090A5A">
        <w:rPr>
          <w:rFonts w:ascii="Arial" w:hAnsi="Arial" w:cs="Arial"/>
        </w:rPr>
        <w:instrText>التدابير</w:instrText>
      </w:r>
      <w:r w:rsidR="00090A5A">
        <w:instrText xml:space="preserve"> </w:instrText>
      </w:r>
      <w:r w:rsidR="00090A5A">
        <w:rPr>
          <w:rFonts w:ascii="Arial" w:hAnsi="Arial" w:cs="Arial"/>
        </w:rPr>
        <w:instrText>المتخذة</w:instrText>
      </w:r>
      <w:r w:rsidR="00090A5A">
        <w:instrText xml:space="preserve"> </w:instrText>
      </w:r>
      <w:r w:rsidR="00090A5A">
        <w:rPr>
          <w:rFonts w:ascii="Arial" w:hAnsi="Arial" w:cs="Arial"/>
        </w:rPr>
        <w:instrText>تعزز</w:instrText>
      </w:r>
      <w:r w:rsidR="00090A5A">
        <w:instrText xml:space="preserve"> </w:instrText>
      </w:r>
      <w:r w:rsidR="00090A5A">
        <w:rPr>
          <w:rFonts w:ascii="Arial" w:hAnsi="Arial" w:cs="Arial"/>
        </w:rPr>
        <w:instrText>تكافُئ</w:instrText>
      </w:r>
      <w:r w:rsidR="00090A5A">
        <w:instrText xml:space="preserve"> </w:instrText>
      </w:r>
      <w:r w:rsidR="00090A5A">
        <w:rPr>
          <w:rFonts w:ascii="Arial" w:hAnsi="Arial" w:cs="Arial"/>
        </w:rPr>
        <w:instrText>الفرص</w:instrText>
      </w:r>
      <w:r w:rsidR="00090A5A">
        <w:instrText xml:space="preserve"> </w:instrText>
      </w:r>
      <w:r w:rsidR="00090A5A">
        <w:rPr>
          <w:rFonts w:ascii="Arial" w:hAnsi="Arial" w:cs="Arial"/>
        </w:rPr>
        <w:instrText>على</w:instrText>
      </w:r>
      <w:r w:rsidR="00090A5A">
        <w:instrText xml:space="preserve"> </w:instrText>
      </w:r>
      <w:r w:rsidR="00090A5A">
        <w:rPr>
          <w:rFonts w:ascii="Arial" w:hAnsi="Arial" w:cs="Arial"/>
        </w:rPr>
        <w:instrText>أرض</w:instrText>
      </w:r>
      <w:r w:rsidR="00090A5A">
        <w:instrText xml:space="preserve"> </w:instrText>
      </w:r>
      <w:r w:rsidR="00090A5A">
        <w:rPr>
          <w:rFonts w:ascii="Arial" w:hAnsi="Arial" w:cs="Arial"/>
        </w:rPr>
        <w:instrText>الواقع</w:instrText>
      </w:r>
      <w:r w:rsidR="00090A5A">
        <w:instrText>.\n            \n          , \n            \n              Reformas nórdicas visam aumentar a participação da juventude mais vulnerável da no mercado de trabalho: Uma abordagem nova e eficaz?\n              Este artigo questiona como a legitimidade (reconhecimento ou não reconhecimento) de “etnicidade” e “deficiência física” influencia políticas públicas para promover a inclusão dos jovens adultos nos mercados de trabalho nórdicos. O artigo avalia o caso de considerar o não reconhecimento e a falta de adaptação como fatores significativos por trás de transições problemáticas entre a escola e o mercado de trabalho, e o caso de considerar a regulamentação social (ou autorregulamentação) como meios importantes de impedir, contra</w:instrText>
      </w:r>
      <w:r w:rsidR="00090A5A">
        <w:rPr>
          <w:rFonts w:ascii="Cambria Math" w:hAnsi="Cambria Math" w:cs="Cambria Math"/>
        </w:rPr>
        <w:instrText>‐</w:instrText>
      </w:r>
      <w:r w:rsidR="00090A5A">
        <w:instrText>atacar e corrigir fatores de exclus</w:instrText>
      </w:r>
      <w:r w:rsidR="00090A5A">
        <w:rPr>
          <w:rFonts w:cs="Verdana"/>
        </w:rPr>
        <w:instrText>ã</w:instrText>
      </w:r>
      <w:r w:rsidR="00090A5A">
        <w:instrText>o na transi</w:instrText>
      </w:r>
      <w:r w:rsidR="00090A5A">
        <w:rPr>
          <w:rFonts w:cs="Verdana"/>
        </w:rPr>
        <w:instrText>çã</w:instrText>
      </w:r>
      <w:r w:rsidR="00090A5A">
        <w:instrText>o entre a escola e o mercado de trabalho nos dois grupos. O artigo argumenta que a aten</w:instrText>
      </w:r>
      <w:r w:rsidR="00090A5A">
        <w:rPr>
          <w:rFonts w:cs="Verdana"/>
        </w:rPr>
        <w:instrText>çã</w:instrText>
      </w:r>
      <w:r w:rsidR="00090A5A">
        <w:instrText>o acrescida na implementa</w:instrText>
      </w:r>
      <w:r w:rsidR="00090A5A">
        <w:rPr>
          <w:rFonts w:cs="Verdana"/>
        </w:rPr>
        <w:instrText>çã</w:instrText>
      </w:r>
      <w:r w:rsidR="00090A5A">
        <w:instrText>o do processo de pol</w:instrText>
      </w:r>
      <w:r w:rsidR="00090A5A">
        <w:rPr>
          <w:rFonts w:cs="Verdana"/>
        </w:rPr>
        <w:instrText>í</w:instrText>
      </w:r>
      <w:r w:rsidR="00090A5A">
        <w:instrText xml:space="preserve">ticas </w:instrText>
      </w:r>
      <w:r w:rsidR="00090A5A">
        <w:rPr>
          <w:rFonts w:cs="Verdana"/>
        </w:rPr>
        <w:instrText>é</w:instrText>
      </w:r>
      <w:r w:rsidR="00090A5A">
        <w:instrText xml:space="preserve"> necess</w:instrText>
      </w:r>
      <w:r w:rsidR="00090A5A">
        <w:rPr>
          <w:rFonts w:cs="Verdana"/>
        </w:rPr>
        <w:instrText>á</w:instrText>
      </w:r>
      <w:r w:rsidR="00090A5A">
        <w:instrText>ria para poder avaliar se pol</w:instrText>
      </w:r>
      <w:r w:rsidR="00090A5A">
        <w:rPr>
          <w:rFonts w:cs="Verdana"/>
        </w:rPr>
        <w:instrText>í</w:instrText>
      </w:r>
      <w:r w:rsidR="00090A5A">
        <w:instrText>ticas e medidas regulat</w:instrText>
      </w:r>
      <w:r w:rsidR="00090A5A">
        <w:rPr>
          <w:rFonts w:cs="Verdana"/>
        </w:rPr>
        <w:instrText>ó</w:instrText>
      </w:r>
      <w:r w:rsidR="00090A5A">
        <w:instrText xml:space="preserve">rias aparentemente originais ou inovadoras realmente aumentam as oportunidades para todos.","container-title":"International Social Security Review","DOI":"10.1111/issr.12037","ISSN":"0020-871X, 1468-246X","issue":"2","language":"en","license":"http://onlinelibrary.wiley.com/termsAndConditions#vor","page":"29-47","source":"DOI.org (Crossref)","title":"Nordic reforms to improve the labour market participation of vulnerable youth: An effective new approach?","title-short":"Nordic reforms to improve the labour market participation of vulnerable youth","volume":"67","author":[{"family":"Halvorsen","given":"Rune"},{"family":"Hvinden","given":"Bjørn"}],"issued":{"date-parts":[["2014",4]]}}}],"schema":"https://github.com/citation-style-language/schema/raw/master/csl-citation.json"} </w:instrText>
      </w:r>
      <w:r w:rsidR="0032053E">
        <w:fldChar w:fldCharType="separate"/>
      </w:r>
      <w:r w:rsidR="00090A5A" w:rsidRPr="00090A5A">
        <w:t>(23)</w:t>
      </w:r>
      <w:r w:rsidR="0032053E">
        <w:fldChar w:fldCharType="end"/>
      </w:r>
      <w:r w:rsidR="00A95B20" w:rsidRPr="00455DCD">
        <w:t xml:space="preserve"> </w:t>
      </w:r>
      <w:r w:rsidR="00070C50" w:rsidRPr="00070C50">
        <w:t xml:space="preserve"> </w:t>
      </w:r>
      <w:r w:rsidR="00DC1ADF">
        <w:t xml:space="preserve">Research that collated the job interview experience of disabled employees in the US and Norway categorised experiences in three ways. </w:t>
      </w:r>
      <w:r w:rsidR="005F2EE9" w:rsidRPr="005F2EE9">
        <w:fldChar w:fldCharType="begin"/>
      </w:r>
      <w:r w:rsidR="00090A5A">
        <w:instrText xml:space="preserve"> ADDIN ZOTERO_ITEM CSL_CITATION {"citationID":"07rUNB1v","properties":{"formattedCitation":"(24)","plainCitation":"(24)","noteIndex":0},"citationItems":[{"id":919,"uris":["http://zotero.org/users/14975581/items/ABDWEKQB"],"itemData":{"id":919,"type":"article-journal","container-title":"Disability &amp; Society","DOI":"10.1080/09687599.2013.831748","ISSN":"0968-7599, 1360-0508","issue":"4","language":"en","page":"597-610","source":"DOI.org (Crossref)","title":"Disabled persons’ job interview experiences: stories of discrimination, uncertainty and recognition","title-short":"Disabled persons’ job interview experiences","volume":"29","author":[{"family":"Vedeler","given":"Janikke Solstad"}],"issued":{"date-parts":[["2014",4,21]]}}}],"schema":"https://github.com/citation-style-language/schema/raw/master/csl-citation.json"} </w:instrText>
      </w:r>
      <w:r w:rsidR="005F2EE9" w:rsidRPr="005F2EE9">
        <w:fldChar w:fldCharType="separate"/>
      </w:r>
      <w:r w:rsidR="00090A5A" w:rsidRPr="00090A5A">
        <w:t>(24)</w:t>
      </w:r>
      <w:r w:rsidR="005F2EE9" w:rsidRPr="005F2EE9">
        <w:fldChar w:fldCharType="end"/>
      </w:r>
      <w:r w:rsidR="005F2EE9">
        <w:t xml:space="preserve"> </w:t>
      </w:r>
      <w:r w:rsidR="00DC1ADF" w:rsidRPr="005F2EE9">
        <w:t xml:space="preserve">The first </w:t>
      </w:r>
      <w:r w:rsidR="005F2EE9" w:rsidRPr="005F2EE9">
        <w:t>was</w:t>
      </w:r>
      <w:r w:rsidR="00DC1ADF" w:rsidRPr="005F2EE9">
        <w:t xml:space="preserve"> discrimination</w:t>
      </w:r>
      <w:r w:rsidR="005F2EE9" w:rsidRPr="005F2EE9">
        <w:t xml:space="preserve"> with </w:t>
      </w:r>
      <w:r w:rsidR="005F2EE9">
        <w:t>applicants</w:t>
      </w:r>
      <w:r w:rsidR="005F2EE9" w:rsidRPr="005F2EE9">
        <w:t xml:space="preserve"> describing </w:t>
      </w:r>
      <w:r w:rsidR="005F2EE9">
        <w:t>employers</w:t>
      </w:r>
      <w:r w:rsidR="005F2EE9" w:rsidRPr="005F2EE9">
        <w:t xml:space="preserve"> as being ‘negatively surprised’ and interviews as being ‘awkward’ particularly when they had not informed the employer of their disability in advance. The second categorisation was </w:t>
      </w:r>
      <w:r w:rsidR="005F2EE9">
        <w:t xml:space="preserve">uncertainty </w:t>
      </w:r>
      <w:r w:rsidR="005F2EE9" w:rsidRPr="005F2EE9">
        <w:t xml:space="preserve">whereby </w:t>
      </w:r>
      <w:r w:rsidR="005F2EE9">
        <w:t>employers</w:t>
      </w:r>
      <w:r w:rsidR="005F2EE9" w:rsidRPr="005F2EE9">
        <w:t xml:space="preserve"> were described as not knowing how to act or what to say. </w:t>
      </w:r>
      <w:r w:rsidR="00DC1ADF" w:rsidRPr="005F2EE9">
        <w:t xml:space="preserve">The third </w:t>
      </w:r>
      <w:r w:rsidR="005F2EE9" w:rsidRPr="005F2EE9">
        <w:t>category was described as</w:t>
      </w:r>
      <w:r w:rsidR="00DC1ADF" w:rsidRPr="005F2EE9">
        <w:t xml:space="preserve"> recognition whereby employers were primarily interested in the competence</w:t>
      </w:r>
      <w:r w:rsidR="005F2EE9" w:rsidRPr="005F2EE9">
        <w:t xml:space="preserve"> of the person and recognised that the applicants’ had equal standing with that of non-disabled applicants.</w:t>
      </w:r>
      <w:r w:rsidR="005F2EE9">
        <w:t xml:space="preserve"> The authors describe these employers as not just</w:t>
      </w:r>
      <w:r w:rsidR="005F2EE9" w:rsidRPr="005F2EE9">
        <w:t xml:space="preserve"> private persons with an inclusive inclination towards disabled persons</w:t>
      </w:r>
      <w:r w:rsidR="005F2EE9">
        <w:t xml:space="preserve"> but as </w:t>
      </w:r>
      <w:r w:rsidR="005F2EE9" w:rsidRPr="005F2EE9">
        <w:t xml:space="preserve">gatekeepers for </w:t>
      </w:r>
      <w:r w:rsidR="005F2EE9">
        <w:t xml:space="preserve">entry to </w:t>
      </w:r>
      <w:r w:rsidR="005F2EE9" w:rsidRPr="005F2EE9">
        <w:t xml:space="preserve">working life entry. </w:t>
      </w:r>
    </w:p>
    <w:p w14:paraId="2E90F5E3" w14:textId="28CAD386" w:rsidR="00EC3F46" w:rsidRDefault="00216DFD" w:rsidP="00216DFD">
      <w:r>
        <w:t xml:space="preserve">A 2025 mixed-methods study from </w:t>
      </w:r>
      <w:proofErr w:type="spellStart"/>
      <w:r>
        <w:t>Nagtegaal</w:t>
      </w:r>
      <w:proofErr w:type="spellEnd"/>
      <w:r>
        <w:t xml:space="preserve"> et al</w:t>
      </w:r>
      <w:r w:rsidR="00101CAA">
        <w:t>.</w:t>
      </w:r>
      <w:r w:rsidR="006A7583">
        <w:t>,</w:t>
      </w:r>
      <w:r>
        <w:t xml:space="preserve"> examining employers’ decisions about hiring disabled people in the Netherlands highlights how some employers, despite holding negative views of disabled people, hire people regardless </w:t>
      </w:r>
      <w:r>
        <w:fldChar w:fldCharType="begin"/>
      </w:r>
      <w:r w:rsidR="008A5050">
        <w:instrText xml:space="preserve"> ADDIN ZOTERO_ITEM CSL_CITATION {"citationID":"uNTRBIZk","properties":{"formattedCitation":"(6)","plainCitation":"(6)","noteIndex":0},"citationItems":[{"id":"vlzZgLbb/PYqu0VNy","uris":["http://zotero.org/users/local/l4o0SBQI/items/QGUVZHAI"],"itemData":{"id":58,"type":"article-journal","abstract":"People with disabilities get hired less than people without disabilities. One cause is that employers decide not to offer jobs to people with disabilities. This mixed-methods study aims to shed light on this through 18 interviews with employers, policy workers, and people with disabilities (Study 1) and a survey of 507 employers (Study 2). We study capabilities, opportunities, and motivations. These are dimensions of the COM-B model, a framework that integrates different theories to understand behavior. Capabilities (C) refer to an employer’s knowledge and skills relevant to hiring people with disabilities. Opportunities (O) refer to the environment in which an employer operates, while motivations (M) involve plans and evaluations as well as emotions. Together, these dimensions influence behavior (B). We find that capabilities and opportunities impact hiring people with disabilities, but motivations remarkably do not. Regarding capabilities, employers have limited knowledge about regulations. Employers also lack knowledge about people with disabilities. Regarding opportunities, employers indicate that suitable positions are unavailable, and that their organizations lack inclusion policies. Improving the capabilities and opportunities of employers could help to unlock inclusive hiring.","container-title":"The International Journal of Human Resource Management","DOI":"10.1080/09585192.2025.2607539","ISSN":"0958-5192, 1466-4399","issue":"20","journalAbbreviation":"The International Journal of Human Resource Management","language":"en","page":"3717-3756","source":"DOI.org (Crossref)","title":"Unlocking inclusive hiring: understanding employers’ decisions about hiring people with disabilities","title-short":"Unlocking inclusive hiring","volume":"36","author":[{"family":"Nagtegaal","given":"Rosanna"},{"family":"De Boer","given":"Noortje"},{"family":"Van Berkel","given":"Rik"},{"family":"Tummers","given":"Lars"}],"issued":{"date-parts":[["2025",11,13]]}}}],"schema":"https://github.com/citation-style-language/schema/raw/master/csl-citation.json"} </w:instrText>
      </w:r>
      <w:r>
        <w:fldChar w:fldCharType="separate"/>
      </w:r>
      <w:r w:rsidR="008A5050" w:rsidRPr="008A5050">
        <w:t>(6)</w:t>
      </w:r>
      <w:r>
        <w:fldChar w:fldCharType="end"/>
      </w:r>
      <w:r>
        <w:t>. This study indicates there is much complexity in employers</w:t>
      </w:r>
      <w:r w:rsidR="00A53419">
        <w:t>’</w:t>
      </w:r>
      <w:r>
        <w:t xml:space="preserve"> motivations to hire workers with disabilities, and that positive views do not necessarily translate to hiring intentions, and negative </w:t>
      </w:r>
      <w:r w:rsidR="0082191E">
        <w:t>views,</w:t>
      </w:r>
      <w:r>
        <w:t xml:space="preserve"> similarly, do not always result in negative intentions. </w:t>
      </w:r>
    </w:p>
    <w:p w14:paraId="5D95961C" w14:textId="51E1048C" w:rsidR="00F101BA" w:rsidRDefault="00F101BA" w:rsidP="00F101BA">
      <w:pPr>
        <w:pStyle w:val="Heading3"/>
      </w:pPr>
      <w:bookmarkStart w:id="57" w:name="_Toc236848911"/>
      <w:bookmarkStart w:id="58" w:name="_Toc236906082"/>
      <w:bookmarkStart w:id="59" w:name="_Toc236906474"/>
      <w:r>
        <w:lastRenderedPageBreak/>
        <w:t>Disability type</w:t>
      </w:r>
      <w:bookmarkEnd w:id="57"/>
      <w:bookmarkEnd w:id="58"/>
      <w:bookmarkEnd w:id="59"/>
    </w:p>
    <w:p w14:paraId="5A3F157A" w14:textId="51D797B4" w:rsidR="00070C50" w:rsidRDefault="00070C50" w:rsidP="00070C50">
      <w:r>
        <w:t>The literature indicates that employers</w:t>
      </w:r>
      <w:r w:rsidR="00AB0187">
        <w:t>’</w:t>
      </w:r>
      <w:r>
        <w:t xml:space="preserve"> attitudes towards hiring disabled people</w:t>
      </w:r>
      <w:r w:rsidR="00A95B20">
        <w:t xml:space="preserve"> can vary</w:t>
      </w:r>
      <w:r>
        <w:t xml:space="preserve"> depending on the type of disability a person has. </w:t>
      </w:r>
      <w:r>
        <w:fldChar w:fldCharType="begin"/>
      </w:r>
      <w:r w:rsidR="008A5050">
        <w:instrText xml:space="preserve"> ADDIN ZOTERO_ITEM CSL_CITATION {"citationID":"ujRNs2R9","properties":{"formattedCitation":"(3\\uc0\\u8211{}8)","plainCitation":"(3–8)","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id":"vlzZgLbb/PYqu0VNy","uris":["http://zotero.org/users/local/l4o0SBQI/items/QGUVZHAI"],"itemData":{"id":58,"type":"article-journal","abstract":"People with disabilities get hired less than people without disabilities. One cause is that employers decide not to offer jobs to people with disabilities. This mixed-methods study aims to shed light on this through 18 interviews with employers, policy workers, and people with disabilities (Study 1) and a survey of 507 employers (Study 2). We study capabilities, opportunities, and motivations. These are dimensions of the COM-B model, a framework that integrates different theories to understand behavior. Capabilities (C) refer to an employer’s knowledge and skills relevant to hiring people with disabilities. Opportunities (O) refer to the environment in which an employer operates, while motivations (M) involve plans and evaluations as well as emotions. Together, these dimensions influence behavior (B). We find that capabilities and opportunities impact hiring people with disabilities, but motivations remarkably do not. Regarding capabilities, employers have limited knowledge about regulations. Employers also lack knowledge about people with disabilities. Regarding opportunities, employers indicate that suitable positions are unavailable, and that their organizations lack inclusion policies. Improving the capabilities and opportunities of employers could help to unlock inclusive hiring.","container-title":"The International Journal of Human Resource Management","DOI":"10.1080/09585192.2025.2607539","ISSN":"0958-5192, 1466-4399","issue":"20","journalAbbreviation":"The International Journal of Human Resource Management","language":"en","page":"3717-3756","source":"DOI.org (Crossref)","title":"Unlocking inclusive hiring: understanding employers’ decisions about hiring people with disabilities","title-short":"Unlocking inclusive hiring","volume":"36","author":[{"family":"Nagtegaal","given":"Rosanna"},{"family":"De Boer","given":"Noortje"},{"family":"Van Berkel","given":"Rik"},{"family":"Tummers","given":"Lars"}],"issued":{"date-parts":[["2025",11,13]]}}},{"id":"vlzZgLbb/4CyXZpgr","uris":["http://zotero.org/users/local/l4o0SBQI/items/UANWT2CG"],"itemData":{"id":59,"type":"article-journal","abstract":"Abstract\n            The objective of this article was to identify factors in the organizational context that may influence the inclusion of people with disabilities at work. To this end, we conducted three investigations in Brazil. The first study was conducted with 120 managers from 11 organizations and aimed to verify whether actions to adjust both working conditions and work practices affect the perception of managers about the performance of people with disabilities, considering the heterogeneity of disabilities. The second study included 75 people with disabilities and aimed to verify whether job satisfaction with contextual factors, for example, salary, the possibility of skill development, integration, and growth opportunity could explain the affective commitment of these people toward the organizations. The third study, which investigated 169 people with disabilities, included other contextual factors such as social and organizational support to verify if they would affect the meaning these workers assign to their work. The results of Study 1 indicated that types of disabilities are effectively perceived in different ways by the managers and require differentiated actions. From the perspective of the workers with disabilities (Study 2), there is evidence that job satisfaction is related to affective commitment. In addition, it appears that social and organizational support factors (Study 3) are directly related to the perception of fairness, participation, and the reception of these people. Results and theoretical and practical implications will be discussed.","container-title":"Applied Psychology","DOI":"10.1111/apps.12486","ISSN":"0269-994X, 1464-0597","issue":"3","journalAbbreviation":"Applied Psychology","language":"en","page":"1026-1054","source":"DOI.org (Crossref)","title":"Organizational context and inclusion: Perceptions of managers and people with disabilities","title-short":"Organizational context and inclusion","volume":"73","author":[{"family":"De Carvalho</w:instrText>
      </w:r>
      <w:r w:rsidR="008A5050">
        <w:rPr>
          <w:rFonts w:ascii="Cambria Math" w:hAnsi="Cambria Math" w:cs="Cambria Math"/>
        </w:rPr>
        <w:instrText>‐</w:instrText>
      </w:r>
      <w:r w:rsidR="008A5050">
        <w:instrText xml:space="preserve">Freitas","given":"Maria Nivalda"},{"family":"De Oliveira","given":"Marcos Santos"},{"family":"Tette","given":"Raissa Pedrosa Gomes"},{"family":"Santos","given":"Joelma Cristina"}],"issued":{"date-parts":[["2024",7]]}}},{"id":"vlzZgLbb/oy58r6EZ","uris":["http://zotero.org/users/local/l4o0SBQI/items/8ASHXHNF"],"itemData":{"id":77,"type":"article-journal","container-title":"Schizophrenia Research","DOI":"10.1016/j.schres.2025.03.018","ISSN":"09209964","journalAbbreviation":"Schizophrenia Research","language":"en","page":"35-46","source":"DOI.org (Crossref)","title":"A systematic review and meta-analysis of employer discrimination towards people living with psychosis","volume":"278","author":[{"family":"Crestois","given":"Ninon"},{"family":"Kempton","given":"Matthew J."},{"family":"Twumasi","given":"Ricardo"}],"issued":{"date-parts":[["2025",4]]}}}],"schema":"https://github.com/citation-style-language/schema/raw/master/csl-citation.json"} </w:instrText>
      </w:r>
      <w:r>
        <w:fldChar w:fldCharType="separate"/>
      </w:r>
      <w:r w:rsidR="008A5050" w:rsidRPr="008A5050">
        <w:rPr>
          <w:rFonts w:cs="Times New Roman"/>
          <w:kern w:val="0"/>
        </w:rPr>
        <w:t>(3–8)</w:t>
      </w:r>
      <w:r>
        <w:fldChar w:fldCharType="end"/>
      </w:r>
      <w:r>
        <w:t xml:space="preserve"> </w:t>
      </w:r>
      <w:r w:rsidR="00A95B20">
        <w:t>It</w:t>
      </w:r>
      <w:r w:rsidR="00A63265">
        <w:t xml:space="preserve"> suggests</w:t>
      </w:r>
      <w:r>
        <w:t xml:space="preserve"> there may be a hierarchy of disability types that employers tend to follow when it comes to hiring disabled workers </w:t>
      </w:r>
      <w:r w:rsidR="00DC1ADF">
        <w:t xml:space="preserve"> but there </w:t>
      </w:r>
      <w:r>
        <w:t>are also some contradictions</w:t>
      </w:r>
      <w:r w:rsidR="00DC1ADF">
        <w:t>.</w:t>
      </w:r>
      <w:r w:rsidR="00E12CDA">
        <w:t xml:space="preserve"> </w:t>
      </w:r>
      <w:r w:rsidR="00E12CDA">
        <w:fldChar w:fldCharType="begin"/>
      </w:r>
      <w:r w:rsidR="00090A5A">
        <w:instrText xml:space="preserve"> ADDIN ZOTERO_ITEM CSL_CITATION {"citationID":"jUCSjxRe","properties":{"formattedCitation":"(15,25)","plainCitation":"(15,25)","noteIndex":0},"citationItems":[{"id":"vlzZgLbb/gZKvuzQy","uris":["http://zotero.org/users/local/l4o0SBQI/items/IIRWJJ3U"],"itemData":{"id":"ZsKuQPqI/JgyO7sem","type":"article-journal","container-title":"Journal of Rehabilitation","ISSN":"0022-4154","issue":"2","page":"4-16","title":"Employer Attitudes and Practices Affecting the Recruitment and Hiring of People with Disabilities: A Scoping Review","volume":"87","author":[{"family":"Iwanaga","given":"Kanako"},{"family":"Chen","given":"Fong"},{"family":"Chen","given":"Xiangli"},{"family":"Lee","given":"Beatrice"},{"family":"Grenawalt","given":"Teresa A."},{"family":"Wu","given":"Jia Rung"},{"family":"Mpofu","given":"Ngonidzashe"},{"family":"Tansey","given":"Timothy N."}],"issued":{"date-parts":[["2021"]]}}},{"id":918,"uris":["http://zotero.org/users/14975581/items/FDB74QQS"],"itemData":{"id":918,"type":"thesis","event-place":"College Station, TX","genre":"PhD","language":"en","publisher":"Texas A&amp;M University","publisher-place":"College Station, TX","title":"Examining Employer Attitudes and Valued Employability Skills For Individuals With and Without Disabilities","URL":"https://oaktrust.library.tamu.edu/items/4c05fcef-c406-4def-b927-9283cefd54a1","author":[{"literal":"Song Ju"}],"accessed":{"date-parts":[["2026",6,19]]},"issued":{"date-parts":[["2012",8]]}}}],"schema":"https://github.com/citation-style-language/schema/raw/master/csl-citation.json"} </w:instrText>
      </w:r>
      <w:r w:rsidR="00E12CDA">
        <w:fldChar w:fldCharType="separate"/>
      </w:r>
      <w:r w:rsidR="00090A5A" w:rsidRPr="00090A5A">
        <w:t>(15,25)</w:t>
      </w:r>
      <w:r w:rsidR="00E12CDA">
        <w:fldChar w:fldCharType="end"/>
      </w:r>
      <w:r w:rsidR="00A33A8C">
        <w:t xml:space="preserve"> </w:t>
      </w:r>
      <w:r w:rsidR="001D3DDD">
        <w:t>Irish r</w:t>
      </w:r>
      <w:r w:rsidR="00A33A8C">
        <w:t xml:space="preserve">esearch </w:t>
      </w:r>
      <w:r w:rsidR="003C7782">
        <w:t>from 2021</w:t>
      </w:r>
      <w:r w:rsidR="006D586E">
        <w:t xml:space="preserve"> </w:t>
      </w:r>
      <w:r w:rsidR="001D3DDD">
        <w:t xml:space="preserve">with 250 employers </w:t>
      </w:r>
      <w:r w:rsidR="00A33A8C">
        <w:t>found that 44% of employers think of a physical disability when they hear the word disability.</w:t>
      </w:r>
      <w:r w:rsidR="006D586E">
        <w:fldChar w:fldCharType="begin"/>
      </w:r>
      <w:r w:rsidR="006D586E">
        <w:instrText xml:space="preserve"> ADDIN ZOTERO_ITEM CSL_CITATION {"citationID":"gl7DXW2m","properties":{"formattedCitation":"(26)","plainCitation":"(26)","noteIndex":0},"citationItems":[{"id":934,"uris":["http://zotero.org/users/14975581/items/RQ2PHH8L"],"itemData":{"id":934,"type":"webpage","container-title":"ahead.ie","title":"Employer Attitudes to Disability in the Workplace in Ireland 2021","URL":"https://www.ahead.ie/wamemployerattitudes","author":[{"literal":"AHEAD"}],"accessed":{"date-parts":[["2026",7,15]]},"issued":{"date-parts":[["2021"]]}}}],"schema":"https://github.com/citation-style-language/schema/raw/master/csl-citation.json"} </w:instrText>
      </w:r>
      <w:r w:rsidR="006D586E">
        <w:fldChar w:fldCharType="separate"/>
      </w:r>
      <w:r w:rsidR="006D586E" w:rsidRPr="006D586E">
        <w:t>(26)</w:t>
      </w:r>
      <w:r w:rsidR="006D586E">
        <w:fldChar w:fldCharType="end"/>
      </w:r>
    </w:p>
    <w:p w14:paraId="270A6970" w14:textId="082180B1" w:rsidR="00E12CDA" w:rsidRDefault="00070C50" w:rsidP="00070C50">
      <w:r>
        <w:t xml:space="preserve">Heera and Devi, found that the type and severity of disability influences labour market outcomes and that people with more severe disabilities and mental health disabilities are at more of a disadvantage. </w:t>
      </w:r>
      <w:r>
        <w:fldChar w:fldCharType="begin"/>
      </w:r>
      <w:r w:rsidR="008A5050">
        <w:instrText xml:space="preserve"> ADDIN ZOTERO_ITEM CSL_CITATION {"citationID":"T5x3soTB","properties":{"formattedCitation":"(5)","plainCitation":"(5)","noteIndex":0},"citationItems":[{"id":"vlzZgLbb/kt5Qi480","uris":["http://zotero.org/users/local/l4o0SBQI/items/RSMQB9BL"],"itemData":{"id":79,"type":"article-journal","container-title":"The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schema":"https://github.com/citation-style-language/schema/raw/master/csl-citation.json"} </w:instrText>
      </w:r>
      <w:r>
        <w:fldChar w:fldCharType="separate"/>
      </w:r>
      <w:r w:rsidR="008A5050" w:rsidRPr="008A5050">
        <w:t>(5)</w:t>
      </w:r>
      <w:r>
        <w:fldChar w:fldCharType="end"/>
      </w:r>
      <w:r>
        <w:t xml:space="preserve"> Analysis from Goodman et al</w:t>
      </w:r>
      <w:r w:rsidR="00101CAA">
        <w:t>.</w:t>
      </w:r>
      <w:r w:rsidR="006A7583">
        <w:t>,</w:t>
      </w:r>
      <w:r>
        <w:t xml:space="preserve"> </w:t>
      </w:r>
      <w:r w:rsidR="00A95B20">
        <w:t>found</w:t>
      </w:r>
      <w:r>
        <w:t xml:space="preserve"> that employers may be less likely to hire someone with a visual impairment, and this was followed by, in order, people with a mental health disability, </w:t>
      </w:r>
      <w:r w:rsidR="00DC1ADF">
        <w:t xml:space="preserve">an </w:t>
      </w:r>
      <w:r>
        <w:t>intellectual disabilit</w:t>
      </w:r>
      <w:r w:rsidR="00DC1ADF">
        <w:t>y</w:t>
      </w:r>
      <w:r>
        <w:t xml:space="preserve">, deaf people and those with </w:t>
      </w:r>
      <w:r w:rsidR="00DC1ADF">
        <w:t xml:space="preserve">a </w:t>
      </w:r>
      <w:r>
        <w:t>physical disabilit</w:t>
      </w:r>
      <w:r w:rsidR="00DC1ADF">
        <w:t>y</w:t>
      </w:r>
      <w:r>
        <w:t xml:space="preserve">. </w:t>
      </w:r>
      <w:r>
        <w:fldChar w:fldCharType="begin"/>
      </w:r>
      <w:r w:rsidR="00090A5A">
        <w:instrText xml:space="preserve"> ADDIN ZOTERO_ITEM CSL_CITATION {"citationID":"tPBpKqVF","properties":{"formattedCitation":"(12)","plainCitation":"(12)","noteIndex":0},"citationItems":[{"id":"vlzZgLbb/HrVirHHS","uris":["http://zotero.org/users/local/l4o0SBQI/items/AMEW4W3G"],"itemData":{"id":60,"type":"article-journal","abstract":"Purpose  Despite existing employment-related legislation and governmental programs, people with disabilities continue to face significant barriers to competitive employment. These obstacles are partially due to biases among employers regarding the contributions of people with disabilities and perceptions about accommodation costs, which can affect their hiring decisions. Existing research on employment barriers and facilitators often treats people with disabilities homogenously and focuses mainly on large companies. This study helps to fill these gaps by exploring the motivations and challenges small employers face when hiring people with disabilities and how their attitudes and willingness to hire vary based on disability type.\nMethods  We surveyed business owners and decision-makers at companies with fewer than 100 employees resulting in a sample of 393 company respondents. Through descriptive analyses, we examined variations in respondents’ willingness to hire and the prevailing attitudes among the company leaders sampled. We explored how employer attitudes can either hinder or support the hiring of people with disabilities. We conducted multivariate analysis to explore the connections among attitudinal barriers, facilitators, and willingness to hire individuals with various disabilities, reflecting disability’s heterogeneous nature.\nResults  Our findings reveal that, in terms of hiring people with disabilities, the most important concerns among employers are: inability to discipline, being unfamiliar with how to hire and accommodate, and uncertainty over accommodation costs. These concerns do not differ between employers covered by the Americans with Disabilities Act (ADA) and non-covered employers. However, ADA-coverage may make a difference as ADA-covered employers are more likely to say they would hire an applicant with a disability. We find that for small companies (less than 15 employees), the positive effect of the facilitators (positive perceptions about workers with disabilities) almost completely offsets the negative effect of the barriers. However, for the larger companies, the marginal effect for an additional barrier is significantly more predictive than for an additional facilitator. Among the disabilities we examined, employers are least likely to hire someone with blindness, followed by mental health disabilities, intellectual disabilities, deafness, and physical disabilities, underscoring that employers do not view all types of disabilities as equally desirable at work.\nConclusions  Understanding small employers’ underlying concerns and effectively addressing those factors is crucial for developing effective intervention strategies to encourage small employers to hire and retain people with different disabilities. Our results suggest greater openness among ADA-covered employers to hiring people with disabilities, but the perceived barriers indicate a need for ongoing information on effective intervention strategies to increase disability hiring among all small employers.","container-title":"Journal of Occupational Rehabilitation","DOI":"10.1007/s10926-024-10201-2","ISSN":"1053-0487, 1573-3688","issue":"2","journalAbbreviation":"J Occup Rehabil","language":"en","page":"359-372","source":"DOI.org (Crossref)","title":"Perceptions and Bias of Small Business Leaders in Employing People with Different Types of Disabilities","volume":"34","author":[{"family":"Goodman","given":"Nanette"},{"family":"Deane","given":"Samantha"},{"family":"Hyseni","given":"Fitore"},{"family":"Soffer","given":"Michal"},{"family":"Shaheen","given":"Gary"},{"family":"Blanck","given":"Peter"}],"issued":{"date-parts":[["2024",6]]}}}],"schema":"https://github.com/citation-style-language/schema/raw/master/csl-citation.json"} </w:instrText>
      </w:r>
      <w:r>
        <w:fldChar w:fldCharType="separate"/>
      </w:r>
      <w:r w:rsidR="00090A5A" w:rsidRPr="00090A5A">
        <w:t>(12)</w:t>
      </w:r>
      <w:r>
        <w:fldChar w:fldCharType="end"/>
      </w:r>
      <w:r>
        <w:t xml:space="preserve"> </w:t>
      </w:r>
      <w:r w:rsidR="00A95B20">
        <w:t>A</w:t>
      </w:r>
      <w:r w:rsidR="00AB0187">
        <w:t>lternatively</w:t>
      </w:r>
      <w:r w:rsidR="00A95B20">
        <w:t xml:space="preserve"> findings from a dissertation study found that individuals with sensory or physical disabilit</w:t>
      </w:r>
      <w:r w:rsidR="00B1351A">
        <w:t>y</w:t>
      </w:r>
      <w:r w:rsidR="00A95B20">
        <w:t xml:space="preserve"> may be more likely to be hired by employers compared to individuals with intellectual or psychiatric disabilities.</w:t>
      </w:r>
      <w:r w:rsidR="00E12CDA">
        <w:fldChar w:fldCharType="begin"/>
      </w:r>
      <w:r w:rsidR="00090A5A">
        <w:instrText xml:space="preserve"> ADDIN ZOTERO_ITEM CSL_CITATION {"citationID":"TkFWItts","properties":{"formattedCitation":"(25)","plainCitation":"(25)","noteIndex":0},"citationItems":[{"id":918,"uris":["http://zotero.org/users/14975581/items/FDB74QQS"],"itemData":{"id":918,"type":"thesis","event-place":"College Station, TX","genre":"PhD","language":"en","publisher":"Texas A&amp;M University","publisher-place":"College Station, TX","title":"Examining Employer Attitudes and Valued Employability Skills For Individuals With and Without Disabilities","URL":"https://oaktrust.library.tamu.edu/items/4c05fcef-c406-4def-b927-9283cefd54a1","author":[{"literal":"Song Ju"}],"accessed":{"date-parts":[["2026",6,19]]},"issued":{"date-parts":[["2012",8]]}}}],"schema":"https://github.com/citation-style-language/schema/raw/master/csl-citation.json"} </w:instrText>
      </w:r>
      <w:r w:rsidR="00E12CDA">
        <w:fldChar w:fldCharType="separate"/>
      </w:r>
      <w:r w:rsidR="00090A5A" w:rsidRPr="00090A5A">
        <w:t>(25)</w:t>
      </w:r>
      <w:r w:rsidR="00E12CDA">
        <w:fldChar w:fldCharType="end"/>
      </w:r>
    </w:p>
    <w:p w14:paraId="4127D4FE" w14:textId="75EC639A" w:rsidR="00070C50" w:rsidRDefault="00A95B20" w:rsidP="00070C50">
      <w:r>
        <w:t>O</w:t>
      </w:r>
      <w:r w:rsidRPr="007E41CA">
        <w:t>ther studies have</w:t>
      </w:r>
      <w:r>
        <w:t xml:space="preserve"> also found</w:t>
      </w:r>
      <w:r w:rsidRPr="007E41CA">
        <w:t xml:space="preserve"> that employees with physical disabilities were preferred to those with mental health disabilities. </w:t>
      </w:r>
      <w:r w:rsidRPr="007E41CA">
        <w:fldChar w:fldCharType="begin"/>
      </w:r>
      <w:r w:rsidR="008A5050">
        <w:instrText xml:space="preserve"> ADDIN ZOTERO_ITEM CSL_CITATION {"citationID":"s5dVJpNh","properties":{"formattedCitation":"(3)","plainCitation":"(3)","noteIndex":0},"citationItems":[{"id":"vlzZgLbb/bhLpMhBG","uris":["http://zotero.org/users/local/l4o0SBQI/items/ELMLF847"],"itemData":{"id":53,"type":"article-journal","abstract":"This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T."},{"family":"Pete","given":"Joseph"},{"family":"Ditchman","given":"Nicole"},{"family":"Chan","given":"Fong"}],"issued":{"date-parts":[["2013",7]]}}}],"schema":"https://github.com/citation-style-language/schema/raw/master/csl-citation.json"} </w:instrText>
      </w:r>
      <w:r w:rsidRPr="007E41CA">
        <w:fldChar w:fldCharType="separate"/>
      </w:r>
      <w:r w:rsidR="008A5050" w:rsidRPr="008A5050">
        <w:t>(3)</w:t>
      </w:r>
      <w:r w:rsidRPr="007E41CA">
        <w:fldChar w:fldCharType="end"/>
      </w:r>
      <w:r w:rsidRPr="007E41CA">
        <w:t xml:space="preserve"> Conversely there are suggestions that employers may have a preference for hiring disabled workers who require less changes to the physical environment </w:t>
      </w:r>
      <w:r w:rsidRPr="007E41CA">
        <w:fldChar w:fldCharType="begin"/>
      </w:r>
      <w:r w:rsidR="008A5050">
        <w:instrText xml:space="preserve"> ADDIN ZOTERO_ITEM CSL_CITATION {"citationID":"EXgVZhyb","properties":{"formattedCitation":"(4,23)","plainCitation":"(4,23)","dontUpdate":true,"noteIndex":0},"citationItems":[{"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id":"vlzZgLbb/iTuFxzbJ","uris":["http://zotero.org/users/local/l4o0SBQI/items/IL993MIT"],"itemData":{"id":88,"type":"article-journal","container-title":"International Journal of Human Resources Development and Management","DOI":"10.1504/IJHRDM.2020.107988","ISSN":"1465-6612, 1741-5160","issue":"3/4","journalAbbreviation":"IJHRDM","language":"en","page":"295","source":"DOI.org (Crossref)","title":"Employability of the disabled people: a Brazilian case in the light of the theory of social learning for sustainability","title-short":"Employability of the disabled people","volume":"20","author":[{"family":"Notaroberto","given":"Lucilia"},{"family":"D'","given":"Marcia Juliana"},{"family":"Angelo","given":"N.A."}],"issued":{"date-parts":[["2020"]]}}}],"schema":"https://github.com/citation-style-language/schema/raw/master/csl-citation.json"} </w:instrText>
      </w:r>
      <w:r w:rsidRPr="007E41CA">
        <w:fldChar w:fldCharType="separate"/>
      </w:r>
      <w:r w:rsidRPr="00F32BAA">
        <w:t>(4,23)</w:t>
      </w:r>
      <w:r w:rsidRPr="007E41CA">
        <w:fldChar w:fldCharType="end"/>
      </w:r>
      <w:r>
        <w:t xml:space="preserve">. </w:t>
      </w:r>
    </w:p>
    <w:p w14:paraId="010A87D2" w14:textId="0852C4F2" w:rsidR="00070C50" w:rsidRDefault="00070C50" w:rsidP="00A63265">
      <w:r>
        <w:t>Looking more closely at mental health related issues, Shahwan et al</w:t>
      </w:r>
      <w:r w:rsidR="00101CAA">
        <w:t>.</w:t>
      </w:r>
      <w:r w:rsidR="006A7583">
        <w:t>,</w:t>
      </w:r>
      <w:r>
        <w:t xml:space="preserve"> in their 2022 study</w:t>
      </w:r>
      <w:r w:rsidR="00B1351A">
        <w:t>,</w:t>
      </w:r>
      <w:r w:rsidR="00A63265">
        <w:t xml:space="preserve"> </w:t>
      </w:r>
      <w:r>
        <w:t xml:space="preserve">conducted interviews with employers and co-workers in Singapore to understand perspectives on hiring and working with people with mental health disabilities. They identified a number of concerns </w:t>
      </w:r>
      <w:r w:rsidR="00A63265">
        <w:t xml:space="preserve">including </w:t>
      </w:r>
      <w:r>
        <w:t xml:space="preserve">a person’s </w:t>
      </w:r>
      <w:r w:rsidR="0069255B">
        <w:t>‘</w:t>
      </w:r>
      <w:r>
        <w:t>emotionality</w:t>
      </w:r>
      <w:r w:rsidR="0069255B">
        <w:t>’</w:t>
      </w:r>
      <w:r>
        <w:t xml:space="preserve"> and </w:t>
      </w:r>
      <w:r w:rsidR="0069255B">
        <w:t>‘</w:t>
      </w:r>
      <w:r>
        <w:t>unreasonable behaviour</w:t>
      </w:r>
      <w:r w:rsidR="0069255B">
        <w:t>’</w:t>
      </w:r>
      <w:r w:rsidR="00A63265">
        <w:t xml:space="preserve"> and </w:t>
      </w:r>
      <w:r>
        <w:t xml:space="preserve">costs </w:t>
      </w:r>
      <w:r w:rsidR="00A63265">
        <w:t>when someone is out sick.</w:t>
      </w:r>
      <w:r w:rsidRPr="00911AEF">
        <w:t xml:space="preserve"> </w:t>
      </w:r>
      <w:r>
        <w:fldChar w:fldCharType="begin"/>
      </w:r>
      <w:r w:rsidR="006D586E">
        <w:instrText xml:space="preserve"> ADDIN ZOTERO_ITEM CSL_CITATION {"citationID":"6QpOSIr9","properties":{"formattedCitation":"(28)","plainCitation":"(28)","noteIndex":0},"citationItems":[{"id":"vlzZgLbb/mMAK9feJ","uris":["http://zotero.org/users/local/l4o0SBQI/items/CIKWQ8JV"],"itemData":{"id":49,"type":"article-journal","abstract":"The purpose of this study was to understand perspectives towards hiring and working with people with mental health conditions (PMHC). Semi-structured interviews with 25 employers and 20 co-workers were carried out. Thematic analysis was used to analyse the data. The barriers to hiring and working with PMHC identified through the interviews were concerns about safety, incompetence, PMHC not being able to get along with others, requiring more training and supervision as well as medical costs and reputational risks to the hiring organisation. Employers and co-workers suggested that improving mental health literacy of staff, pairing the PMHC with trained work buddies, having access to mental professionals when needed, and providing incentives for hiring PMHC such as tax rebates are likely to improve attitudes towards hiring and working with PMHC. Their suggestions for the additional supports required should be considered when developing initiatives to promote inclusivity of PMHC in workplaces.","container-title":"Community Mental Health Journal","DOI":"10.1007/s10597-021-00934-2","ISSN":"0010-3853, 1573-2789","issue":"7","journalAbbreviation":"Community Ment Health J","language":"en","page":"1252-1267","source":"DOI.org (Crossref)","title":"Employer and Co-worker Perspectives on Hiring and Working with People with Mental Health Conditions","volume":"58","author":[{"family":"Shahwan","given":"Shazana"},{"family":"Yunjue","given":"Zhang"},{"family":"Satghare","given":"Pratika"},{"family":"Vaingankar","given":"Janhavi Ajit"},{"family":"Maniam","given":"Yogeswary"},{"family":"Janrius","given":"Goh Chong Min"},{"family":"Lin","given":"Teh Wen"},{"family":"Roystonn","given":"Kumarasan"},{"family":"Subramaniam","given":"Mythily"}],"issued":{"date-parts":[["2022",10]]}}}],"schema":"https://github.com/citation-style-language/schema/raw/master/csl-citation.json"} </w:instrText>
      </w:r>
      <w:r>
        <w:fldChar w:fldCharType="separate"/>
      </w:r>
      <w:r w:rsidR="006D586E" w:rsidRPr="006D586E">
        <w:t>(28)</w:t>
      </w:r>
      <w:r>
        <w:fldChar w:fldCharType="end"/>
      </w:r>
      <w:r w:rsidR="00A95B20">
        <w:t xml:space="preserve"> </w:t>
      </w:r>
      <w:r>
        <w:t xml:space="preserve">Chan and McGinley’s </w:t>
      </w:r>
      <w:r w:rsidR="00327971">
        <w:t>qualitative study of</w:t>
      </w:r>
      <w:r>
        <w:t xml:space="preserve"> hotel managers in China highlight</w:t>
      </w:r>
      <w:r w:rsidR="00327971">
        <w:t>ed</w:t>
      </w:r>
      <w:r>
        <w:t xml:space="preserve"> concerns around safety regarding people with mental health disabilities</w:t>
      </w:r>
      <w:r w:rsidR="00A63265">
        <w:t xml:space="preserve"> with some perceptions that people with mental illness can be more violent. </w:t>
      </w:r>
      <w:r>
        <w:fldChar w:fldCharType="begin"/>
      </w:r>
      <w:r w:rsidR="00090A5A">
        <w:instrText xml:space="preserve"> ADDIN ZOTERO_ITEM CSL_CITATION {"citationID":"SRtov5PU","properties":{"formattedCitation":"(22)","plainCitation":"(22)","noteIndex":0},"citationItems":[{"id":"vlzZgLbb/1gtJc3w9","uris":["http://zotero.org/users/local/l4o0SBQI/items/D77HUMCU"],"itemData":{"id":72,"type":"article-journal","abstract":"Purpose\n              Due to the global labor shortage, the labor-heavy and high turnover hospitality industry is now recruiting from nontraditional sources. This study aims to investigate the views of people in the hotel industry to better understand how people with disabilities can obtain jobs in the hotel industry and how they are treated.\n            \n            \n              Design/methodology/approach\n              The study used a constructivist approach to grounded theory. Interviews were conducted with senior managers, middle managers and line-level employees at both internationally branded and locally branded hotels and who worked at upscale and midscale hotels to tell their perspectives about recruiting and working with people with disabilities.\n            \n            \n              Findings\n              Senior managers showed positive attitudes toward hiring people with disabilities but lacked pragmatic considerations about their integration into teams. Middle managers were the most hesitant, primarily due to practical concerns about accommodating their workplace needs. Line-level staff at midscale hotels were more open to working with colleagues with disabilities compared to those at high-end properties.\n            \n            \n              Originality/value\n              Limited research has been conducted on the broad perspectives regarding workers with disabilities in the hospitality industry. The study reveals not only the impact of managerial level on managers’ perspectives, but also how hotel class influenced the views of the coworkers and potential coworkers of people with disabilities. These distinctions not only help to advance our theoretical understanding of careers and hospitality labor markets but also inform operators on how to best integrate and recruit people with disabilities.","container-title":"International Journal of Contemporary Hospitality Management","DOI":"10.1108/IJCHM-02-2024-0204","ISSN":"0959-6119, 0959-6119","issue":"12","journalAbbreviation":"IJCHM","language":"en","license":"https://www.emerald.com/insight/site-policies","page":"4357-4376","source":"DOI.org (Crossref)","title":"How position level, hotel classification and brand category affect attitudes toward disabled colleagues","volume":"36","author":[{"family":"Chan","given":"Janelle"},{"family":"McGinley","given":"Sean"}],"issued":{"date-parts":[["2024",10,18]]}}}],"schema":"https://github.com/citation-style-language/schema/raw/master/csl-citation.json"} </w:instrText>
      </w:r>
      <w:r>
        <w:fldChar w:fldCharType="separate"/>
      </w:r>
      <w:r w:rsidR="00090A5A" w:rsidRPr="00090A5A">
        <w:t>(22)</w:t>
      </w:r>
      <w:r>
        <w:fldChar w:fldCharType="end"/>
      </w:r>
      <w:r w:rsidR="00A95B20">
        <w:t xml:space="preserve"> Research found particularly discriminatory attitudes towards people with psychosis with this group viewed as being less employable compared to other groups of people with disabilities or those with other mental health conditions. </w:t>
      </w:r>
      <w:r w:rsidR="00A95B20">
        <w:fldChar w:fldCharType="begin"/>
      </w:r>
      <w:r w:rsidR="008A5050">
        <w:instrText xml:space="preserve"> ADDIN ZOTERO_ITEM CSL_CITATION {"citationID":"9Yqyssgy","properties":{"formattedCitation":"(8)","plainCitation":"(8)","noteIndex":0},"citationItems":[{"id":"vlzZgLbb/oy58r6EZ","uris":["http://zotero.org/users/local/l4o0SBQI/items/8ASHXHNF"],"itemData":{"id":77,"type":"article-journal","container-title":"Schizophrenia Research","DOI":"10.1016/j.schres.2025.03.018","ISSN":"09209964","journalAbbreviation":"Schizophrenia Research","language":"en","page":"35-46","source":"DOI.org (Crossref)","title":"A systematic review and meta-analysis of employer discrimination towards people living with psychosis","volume":"278","author":[{"family":"Crestois","given":"Ninon"},{"family":"Kempton","given":"Matthew J."},{"family":"Twumasi","given":"Ricardo"}],"issued":{"date-parts":[["2025",4]]}}}],"schema":"https://github.com/citation-style-language/schema/raw/master/csl-citation.json"} </w:instrText>
      </w:r>
      <w:r w:rsidR="00A95B20">
        <w:fldChar w:fldCharType="separate"/>
      </w:r>
      <w:r w:rsidR="008A5050" w:rsidRPr="008A5050">
        <w:t>(8)</w:t>
      </w:r>
      <w:r w:rsidR="00A95B20">
        <w:fldChar w:fldCharType="end"/>
      </w:r>
      <w:r w:rsidR="00A95B20">
        <w:t xml:space="preserve"> This discrimination appears to stem from employers viewing people with a history of psychosis as being more dangerous than people with other mental health conditions.</w:t>
      </w:r>
    </w:p>
    <w:p w14:paraId="7A012A87" w14:textId="6A5A25B1" w:rsidR="00070C50" w:rsidRDefault="00070C50" w:rsidP="00070C50">
      <w:proofErr w:type="spellStart"/>
      <w:r>
        <w:t>Schwitter</w:t>
      </w:r>
      <w:proofErr w:type="spellEnd"/>
      <w:r>
        <w:t xml:space="preserve"> et al</w:t>
      </w:r>
      <w:r w:rsidR="00101CAA">
        <w:t>.</w:t>
      </w:r>
      <w:r>
        <w:t xml:space="preserve"> note in their 2024 syst</w:t>
      </w:r>
      <w:r w:rsidR="007B7E0C">
        <w:t>ematic</w:t>
      </w:r>
      <w:r>
        <w:t xml:space="preserve"> review of research on the impact of disability status on employer decision-making on hiring practices, that while there is an emerging evidence base on disability-related hiring discrimination, the majority of the research has focused on wheelchair users, followed by people with mental health difficulties and people with sensory impairments. </w:t>
      </w:r>
      <w:r>
        <w:fldChar w:fldCharType="begin"/>
      </w:r>
      <w:r w:rsidR="006D586E">
        <w:instrText xml:space="preserve"> ADDIN ZOTERO_ITEM CSL_CITATION {"citationID":"ZtSf5TlF","properties":{"formattedCitation":"(29)","plainCitation":"(29)","noteIndex":0},"citationItems":[{"id":"vlzZgLbb/OtSo2mdZ","uris":["http://zotero.org/users/local/l4o0SBQI/items/AXSF8TDC"],"itemData":{"id":92,"type":"article","abstract":"Despite well-documented disability differentials in employment rates globally, there is only limited research using experimental methods to study discrimination in recruitment, which may constitute a key pathway through which the disability employment gap is sustained. In this systematic review, we review 69 existing experimental research studies on disability discrimination in hiring, published between June 1972 and January 2025, and outline key areas for future research in the field. Our review underlines significant differences in callback rates as well as variability in effect sizes across applicant and occupational characteristics. We also find that certain chronic health conditions and impairments have received more empirical attention than others. Exploring discrimination levels across a wider range of chronic conditions and impairments is necessary to move beyond monolithic understandings of disability as a binary ascriptive status and to discern different causal mechanisms associated with adverse employment outcomes among different subgroups. We argue that intersectional, theo­ retically grounded, and cross-national experimental approaches are needed to better understand and address disability discrimination in hiring.","DOI":"10.31235/osf.io/f3z7s","language":"en","license":"https://creativecommons.org/licenses/by-nd/4.0/legalcode","source":"SocArXiv","title":"Disability discrimination in hiring: A systematic review","title-short":"Disability discrimination in hiring","URL":"https://osf.io/f3z7s","author":[{"family":"Schwitter","given":"Nicole"},{"family":"Chatzitheochari","given":"Stella"},{"family":"Liebe","given":"Ulf"}],"accessed":{"date-parts":[["2026",4,28]]},"issued":{"date-parts":[["2024",5,16]]}}}],"schema":"https://github.com/citation-style-language/schema/raw/master/csl-citation.json"} </w:instrText>
      </w:r>
      <w:r>
        <w:fldChar w:fldCharType="separate"/>
      </w:r>
      <w:r w:rsidR="006D586E" w:rsidRPr="006D586E">
        <w:t>(29)</w:t>
      </w:r>
      <w:r>
        <w:fldChar w:fldCharType="end"/>
      </w:r>
      <w:r>
        <w:t xml:space="preserve"> </w:t>
      </w:r>
      <w:r w:rsidR="00F101BA">
        <w:t>The authors</w:t>
      </w:r>
      <w:r>
        <w:t xml:space="preserve"> argue that there is a </w:t>
      </w:r>
      <w:r>
        <w:lastRenderedPageBreak/>
        <w:t>need for further exploration of discrimination across a wider range of chronic conditions and impairments to better understand the</w:t>
      </w:r>
      <w:r w:rsidR="00967928">
        <w:t xml:space="preserve"> causes</w:t>
      </w:r>
      <w:r>
        <w:t xml:space="preserve"> </w:t>
      </w:r>
      <w:r w:rsidR="00967928">
        <w:t>of adverse</w:t>
      </w:r>
      <w:r>
        <w:t xml:space="preserve"> employment outcome</w:t>
      </w:r>
      <w:r w:rsidR="00967928">
        <w:t>s</w:t>
      </w:r>
      <w:r>
        <w:t xml:space="preserve"> associated with different disabilities. </w:t>
      </w:r>
      <w:r>
        <w:fldChar w:fldCharType="begin"/>
      </w:r>
      <w:r w:rsidR="006D586E">
        <w:instrText xml:space="preserve"> ADDIN ZOTERO_ITEM CSL_CITATION {"citationID":"cCqkezdM","properties":{"formattedCitation":"(29)","plainCitation":"(29)","noteIndex":0},"citationItems":[{"id":"vlzZgLbb/OtSo2mdZ","uris":["http://zotero.org/users/local/l4o0SBQI/items/AXSF8TDC"],"itemData":{"id":92,"type":"article","abstract":"Despite well-documented disability differentials in employment rates globally, there is only limited research using experimental methods to study discrimination in recruitment, which may constitute a key pathway through which the disability employment gap is sustained. In this systematic review, we review 69 existing experimental research studies on disability discrimination in hiring, published between June 1972 and January 2025, and outline key areas for future research in the field. Our review underlines significant differences in callback rates as well as variability in effect sizes across applicant and occupational characteristics. We also find that certain chronic health conditions and impairments have received more empirical attention than others. Exploring discrimination levels across a wider range of chronic conditions and impairments is necessary to move beyond monolithic understandings of disability as a binary ascriptive status and to discern different causal mechanisms associated with adverse employment outcomes among different subgroups. We argue that intersectional, theo­ retically grounded, and cross-national experimental approaches are needed to better understand and address disability discrimination in hiring.","DOI":"10.31235/osf.io/f3z7s","language":"en","license":"https://creativecommons.org/licenses/by-nd/4.0/legalcode","source":"SocArXiv","title":"Disability discrimination in hiring: A systematic review","title-short":"Disability discrimination in hiring","URL":"https://osf.io/f3z7s","author":[{"family":"Schwitter","given":"Nicole"},{"family":"Chatzitheochari","given":"Stella"},{"family":"Liebe","given":"Ulf"}],"accessed":{"date-parts":[["2026",4,28]]},"issued":{"date-parts":[["2024",5,16]]}}}],"schema":"https://github.com/citation-style-language/schema/raw/master/csl-citation.json"} </w:instrText>
      </w:r>
      <w:r>
        <w:fldChar w:fldCharType="separate"/>
      </w:r>
      <w:r w:rsidR="006D586E" w:rsidRPr="006D586E">
        <w:t>(29)</w:t>
      </w:r>
      <w:r>
        <w:fldChar w:fldCharType="end"/>
      </w:r>
    </w:p>
    <w:p w14:paraId="55C25F4E" w14:textId="08127641" w:rsidR="00070C50" w:rsidRDefault="00070C50" w:rsidP="00070C50">
      <w:pPr>
        <w:pStyle w:val="Heading2"/>
      </w:pPr>
      <w:bookmarkStart w:id="60" w:name="_Toc233283382"/>
      <w:bookmarkStart w:id="61" w:name="_Toc236848912"/>
      <w:bookmarkStart w:id="62" w:name="_Toc236906083"/>
      <w:bookmarkStart w:id="63" w:name="_Toc236906475"/>
      <w:r>
        <w:t xml:space="preserve">Factors impacting attitudes and </w:t>
      </w:r>
      <w:r w:rsidR="009978C8">
        <w:t>experiences</w:t>
      </w:r>
      <w:bookmarkEnd w:id="60"/>
      <w:bookmarkEnd w:id="61"/>
      <w:bookmarkEnd w:id="62"/>
      <w:bookmarkEnd w:id="63"/>
    </w:p>
    <w:p w14:paraId="2ABF5DA2" w14:textId="286178A8" w:rsidR="00F50116" w:rsidRDefault="00F50116" w:rsidP="00F41345">
      <w:pPr>
        <w:pStyle w:val="Heading3"/>
      </w:pPr>
      <w:bookmarkStart w:id="64" w:name="_Toc236848913"/>
      <w:bookmarkStart w:id="65" w:name="_Toc236906084"/>
      <w:bookmarkStart w:id="66" w:name="_Toc236906476"/>
      <w:r>
        <w:t>Frameworks</w:t>
      </w:r>
      <w:r w:rsidR="0018571D">
        <w:t xml:space="preserve"> </w:t>
      </w:r>
      <w:r w:rsidR="00362634">
        <w:t>and models</w:t>
      </w:r>
      <w:bookmarkEnd w:id="64"/>
      <w:bookmarkEnd w:id="65"/>
      <w:bookmarkEnd w:id="66"/>
    </w:p>
    <w:p w14:paraId="547F5B05" w14:textId="599B0D6D" w:rsidR="00F50116" w:rsidRDefault="00616E97" w:rsidP="00A82CBE">
      <w:r>
        <w:t>T</w:t>
      </w:r>
      <w:r w:rsidR="00660571">
        <w:t>he</w:t>
      </w:r>
      <w:r w:rsidR="00DD72E9">
        <w:t xml:space="preserve"> literature indicate</w:t>
      </w:r>
      <w:r w:rsidR="00660571">
        <w:t>d</w:t>
      </w:r>
      <w:r w:rsidR="00DD72E9">
        <w:t xml:space="preserve"> that</w:t>
      </w:r>
      <w:r w:rsidR="00A45715">
        <w:t xml:space="preserve"> employers’ attitudes</w:t>
      </w:r>
      <w:r w:rsidR="009978C8">
        <w:t xml:space="preserve"> </w:t>
      </w:r>
      <w:r w:rsidR="00A45715">
        <w:t>and</w:t>
      </w:r>
      <w:r w:rsidR="00DD72E9">
        <w:t xml:space="preserve"> hiring decisions towards </w:t>
      </w:r>
      <w:r w:rsidR="00A77494">
        <w:t>disabled people as outlined above</w:t>
      </w:r>
      <w:r w:rsidR="00DD72E9">
        <w:t xml:space="preserve"> are </w:t>
      </w:r>
      <w:r w:rsidR="00862D92">
        <w:t xml:space="preserve">complex and </w:t>
      </w:r>
      <w:r w:rsidR="00DD72E9">
        <w:t>influenced by a range of different factors</w:t>
      </w:r>
      <w:r w:rsidR="00862D92">
        <w:t>.</w:t>
      </w:r>
      <w:r w:rsidR="00362634">
        <w:t xml:space="preserve"> </w:t>
      </w:r>
      <w:r w:rsidR="00F50116">
        <w:t>A number of frameworks</w:t>
      </w:r>
      <w:r w:rsidR="0018571D">
        <w:t xml:space="preserve">, </w:t>
      </w:r>
      <w:r w:rsidR="00362634">
        <w:t>models</w:t>
      </w:r>
      <w:r w:rsidR="0018571D">
        <w:t xml:space="preserve"> or</w:t>
      </w:r>
      <w:r w:rsidR="00F50116">
        <w:t xml:space="preserve"> conceptualisations have been developed to analyse</w:t>
      </w:r>
      <w:r w:rsidR="0018571D">
        <w:t xml:space="preserve"> and understand</w:t>
      </w:r>
      <w:r w:rsidR="00F50116">
        <w:t xml:space="preserve"> the range of attitudes, behaviours, and perceptions of employers. </w:t>
      </w:r>
    </w:p>
    <w:p w14:paraId="54BD97EA" w14:textId="56E3B845" w:rsidR="00F50116" w:rsidRDefault="00AF64A6" w:rsidP="00A82CBE">
      <w:r>
        <w:t>Rodriguez et al.</w:t>
      </w:r>
      <w:r w:rsidR="00125785">
        <w:t>,</w:t>
      </w:r>
      <w:r w:rsidR="00967928">
        <w:t xml:space="preserve"> </w:t>
      </w:r>
      <w:r>
        <w:t>using factor analysis</w:t>
      </w:r>
      <w:r w:rsidR="00125785">
        <w:t>,</w:t>
      </w:r>
      <w:r>
        <w:t xml:space="preserve"> identified four main factors that influence employer’s disposition to hire and retain disabled employees.</w:t>
      </w:r>
      <w:r w:rsidR="00967928">
        <w:fldChar w:fldCharType="begin"/>
      </w:r>
      <w:r w:rsidR="006D586E">
        <w:instrText xml:space="preserve"> ADDIN ZOTERO_ITEM CSL_CITATION {"citationID":"SmQ4Ti2M","properties":{"formattedCitation":"(30)","plainCitation":"(30)","noteIndex":0},"citationItems":[{"id":920,"uris":["http://zotero.org/users/14975581/items/DF8RWRIB"],"itemData":{"id":920,"type":"article-journal","container-title":"Journal of Vocational Rehabilitation","DOI":"10.3233/JVR-191062","ISSN":"10522263, 18786316","issue":"1","journalAbbreviation":"JVR","page":"89-100","source":"DOI.org (Crossref)","title":"An exploratory factor analysis: Factors influencing employers’ disposition to hire and retain persons with disabilities","title-short":"An exploratory factor analysis","volume":"52","author":[{"family":"Rodriguez","given":"Javier N."},{"family":"Marini","given":"Irmo"},{"family":"Chen","given":"Roy K."},{"family":"Tanguma","given":"Jesus"}],"issued":{"date-parts":[["2020",2,7]]}}}],"schema":"https://github.com/citation-style-language/schema/raw/master/csl-citation.json"} </w:instrText>
      </w:r>
      <w:r w:rsidR="00967928">
        <w:fldChar w:fldCharType="separate"/>
      </w:r>
      <w:r w:rsidR="006D586E" w:rsidRPr="006D586E">
        <w:t>(30)</w:t>
      </w:r>
      <w:r w:rsidR="00967928">
        <w:fldChar w:fldCharType="end"/>
      </w:r>
      <w:r>
        <w:t xml:space="preserve"> These were fears and concerns, employers</w:t>
      </w:r>
      <w:r w:rsidR="00967928">
        <w:t>’</w:t>
      </w:r>
      <w:r>
        <w:t xml:space="preserve"> resources for persons with disabilities, </w:t>
      </w:r>
      <w:r w:rsidR="00B1351A">
        <w:t>Americans with Disabilities Act (</w:t>
      </w:r>
      <w:r>
        <w:t>ADA</w:t>
      </w:r>
      <w:r w:rsidR="00B1351A">
        <w:t xml:space="preserve">) </w:t>
      </w:r>
      <w:r>
        <w:t xml:space="preserve">competence, and knowledge of disability. </w:t>
      </w:r>
      <w:r w:rsidR="0018571D">
        <w:t xml:space="preserve">The authors recommended that these were used as a basis for education of employers. </w:t>
      </w:r>
    </w:p>
    <w:p w14:paraId="720DD67D" w14:textId="0324EDD0" w:rsidR="0018571D" w:rsidRDefault="0057670D" w:rsidP="00A82CBE">
      <w:r>
        <w:t>Bredgaard and Salado-Rasmussen in a 2021 Danish study proposed an analytical framework that classified four different types of employer; committed, dismissive, sceptical, and passive.</w:t>
      </w:r>
      <w:r w:rsidR="00362634" w:rsidRPr="00362634">
        <w:t xml:space="preserve"> </w:t>
      </w:r>
      <w:r w:rsidR="00362634">
        <w:t>(</w:t>
      </w:r>
      <w:r w:rsidR="00362634" w:rsidRPr="009773A9">
        <w:t>18)</w:t>
      </w:r>
      <w:r>
        <w:t xml:space="preserve"> They applied this framework to Danish employers and found that 54% of employers were passive, that is, they had had positive attitudes but negative behaviour. Almost a quarter, 22%,</w:t>
      </w:r>
      <w:r w:rsidR="00362634">
        <w:t xml:space="preserve"> were found to be</w:t>
      </w:r>
      <w:r>
        <w:t xml:space="preserve"> dismissive, 20% were committed and 4% </w:t>
      </w:r>
      <w:r w:rsidR="00362634">
        <w:t>w</w:t>
      </w:r>
      <w:r>
        <w:t xml:space="preserve">ere sceptical. They recommend further research to explain these findings which would help with targeting of employers to improve employment of disabled people. </w:t>
      </w:r>
    </w:p>
    <w:p w14:paraId="55CAC75F" w14:textId="796B96C4" w:rsidR="00816791" w:rsidRDefault="00816791" w:rsidP="00A82CBE">
      <w:r>
        <w:t>Strindlund et al., in a 2019 Swedish study interviewed 27 employer representatives and identified three categories of views.</w:t>
      </w:r>
      <w:r w:rsidR="006D586E">
        <w:fldChar w:fldCharType="begin"/>
      </w:r>
      <w:r w:rsidR="006D586E">
        <w:instrText xml:space="preserve"> ADDIN ZOTERO_ITEM CSL_CITATION {"citationID":"ex5me4Ee","properties":{"formattedCitation":"(31)","plainCitation":"(31)","noteIndex":0},"citationItems":[{"id":935,"uris":["http://zotero.org/users/14975581/items/AFWT6ALU"],"itemData":{"id":935,"type":"article-journal","container-title":"Disability and Rehabilitation","DOI":"10.1080/09638288.2018.1481150","ISSN":"0963-8288, 1464-5165","issue":"24","journalAbbreviation":"Disability and Rehabilitation","language":"en","page":"2910-2917","source":"DOI.org (Crossref)","title":"Employers’ views on disability, employability, and labor market inclusion: a phenomenographic study","title-short":"Employers’ views on disability, employability, and labor market inclusion","volume":"41","author":[{"family":"Strindlund","given":"Lena"},{"family":"Abrandt-Dahlgren","given":"Madeleine"},{"family":"Ståhl","given":"Christian"}],"issued":{"date-parts":[["2019",11,20]]}}}],"schema":"https://github.com/citation-style-language/schema/raw/master/csl-citation.json"} </w:instrText>
      </w:r>
      <w:r w:rsidR="006D586E">
        <w:fldChar w:fldCharType="separate"/>
      </w:r>
      <w:r w:rsidR="006D586E" w:rsidRPr="006D586E">
        <w:t>(31)</w:t>
      </w:r>
      <w:r w:rsidR="006D586E">
        <w:fldChar w:fldCharType="end"/>
      </w:r>
      <w:r>
        <w:t xml:space="preserve">These were; </w:t>
      </w:r>
      <w:r w:rsidR="005F3707">
        <w:t>employability</w:t>
      </w:r>
      <w:r>
        <w:t xml:space="preserve"> as constrained by disability; employability as independent of disability; and employability as conditional. In the first category employers perceived that disabled people </w:t>
      </w:r>
      <w:r w:rsidR="005F3707">
        <w:t>lacked</w:t>
      </w:r>
      <w:r>
        <w:t xml:space="preserve"> the competence, experience and personal characteristics required for the job. They believed that disabled people were unreliable, poorer performers, </w:t>
      </w:r>
      <w:r w:rsidR="005F3707">
        <w:t xml:space="preserve">had </w:t>
      </w:r>
      <w:r>
        <w:t xml:space="preserve">a reduced willingness to </w:t>
      </w:r>
      <w:r w:rsidR="005F3707">
        <w:t>work</w:t>
      </w:r>
      <w:r>
        <w:t xml:space="preserve"> and placed higher demands on employers. </w:t>
      </w:r>
      <w:r w:rsidR="000B1A2F">
        <w:t xml:space="preserve">In the second category, employability as independent of disability, employers </w:t>
      </w:r>
      <w:r w:rsidR="005F3707">
        <w:t>prioritised</w:t>
      </w:r>
      <w:r w:rsidR="000B1A2F">
        <w:t xml:space="preserve"> competence, experience, characteristics and a strong will to work above the person’s disability. In the third category, employability as condition</w:t>
      </w:r>
      <w:r w:rsidR="0053091E">
        <w:t>al</w:t>
      </w:r>
      <w:r w:rsidR="000B1A2F">
        <w:t xml:space="preserve">, </w:t>
      </w:r>
      <w:r w:rsidR="0053091E">
        <w:t xml:space="preserve">the ability of a disabled person to work was understood as being influenced by different individual, workplace and authority related aspects and how they interacted together. </w:t>
      </w:r>
    </w:p>
    <w:p w14:paraId="3DDEB4C1" w14:textId="26B6D6BD" w:rsidR="00A82CBE" w:rsidRDefault="00A82CBE" w:rsidP="00A82CBE">
      <w:r>
        <w:t>Nagtegaal et al</w:t>
      </w:r>
      <w:r w:rsidR="00101CAA">
        <w:t>.</w:t>
      </w:r>
      <w:r>
        <w:t xml:space="preserve"> </w:t>
      </w:r>
      <w:r w:rsidR="00F90F07">
        <w:t>published a</w:t>
      </w:r>
      <w:r w:rsidR="00A77494">
        <w:t xml:space="preserve"> </w:t>
      </w:r>
      <w:r w:rsidR="00F90F07">
        <w:t>systematic</w:t>
      </w:r>
      <w:r w:rsidR="00A77494">
        <w:t xml:space="preserve"> review </w:t>
      </w:r>
      <w:r>
        <w:t xml:space="preserve">in 2023 </w:t>
      </w:r>
      <w:r w:rsidR="00967928">
        <w:t xml:space="preserve">which </w:t>
      </w:r>
      <w:r w:rsidR="00F90F07">
        <w:t>examined why employers hire or fail to hire people with disabilities.</w:t>
      </w:r>
      <w:r w:rsidR="00F90F07" w:rsidRPr="00F90F07">
        <w:t xml:space="preserve"> </w:t>
      </w:r>
      <w:r w:rsidR="00F90F07">
        <w:fldChar w:fldCharType="begin"/>
      </w:r>
      <w:r w:rsidR="008A5050">
        <w:instrText xml:space="preserve"> ADDIN ZOTERO_ITEM CSL_CITATION {"citationID":"igq5kFCn","properties":{"formattedCitation":"(4)","plainCitation":"(4)","noteIndex":0},"citationItems":[{"id":"vlzZgLbb/EGuZz44c","uris":["http://zotero.org/users/local/l4o0SBQI/items/5HNF62DR"],"itemData":{"id":62,"type":"article-journal","abstract":"Purpose 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Berkel","given":"Rik"},{"family":"Derks","given":"Belle"},{"family":"Tummers","given":"Lars"}],"issued":{"date-parts":[["2023",6]]}}}],"schema":"https://github.com/citation-style-language/schema/raw/master/csl-citation.json"} </w:instrText>
      </w:r>
      <w:r w:rsidR="00F90F07">
        <w:fldChar w:fldCharType="separate"/>
      </w:r>
      <w:r w:rsidR="008A5050" w:rsidRPr="008A5050">
        <w:t>(4)</w:t>
      </w:r>
      <w:r w:rsidR="00F90F07">
        <w:fldChar w:fldCharType="end"/>
      </w:r>
      <w:r w:rsidR="00F90F07">
        <w:t xml:space="preserve"> The</w:t>
      </w:r>
      <w:r w:rsidR="00B1351A">
        <w:t>y</w:t>
      </w:r>
      <w:r w:rsidR="00F90F07">
        <w:t xml:space="preserve"> differentiated hiring intentions from hiring behaviours and </w:t>
      </w:r>
      <w:r w:rsidR="00F90F07" w:rsidRPr="00F90F07">
        <w:t xml:space="preserve">analysed the complex decision-making processes involved in hiring using the COM-B </w:t>
      </w:r>
      <w:r w:rsidR="00F90F07" w:rsidRPr="00F90F07">
        <w:lastRenderedPageBreak/>
        <w:t>model which explains that Capability, Opportunity and Motivation (COM) influence Behaviours (B).</w:t>
      </w:r>
      <w:r w:rsidR="00F90F07">
        <w:t xml:space="preserve"> They </w:t>
      </w:r>
      <w:r w:rsidR="00F101BA">
        <w:t xml:space="preserve">identified 32 </w:t>
      </w:r>
      <w:r>
        <w:t>factors that can influence employers’ hiring behaviour towards disabled people</w:t>
      </w:r>
      <w:r w:rsidR="00F90F07">
        <w:t xml:space="preserve"> with the </w:t>
      </w:r>
      <w:r>
        <w:t>three main barriers</w:t>
      </w:r>
      <w:r w:rsidR="007F3A65">
        <w:t xml:space="preserve"> </w:t>
      </w:r>
      <w:r w:rsidR="00F90F07">
        <w:t>identified as</w:t>
      </w:r>
      <w:r>
        <w:t>;</w:t>
      </w:r>
    </w:p>
    <w:p w14:paraId="23C9217D" w14:textId="1996D177" w:rsidR="00A82CBE" w:rsidRDefault="00A82CBE" w:rsidP="00A82CBE">
      <w:pPr>
        <w:pStyle w:val="ListParagraph"/>
        <w:numPr>
          <w:ilvl w:val="0"/>
          <w:numId w:val="13"/>
        </w:numPr>
      </w:pPr>
      <w:r>
        <w:t>Employers’ beliefs that people with disabilities are not productive</w:t>
      </w:r>
    </w:p>
    <w:p w14:paraId="761675EC" w14:textId="31780A75" w:rsidR="00A82CBE" w:rsidRDefault="00A82CBE" w:rsidP="00A82CBE">
      <w:pPr>
        <w:pStyle w:val="ListParagraph"/>
        <w:numPr>
          <w:ilvl w:val="0"/>
          <w:numId w:val="13"/>
        </w:numPr>
      </w:pPr>
      <w:r>
        <w:t>Employers’ expectations of costs associated with hiring disabled people</w:t>
      </w:r>
    </w:p>
    <w:p w14:paraId="56B6E3CE" w14:textId="4943D4A8" w:rsidR="00A82CBE" w:rsidRDefault="00A82CBE" w:rsidP="00A82CBE">
      <w:pPr>
        <w:pStyle w:val="ListParagraph"/>
        <w:numPr>
          <w:ilvl w:val="0"/>
          <w:numId w:val="13"/>
        </w:numPr>
      </w:pPr>
      <w:r>
        <w:t>Employers’ lack of knowledge about disability</w:t>
      </w:r>
      <w:r w:rsidR="00216DFD">
        <w:t xml:space="preserve"> and how to manage </w:t>
      </w:r>
      <w:r w:rsidR="00EC3F46">
        <w:t>disabled employees</w:t>
      </w:r>
      <w:r w:rsidR="00216DFD">
        <w:t>.</w:t>
      </w:r>
      <w:r w:rsidR="00A17D14">
        <w:t xml:space="preserve"> </w:t>
      </w:r>
    </w:p>
    <w:p w14:paraId="7A2DC7A1" w14:textId="5B180E7C" w:rsidR="00A77494" w:rsidRDefault="00A77494" w:rsidP="00A77494">
      <w:r>
        <w:t xml:space="preserve">Each of these are explored below. </w:t>
      </w:r>
    </w:p>
    <w:p w14:paraId="16FB4D26" w14:textId="6C427E5F" w:rsidR="00835360" w:rsidRDefault="00835360" w:rsidP="006C58B7">
      <w:pPr>
        <w:pStyle w:val="Heading3"/>
      </w:pPr>
      <w:bookmarkStart w:id="67" w:name="_Toc236848914"/>
      <w:bookmarkStart w:id="68" w:name="_Toc236906085"/>
      <w:bookmarkStart w:id="69" w:name="_Toc236906477"/>
      <w:r>
        <w:t>P</w:t>
      </w:r>
      <w:r w:rsidR="00BF440D">
        <w:t>erceived reduced p</w:t>
      </w:r>
      <w:r>
        <w:t>roductivity and performance</w:t>
      </w:r>
      <w:bookmarkEnd w:id="67"/>
      <w:bookmarkEnd w:id="68"/>
      <w:bookmarkEnd w:id="69"/>
    </w:p>
    <w:p w14:paraId="41CB7BE1" w14:textId="311FF2D3" w:rsidR="00835360" w:rsidRDefault="00835360" w:rsidP="00835360">
      <w:r>
        <w:t xml:space="preserve">One of the frequently referenced barriers to hiring people with disabilities </w:t>
      </w:r>
      <w:r w:rsidR="00A93BB0">
        <w:t>is the perception by employers</w:t>
      </w:r>
      <w:r>
        <w:t xml:space="preserve"> that disabled people are unproductive</w:t>
      </w:r>
      <w:r w:rsidR="00A93BB0">
        <w:t xml:space="preserve"> or less productive then their non-disabled peers. </w:t>
      </w:r>
      <w:r>
        <w:fldChar w:fldCharType="begin"/>
      </w:r>
      <w:r w:rsidR="008A5050">
        <w:instrText xml:space="preserve"> ADDIN ZOTERO_ITEM CSL_CITATION {"citationID":"gYa5uIrY","properties":{"formattedCitation":"(4,5)","plainCitation":"(4,5)","noteIndex":0},"citationItems":[{"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schema":"https://github.com/citation-style-language/schema/raw/master/csl-citation.json"} </w:instrText>
      </w:r>
      <w:r>
        <w:fldChar w:fldCharType="separate"/>
      </w:r>
      <w:r w:rsidR="008A5050" w:rsidRPr="008A5050">
        <w:t>(4,5)</w:t>
      </w:r>
      <w:r>
        <w:fldChar w:fldCharType="end"/>
      </w:r>
      <w:r>
        <w:t xml:space="preserve"> </w:t>
      </w:r>
      <w:r w:rsidR="00B7403C">
        <w:t>C</w:t>
      </w:r>
      <w:r>
        <w:t xml:space="preserve">oncerns </w:t>
      </w:r>
      <w:r w:rsidR="00B7403C">
        <w:t>included</w:t>
      </w:r>
      <w:r>
        <w:t xml:space="preserve"> disabled workers being less productive, </w:t>
      </w:r>
      <w:r w:rsidR="00682975">
        <w:t>unable to</w:t>
      </w:r>
      <w:r>
        <w:t xml:space="preserve"> </w:t>
      </w:r>
      <w:r w:rsidR="00616E97">
        <w:t>fulfil</w:t>
      </w:r>
      <w:r>
        <w:t xml:space="preserve"> job requirements, a general fear of the unknown regarding work performance</w:t>
      </w:r>
      <w:r w:rsidR="00B7403C">
        <w:t xml:space="preserve">, </w:t>
      </w:r>
      <w:r>
        <w:t>absenteeism, sick leave,</w:t>
      </w:r>
      <w:r w:rsidR="00682975">
        <w:t xml:space="preserve"> and being absent to</w:t>
      </w:r>
      <w:r>
        <w:t xml:space="preserve"> attend medical appointments. </w:t>
      </w:r>
      <w:r>
        <w:fldChar w:fldCharType="begin"/>
      </w:r>
      <w:r w:rsidR="00090A5A">
        <w:instrText xml:space="preserve"> ADDIN ZOTERO_ITEM CSL_CITATION {"citationID":"bDp3j6Ry","properties":{"formattedCitation":"(3,5,10)","plainCitation":"(3,5,10)","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id":"vlzZgLbb/um5metNI","uris":["http://zotero.org/users/local/l4o0SBQI/items/TACRXRHE"],"itemData":{"id":73,"type":"article-journal","abstract":"Employers play a significant role in the process of hiring workers with intellectual disability. Through an in-depth interview, this research aims to investigate the attitudes of 30 representatives of small and medium-sized Italian companies involved in a process of recruitment. The data were analyzed using a phenomenological approach. The results show that attitudes toward the disabled employee are influenced by three areas, namely, personal characteristics of employers, selection process, and concerns and opinions of employers.","container-title":"Journal of Intellectual Disabilities","DOI":"10.1177/1744629515580883","ISSN":"1744-6295, 1744-6309","issue":"4","journalAbbreviation":"J Intellect Disabil","language":"en","page":"381-392","source":"DOI.org (Crossref)","title":"Employers’ attitudes on hiring workers with intellectual disabilities in small and medium enterprises: An Italian research","title-short":"Employers’ attitudes on hiring workers with intellectual disabilities in small and medium enterprises","volume":"19","author":[{"family":"Zappella","given":"Emanuela"}],"issued":{"date-parts":[["2015",12]]}}}],"schema":"https://github.com/citation-style-language/schema/raw/master/csl-citation.json"} </w:instrText>
      </w:r>
      <w:r>
        <w:fldChar w:fldCharType="separate"/>
      </w:r>
      <w:r w:rsidR="00090A5A" w:rsidRPr="00090A5A">
        <w:t>(3,5,10)</w:t>
      </w:r>
      <w:r>
        <w:fldChar w:fldCharType="end"/>
      </w:r>
      <w:r w:rsidR="00C05CDC" w:rsidRPr="00C05CDC">
        <w:t xml:space="preserve"> </w:t>
      </w:r>
      <w:r w:rsidR="00C05CDC">
        <w:t xml:space="preserve">Concerns regarding performance have also been identified in studies of small organisations, which indicate that it may </w:t>
      </w:r>
      <w:r w:rsidR="00B7403C">
        <w:t>impact</w:t>
      </w:r>
      <w:r w:rsidR="00C05CDC">
        <w:t xml:space="preserve"> hiring intentions for smaller businesses. </w:t>
      </w:r>
      <w:r w:rsidR="00C05CDC">
        <w:fldChar w:fldCharType="begin"/>
      </w:r>
      <w:r w:rsidR="00090A5A">
        <w:instrText xml:space="preserve"> ADDIN ZOTERO_ITEM CSL_CITATION {"citationID":"PqosDY0U","properties":{"formattedCitation":"(12)","plainCitation":"(12)","noteIndex":0},"citationItems":[{"id":"vlzZgLbb/HrVirHHS","uris":["http://zotero.org/users/local/l4o0SBQI/items/AMEW4W3G"],"itemData":{"id":60,"type":"article-journal","abstract":"Purpose  Despite existing employment-related legislation and governmental programs, people with disabilities continue to face significant barriers to competitive employment. These obstacles are partially due to biases among employers regarding the contributions of people with disabilities and perceptions about accommodation costs, which can affect their hiring decisions. Existing research on employment barriers and facilitators often treats people with disabilities homogenously and focuses mainly on large companies. This study helps to fill these gaps by exploring the motivations and challenges small employers face when hiring people with disabilities and how their attitudes and willingness to hire vary based on disability type.\nMethods  We surveyed business owners and decision-makers at companies with fewer than 100 employees resulting in a sample of 393 company respondents. Through descriptive analyses, we examined variations in respondents’ willingness to hire and the prevailing attitudes among the company leaders sampled. We explored how employer attitudes can either hinder or support the hiring of people with disabilities. We conducted multivariate analysis to explore the connections among attitudinal barriers, facilitators, and willingness to hire individuals with various disabilities, reflecting disability’s heterogeneous nature.\nResults  Our findings reveal that, in terms of hiring people with disabilities, the most important concerns among employers are: inability to discipline, being unfamiliar with how to hire and accommodate, and uncertainty over accommodation costs. These concerns do not differ between employers covered by the Americans with Disabilities Act (ADA) and non-covered employers. However, ADA-coverage may make a difference as ADA-covered employers are more likely to say they would hire an applicant with a disability. We find that for small companies (less than 15 employees), the positive effect of the facilitators (positive perceptions about workers with disabilities) almost completely offsets the negative effect of the barriers. However, for the larger companies, the marginal effect for an additional barrier is significantly more predictive than for an additional facilitator. Among the disabilities we examined, employers are least likely to hire someone with blindness, followed by mental health disabilities, intellectual disabilities, deafness, and physical disabilities, underscoring that employers do not view all types of disabilities as equally desirable at work.\nConclusions  Understanding small employers’ underlying concerns and effectively addressing those factors is crucial for developing effective intervention strategies to encourage small employers to hire and retain people with different disabilities. Our results suggest greater openness among ADA-covered employers to hiring people with disabilities, but the perceived barriers indicate a need for ongoing information on effective intervention strategies to increase disability hiring among all small employers.","container-title":"Journal of Occupational Rehabilitation","DOI":"10.1007/s10926-024-10201-2","ISSN":"1053-0487, 1573-3688","issue":"2","journalAbbreviation":"J Occup Rehabil","language":"en","page":"359-372","source":"DOI.org (Crossref)","title":"Perceptions and Bias of Small Business Leaders in Employing People with Different Types of Disabilities","volume":"34","author":[{"family":"Goodman","given":"Nanette"},{"family":"Deane","given":"Samantha"},{"family":"Hyseni","given":"Fitore"},{"family":"Soffer","given":"Michal"},{"family":"Shaheen","given":"Gary"},{"family":"Blanck","given":"Peter"}],"issued":{"date-parts":[["2024",6]]}}}],"schema":"https://github.com/citation-style-language/schema/raw/master/csl-citation.json"} </w:instrText>
      </w:r>
      <w:r w:rsidR="00C05CDC">
        <w:fldChar w:fldCharType="separate"/>
      </w:r>
      <w:r w:rsidR="00090A5A" w:rsidRPr="00090A5A">
        <w:t>(12)</w:t>
      </w:r>
      <w:r w:rsidR="00C05CDC">
        <w:fldChar w:fldCharType="end"/>
      </w:r>
    </w:p>
    <w:p w14:paraId="392213C5" w14:textId="556B165B" w:rsidR="00B7403C" w:rsidRDefault="00496645" w:rsidP="00835360">
      <w:r>
        <w:t xml:space="preserve">Research from Israel focused on employers’ attitudes towards those with visual impairments indicated that employers are frequently more concerned about ‘the bottom line’ and require some form of financial reassurance in order to be positively disposed toward hiring people with disabilities. </w:t>
      </w:r>
      <w:r>
        <w:fldChar w:fldCharType="begin"/>
      </w:r>
      <w:r w:rsidR="006D586E">
        <w:instrText xml:space="preserve"> ADDIN ZOTERO_ITEM CSL_CITATION {"citationID":"pPRx6XcV","properties":{"formattedCitation":"(32)","plainCitation":"(32)","noteIndex":0},"citationItems":[{"id":"vlzZgLbb/RuSMP3O9","uris":["http://zotero.org/users/local/l4o0SBQI/items/2IQFJSNS"],"itemData":{"id":4,"type":"article-journal","abstract":"Background: People with visual impairment or blindness (PWVIB) face many barriers related to employment. Although literature explores employers’ concerns regarding the employment of PWVIB, stating the concern and developing a solution are different. Objectives: Employers’ solutions to concerns regarding hiring PWVIB have not been surveyed. This study addresses the gap by surveying employers to determine practical solutions and developing the Solutions for Improving Employment of People with Visual Disabilities (SIEPVD) model. Methods: We employed a mixed-method design based on the 975 completed surveys from employers with hiring authority. We also identified and tagged major themes and developed an empirical model. Structural Equation Modelling (SEM) was employed to test the model’s goodness of fit. Results: Findings highlight the need for evidence of job capabilities such as financial incentives, information provision, and adequate job vacancies. Evidence or financial incentives directly and positively affect employers’ attitudes toward hiring PWVIB. Financial incentives also mediate information provision and job match with employers’ attitudes toward hiring PWVIB. Conclusions: This is the first study to perform employers’ integration by creating solutions to increase PWVIB’s employment rate. Results may help PWVIB in its employment efforts. Thus, the approach when applying for jobs or attending interviews should be reviewed. Practical contributions are discussed.","container-title":"Business Systems Research Journal","DOI":"10.2478/bsrj-2022-0007","ISSN":"1847-9375","issue":"1","language":"en","license":"http://creativecommons.org/licenses/by/4.0","page":"104-119","source":"DOI.org (Crossref)","title":"Employers’ Revelation of Decision-making Keys for Employing People with Visual Impairment: Mixed-method Analysis of Employers’ Motivations","title-short":"Employers’ Revelation of Decision-making Keys for Employing People with Visual Impairment","volume":"13","author":[{"family":"Eckhaus","given":"Eyal"}],"issued":{"date-parts":[["2022",6,1]]}}}],"schema":"https://github.com/citation-style-language/schema/raw/master/csl-citation.json"} </w:instrText>
      </w:r>
      <w:r>
        <w:fldChar w:fldCharType="separate"/>
      </w:r>
      <w:r w:rsidR="006D586E" w:rsidRPr="006D586E">
        <w:t>(32)</w:t>
      </w:r>
      <w:r>
        <w:fldChar w:fldCharType="end"/>
      </w:r>
      <w:r>
        <w:t xml:space="preserve"> Productivity and generating income were considered more important than any positives associated with job matching candidates with disabilities to suitable roles. </w:t>
      </w:r>
      <w:r w:rsidR="00B7403C">
        <w:t xml:space="preserve">This study also found that employers required evidence for job capability from potential employees before hiring them. The author suggests that providing employers with evidence of job capabilities when applying for jobs or attending job interviews may </w:t>
      </w:r>
      <w:r w:rsidR="00967928">
        <w:t>lead to a</w:t>
      </w:r>
      <w:r w:rsidR="00B7403C">
        <w:t xml:space="preserve"> higher success</w:t>
      </w:r>
      <w:r w:rsidR="00967928">
        <w:t xml:space="preserve"> rate</w:t>
      </w:r>
      <w:r w:rsidR="00B7403C">
        <w:t xml:space="preserve"> for people with visual impairments getting hired. </w:t>
      </w:r>
    </w:p>
    <w:p w14:paraId="6DB85554" w14:textId="4331154A" w:rsidR="00496645" w:rsidRDefault="00B7403C" w:rsidP="00835360">
      <w:r>
        <w:t xml:space="preserve">A 2022 </w:t>
      </w:r>
      <w:r w:rsidR="006A7583">
        <w:t xml:space="preserve">Norwegian </w:t>
      </w:r>
      <w:r>
        <w:t>study by Dean et al</w:t>
      </w:r>
      <w:r w:rsidR="00101CAA">
        <w:t>.</w:t>
      </w:r>
      <w:r w:rsidR="006A7583">
        <w:t xml:space="preserve"> </w:t>
      </w:r>
      <w:r>
        <w:t xml:space="preserve">found that similar to perspectives on general disability, one of the main concerns for employers in relation to people with an intellectual disability were perceptions regarding work performance. </w:t>
      </w:r>
      <w:r>
        <w:fldChar w:fldCharType="begin"/>
      </w:r>
      <w:r w:rsidR="00090A5A">
        <w:instrText xml:space="preserve"> ADDIN ZOTERO_ITEM CSL_CITATION {"citationID":"eiPaE9cw","properties":{"formattedCitation":"(14)","plainCitation":"(14)","noteIndex":0},"citationItems":[{"id":"vlzZgLbb/e0nLBfO3","uris":["http://zotero.org/users/local/l4o0SBQI/items/FZYCLBC2"],"itemData":{"id":50,"type":"article-journal","abstract":"BACKGROUND: For people with intellectual disability (ID), competitive integrated employment (CIE) offers many important beneﬁts, including opportunities for inclusion as well as enhanced mental health and quality of life. Yet, CIE outcomes for people with ID are low. One systemic issue that has not been completely studied is employer willingness to hire workers with ID.\nOBJECTIVE: The aim of this study was to understand factors that effect employer willingness to hire people with ID, including employers’ personal experience with ID, corporate social responsibility, and perceptions of work performance.\nMETHOD: This study was conducted in Norway and used a survey design to understand factors that contribute to employer willingness to hire.\nRESULTS: Four hundred seventy-eight employers responded to the survey. Our ﬁndings suggest that employers’ perception of work performance, corporate social responsibility, and prior experience hiring employees with ID are key predictors of willingness to hire.\nCONCLUSIONS: Supporting employers to gain experience with employees with ID in the workplace and understand the beneﬁts of hiring employees with ID is a critical task in the endeavor to promote competitive integrated employment for people with ID.","container-title":"Journal of Vocational Rehabilitation","DOI":"10.3233/JVR-221201","ISSN":"10522263, 18786316","issue":"1","journalAbbreviation":"JVR","language":"en","license":"https://creativecommons.org/licenses/by-nc/4.0/","page":"85-95","source":"DOI.org (Crossref)","title":"Employer willingness to hire people with intellectual disability: The influence of employer experience, perception of work, and social responsibility","title-short":"Employer willingness to hire people with intellectual disability","volume":"57","author":[{"family":"Dean","given":"Evan E."},{"family":"Garrels","given":"Veerle"},{"family":"Sigstad","given":"Hanne Marie Høybråten"},{"family":"Wendelborg","given":"Christian"}],"issued":{"date-parts":[["2022",7,15]]}}}],"schema":"https://github.com/citation-style-language/schema/raw/master/csl-citation.json"} </w:instrText>
      </w:r>
      <w:r>
        <w:fldChar w:fldCharType="separate"/>
      </w:r>
      <w:r w:rsidR="00090A5A" w:rsidRPr="00090A5A">
        <w:t>(14)</w:t>
      </w:r>
      <w:r>
        <w:fldChar w:fldCharType="end"/>
      </w:r>
      <w:r>
        <w:t xml:space="preserve"> </w:t>
      </w:r>
    </w:p>
    <w:p w14:paraId="4D612CCD" w14:textId="35CC3C97" w:rsidR="00AC6847" w:rsidRDefault="00AC6847" w:rsidP="00835360">
      <w:r>
        <w:t>A dissertation that examined employers</w:t>
      </w:r>
      <w:r w:rsidR="00C63562">
        <w:t>’</w:t>
      </w:r>
      <w:r>
        <w:t xml:space="preserve"> attitudes to disabled employees suggests that employers may expect more from their employees without disabilities compared to those who have a disability, indicating there may be a lack of expectation on the ability of disabled workers.</w:t>
      </w:r>
      <w:r w:rsidR="00E12CDA">
        <w:fldChar w:fldCharType="begin"/>
      </w:r>
      <w:r w:rsidR="00090A5A">
        <w:instrText xml:space="preserve"> ADDIN ZOTERO_ITEM CSL_CITATION {"citationID":"XXDmi16L","properties":{"formattedCitation":"(25)","plainCitation":"(25)","noteIndex":0},"citationItems":[{"id":918,"uris":["http://zotero.org/users/14975581/items/FDB74QQS"],"itemData":{"id":918,"type":"thesis","event-place":"College Station, TX","genre":"PhD","language":"en","publisher":"Texas A&amp;M University","publisher-place":"College Station, TX","title":"Examining Employer Attitudes and Valued Employability Skills For Individuals With and Without Disabilities","URL":"https://oaktrust.library.tamu.edu/items/4c05fcef-c406-4def-b927-9283cefd54a1","author":[{"literal":"Song Ju"}],"accessed":{"date-parts":[["2026",6,19]]},"issued":{"date-parts":[["2012",8]]}}}],"schema":"https://github.com/citation-style-language/schema/raw/master/csl-citation.json"} </w:instrText>
      </w:r>
      <w:r w:rsidR="00E12CDA">
        <w:fldChar w:fldCharType="separate"/>
      </w:r>
      <w:r w:rsidR="00090A5A" w:rsidRPr="00090A5A">
        <w:t>(25)</w:t>
      </w:r>
      <w:r w:rsidR="00E12CDA">
        <w:fldChar w:fldCharType="end"/>
      </w:r>
      <w:r>
        <w:t xml:space="preserve">This study also suggests that employers may be more concerned with the safety of </w:t>
      </w:r>
      <w:r>
        <w:lastRenderedPageBreak/>
        <w:t xml:space="preserve">employees with disabilities compared to those without disabilities indicating a misconception that all people with disabilities have higher safety risks due to their disability. </w:t>
      </w:r>
    </w:p>
    <w:p w14:paraId="615CB574" w14:textId="291DBC89" w:rsidR="00F50116" w:rsidRDefault="00835360" w:rsidP="00F50116">
      <w:r>
        <w:t>However</w:t>
      </w:r>
      <w:r w:rsidR="006A7583">
        <w:t>,</w:t>
      </w:r>
      <w:r w:rsidR="00A174C7">
        <w:t xml:space="preserve"> concerns about productivity do not always dominate. Erickson et al. asked 675 employers in the US about the barriers to the employment o</w:t>
      </w:r>
      <w:r w:rsidR="00CA5F97">
        <w:t>r</w:t>
      </w:r>
      <w:r w:rsidR="00A174C7">
        <w:t xml:space="preserve"> advancement of disabled people. A lack of qualified applicants was the most common barrier reported. This was followed by lack of skills, training and experience, a lack of knowledge by supervisors as to what accommodations to make, attitudes</w:t>
      </w:r>
      <w:r w:rsidR="00CA5F97">
        <w:t xml:space="preserve"> and</w:t>
      </w:r>
      <w:r w:rsidR="00A174C7">
        <w:t xml:space="preserve"> stereotypes</w:t>
      </w:r>
      <w:r w:rsidR="00CA5F97">
        <w:t xml:space="preserve"> towards disabled people,</w:t>
      </w:r>
      <w:r w:rsidR="00A174C7">
        <w:t xml:space="preserve"> and cost of accommodations, with performance one of the least common barriers mentioned.</w:t>
      </w:r>
      <w:r w:rsidR="0089133C">
        <w:fldChar w:fldCharType="begin"/>
      </w:r>
      <w:r w:rsidR="0089133C">
        <w:instrText xml:space="preserve"> ADDIN ZOTERO_ITEM CSL_CITATION {"citationID":"lPV19R3z","properties":{"formattedCitation":"(33)","plainCitation":"(33)","noteIndex":0},"citationItems":[{"id":937,"uris":["http://zotero.org/users/14975581/items/EGEA5LIL"],"itemData":{"id":937,"type":"article-journal","abstract":"Employers’ characteristics and their policies and practices are workplace environmental factors with important implications for the hiring and retention of employees with disabilities. To explore these factors, a survey was conducted by Cornell University in 2011 focusing on employer policies and practices related to the employment of people with disabilities. The private employer membership of the Society of Human Resource Management (SHRM) was randomly sampled across small, medium, and large employers. In all, 675 SHRM members completed the survey and provided information regarding organizational characteristics; disability-related practices and policies regarding recruitment and hiring, training, accessibility and accommodation, retention and advancement; collection of metrics; and their perception of barriers to the employment and advancement of people with disabilities. Ratings of effectiveness of these practices/policies are examined, as well as the number of policies and practices implemented by organizational size and industry. Comparisons of employer views on employment barriers for persons with disabilities to a previous 1998 Cornell/SHRM study are made.","container-title":"Rehabilitation Counseling Bulletin","DOI":"10.1177/0034355213509841","ISSN":"0034-3552, 1538-4853","issue":"4","language":"en","page":"195-208","source":"DOI.org (Crossref)","title":"The Employment Environment: Employer Perspectives, Policies, and Practices Regarding the Employment of Persons With Disabilities","title-short":"The Employment Environment","volume":"57","author":[{"family":"Erickson","given":"William A."},{"family":"Von Schrader","given":"Sarah"},{"family":"Bruyère","given":"Susanne M."},{"family":"VanLooy","given":"Sara A."}],"issued":{"date-parts":[["2014",7]]}}}],"schema":"https://github.com/citation-style-language/schema/raw/master/csl-citation.json"} </w:instrText>
      </w:r>
      <w:r w:rsidR="0089133C">
        <w:fldChar w:fldCharType="separate"/>
      </w:r>
      <w:r w:rsidR="0089133C" w:rsidRPr="0089133C">
        <w:t>(33)</w:t>
      </w:r>
      <w:r w:rsidR="0089133C">
        <w:fldChar w:fldCharType="end"/>
      </w:r>
      <w:r w:rsidR="00A174C7">
        <w:t xml:space="preserve"> </w:t>
      </w:r>
      <w:r>
        <w:t xml:space="preserve"> </w:t>
      </w:r>
      <w:r w:rsidR="00F50116">
        <w:t>A 2013 literature review by Ju et al. found that while employers have concerns about hiring disabled people these concerns had reduced from a decade previously.</w:t>
      </w:r>
      <w:r w:rsidR="0089133C">
        <w:fldChar w:fldCharType="begin"/>
      </w:r>
      <w:r w:rsidR="0089133C">
        <w:instrText xml:space="preserve"> ADDIN ZOTERO_ITEM CSL_CITATION {"citationID":"4szNXml2","properties":{"formattedCitation":"(34)","plainCitation":"(34)","noteIndex":0},"citationItems":[{"id":938,"uris":["http://zotero.org/users/14975581/items/MPE88RT8"],"itemData":{"id":938,"type":"article-journal","abstract":"The purpose of this review was to provide an update of research findings on employers' attitudes toward workers with disabilities. Fifteen studies published in the last decade were examined. It was found that employers showed positive general attitudes toward workers with disabilities, but had some reservations toward hiring workers with certain types of disabilities. Positive past experiences with individuals with disabilities were associated with more willingness to hire and retain employees with disabilities. However, fewer concerns were identified in this review than previous reviews.","container-title":"Journal of Vocational Rehabilitation","DOI":"10.3233/JVR-130625","ISSN":"1052-2263, 1878-6316","issue":"2","journalAbbreviation":"Journal of Vocational Rehabilitation","language":"en","page":"113-123","source":"DOI.org (Crossref)","title":"Employer attitudes toward workers with disabilities: A review of research in the past decade","title-short":"Employer attitudes toward workers with disabilities","volume":"38","author":[{"family":"Ju","given":"Song"},{"family":"Roberts","given":"Eric"},{"family":"Zhang","given":"Dalun"}],"issued":{"date-parts":[["2013",3]]}}}],"schema":"https://github.com/citation-style-language/schema/raw/master/csl-citation.json"} </w:instrText>
      </w:r>
      <w:r w:rsidR="0089133C">
        <w:fldChar w:fldCharType="separate"/>
      </w:r>
      <w:r w:rsidR="0089133C" w:rsidRPr="0089133C">
        <w:t>(34)</w:t>
      </w:r>
      <w:r w:rsidR="0089133C">
        <w:fldChar w:fldCharType="end"/>
      </w:r>
      <w:r w:rsidR="00F50116">
        <w:t xml:space="preserve">  </w:t>
      </w:r>
    </w:p>
    <w:p w14:paraId="0C38786F" w14:textId="74D6A810" w:rsidR="00070C50" w:rsidRDefault="00A174C7" w:rsidP="00835360">
      <w:r>
        <w:t>The l</w:t>
      </w:r>
      <w:r w:rsidR="00835360">
        <w:t xml:space="preserve">iterature would also suggest that employers hire people with disabilities who display a positive attitude, and that employers who persevere on promoting inclusion find that the productivity of workers with disabilities increases over time. </w:t>
      </w:r>
      <w:r w:rsidR="00835360">
        <w:fldChar w:fldCharType="begin"/>
      </w:r>
      <w:r w:rsidR="008A5050">
        <w:instrText xml:space="preserve"> ADDIN ZOTERO_ITEM CSL_CITATION {"citationID":"D3zTpW1C","properties":{"formattedCitation":"(5)","plainCitation":"(5)","noteIndex":0},"citationItems":[{"id":"vlzZgLbb/kt5Qi480","uris":["http://zotero.org/users/local/l4o0SBQI/items/RSMQB9BL"],"itemData":{"id":79,"type":"article-journal","container-title":"The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schema":"https://github.com/citation-style-language/schema/raw/master/csl-citation.json"} </w:instrText>
      </w:r>
      <w:r w:rsidR="00835360">
        <w:fldChar w:fldCharType="separate"/>
      </w:r>
      <w:r w:rsidR="008A5050" w:rsidRPr="008A5050">
        <w:t>(5)</w:t>
      </w:r>
      <w:r w:rsidR="00835360">
        <w:fldChar w:fldCharType="end"/>
      </w:r>
      <w:r w:rsidR="00B7403C">
        <w:t xml:space="preserve"> </w:t>
      </w:r>
      <w:r w:rsidR="00496645">
        <w:t>Nota et al</w:t>
      </w:r>
      <w:r w:rsidR="00101CAA">
        <w:t>.</w:t>
      </w:r>
      <w:r w:rsidR="00496645">
        <w:t xml:space="preserve"> highlight</w:t>
      </w:r>
      <w:r w:rsidR="00C63562">
        <w:t xml:space="preserve"> </w:t>
      </w:r>
      <w:r w:rsidR="00496645">
        <w:t xml:space="preserve">that employers respond more favourably to strengths-based descriptions of workers with intellectual disabilities. </w:t>
      </w:r>
      <w:r w:rsidR="00496645">
        <w:fldChar w:fldCharType="begin"/>
      </w:r>
      <w:r w:rsidR="0089133C">
        <w:instrText xml:space="preserve"> ADDIN ZOTERO_ITEM CSL_CITATION {"citationID":"1NwX6YFu","properties":{"formattedCitation":"(35)","plainCitation":"(35)","noteIndex":0},"citationItems":[{"id":"vlzZgLbb/11ygR8W0","uris":["http://zotero.org/users/local/l4o0SBQI/items/BS36UQGD"],"itemData":{"id":83,"type":"article-journal","abstract":"Background\n              This study examines the importance of work in life of people with disability and then focuses on employer attitudes towards these people. In the light of Stone and Colella's model, the study examines the employer attitudes and the role of variables such as type of disability, employer experience in the hiring of persons with disabilities, the description of hypothetical hirees with disabilities, the ways in which employers evaluate work performance and social acceptability, and the work tasks that they consider appropriate for workers with disability.\n            \n            \n              Method\n              Eighty employers were randomly assigned to standard condition (candidates with disability were presented by referring to the disability they presented) or positive condition (candidates were presented with reference to their strengths).\n            \n            \n              Results\n              It was found that the type of disability and its presentation influence employer attitudes. In addition, realistic and conventional tasks were considered appropriate for hirees with disabilities.\n            \n            \n              Conclusions\n              Implications were discussed.","container-title":"Journal of Applied Research in Intellectual Disabilities","DOI":"10.1111/jar.12081","ISSN":"1360-2322, 1468-3148","issue":"6","journalAbbreviation":"Research Intellect Disabil","language":"en","license":"http://onlinelibrary.wiley.com/termsAndConditions#vor","page":"511-520","source":"DOI.org (Crossref)","title":"Employer Attitudes Towards the Work Inclusion of People With Disability","volume":"27","author":[{"family":"Nota","given":"Laura"},{"family":"Santilli","given":"Sara"},{"family":"Ginevra","given":"Maria C."},{"family":"Soresi","given":"Salvatore"}],"issued":{"date-parts":[["2014",11]]}}}],"schema":"https://github.com/citation-style-language/schema/raw/master/csl-citation.json"} </w:instrText>
      </w:r>
      <w:r w:rsidR="00496645">
        <w:fldChar w:fldCharType="separate"/>
      </w:r>
      <w:r w:rsidR="0089133C" w:rsidRPr="0089133C">
        <w:t>(35)</w:t>
      </w:r>
      <w:r w:rsidR="00496645">
        <w:fldChar w:fldCharType="end"/>
      </w:r>
      <w:r w:rsidR="00496645">
        <w:t xml:space="preserve"> This is further supported by Dean et al</w:t>
      </w:r>
      <w:r w:rsidR="00101CAA">
        <w:t>.</w:t>
      </w:r>
      <w:r w:rsidR="00496645">
        <w:t xml:space="preserve"> who highlighted how employers’ perceptions of barriers relating to people with intellectual disabilities were more related to perceived lack of skills</w:t>
      </w:r>
      <w:r w:rsidR="00C63562">
        <w:t>. This</w:t>
      </w:r>
      <w:r w:rsidR="00496645">
        <w:t xml:space="preserve"> </w:t>
      </w:r>
      <w:r w:rsidR="00C63562">
        <w:t>emphasises</w:t>
      </w:r>
      <w:r w:rsidR="00496645">
        <w:t xml:space="preserve"> the importance of supporting workers with intellectual disabilities to highlight </w:t>
      </w:r>
      <w:r w:rsidR="00BF440D">
        <w:t>their skills</w:t>
      </w:r>
      <w:r w:rsidR="00496645">
        <w:t xml:space="preserve"> in their </w:t>
      </w:r>
      <w:r w:rsidR="00BF440D">
        <w:t xml:space="preserve">job </w:t>
      </w:r>
      <w:r w:rsidR="00496645">
        <w:t xml:space="preserve">applications. </w:t>
      </w:r>
      <w:r w:rsidR="00496645">
        <w:fldChar w:fldCharType="begin"/>
      </w:r>
      <w:r w:rsidR="00090A5A">
        <w:instrText xml:space="preserve"> ADDIN ZOTERO_ITEM CSL_CITATION {"citationID":"QXLxscmG","properties":{"formattedCitation":"(14)","plainCitation":"(14)","noteIndex":0},"citationItems":[{"id":"vlzZgLbb/e0nLBfO3","uris":["http://zotero.org/users/local/l4o0SBQI/items/FZYCLBC2"],"itemData":{"id":50,"type":"article-journal","abstract":"BACKGROUND: For people with intellectual disability (ID), competitive integrated employment (CIE) offers many important beneﬁts, including opportunities for inclusion as well as enhanced mental health and quality of life. Yet, CIE outcomes for people with ID are low. One systemic issue that has not been completely studied is employer willingness to hire workers with ID.\nOBJECTIVE: The aim of this study was to understand factors that effect employer willingness to hire people with ID, including employers’ personal experience with ID, corporate social responsibility, and perceptions of work performance.\nMETHOD: This study was conducted in Norway and used a survey design to understand factors that contribute to employer willingness to hire.\nRESULTS: Four hundred seventy-eight employers responded to the survey. Our ﬁndings suggest that employers’ perception of work performance, corporate social responsibility, and prior experience hiring employees with ID are key predictors of willingness to hire.\nCONCLUSIONS: Supporting employers to gain experience with employees with ID in the workplace and understand the beneﬁts of hiring employees with ID is a critical task in the endeavor to promote competitive integrated employment for people with ID.","container-title":"Journal of Vocational Rehabilitation","DOI":"10.3233/JVR-221201","ISSN":"10522263, 18786316","issue":"1","journalAbbreviation":"JVR","language":"en","license":"https://creativecommons.org/licenses/by-nc/4.0/","page":"85-95","source":"DOI.org (Crossref)","title":"Employer willingness to hire people with intellectual disability: The influence of employer experience, perception of work, and social responsibility","title-short":"Employer willingness to hire people with intellectual disability","volume":"57","author":[{"family":"Dean","given":"Evan E."},{"family":"Garrels","given":"Veerle"},{"family":"Sigstad","given":"Hanne Marie Høybråten"},{"family":"Wendelborg","given":"Christian"}],"issued":{"date-parts":[["2022",7,15]]}}}],"schema":"https://github.com/citation-style-language/schema/raw/master/csl-citation.json"} </w:instrText>
      </w:r>
      <w:r w:rsidR="00496645">
        <w:fldChar w:fldCharType="separate"/>
      </w:r>
      <w:r w:rsidR="00090A5A" w:rsidRPr="00090A5A">
        <w:t>(14)</w:t>
      </w:r>
      <w:r w:rsidR="00496645">
        <w:fldChar w:fldCharType="end"/>
      </w:r>
    </w:p>
    <w:p w14:paraId="6311F601" w14:textId="69FA54E9" w:rsidR="00AB1D1F" w:rsidRDefault="00AB1D1F" w:rsidP="00835360">
      <w:proofErr w:type="spellStart"/>
      <w:r>
        <w:t>Strindlund</w:t>
      </w:r>
      <w:proofErr w:type="spellEnd"/>
      <w:r>
        <w:t xml:space="preserve"> et al. found that employers views of disabled workers varied depending on whether the role was part of the core business of the organisation or whether it was an additional position that had been created and subsidised.</w:t>
      </w:r>
      <w:r w:rsidR="0089133C">
        <w:fldChar w:fldCharType="begin"/>
      </w:r>
      <w:r w:rsidR="0089133C">
        <w:instrText xml:space="preserve"> ADDIN ZOTERO_ITEM CSL_CITATION {"citationID":"xS0PvBkN","properties":{"formattedCitation":"(31)","plainCitation":"(31)","noteIndex":0},"citationItems":[{"id":935,"uris":["http://zotero.org/users/14975581/items/AFWT6ALU"],"itemData":{"id":935,"type":"article-journal","container-title":"Disability and Rehabilitation","DOI":"10.1080/09638288.2018.1481150","ISSN":"0963-8288, 1464-5165","issue":"24","journalAbbreviation":"Disability and Rehabilitation","language":"en","page":"2910-2917","source":"DOI.org (Crossref)","title":"Employers’ views on disability, employability, and labor market inclusion: a phenomenographic study","title-short":"Employers’ views on disability, employability, and labor market inclusion","volume":"41","author":[{"family":"Strindlund","given":"Lena"},{"family":"Abrandt-Dahlgren","given":"Madeleine"},{"family":"Ståhl","given":"Christian"}],"issued":{"date-parts":[["2019",11,20]]}}}],"schema":"https://github.com/citation-style-language/schema/raw/master/csl-citation.json"} </w:instrText>
      </w:r>
      <w:r w:rsidR="0089133C">
        <w:fldChar w:fldCharType="separate"/>
      </w:r>
      <w:r w:rsidR="0089133C" w:rsidRPr="0089133C">
        <w:t>(31)</w:t>
      </w:r>
      <w:r w:rsidR="0089133C">
        <w:fldChar w:fldCharType="end"/>
      </w:r>
      <w:r>
        <w:t xml:space="preserve"> For the former productivity was more important whether as for the latter there </w:t>
      </w:r>
      <w:r w:rsidR="00CA5F97">
        <w:t>w</w:t>
      </w:r>
      <w:r>
        <w:t xml:space="preserve">as more acceptance of limitations and reduced work capacity. Employers who viewed employability as being constrained by disability did not view disabled people as adding value to the workplace. Employers who viewed employability as being independent of disability or as conditional understood that the picture was more nuanced and performance related to the specific context of the job. They also viewed the employment of disabled people are rewarding in itself. </w:t>
      </w:r>
    </w:p>
    <w:p w14:paraId="36B689EC" w14:textId="7B7AE6A4" w:rsidR="00A17D14" w:rsidRDefault="00A17D14" w:rsidP="006C58B7">
      <w:pPr>
        <w:pStyle w:val="Heading3"/>
      </w:pPr>
      <w:bookmarkStart w:id="70" w:name="_Toc236848915"/>
      <w:bookmarkStart w:id="71" w:name="_Toc236906086"/>
      <w:bookmarkStart w:id="72" w:name="_Toc236906478"/>
      <w:r>
        <w:t>Perceived costs</w:t>
      </w:r>
      <w:bookmarkEnd w:id="70"/>
      <w:bookmarkEnd w:id="71"/>
      <w:bookmarkEnd w:id="72"/>
    </w:p>
    <w:p w14:paraId="38C0C99B" w14:textId="215647A3" w:rsidR="00C80A7B" w:rsidRDefault="00BF440D" w:rsidP="00A17D14">
      <w:r>
        <w:t>One of the</w:t>
      </w:r>
      <w:r w:rsidR="00A17D14">
        <w:t xml:space="preserve"> main concerns employers hold in relation to hiring workers with disabilities </w:t>
      </w:r>
      <w:r w:rsidR="00A5649B">
        <w:t>relate</w:t>
      </w:r>
      <w:r w:rsidR="00A17D14">
        <w:t xml:space="preserve"> to </w:t>
      </w:r>
      <w:r w:rsidR="00C80A7B">
        <w:t xml:space="preserve">costs, </w:t>
      </w:r>
      <w:r w:rsidR="00A5649B">
        <w:t>specifically the</w:t>
      </w:r>
      <w:r w:rsidR="00C80A7B">
        <w:t xml:space="preserve"> perceived costs associated with providing </w:t>
      </w:r>
      <w:r w:rsidR="00A17D14">
        <w:t>accommodation</w:t>
      </w:r>
      <w:r w:rsidR="00C80A7B">
        <w:t>s</w:t>
      </w:r>
      <w:r w:rsidR="00A17D14">
        <w:t xml:space="preserve">. </w:t>
      </w:r>
      <w:r w:rsidR="00A17D14">
        <w:fldChar w:fldCharType="begin"/>
      </w:r>
      <w:r w:rsidR="00090A5A">
        <w:instrText xml:space="preserve"> ADDIN ZOTERO_ITEM CSL_CITATION {"citationID":"hcrJcO1k","properties":{"formattedCitation":"(3,11,12)","plainCitation":"(3,11,12)","noteIndex":0},"citationItems":[{"id":"vlzZgLbb/75u4kHYZ","uris":["http://zotero.org/users/local/l4o0SBQI/items/IJV8KNLD"],"itemData":{"id":1,"type":"article-journal","container-title":"Social Indicators Research","DOI":"10.1007/s11205-025-03803-7","ISSN":"0303-8300, 1573-0921","issue":"1","journalAbbreviation":"Soc Indic Res","language":"en","page":"43","source":"DOI.org (Crossref)","title":"Employer Attitudes towards Employing People with Disabilities – Developing Two Multilevel Mirrored Scales to Advance Quality of Life","volume":"181","author":[{"family":"Eckhaus","given":"Eyal"}],"issued":{"date-parts":[["2026",1]]}}},{"id":"vlzZgLbb/bhLpMhBG","uris":["http://zotero.org/users/local/l4o0SBQI/items/ELMLF847"],"itemData":{"id":53,"type":"article-journal","abstract":"This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id":"vlzZgLbb/HrVirHHS","uris":["http://zotero.org/users/local/l4o0SBQI/items/AMEW4W3G"],"itemData":{"id":60,"type":"article-journal","abstract":"Purpose  Despite existing employment-related legislation and governmental programs, people with disabilities continue to face significant barriers to competitive employment. These obstacles are partially due to biases among employers regarding the contributions of people with disabilities and perceptions about accommodation costs, which can affect their hiring decisions. Existing research on employment barriers and facilitators often treats people with disabilities homogenously and focuses mainly on large companies. This study helps to fill these gaps by exploring the motivations and challenges small employers face when hiring people with disabilities and how their attitudes and willingness to hire vary based on disability type.\nMethods  We surveyed business owners and decision-makers at companies with fewer than 100 employees resulting in a sample of 393 company respondents. Through descriptive analyses, we examined variations in respondents’ willingness to hire and the prevailing attitudes among the company leaders sampled. We explored how employer attitudes can either hinder or support the hiring of people with disabilities. We conducted multivariate analysis to explore the connections among attitudinal barriers, facilitators, and willingness to hire individuals with various disabilities, reflecting disability’s heterogeneous nature.\nResults  Our findings reveal that, in terms of hiring people with disabilities, the most important concerns among employers are: inability to discipline, being unfamiliar with how to hire and accommodate, and uncertainty over accommodation costs. These concerns do not differ between employers covered by the Americans with Disabilities Act (ADA) and non-covered employers. However, ADA-coverage may make a difference as ADA-covered employers are more likely to say they would hire an applicant with a disability. We find that for small companies (less than 15 employees), the positive effect of the facilitators (positive perceptions about workers with disabilities) almost completely offsets the negative effect of the barriers. However, for the larger companies, the marginal effect for an additional barrier is significantly more predictive than for an additional facilitator. Among the disabilities we examined, employers are least likely to hire someone with blindness, followed by mental health disabilities, intellectual disabilities, deafness, and physical disabilities, underscoring that employers do not view all types of disabilities as equally desirable at work.\nConclusions  Understanding small employers’ underlying concerns and effectively addressing those factors is crucial for developing effective intervention strategies to encourage small employers to hire and retain people with different disabilities. Our results suggest greater openness among ADA-covered employers to hiring people with disabilities, but the perceived barriers indicate a need for ongoing information on effective intervention strategies to increase disability hiring among all small employers.","container-title":"Journal of Occupational Rehabilitation","DOI":"10.1007/s10926-024-10201-2","ISSN":"1053-0487, 1573-3688","issue":"2","journalAbbreviation":"J Occup Rehabil","language":"en","page":"359-372","source":"DOI.org (Crossref)","title":"Perceptions and Bias of Small Business Leaders in Employing People with Different Types of Disabilities","volume":"34","author":[{"family":"Goodman","given":"Nanette"},{"family":"Deane","given":"Samantha"},{"family":"Hyseni","given":"Fitore"},{"family":"Soffer","given":"Michal"},{"family":"Shaheen","given":"Gary"},{"family":"Blanck","given":"Peter"}],"issued":{"date-parts":[["2024",6]]}}}],"schema":"https://github.com/citation-style-language/schema/raw/master/csl-citation.json"} </w:instrText>
      </w:r>
      <w:r w:rsidR="00A17D14">
        <w:fldChar w:fldCharType="separate"/>
      </w:r>
      <w:r w:rsidR="00090A5A" w:rsidRPr="00090A5A">
        <w:t>(3,11,12)</w:t>
      </w:r>
      <w:r w:rsidR="00A17D14">
        <w:fldChar w:fldCharType="end"/>
      </w:r>
      <w:r w:rsidR="00A17D14">
        <w:t xml:space="preserve"> This appears to be an issue for employers regardless of their size, with both small and large businesses reporting this concern. </w:t>
      </w:r>
    </w:p>
    <w:p w14:paraId="4443F562" w14:textId="43986C73" w:rsidR="002A616D" w:rsidRDefault="00A17D14" w:rsidP="00A17D14">
      <w:r>
        <w:lastRenderedPageBreak/>
        <w:t xml:space="preserve">The literature </w:t>
      </w:r>
      <w:r w:rsidR="00BF440D">
        <w:t>finds</w:t>
      </w:r>
      <w:r>
        <w:t xml:space="preserve"> that </w:t>
      </w:r>
      <w:r w:rsidR="00BF440D">
        <w:t xml:space="preserve">some </w:t>
      </w:r>
      <w:r>
        <w:t>employers believe that expensive workplace adaptions and necessary equipment are linked with hiring disabled people</w:t>
      </w:r>
      <w:r w:rsidR="0091398C">
        <w:t xml:space="preserve">. </w:t>
      </w:r>
      <w:r w:rsidR="0091398C">
        <w:fldChar w:fldCharType="begin"/>
      </w:r>
      <w:r w:rsidR="008A5050">
        <w:instrText xml:space="preserve"> ADDIN ZOTERO_ITEM CSL_CITATION {"citationID":"dvxnejty","properties":{"formattedCitation":"(5)","plainCitation":"(5)","noteIndex":0},"citationItems":[{"id":"vlzZgLbb/kt5Qi480","uris":["http://zotero.org/users/local/l4o0SBQI/items/RSMQB9BL"],"itemData":{"id":79,"type":"article-journal","container-title":"The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schema":"https://github.com/citation-style-language/schema/raw/master/csl-citation.json"} </w:instrText>
      </w:r>
      <w:r w:rsidR="0091398C">
        <w:fldChar w:fldCharType="separate"/>
      </w:r>
      <w:r w:rsidR="008A5050" w:rsidRPr="008A5050">
        <w:t>(5)</w:t>
      </w:r>
      <w:r w:rsidR="0091398C">
        <w:fldChar w:fldCharType="end"/>
      </w:r>
      <w:r>
        <w:t xml:space="preserve"> </w:t>
      </w:r>
      <w:r w:rsidR="00656746">
        <w:t>However,</w:t>
      </w:r>
      <w:r w:rsidR="00CA5F97">
        <w:t xml:space="preserve"> </w:t>
      </w:r>
      <w:r w:rsidR="00813C29">
        <w:t>research by the Job Accommodation Network in the US</w:t>
      </w:r>
      <w:r w:rsidR="00886A18">
        <w:t>, published in 2025</w:t>
      </w:r>
      <w:r w:rsidR="00813C29">
        <w:t xml:space="preserve"> </w:t>
      </w:r>
      <w:r w:rsidR="00A05CCC">
        <w:t>found that among those that p</w:t>
      </w:r>
      <w:r w:rsidR="00A05CCC" w:rsidRPr="00A05CCC">
        <w:t>rovided information related to the cost of accommodations</w:t>
      </w:r>
      <w:r w:rsidR="0096598A">
        <w:t xml:space="preserve"> </w:t>
      </w:r>
      <w:r w:rsidR="00A05CCC" w:rsidRPr="00A05CCC">
        <w:t>they had implemented</w:t>
      </w:r>
      <w:r w:rsidR="0096598A">
        <w:t xml:space="preserve"> (n=1,425)</w:t>
      </w:r>
      <w:r w:rsidR="0096598A" w:rsidRPr="00A05CCC">
        <w:t xml:space="preserve"> </w:t>
      </w:r>
      <w:r w:rsidR="00A05CCC">
        <w:t xml:space="preserve"> </w:t>
      </w:r>
      <w:r w:rsidR="00A05CCC" w:rsidRPr="00A05CCC">
        <w:t xml:space="preserve">61% reported </w:t>
      </w:r>
      <w:r w:rsidR="00A05CCC">
        <w:t>that they had no cost,</w:t>
      </w:r>
      <w:r w:rsidR="00A05CCC" w:rsidRPr="00A05CCC">
        <w:t xml:space="preserve"> 33% reported a median</w:t>
      </w:r>
      <w:r w:rsidR="00A05CCC">
        <w:t xml:space="preserve"> one-off</w:t>
      </w:r>
      <w:r w:rsidR="00A05CCC" w:rsidRPr="00A05CCC">
        <w:t xml:space="preserve"> cost of $300 and 6% </w:t>
      </w:r>
      <w:r w:rsidR="00A05CCC">
        <w:t xml:space="preserve">reported </w:t>
      </w:r>
      <w:r w:rsidR="00A05CCC" w:rsidRPr="00A05CCC">
        <w:t>ongoing costs, with a median annual cost of $2,400</w:t>
      </w:r>
      <w:r w:rsidR="00A05CCC">
        <w:t>.</w:t>
      </w:r>
      <w:r w:rsidR="00F64BCE">
        <w:fldChar w:fldCharType="begin"/>
      </w:r>
      <w:r w:rsidR="00F64BCE">
        <w:instrText xml:space="preserve"> ADDIN ZOTERO_ITEM CSL_CITATION {"citationID":"z4RrUOug","properties":{"formattedCitation":"(36)","plainCitation":"(36)","noteIndex":0},"citationItems":[{"id":939,"uris":["http://zotero.org/users/14975581/items/RIAHRT8A"],"itemData":{"id":939,"type":"webpage","container-title":"askjan.org","title":"Cost and Benefits of Accommodations: Low Cost, High Impact Report","URL":"https://askjan.org/topics/costs.cfm","author":[{"literal":"Job Accommodation Network"}],"accessed":{"date-parts":[["2026",7,15]]},"issued":{"date-parts":[["2025",9,17]]}}}],"schema":"https://github.com/citation-style-language/schema/raw/master/csl-citation.json"} </w:instrText>
      </w:r>
      <w:r w:rsidR="00F64BCE">
        <w:fldChar w:fldCharType="separate"/>
      </w:r>
      <w:r w:rsidR="00F64BCE" w:rsidRPr="00F64BCE">
        <w:t>(36)</w:t>
      </w:r>
      <w:r w:rsidR="00F64BCE">
        <w:fldChar w:fldCharType="end"/>
      </w:r>
      <w:r w:rsidR="00A05CCC">
        <w:t xml:space="preserve"> Respondents also reported that the benefits </w:t>
      </w:r>
      <w:r w:rsidR="0096598A">
        <w:t>out weighted</w:t>
      </w:r>
      <w:r w:rsidR="00A05CCC">
        <w:t xml:space="preserve"> the costs. </w:t>
      </w:r>
      <w:r w:rsidR="00813C29">
        <w:t xml:space="preserve">A </w:t>
      </w:r>
      <w:r w:rsidR="00656746">
        <w:t>q</w:t>
      </w:r>
      <w:r w:rsidR="002A616D">
        <w:t>ualitative research</w:t>
      </w:r>
      <w:r w:rsidR="00813C29">
        <w:t xml:space="preserve"> study</w:t>
      </w:r>
      <w:r w:rsidR="002A616D">
        <w:t xml:space="preserve"> from Italy found that most employers did not incur costs associated with accommodation adjustments, and </w:t>
      </w:r>
      <w:r w:rsidR="00C63562">
        <w:t xml:space="preserve">for the </w:t>
      </w:r>
      <w:r w:rsidR="002A616D">
        <w:t xml:space="preserve">one company that did incur a cost, these costs were not substantial. </w:t>
      </w:r>
      <w:r w:rsidR="002A616D">
        <w:fldChar w:fldCharType="begin"/>
      </w:r>
      <w:r w:rsidR="00F64BCE">
        <w:instrText xml:space="preserve"> ADDIN ZOTERO_ITEM CSL_CITATION {"citationID":"fG7PdMoI","properties":{"formattedCitation":"(37)","plainCitation":"(37)","noteIndex":0},"citationItems":[{"id":"vlzZgLbb/N5mCnHPK","uris":["http://zotero.org/users/local/l4o0SBQI/items/JSKEPXJT"],"itemData":{"id":52,"type":"article-journal","abstract":"Background To supplement the extant literature on the economics of employing persons of disability, the present study explores the challenges and opportunities companies face with the employment of people with disabilities. Despite legal frameworks and growing awareness, individuals with disabilities often face significant barriers to securing meaningful employment. Misconceptions about their capabilities and concerns over potential costs persist, overshadowing evidence of economic and social benefits. This study explores these dynamics, emphasizing the potential advantages of inclusive hiring practices for organizations. Methods Semi-structured expert interviews were conducted with HR managers from five South Tyrolean companies across diverse industries. Participants were selected based on criteria such as company size (minimum 35 employees) and HR management experience (at least 3 years). Interviews focused on exploring workplace adjustments, employment motivations, challenges, and barriers, generating qualitative insights into inclusion practices. Results The study identified several advantages of employing individuals with disabilities, including low turnover rates, increased employee motivation, and a positive workplace atmosphere. Most companies incurred minimal costs for workplace adjustments. Challenges included insufficient understanding among staff, difficulty matching job roles with capabilities, and bureaucratic obstacles. The experts also noted a lack of job applications from individuals with disabilities, potentially due to low confidence or family overprotection. Conclusions Employing people with disabilities can be economically profitable and is not limited to social aspects alone. Existing barriers can often be dismantled without significant financial or time investment, with obstacles being readily overcome. This article contributes to a better understanding of challenges and opportunities of employing staff with disabilities and demonstrates the conditions under which economic benefits emerge for companies. The findings are discussed from an economical and social/cultural perspective with practical implications for human resource practice and operation management.","container-title":"F1000Research","DOI":"10.12688/f1000research.141322.1","ISSN":"2046-1402","journalAbbreviation":"F1000Res","language":"en","page":"1460","source":"DOI.org (Crossref)","title":"Exploring the Challenges and Opportunities of Employing Persons with Disabilities","volume":"13","author":[{"family":"Aichner","given":"Thomas"},{"family":"Cologna","given":"Anna"},{"family":"Cvilak","given":"Lore"},{"family":"Zacca","given":"Robert"}],"issued":{"date-parts":[["2024",12,2]]}}}],"schema":"https://github.com/citation-style-language/schema/raw/master/csl-citation.json"} </w:instrText>
      </w:r>
      <w:r w:rsidR="002A616D">
        <w:fldChar w:fldCharType="separate"/>
      </w:r>
      <w:r w:rsidR="00F64BCE" w:rsidRPr="00F64BCE">
        <w:t>(37)</w:t>
      </w:r>
      <w:r w:rsidR="002A616D">
        <w:fldChar w:fldCharType="end"/>
      </w:r>
      <w:r w:rsidR="002A616D">
        <w:t xml:space="preserve"> The</w:t>
      </w:r>
      <w:r>
        <w:t xml:space="preserve"> literature </w:t>
      </w:r>
      <w:r w:rsidR="00C80A7B">
        <w:t xml:space="preserve">also </w:t>
      </w:r>
      <w:r>
        <w:t>indicates that employers may be increasingly recognising that the costs associated with hiring people with disabilities are reasonable and not excessive, and that many accommodations can be implemented with little cost</w:t>
      </w:r>
      <w:r w:rsidR="00B61FD0">
        <w:t xml:space="preserve">. </w:t>
      </w:r>
      <w:r w:rsidR="00B61FD0">
        <w:fldChar w:fldCharType="begin"/>
      </w:r>
      <w:r w:rsidR="00090A5A">
        <w:instrText xml:space="preserve"> ADDIN ZOTERO_ITEM CSL_CITATION {"citationID":"XHjhCXfE","properties":{"formattedCitation":"(25)","plainCitation":"(25)","noteIndex":0},"citationItems":[{"id":918,"uris":["http://zotero.org/users/14975581/items/FDB74QQS"],"itemData":{"id":918,"type":"thesis","event-place":"College Station, TX","genre":"PhD","language":"en","publisher":"Texas A&amp;M University","publisher-place":"College Station, TX","title":"Examining Employer Attitudes and Valued Employability Skills For Individuals With and Without Disabilities","URL":"https://oaktrust.library.tamu.edu/items/4c05fcef-c406-4def-b927-9283cefd54a1","author":[{"literal":"Song Ju"}],"accessed":{"date-parts":[["2026",6,19]]},"issued":{"date-parts":[["2012",8]]}}}],"schema":"https://github.com/citation-style-language/schema/raw/master/csl-citation.json"} </w:instrText>
      </w:r>
      <w:r w:rsidR="00B61FD0">
        <w:fldChar w:fldCharType="separate"/>
      </w:r>
      <w:r w:rsidR="00090A5A" w:rsidRPr="00090A5A">
        <w:t>(25)</w:t>
      </w:r>
      <w:r w:rsidR="00B61FD0">
        <w:fldChar w:fldCharType="end"/>
      </w:r>
      <w:r w:rsidRPr="002E391E">
        <w:t xml:space="preserve"> </w:t>
      </w:r>
      <w:r w:rsidR="00B61FD0">
        <w:t>Goodman et al</w:t>
      </w:r>
      <w:r w:rsidR="00101CAA">
        <w:t>.</w:t>
      </w:r>
      <w:r w:rsidR="00B61FD0">
        <w:t xml:space="preserve"> </w:t>
      </w:r>
      <w:r w:rsidR="002A616D">
        <w:t>highlight the</w:t>
      </w:r>
      <w:r>
        <w:t xml:space="preserve"> need </w:t>
      </w:r>
      <w:r w:rsidR="002A616D">
        <w:t xml:space="preserve">for </w:t>
      </w:r>
      <w:r>
        <w:t xml:space="preserve">more focused interventions that address cost-related concerns, such as improving awareness around the actual costs of the most common workplace accommodations. </w:t>
      </w:r>
      <w:r>
        <w:fldChar w:fldCharType="begin"/>
      </w:r>
      <w:r w:rsidR="00090A5A">
        <w:instrText xml:space="preserve"> ADDIN ZOTERO_ITEM CSL_CITATION {"citationID":"hpEsxtfw","properties":{"formattedCitation":"(12)","plainCitation":"(12)","noteIndex":0},"citationItems":[{"id":"vlzZgLbb/HrVirHHS","uris":["http://zotero.org/users/local/l4o0SBQI/items/AMEW4W3G"],"itemData":{"id":60,"type":"article-journal","abstract":"Purpose  Despite existing employment-related legislation and governmental programs, people with disabilities continue to face significant barriers to competitive employment. These obstacles are partially due to biases among employers regarding the contributions of people with disabilities and perceptions about accommodation costs, which can affect their hiring decisions. Existing research on employment barriers and facilitators often treats people with disabilities homogenously and focuses mainly on large companies. This study helps to fill these gaps by exploring the motivations and challenges small employers face when hiring people with disabilities and how their attitudes and willingness to hire vary based on disability type.\nMethods  We surveyed business owners and decision-makers at companies with fewer than 100 employees resulting in a sample of 393 company respondents. Through descriptive analyses, we examined variations in respondents’ willingness to hire and the prevailing attitudes among the company leaders sampled. We explored how employer attitudes can either hinder or support the hiring of people with disabilities. We conducted multivariate analysis to explore the connections among attitudinal barriers, facilitators, and willingness to hire individuals with various disabilities, reflecting disability’s heterogeneous nature.\nResults  Our findings reveal that, in terms of hiring people with disabilities, the most important concerns among employers are: inability to discipline, being unfamiliar with how to hire and accommodate, and uncertainty over accommodation costs. These concerns do not differ between employers covered by the Americans with Disabilities Act (ADA) and non-covered employers. However, ADA-coverage may make a difference as ADA-covered employers are more likely to say they would hire an applicant with a disability. We find that for small companies (less than 15 employees), the positive effect of the facilitators (positive perceptions about workers with disabilities) almost completely offsets the negative effect of the barriers. However, for the larger companies, the marginal effect for an additional barrier is significantly more predictive than for an additional facilitator. Among the disabilities we examined, employers are least likely to hire someone with blindness, followed by mental health disabilities, intellectual disabilities, deafness, and physical disabilities, underscoring that employers do not view all types of disabilities as equally desirable at work.\nConclusions  Understanding small employers’ underlying concerns and effectively addressing those factors is crucial for developing effective intervention strategies to encourage small employers to hire and retain people with different disabilities. Our results suggest greater openness among ADA-covered employers to hiring people with disabilities, but the perceived barriers indicate a need for ongoing information on effective intervention strategies to increase disability hiring among all small employers.","container-title":"Journal of Occupational Rehabilitation","DOI":"10.1007/s10926-024-10201-2","ISSN":"1053-0487, 1573-3688","issue":"2","journalAbbreviation":"J Occup Rehabil","language":"en","page":"359-372","source":"DOI.org (Crossref)","title":"Perceptions and Bias of Small Business Leaders in Employing People with Different Types of Disabilities","volume":"34","author":[{"family":"Goodman","given":"Nanette"},{"family":"Deane","given":"Samantha"},{"family":"Hyseni","given":"Fitore"},{"family":"Soffer","given":"Michal"},{"family":"Shaheen","given":"Gary"},{"family":"Blanck","given":"Peter"}],"issued":{"date-parts":[["2024",6]]}}}],"schema":"https://github.com/citation-style-language/schema/raw/master/csl-citation.json"} </w:instrText>
      </w:r>
      <w:r>
        <w:fldChar w:fldCharType="separate"/>
      </w:r>
      <w:r w:rsidR="00090A5A" w:rsidRPr="00090A5A">
        <w:t>(12)</w:t>
      </w:r>
      <w:r>
        <w:fldChar w:fldCharType="end"/>
      </w:r>
      <w:r w:rsidR="00970583">
        <w:t xml:space="preserve"> </w:t>
      </w:r>
    </w:p>
    <w:p w14:paraId="4E6B1E7F" w14:textId="227C783E" w:rsidR="003C1FEC" w:rsidRPr="00BF440D" w:rsidRDefault="00BF440D" w:rsidP="00BF440D">
      <w:r w:rsidRPr="00BF440D">
        <w:t xml:space="preserve">Many studies identified administrative concerns relating to the employment of disabled people as a challenge. </w:t>
      </w:r>
      <w:r w:rsidRPr="00BF440D">
        <w:fldChar w:fldCharType="begin"/>
      </w:r>
      <w:r w:rsidR="008A5050">
        <w:instrText xml:space="preserve"> ADDIN ZOTERO_ITEM CSL_CITATION {"citationID":"CWjLk6ZL","properties":{"formattedCitation":"(4,5)","plainCitation":"(4,5)","noteIndex":0},"citationItems":[{"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Berkel","given":"Rik"},{"family":"Derks","given":"Belle"},{"family":"Tummers","given":"Lars"}],"issued":{"date-parts":[["2023",6]]}}}],"schema":"https://github.com/citation-style-language/schema/raw/master/csl-citation.json"} </w:instrText>
      </w:r>
      <w:r w:rsidRPr="00BF440D">
        <w:fldChar w:fldCharType="separate"/>
      </w:r>
      <w:r w:rsidR="008A5050" w:rsidRPr="008A5050">
        <w:t>(4,5)</w:t>
      </w:r>
      <w:r w:rsidRPr="00BF440D">
        <w:fldChar w:fldCharType="end"/>
      </w:r>
      <w:r w:rsidRPr="00BF440D">
        <w:t xml:space="preserve"> </w:t>
      </w:r>
      <w:r w:rsidRPr="00BF440D">
        <w:fldChar w:fldCharType="begin"/>
      </w:r>
      <w:r w:rsidR="00090A5A">
        <w:instrText xml:space="preserve"> ADDIN ZOTERO_ITEM CSL_CITATION {"citationID":"zewFKG9r","properties":{"formattedCitation":"(14,15)","plainCitation":"(14,15)","noteIndex":0},"citationItems":[{"id":"vlzZgLbb/gZKvuzQy","uris":["http://zotero.org/users/local/l4o0SBQI/items/IIRWJJ3U"],"itemData":{"id":81,"type":"article-journal","container-title":"Journal of Rehabilitation","ISSN":"0022-4154","issue":"2","page":"4-16","title":"Employer Attitudes and Practices Affecting the Recruitment and Hiring of People with Disabilities: A Scoping Review","volume":"87","author":[{"family":"Iwanaga","given":"Kanako"},{"family":"Chen","given":"Fong"},{"family":"Chen","given":"Xiangli"},{"family":"Lee","given":"Beatrice"},{"family":"Grenawalt","given":"Teresa A."},{"family":"Wu","given":"Jia Rung"},{"family":"Mpofu","given":"Ngonidzashe"},{"family":"Tansey","given":"Timothy N."}],"issued":{"date-parts":[["2021"]]}}},{"id":"vlzZgLbb/e0nLBfO3","uris":["http://zotero.org/users/local/l4o0SBQI/items/FZYCLBC2"],"itemData":{"id":50,"type":"article-journal","abstract":"BACKGROUND: For people with intellectual disability (ID), competitive integrated employment (CIE) offers many important beneﬁts, including opportunities for inclusion as well as enhanced mental health and quality of life. Yet, CIE outcomes for people with ID are low. One systemic issue that has not been completely studied is employer willingness to hire workers with ID.\nOBJECTIVE: The aim of this study was to understand factors that effect employer willingness to hire people with ID, including employers’ personal experience with ID, corporate social responsibility, and perceptions of work performance.\nMETHOD: This study was conducted in Norway and used a survey design to understand factors that contribute to employer willingness to hire.\nRESULTS: Four hundred seventy-eight employers responded to the survey. Our ﬁndings suggest that employers’ perception of work performance, corporate social responsibility, and prior experience hiring employees with ID are key predictors of willingness to hire.\nCONCLUSIONS: Supporting employers to gain experience with employees with ID in the workplace and understand the beneﬁts of hiring employees with ID is a critical task in the endeavor to promote competitive integrated employment for people with ID.","container-title":"Journal of Vocational Rehabilitation","DOI":"10.3233/JVR-221201","ISSN":"10522263, 18786316","issue":"1","journalAbbreviation":"JVR","language":"en","license":"https://creativecommons.org/licenses/by-nc/4.0/","page":"85-95","source":"DOI.org (Crossref)","title":"Employer willingness to hire people with intellectual disability: The influence of employer experience, perception of work, and social responsibility","title-short":"Employer willingness to hire people with intellectual disability","volume":"57","author":[{"family":"Dean","given":"Evan E."},{"family":"Garrels","given":"Veerle"},{"family":"Sigstad","given":"Hanne Marie Høybråten"},{"family":"Wendelborg","given":"Christian"}],"issued":{"date-parts":[["2022",7,15]]}}}],"schema":"https://github.com/citation-style-language/schema/raw/master/csl-citation.json"} </w:instrText>
      </w:r>
      <w:r w:rsidRPr="00BF440D">
        <w:fldChar w:fldCharType="separate"/>
      </w:r>
      <w:r w:rsidR="00090A5A" w:rsidRPr="00090A5A">
        <w:t>(14,15)</w:t>
      </w:r>
      <w:r w:rsidRPr="00BF440D">
        <w:fldChar w:fldCharType="end"/>
      </w:r>
      <w:r w:rsidRPr="00BF440D">
        <w:t xml:space="preserve"> This can take the form of perceptions around increased paperwork, legal requirements and the associated accommodations that workers with disabilities may require. </w:t>
      </w:r>
      <w:r w:rsidRPr="00BF440D">
        <w:fldChar w:fldCharType="begin"/>
      </w:r>
      <w:r w:rsidR="008A5050">
        <w:instrText xml:space="preserve"> ADDIN ZOTERO_ITEM CSL_CITATION {"citationID":"3EFtAAcz","properties":{"formattedCitation":"(5)","plainCitation":"(5)","noteIndex":0},"citationItems":[{"id":"vlzZgLbb/kt5Qi480","uris":["http://zotero.org/users/local/l4o0SBQI/items/RSMQB9BL"],"itemData":{"id":79,"type":"article-journal","container-title":"The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schema":"https://github.com/citation-style-language/schema/raw/master/csl-citation.json"} </w:instrText>
      </w:r>
      <w:r w:rsidRPr="00BF440D">
        <w:fldChar w:fldCharType="separate"/>
      </w:r>
      <w:r w:rsidR="008A5050" w:rsidRPr="008A5050">
        <w:t>(5)</w:t>
      </w:r>
      <w:r w:rsidRPr="00BF440D">
        <w:fldChar w:fldCharType="end"/>
      </w:r>
      <w:r w:rsidRPr="00BF440D">
        <w:t xml:space="preserve"> </w:t>
      </w:r>
      <w:r w:rsidR="00816791">
        <w:t>One study found that often employers did not feel that the financial support offered compensated adequately fo</w:t>
      </w:r>
      <w:r w:rsidR="00CA5F97">
        <w:t>r</w:t>
      </w:r>
      <w:r w:rsidR="00816791">
        <w:t xml:space="preserve"> the reduction in work capacity of the disabled employee.</w:t>
      </w:r>
      <w:r w:rsidR="0042653C">
        <w:fldChar w:fldCharType="begin"/>
      </w:r>
      <w:r w:rsidR="0042653C">
        <w:instrText xml:space="preserve"> ADDIN ZOTERO_ITEM CSL_CITATION {"citationID":"eF1K7s2s","properties":{"formattedCitation":"(31)","plainCitation":"(31)","noteIndex":0},"citationItems":[{"id":935,"uris":["http://zotero.org/users/14975581/items/AFWT6ALU"],"itemData":{"id":935,"type":"article-journal","container-title":"Disability and Rehabilitation","DOI":"10.1080/09638288.2018.1481150","ISSN":"0963-8288, 1464-5165","issue":"24","journalAbbreviation":"Disability and Rehabilitation","language":"en","page":"2910-2917","source":"DOI.org (Crossref)","title":"Employers’ views on disability, employability, and labor market inclusion: a phenomenographic study","title-short":"Employers’ views on disability, employability, and labor market inclusion","volume":"41","author":[{"family":"Strindlund","given":"Lena"},{"family":"Abrandt-Dahlgren","given":"Madeleine"},{"family":"Ståhl","given":"Christian"}],"issued":{"date-parts":[["2019",11,20]]}}}],"schema":"https://github.com/citation-style-language/schema/raw/master/csl-citation.json"} </w:instrText>
      </w:r>
      <w:r w:rsidR="0042653C">
        <w:fldChar w:fldCharType="separate"/>
      </w:r>
      <w:r w:rsidR="0042653C" w:rsidRPr="0042653C">
        <w:t>(31)</w:t>
      </w:r>
      <w:r w:rsidR="0042653C">
        <w:fldChar w:fldCharType="end"/>
      </w:r>
      <w:r w:rsidR="00816791" w:rsidRPr="00816791">
        <w:rPr>
          <w:rStyle w:val="FootnoteReference"/>
        </w:rPr>
        <w:t xml:space="preserve"> </w:t>
      </w:r>
      <w:r w:rsidRPr="00BF440D">
        <w:t xml:space="preserve">A </w:t>
      </w:r>
      <w:r w:rsidR="006A7583">
        <w:t xml:space="preserve">2011 </w:t>
      </w:r>
      <w:r w:rsidRPr="00BF440D">
        <w:t>survey of HR professionals by Kaye et al</w:t>
      </w:r>
      <w:r w:rsidR="00101CAA">
        <w:t>.</w:t>
      </w:r>
      <w:r w:rsidR="006A7583">
        <w:t xml:space="preserve"> </w:t>
      </w:r>
      <w:r w:rsidRPr="00BF440D">
        <w:t xml:space="preserve">highlighted that respondents often worry that employing a disabled person puts them at risk of a lawsuit or a formal discrimination complaint. </w:t>
      </w:r>
      <w:r w:rsidRPr="00BF440D">
        <w:fldChar w:fldCharType="begin"/>
      </w:r>
      <w:r w:rsidR="00090A5A">
        <w:instrText xml:space="preserve"> ADDIN ZOTERO_ITEM CSL_CITATION {"citationID":"XIWXOsVn","properties":{"formattedCitation":"(13)","plainCitation":"(13)","noteIndex":0},"citationItems":[{"id":"vlzZgLbb/eM3lYdES","uris":["http://zotero.org/users/local/l4o0SBQI/items/GEQVZQXG"],"itemData":{"id":94,"type":"article-journal","container-title":"Journal of Occupational Rehabilitation","DOI":"10.1007/s10926-011-9302-8","ISSN":"1053-0487, 1573-3688","issue":"4","journalAbbreviation":"J Occup Rehabil","language":"en","page":"526-536","source":"DOI.org (Crossref)","title":"Why Don’t Employers Hire and Retain Workers with Disabilities?","volume":"21","author":[{"family":"Kaye","given":"H. Stephen"},{"family":"Jans","given":"Lita H."},{"family":"Jones","given":"Erica C."}],"issued":{"date-parts":[["2011",12]]}}}],"schema":"https://github.com/citation-style-language/schema/raw/master/csl-citation.json"} </w:instrText>
      </w:r>
      <w:r w:rsidRPr="00BF440D">
        <w:fldChar w:fldCharType="separate"/>
      </w:r>
      <w:r w:rsidR="00090A5A" w:rsidRPr="00090A5A">
        <w:t>(13)</w:t>
      </w:r>
      <w:r w:rsidRPr="00BF440D">
        <w:fldChar w:fldCharType="end"/>
      </w:r>
      <w:r w:rsidRPr="00BF440D">
        <w:t xml:space="preserve"> They also reported being fearful of making a mistake that could have negative consequences for them.</w:t>
      </w:r>
      <w:r w:rsidR="003C1FEC">
        <w:t xml:space="preserve"> </w:t>
      </w:r>
      <w:proofErr w:type="spellStart"/>
      <w:r w:rsidR="003C1FEC">
        <w:t>Strindlund</w:t>
      </w:r>
      <w:proofErr w:type="spellEnd"/>
      <w:r w:rsidR="003C1FEC">
        <w:t xml:space="preserve"> et al. found that some employers felt that supports were not well tailored to employers’ needs whereas other employers had more solutions focused attitudes and were willing to overcome any administrative obstacles.</w:t>
      </w:r>
      <w:r w:rsidR="0042653C">
        <w:fldChar w:fldCharType="begin"/>
      </w:r>
      <w:r w:rsidR="0042653C">
        <w:instrText xml:space="preserve"> ADDIN ZOTERO_ITEM CSL_CITATION {"citationID":"IBqMjhRo","properties":{"formattedCitation":"(31)","plainCitation":"(31)","noteIndex":0},"citationItems":[{"id":935,"uris":["http://zotero.org/users/14975581/items/AFWT6ALU"],"itemData":{"id":935,"type":"article-journal","container-title":"Disability and Rehabilitation","DOI":"10.1080/09638288.2018.1481150","ISSN":"0963-8288, 1464-5165","issue":"24","journalAbbreviation":"Disability and Rehabilitation","language":"en","page":"2910-2917","source":"DOI.org (Crossref)","title":"Employers’ views on disability, employability, and labor market inclusion: a phenomenographic study","title-short":"Employers’ views on disability, employability, and labor market inclusion","volume":"41","author":[{"family":"Strindlund","given":"Lena"},{"family":"Abrandt-Dahlgren","given":"Madeleine"},{"family":"Ståhl","given":"Christian"}],"issued":{"date-parts":[["2019",11,20]]}}}],"schema":"https://github.com/citation-style-language/schema/raw/master/csl-citation.json"} </w:instrText>
      </w:r>
      <w:r w:rsidR="0042653C">
        <w:fldChar w:fldCharType="separate"/>
      </w:r>
      <w:r w:rsidR="0042653C" w:rsidRPr="0042653C">
        <w:t>(31)</w:t>
      </w:r>
      <w:r w:rsidR="0042653C">
        <w:fldChar w:fldCharType="end"/>
      </w:r>
      <w:r w:rsidR="003C1FEC" w:rsidRPr="003C1FEC">
        <w:rPr>
          <w:rStyle w:val="FootnoteReference"/>
        </w:rPr>
        <w:t xml:space="preserve"> </w:t>
      </w:r>
    </w:p>
    <w:p w14:paraId="7BEF0186" w14:textId="77777777" w:rsidR="00070C50" w:rsidRDefault="00070C50" w:rsidP="00A544C4">
      <w:pPr>
        <w:pStyle w:val="Heading4"/>
      </w:pPr>
      <w:bookmarkStart w:id="73" w:name="_Toc231561019"/>
      <w:r>
        <w:t>Size and type of employer</w:t>
      </w:r>
      <w:bookmarkEnd w:id="73"/>
    </w:p>
    <w:p w14:paraId="1E12BC35" w14:textId="0F56A964" w:rsidR="00656746" w:rsidRDefault="00070C50" w:rsidP="00656746">
      <w:r>
        <w:t xml:space="preserve">An examination of the literature would indicate that the size and sector of the employer can also contribute to </w:t>
      </w:r>
      <w:r w:rsidR="00C63562">
        <w:t xml:space="preserve">hiring intentions towards </w:t>
      </w:r>
      <w:r>
        <w:t>disabled people</w:t>
      </w:r>
      <w:r w:rsidR="00A544C4">
        <w:t>, often relating to cost concerns</w:t>
      </w:r>
      <w:r w:rsidR="00656746">
        <w:t>.</w:t>
      </w:r>
      <w:r w:rsidR="00656746" w:rsidRPr="00656746">
        <w:t xml:space="preserve"> </w:t>
      </w:r>
      <w:proofErr w:type="spellStart"/>
      <w:r w:rsidR="00A174C7">
        <w:t>Houtenville</w:t>
      </w:r>
      <w:proofErr w:type="spellEnd"/>
      <w:r w:rsidR="00A174C7">
        <w:t xml:space="preserve"> and </w:t>
      </w:r>
      <w:proofErr w:type="spellStart"/>
      <w:r w:rsidR="00A174C7">
        <w:t>Kalagryrou</w:t>
      </w:r>
      <w:proofErr w:type="spellEnd"/>
      <w:r w:rsidR="00A174C7">
        <w:t xml:space="preserve"> </w:t>
      </w:r>
      <w:r w:rsidR="004C6310">
        <w:t>analysed data from 3,126 companies</w:t>
      </w:r>
      <w:r w:rsidR="00CA5F97">
        <w:t xml:space="preserve"> </w:t>
      </w:r>
      <w:r w:rsidR="004C6310">
        <w:t>from the 2008 Office of Disability Employment Policy survey of</w:t>
      </w:r>
      <w:r w:rsidR="00A174C7">
        <w:t xml:space="preserve"> employers</w:t>
      </w:r>
      <w:r w:rsidR="004C6310">
        <w:t>.</w:t>
      </w:r>
      <w:r w:rsidR="00A21A0D">
        <w:fldChar w:fldCharType="begin"/>
      </w:r>
      <w:r w:rsidR="00A21A0D">
        <w:instrText xml:space="preserve"> ADDIN ZOTERO_ITEM CSL_CITATION {"citationID":"7wmYYedA","properties":{"formattedCitation":"(38)","plainCitation":"(38)","noteIndex":0},"citationItems":[{"id":940,"uris":["http://zotero.org/users/14975581/items/29PCRE7T"],"itemData":{"id":940,"type":"article-journal","abstract":"A comparison of managerial hiring intentions and attitudes toward people with disabilities between service businesses and goods-producing industries found that service firms are more likely to recruit people with disabilities. Based on a comparison of 263 leisure and hospitality companies with 3,126 firms in other industries, service-producing industries are more likely to actively recruit workers with disabilities when compared with goods-producing companies. Customer attitudes toward people with disabilities seem to be a bigger concern among leisure and hospitality companies compared with other service-producing industries. With respect to coworker attitudes, companies in the manufacturing and transportation/warehousing industries are the most likely to report coworker attitudes as a challenge when hiring people with disabilities. Finally, leisure and hospitality companies are more likely to report that the cost of accommodations is an issue when hiring people with disabilities. At the same time, leisure and hospitality businesses are less likely than goods-producing industries to report that the nature of the work is such that it cannot be effectively performed by people with disabilities.","container-title":"Cornell Hospitality Quarterly","DOI":"10.1177/1938965514551633","ISSN":"1938-9655, 1938-9663","issue":"2","language":"en","page":"168-179","source":"DOI.org (Crossref)","title":"Employers’ Perspectives about Employing People with Disabilities: A Comparative Study across Industries","title-short":"Employers’ Perspectives about Employing People with Disabilities","volume":"56","author":[{"family":"Houtenville","given":"Andrew"},{"family":"Kalargyrou","given":"Valentini"}],"issued":{"date-parts":[["2015",5]]}}}],"schema":"https://github.com/citation-style-language/schema/raw/master/csl-citation.json"} </w:instrText>
      </w:r>
      <w:r w:rsidR="00A21A0D">
        <w:fldChar w:fldCharType="separate"/>
      </w:r>
      <w:r w:rsidR="00A21A0D" w:rsidRPr="00A21A0D">
        <w:t>(38)</w:t>
      </w:r>
      <w:r w:rsidR="00A21A0D">
        <w:fldChar w:fldCharType="end"/>
      </w:r>
      <w:r w:rsidR="004C6310">
        <w:t xml:space="preserve"> </w:t>
      </w:r>
      <w:r w:rsidR="00A174C7">
        <w:t>They found that service business were more likely</w:t>
      </w:r>
      <w:r w:rsidR="001E6868">
        <w:t xml:space="preserve"> to employ disabled people than</w:t>
      </w:r>
      <w:r w:rsidR="00A174C7">
        <w:t xml:space="preserve"> </w:t>
      </w:r>
      <w:r w:rsidR="001E6868">
        <w:t>good-producing industries</w:t>
      </w:r>
      <w:r w:rsidR="004C6310">
        <w:t xml:space="preserve">. </w:t>
      </w:r>
      <w:r w:rsidR="001E6868">
        <w:t>Service businesses were more likely to say that customer attitudes were a challenge to the employment of disabled people. Co</w:t>
      </w:r>
      <w:r w:rsidR="00CA5F97">
        <w:t>-</w:t>
      </w:r>
      <w:r w:rsidR="003C7782">
        <w:t xml:space="preserve"> worker</w:t>
      </w:r>
      <w:r w:rsidR="001E6868">
        <w:t xml:space="preserve"> attitudes were more likely to be reported as barriers in hiring disabled people in manufacturing, transportation and warehousing industries</w:t>
      </w:r>
      <w:r w:rsidR="00B503F6">
        <w:t>. Supervisor attitudes were more likely to be an issue in construction and</w:t>
      </w:r>
      <w:r w:rsidR="00CA5F97">
        <w:t xml:space="preserve"> in</w:t>
      </w:r>
      <w:r w:rsidR="00B503F6">
        <w:t xml:space="preserve"> transportation and warehousing. </w:t>
      </w:r>
      <w:r w:rsidR="00656746">
        <w:t xml:space="preserve">Jasper and Waldhart </w:t>
      </w:r>
      <w:r w:rsidR="00656746">
        <w:lastRenderedPageBreak/>
        <w:t xml:space="preserve">found in their study of the leisure and hospitality industry that smaller organisations perceive challenges at significantly greater levels than larger employers and the likelihood that a business employs or actively recruits people with disabilities increases steadily with employer size. </w:t>
      </w:r>
      <w:r w:rsidR="00656746">
        <w:fldChar w:fldCharType="begin"/>
      </w:r>
      <w:r w:rsidR="00A21A0D">
        <w:instrText xml:space="preserve"> ADDIN ZOTERO_ITEM CSL_CITATION {"citationID":"NYWopP8V","properties":{"formattedCitation":"(39)","plainCitation":"(39)","noteIndex":0},"citationItems":[{"id":"vlzZgLbb/ZWU5FarZ","uris":["http://zotero.org/users/local/l4o0SBQI/items/Q8JUREJN"],"itemData":{"id":84,"type":"article-journal","abstract":"Purpose\n              This paper seeks to analyze government survey data on what concerns leisure and hospitality employers most when considering hiring people with disabilities, as well as what hiring practices best alleviate these concerns. Special attention is to be given to the theory of planned behavior in these aims.\n            \n            \n              Design/methodology/approach\n              \n                US government survey data of leisure and hospitality employers' perspectives were disaggregated and examined using\n                F\n                </w:instrText>
      </w:r>
      <w:r w:rsidR="00A21A0D">
        <w:rPr>
          <w:rFonts w:ascii="Cambria Math" w:hAnsi="Cambria Math" w:cs="Cambria Math"/>
        </w:rPr>
        <w:instrText>‐</w:instrText>
      </w:r>
      <w:r w:rsidR="00A21A0D">
        <w:instrText xml:space="preserve">,\n                T\n                </w:instrText>
      </w:r>
      <w:r w:rsidR="00A21A0D">
        <w:rPr>
          <w:rFonts w:ascii="Cambria Math" w:hAnsi="Cambria Math" w:cs="Cambria Math"/>
        </w:rPr>
        <w:instrText>‐</w:instrText>
      </w:r>
      <w:r w:rsidR="00A21A0D">
        <w:instrText xml:space="preserve">, and\n                Z\n                </w:instrText>
      </w:r>
      <w:r w:rsidR="00A21A0D">
        <w:rPr>
          <w:rFonts w:ascii="Cambria Math" w:hAnsi="Cambria Math" w:cs="Cambria Math"/>
        </w:rPr>
        <w:instrText>‐</w:instrText>
      </w:r>
      <w:r w:rsidR="00A21A0D">
        <w:instrText>tests.\n              \n            \n            \n              Findings\n              Employee abilities and workplace accommodations raised substantial concerns, while financial incentives and practices addressing workplace attitudes were seen as especially helpful solutions. Employer concerns toward hiring varied significantly by employer size, with employers with more workers being more likely to hire those with disabilities than those with fewer workers.\n            \n            \n              Research limitations/implications\n              Future research should work to overcome limitations inherent in the source data used by further disaggregating business types within the leisure and hospitality industry, and to examine how socio</w:instrText>
      </w:r>
      <w:r w:rsidR="00A21A0D">
        <w:rPr>
          <w:rFonts w:ascii="Cambria Math" w:hAnsi="Cambria Math" w:cs="Cambria Math"/>
        </w:rPr>
        <w:instrText>‐</w:instrText>
      </w:r>
      <w:r w:rsidR="00A21A0D">
        <w:instrText xml:space="preserve">demographic factors impact employer perceptions.\n            \n            \n              Originality/value\n              This is the first study to statistically test and apply the theory of planned behavior to the most recent nationally representative and randomized survey data of leisure and hospitality employer perceptions on hiring people with disabilities.","container-title":"International Journal of Contemporary Hospitality Management","DOI":"10.1108/09596111311322934","ISSN":"0959-6119","issue":"4","language":"en","license":"https://www.emerald.com/insight/site-policies","page":"577-594","source":"DOI.org (Crossref)","title":"Employer attitudes on hiring employees with disabilities in the leisure and hospitality industry: Practical and theoretical implications","title-short":"Employer attitudes on hiring employees with disabilities in the leisure and hospitality industry","volume":"25","author":[{"family":"Jasper","given":"Cynthia R."},{"family":"Waldhart","given":"Paul"}],"issued":{"date-parts":[["2013",5,24]]}}}],"schema":"https://github.com/citation-style-language/schema/raw/master/csl-citation.json"} </w:instrText>
      </w:r>
      <w:r w:rsidR="00656746">
        <w:fldChar w:fldCharType="separate"/>
      </w:r>
      <w:r w:rsidR="00A21A0D" w:rsidRPr="00A21A0D">
        <w:t>(39)</w:t>
      </w:r>
      <w:r w:rsidR="00656746">
        <w:fldChar w:fldCharType="end"/>
      </w:r>
      <w:r w:rsidR="00656746">
        <w:t xml:space="preserve"> Costs appear to be a more important consideration for small organisations compared to larger ones as </w:t>
      </w:r>
      <w:r w:rsidR="00753EBE">
        <w:t>small organisations</w:t>
      </w:r>
      <w:r w:rsidR="00656746">
        <w:t xml:space="preserve"> tend to have higher administrative burdens in general or limited resources. </w:t>
      </w:r>
      <w:r w:rsidR="00656746">
        <w:fldChar w:fldCharType="begin"/>
      </w:r>
      <w:r w:rsidR="008A5050">
        <w:instrText xml:space="preserve"> ADDIN ZOTERO_ITEM CSL_CITATION {"citationID":"ZfIQm6QO","properties":{"formattedCitation":"(3,4)","plainCitation":"(3,4)","noteIndex":0},"citationItems":[{"id":"vlzZgLbb/bhLpMhBG","uris":["http://zotero.org/users/local/l4o0SBQI/items/ELMLF847"],"itemData":{"id":53,"type":"article-journal","abstract":"This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Berkel","given":"Rik"},{"family":"Derks","given":"Belle"},{"family":"Tummers","given":"Lars"}],"issued":{"date-parts":[["2023",6]]}}}],"schema":"https://github.com/citation-style-language/schema/raw/master/csl-citation.json"} </w:instrText>
      </w:r>
      <w:r w:rsidR="00656746">
        <w:fldChar w:fldCharType="separate"/>
      </w:r>
      <w:r w:rsidR="008A5050" w:rsidRPr="008A5050">
        <w:t>(3,4)</w:t>
      </w:r>
      <w:r w:rsidR="00656746">
        <w:fldChar w:fldCharType="end"/>
      </w:r>
      <w:r w:rsidR="00656746">
        <w:t xml:space="preserve"> </w:t>
      </w:r>
    </w:p>
    <w:p w14:paraId="615E3D71" w14:textId="26F19C50" w:rsidR="00070C50" w:rsidRDefault="00070C50" w:rsidP="00070C50">
      <w:r>
        <w:t xml:space="preserve">The literature indicates there may be specific challenges which smaller </w:t>
      </w:r>
      <w:r w:rsidR="00753EBE">
        <w:t>organisations</w:t>
      </w:r>
      <w:r>
        <w:t xml:space="preserve"> face, which larger </w:t>
      </w:r>
      <w:r w:rsidR="00753EBE">
        <w:t>organisations</w:t>
      </w:r>
      <w:r>
        <w:t xml:space="preserve"> do not, or that some challenges present for both types o</w:t>
      </w:r>
      <w:r w:rsidR="00BD2CDE">
        <w:t>f</w:t>
      </w:r>
      <w:r>
        <w:t xml:space="preserve"> </w:t>
      </w:r>
      <w:r w:rsidR="00153A30">
        <w:t>organisations</w:t>
      </w:r>
      <w:r w:rsidR="00BD2CDE">
        <w:t>, but</w:t>
      </w:r>
      <w:r>
        <w:t xml:space="preserve"> are more burdensome for smaller organisations compared to larger organisations. </w:t>
      </w:r>
      <w:r>
        <w:fldChar w:fldCharType="begin"/>
      </w:r>
      <w:r w:rsidR="008A5050">
        <w:instrText xml:space="preserve"> ADDIN ZOTERO_ITEM CSL_CITATION {"citationID":"fYI9Bxru","properties":{"formattedCitation":"(4)","plainCitation":"(4)","noteIndex":0},"citationItems":[{"id":"vlzZgLbb/EGuZz44c","uris":["http://zotero.org/users/local/l4o0SBQI/items/5HNF62DR"],"itemData":{"id":62,"type":"article-journal","abstract":"Purpose 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Berkel","given":"Rik"},{"family":"Derks","given":"Belle"},{"family":"Tummers","given":"Lars"}],"issued":{"date-parts":[["2023",6]]}}}],"schema":"https://github.com/citation-style-language/schema/raw/master/csl-citation.json"} </w:instrText>
      </w:r>
      <w:r>
        <w:fldChar w:fldCharType="separate"/>
      </w:r>
      <w:r w:rsidR="008A5050" w:rsidRPr="008A5050">
        <w:t>(4)</w:t>
      </w:r>
      <w:r>
        <w:fldChar w:fldCharType="end"/>
      </w:r>
      <w:r>
        <w:t xml:space="preserve"> </w:t>
      </w:r>
      <w:r w:rsidR="00EC3F46">
        <w:fldChar w:fldCharType="begin"/>
      </w:r>
      <w:r w:rsidR="00A21A0D">
        <w:instrText xml:space="preserve"> ADDIN ZOTERO_ITEM CSL_CITATION {"citationID":"ib7FEmHL","properties":{"formattedCitation":"(39)","plainCitation":"(39)","noteIndex":0},"citationItems":[{"id":"vlzZgLbb/ZWU5FarZ","uris":["http://zotero.org/users/local/l4o0SBQI/items/Q8JUREJN"],"itemData":{"id":84,"type":"article-journal","abstract":"Purpose\n              This paper seeks to analyze government survey data on what concerns leisure and hospitality employers most when considering hiring people with disabilities, as well as what hiring practices best alleviate these concerns. Special attention is to be given to the theory of planned behavior in these aims.\n            \n            \n              Design/methodology/approach\n              \n                US government survey data of leisure and hospitality employers' perspectives were disaggregated and examined using\n                F\n                </w:instrText>
      </w:r>
      <w:r w:rsidR="00A21A0D">
        <w:rPr>
          <w:rFonts w:ascii="Cambria Math" w:hAnsi="Cambria Math" w:cs="Cambria Math"/>
        </w:rPr>
        <w:instrText>‐</w:instrText>
      </w:r>
      <w:r w:rsidR="00A21A0D">
        <w:instrText xml:space="preserve">,\n                T\n                </w:instrText>
      </w:r>
      <w:r w:rsidR="00A21A0D">
        <w:rPr>
          <w:rFonts w:ascii="Cambria Math" w:hAnsi="Cambria Math" w:cs="Cambria Math"/>
        </w:rPr>
        <w:instrText>‐</w:instrText>
      </w:r>
      <w:r w:rsidR="00A21A0D">
        <w:instrText xml:space="preserve">, and\n                Z\n                </w:instrText>
      </w:r>
      <w:r w:rsidR="00A21A0D">
        <w:rPr>
          <w:rFonts w:ascii="Cambria Math" w:hAnsi="Cambria Math" w:cs="Cambria Math"/>
        </w:rPr>
        <w:instrText>‐</w:instrText>
      </w:r>
      <w:r w:rsidR="00A21A0D">
        <w:instrText>tests.\n              \n            \n            \n              Findings\n              Employee abilities and workplace accommodations raised substantial concerns, while financial incentives and practices addressing workplace attitudes were seen as especially helpful solutions. Employer concerns toward hiring varied significantly by employer size, with employers with more workers being more likely to hire those with disabilities than those with fewer workers.\n            \n            \n              Research limitations/implications\n              Future research should work to overcome limitations inherent in the source data used by further disaggregating business types within the leisure and hospitality industry, and to examine how socio</w:instrText>
      </w:r>
      <w:r w:rsidR="00A21A0D">
        <w:rPr>
          <w:rFonts w:ascii="Cambria Math" w:hAnsi="Cambria Math" w:cs="Cambria Math"/>
        </w:rPr>
        <w:instrText>‐</w:instrText>
      </w:r>
      <w:r w:rsidR="00A21A0D">
        <w:instrText xml:space="preserve">demographic factors impact employer perceptions.\n            \n            \n              Originality/value\n              This is the first study to statistically test and apply the theory of planned behavior to the most recent nationally representative and randomized survey data of leisure and hospitality employer perceptions on hiring people with disabilities.","container-title":"International Journal of Contemporary Hospitality Management","DOI":"10.1108/09596111311322934","ISSN":"0959-6119","issue":"4","language":"en","license":"https://www.emerald.com/insight/site-policies","page":"577-594","source":"DOI.org (Crossref)","title":"Employer attitudes on hiring employees with disabilities in the leisure and hospitality industry: Practical and theoretical implications","title-short":"Employer attitudes on hiring employees with disabilities in the leisure and hospitality industry","volume":"25","author":[{"family":"Jasper","given":"Cynthia R."},{"family":"Waldhart","given":"Paul"}],"issued":{"date-parts":[["2013",5,24]]}}}],"schema":"https://github.com/citation-style-language/schema/raw/master/csl-citation.json"} </w:instrText>
      </w:r>
      <w:r w:rsidR="00EC3F46">
        <w:fldChar w:fldCharType="separate"/>
      </w:r>
      <w:r w:rsidR="00A21A0D" w:rsidRPr="00A21A0D">
        <w:t>(39)</w:t>
      </w:r>
      <w:r w:rsidR="00EC3F46">
        <w:fldChar w:fldCharType="end"/>
      </w:r>
      <w:r w:rsidR="00EC3F46">
        <w:t xml:space="preserve"> </w:t>
      </w:r>
      <w:r w:rsidR="00C00771">
        <w:t>Burke et al</w:t>
      </w:r>
      <w:r w:rsidR="00101CAA">
        <w:t>.</w:t>
      </w:r>
      <w:r w:rsidR="00C00771">
        <w:t xml:space="preserve"> found that job matching, supervision and training time, and costs related to safety and medical insurance, </w:t>
      </w:r>
      <w:r w:rsidR="00BD2CDE">
        <w:t>are</w:t>
      </w:r>
      <w:r w:rsidR="00C00771">
        <w:t xml:space="preserve"> the main challenges for smaller companies. </w:t>
      </w:r>
      <w:r w:rsidR="00C00771">
        <w:fldChar w:fldCharType="begin"/>
      </w:r>
      <w:r w:rsidR="008A5050">
        <w:instrText xml:space="preserve"> ADDIN ZOTERO_ITEM CSL_CITATION {"citationID":"4vhDk1S4","properties":{"formattedCitation":"(3)","plainCitation":"(3)","noteIndex":0},"citationItems":[{"id":"vlzZgLbb/bhLpMhBG","uris":["http://zotero.org/users/local/l4o0SBQI/items/ELMLF847"],"itemData":{"id":53,"type":"article-journal","abstract":"This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T."},{"family":"Pete","given":"Joseph"},{"family":"Ditchman","given":"Nicole"},{"family":"Chan","given":"Fong"}],"issued":{"date-parts":[["2013",7]]}}}],"schema":"https://github.com/citation-style-language/schema/raw/master/csl-citation.json"} </w:instrText>
      </w:r>
      <w:r w:rsidR="00C00771">
        <w:fldChar w:fldCharType="separate"/>
      </w:r>
      <w:r w:rsidR="008A5050" w:rsidRPr="008A5050">
        <w:t>(3)</w:t>
      </w:r>
      <w:r w:rsidR="00C00771">
        <w:fldChar w:fldCharType="end"/>
      </w:r>
      <w:r w:rsidR="00C00771">
        <w:t xml:space="preserve"> Heera and Devi’s study highlighted that employers from larger organisations are more likely to hire people with disabilities from a corporate social responsibility viewpoint in comparison to smaller </w:t>
      </w:r>
      <w:r w:rsidR="00153A30">
        <w:t>companies</w:t>
      </w:r>
      <w:r w:rsidR="00C00771">
        <w:t xml:space="preserve">. </w:t>
      </w:r>
      <w:r w:rsidR="00C00771">
        <w:fldChar w:fldCharType="begin"/>
      </w:r>
      <w:r w:rsidR="008A5050">
        <w:instrText xml:space="preserve"> ADDIN ZOTERO_ITEM CSL_CITATION {"citationID":"AEUevgiD","properties":{"formattedCitation":"(5)","plainCitation":"(5)","noteIndex":0},"citationItems":[{"id":"vlzZgLbb/kt5Qi480","uris":["http://zotero.org/users/local/l4o0SBQI/items/RSMQB9BL"],"itemData":{"id":79,"type":"article-journal","container-title":"The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schema":"https://github.com/citation-style-language/schema/raw/master/csl-citation.json"} </w:instrText>
      </w:r>
      <w:r w:rsidR="00C00771">
        <w:fldChar w:fldCharType="separate"/>
      </w:r>
      <w:r w:rsidR="008A5050" w:rsidRPr="008A5050">
        <w:t>(5)</w:t>
      </w:r>
      <w:r w:rsidR="00C00771">
        <w:fldChar w:fldCharType="end"/>
      </w:r>
      <w:r w:rsidR="00C00771">
        <w:t xml:space="preserve"> Similarly, Nagtegaal et al</w:t>
      </w:r>
      <w:r w:rsidR="00101CAA">
        <w:t>.</w:t>
      </w:r>
      <w:r w:rsidR="00C00771">
        <w:t xml:space="preserve"> identifies working in a large organisation as a key facilitator to hiring people with disabilities. </w:t>
      </w:r>
      <w:r w:rsidR="00C00771">
        <w:fldChar w:fldCharType="begin"/>
      </w:r>
      <w:r w:rsidR="008A5050">
        <w:instrText xml:space="preserve"> ADDIN ZOTERO_ITEM CSL_CITATION {"citationID":"JHgQ5mxK","properties":{"formattedCitation":"(4)","plainCitation":"(4)","noteIndex":0},"citationItems":[{"id":"vlzZgLbb/EGuZz44c","uris":["http://zotero.org/users/local/l4o0SBQI/items/5HNF62DR"],"itemData":{"id":62,"type":"article-journal","abstract":"Purpose 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Berkel","given":"Rik"},{"family":"Derks","given":"Belle"},{"family":"Tummers","given":"Lars"}],"issued":{"date-parts":[["2023",6]]}}}],"schema":"https://github.com/citation-style-language/schema/raw/master/csl-citation.json"} </w:instrText>
      </w:r>
      <w:r w:rsidR="00C00771">
        <w:fldChar w:fldCharType="separate"/>
      </w:r>
      <w:r w:rsidR="008A5050" w:rsidRPr="008A5050">
        <w:t>(4)</w:t>
      </w:r>
      <w:r w:rsidR="00C00771">
        <w:fldChar w:fldCharType="end"/>
      </w:r>
      <w:r w:rsidR="00C00771">
        <w:t>.</w:t>
      </w:r>
      <w:r>
        <w:t xml:space="preserve"> </w:t>
      </w:r>
    </w:p>
    <w:p w14:paraId="77680777" w14:textId="15BC0D59" w:rsidR="00070C50" w:rsidRDefault="00070C50" w:rsidP="00070C50">
      <w:r>
        <w:t xml:space="preserve">Larger </w:t>
      </w:r>
      <w:r w:rsidR="00153A30">
        <w:t>organisations</w:t>
      </w:r>
      <w:r>
        <w:t xml:space="preserve"> appear to be more aware of available financial supports such as tax credits and</w:t>
      </w:r>
      <w:r w:rsidR="00BD2CDE">
        <w:t xml:space="preserve"> reasonable</w:t>
      </w:r>
      <w:r>
        <w:t xml:space="preserve"> accommodation training. </w:t>
      </w:r>
      <w:r>
        <w:fldChar w:fldCharType="begin"/>
      </w:r>
      <w:r w:rsidR="00A21A0D">
        <w:instrText xml:space="preserve"> ADDIN ZOTERO_ITEM CSL_CITATION {"citationID":"ocgJldzP","properties":{"formattedCitation":"(40)","plainCitation":"(40)","noteIndex":0},"citationItems":[{"id":"vlzZgLbb/EEPpZCoH","uris":["http://zotero.org/users/local/l4o0SBQI/items/6R3YTUV3"],"itemData":{"id":86,"type":"article-journal","container-title":"Journal of Occupational Rehabilitation","DOI":"10.1007/s10926-009-9220-1","ISSN":"1053-0487, 1573-3688","issue":"4","journalAbbreviation":"J Occup Rehabil","language":"en","license":"http://www.springer.com/tdm","page":"420-426","source":"DOI.org (Crossref)","title":"Understanding Employers’ Hiring Intentions in Relation to Qualified Workers with Disabilities: Preliminary Findings","title-short":"Understanding Employers’ Hiring Intentions in Relation to Qualified Workers with Disabilities","volume":"20","author":[{"family":"Fraser","given":"Robert T."},{"family":"Johnson","given":"Kurt"},{"family":"Hebert","given":"James"},{"family":"Ajzen","given":"Icek"},{"family":"Copeland","given":"Jana"},{"family":"Brown","given":"Pat"},{"family":"Chan","given":"Fong"}],"issued":{"date-parts":[["2010",12]]}}}],"schema":"https://github.com/citation-style-language/schema/raw/master/csl-citation.json"} </w:instrText>
      </w:r>
      <w:r>
        <w:fldChar w:fldCharType="separate"/>
      </w:r>
      <w:r w:rsidR="00A21A0D" w:rsidRPr="00A21A0D">
        <w:t>(40)</w:t>
      </w:r>
      <w:r>
        <w:fldChar w:fldCharType="end"/>
      </w:r>
      <w:r>
        <w:t xml:space="preserve"> This could be due to larger companies having more resources, including more specialised and dedicated HR functions. Some research also indicates that smaller organisations are more likely to hire workers with disabilities if they have positive experiences </w:t>
      </w:r>
      <w:r w:rsidR="00C00771">
        <w:t>o</w:t>
      </w:r>
      <w:r w:rsidR="00BD2CDE">
        <w:t>f e</w:t>
      </w:r>
      <w:r w:rsidR="00C00771">
        <w:t>mploying disabled people</w:t>
      </w:r>
      <w:r>
        <w:t xml:space="preserve">, and control over the hiring process. </w:t>
      </w:r>
      <w:r>
        <w:fldChar w:fldCharType="begin"/>
      </w:r>
      <w:r w:rsidR="008A5050">
        <w:instrText xml:space="preserve"> ADDIN ZOTERO_ITEM CSL_CITATION {"citationID":"BLtpNhtw","properties":{"formattedCitation":"(5)","plainCitation":"(5)","noteIndex":0},"citationItems":[{"id":"vlzZgLbb/kt5Qi480","uris":["http://zotero.org/users/local/l4o0SBQI/items/RSMQB9BL"],"itemData":{"id":79,"type":"article-journal","container-title":"The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schema":"https://github.com/citation-style-language/schema/raw/master/csl-citation.json"} </w:instrText>
      </w:r>
      <w:r>
        <w:fldChar w:fldCharType="separate"/>
      </w:r>
      <w:r w:rsidR="008A5050" w:rsidRPr="008A5050">
        <w:t>(5)</w:t>
      </w:r>
      <w:r>
        <w:fldChar w:fldCharType="end"/>
      </w:r>
    </w:p>
    <w:p w14:paraId="24FB0F45" w14:textId="725BAB3D" w:rsidR="00070C50" w:rsidRDefault="00070C50" w:rsidP="00070C50">
      <w:r>
        <w:t xml:space="preserve">Hernadez et al. highlight in their qualitative study that nonprofit </w:t>
      </w:r>
      <w:r w:rsidR="00153A30">
        <w:t>organisations</w:t>
      </w:r>
      <w:r>
        <w:t xml:space="preserve"> had quite favourable attitudes towards hiring disabled workers across various levels including middle and upper management, while for-profit </w:t>
      </w:r>
      <w:r w:rsidR="00153A30">
        <w:t>organisations</w:t>
      </w:r>
      <w:r>
        <w:t xml:space="preserve"> described their disabled employees as holding entry level and seasonal positions. </w:t>
      </w:r>
      <w:r>
        <w:fldChar w:fldCharType="begin"/>
      </w:r>
      <w:r w:rsidR="00A21A0D">
        <w:instrText xml:space="preserve"> ADDIN ZOTERO_ITEM CSL_CITATION {"citationID":"HRtf5VBY","properties":{"formattedCitation":"(41)","plainCitation":"(41)","noteIndex":0},"citationItems":[{"id":"vlzZgLbb/2xnR2mY1","uris":["http://zotero.org/users/local/l4o0SBQI/items/GABRZL2I"],"itemData":{"id":85,"type":"article-journal","container-title":"Employee Responsibilities and Rights Journal","DOI":"10.1007/s10672-011-9187-x","ISSN":"0892-7545, 1573-3378","issue":"4","journalAbbreviation":"Employ Respons Rights J","language":"en","license":"http://www.springer.com/tdm","page":"237-249","source":"DOI.org (Crossref)","title":"Workers with Disabilities: Exploring the Hiring Intentions of Nonprofit and For-profit Employers","title-short":"Workers with Disabilities","volume":"24","author":[{"family":"Hernandez","given":"Brigida"},{"family":"Chen","given":"Bin"},{"family":"Araten-Bergman","given":"Tal"},{"family":"Levy","given":"Joel"},{"family":"Kramer","given":"Michael"},{"family":"Rimmerman","given":"Arie"}],"issued":{"date-parts":[["2012",12]]}}}],"schema":"https://github.com/citation-style-language/schema/raw/master/csl-citation.json"} </w:instrText>
      </w:r>
      <w:r>
        <w:fldChar w:fldCharType="separate"/>
      </w:r>
      <w:r w:rsidR="00A21A0D" w:rsidRPr="00A21A0D">
        <w:t>(41)</w:t>
      </w:r>
      <w:r>
        <w:fldChar w:fldCharType="end"/>
      </w:r>
      <w:r w:rsidR="00656746">
        <w:t xml:space="preserve"> Public sector </w:t>
      </w:r>
      <w:r w:rsidR="00153A30">
        <w:t>organisations</w:t>
      </w:r>
      <w:r w:rsidR="00656746">
        <w:t xml:space="preserve"> are reported to be more receptive </w:t>
      </w:r>
      <w:r w:rsidR="00BD2CDE">
        <w:t xml:space="preserve">to </w:t>
      </w:r>
      <w:r w:rsidR="00656746">
        <w:t xml:space="preserve">interacting with people with disabilities. </w:t>
      </w:r>
      <w:r w:rsidR="00656746">
        <w:fldChar w:fldCharType="begin"/>
      </w:r>
      <w:r w:rsidR="008A5050">
        <w:instrText xml:space="preserve"> ADDIN ZOTERO_ITEM CSL_CITATION {"citationID":"2LxgVPxw","properties":{"formattedCitation":"(5)","plainCitation":"(5)","noteIndex":0},"citationItems":[{"id":"vlzZgLbb/kt5Qi480","uris":["http://zotero.org/users/local/l4o0SBQI/items/RSMQB9BL"],"itemData":{"id":79,"type":"article-journal","container-title":"The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schema":"https://github.com/citation-style-language/schema/raw/master/csl-citation.json"} </w:instrText>
      </w:r>
      <w:r w:rsidR="00656746">
        <w:fldChar w:fldCharType="separate"/>
      </w:r>
      <w:r w:rsidR="008A5050" w:rsidRPr="008A5050">
        <w:t>(5)</w:t>
      </w:r>
      <w:r w:rsidR="00656746">
        <w:fldChar w:fldCharType="end"/>
      </w:r>
      <w:r w:rsidR="00656746">
        <w:t xml:space="preserve"> </w:t>
      </w:r>
    </w:p>
    <w:p w14:paraId="489CD645" w14:textId="2165C459" w:rsidR="00810E5C" w:rsidRDefault="00CD469F" w:rsidP="00B1351A">
      <w:pPr>
        <w:pStyle w:val="Heading3"/>
      </w:pPr>
      <w:bookmarkStart w:id="74" w:name="_Toc231561016"/>
      <w:bookmarkStart w:id="75" w:name="_Toc236848916"/>
      <w:bookmarkStart w:id="76" w:name="_Toc236906087"/>
      <w:bookmarkStart w:id="77" w:name="_Toc236906479"/>
      <w:r>
        <w:t>Low</w:t>
      </w:r>
      <w:r w:rsidR="00810E5C">
        <w:t xml:space="preserve"> knowledge and awareness</w:t>
      </w:r>
      <w:bookmarkEnd w:id="74"/>
      <w:r w:rsidR="00810E5C">
        <w:t xml:space="preserve"> </w:t>
      </w:r>
      <w:r>
        <w:t>of disability</w:t>
      </w:r>
      <w:bookmarkEnd w:id="75"/>
      <w:bookmarkEnd w:id="76"/>
      <w:bookmarkEnd w:id="77"/>
    </w:p>
    <w:p w14:paraId="41B5C5B9" w14:textId="05E54DDC" w:rsidR="00AC6847" w:rsidRDefault="00583709" w:rsidP="00AC6847">
      <w:r>
        <w:t>Lack</w:t>
      </w:r>
      <w:r w:rsidR="00810E5C">
        <w:t xml:space="preserve"> of knowledge </w:t>
      </w:r>
      <w:r>
        <w:t>about</w:t>
      </w:r>
      <w:r w:rsidR="00810E5C">
        <w:t xml:space="preserve"> disability</w:t>
      </w:r>
      <w:r>
        <w:t xml:space="preserve"> in general and the management of disabled employees</w:t>
      </w:r>
      <w:r w:rsidRPr="00583709">
        <w:t xml:space="preserve"> </w:t>
      </w:r>
      <w:r>
        <w:t xml:space="preserve">is one of the factors identified that leads to negative attitudes of employers to the employment of disabled people. </w:t>
      </w:r>
      <w:r w:rsidR="00810E5C">
        <w:fldChar w:fldCharType="begin"/>
      </w:r>
      <w:r w:rsidR="008A5050">
        <w:instrText xml:space="preserve"> ADDIN ZOTERO_ITEM CSL_CITATION {"citationID":"BcV5o8Ou","properties":{"formattedCitation":"(4)","plainCitation":"(4)","noteIndex":0},"citationItems":[{"id":"vlzZgLbb/EGuZz44c","uris":["http://zotero.org/users/local/l4o0SBQI/items/5HNF62DR"],"itemData":{"id":62,"type":"article-journal","abstract":"Purpose 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Berkel","given":"Rik"},{"family":"Derks","given":"Belle"},{"family":"Tummers","given":"Lars"}],"issued":{"date-parts":[["2023",6]]}}}],"schema":"https://github.com/citation-style-language/schema/raw/master/csl-citation.json"} </w:instrText>
      </w:r>
      <w:r w:rsidR="00810E5C">
        <w:fldChar w:fldCharType="separate"/>
      </w:r>
      <w:r w:rsidR="008A5050" w:rsidRPr="008A5050">
        <w:t>(4)</w:t>
      </w:r>
      <w:r w:rsidR="00810E5C">
        <w:fldChar w:fldCharType="end"/>
      </w:r>
      <w:r w:rsidR="00810E5C">
        <w:t xml:space="preserve"> Nagtegaal et al</w:t>
      </w:r>
      <w:r w:rsidR="00101CAA">
        <w:t>.</w:t>
      </w:r>
      <w:r w:rsidR="00E518D7">
        <w:t xml:space="preserve"> found </w:t>
      </w:r>
      <w:r w:rsidR="00810E5C">
        <w:t xml:space="preserve">that generally, employers do not have knowledge of disability, of managing disabled people in the workplace or of the regulations associated with employment of people with disabilities including the legal requirement to provide reasonable accommodations. </w:t>
      </w:r>
      <w:r w:rsidR="00810E5C">
        <w:fldChar w:fldCharType="begin"/>
      </w:r>
      <w:r w:rsidR="008A5050">
        <w:instrText xml:space="preserve"> ADDIN ZOTERO_ITEM CSL_CITATION {"citationID":"kzNaATsd","properties":{"formattedCitation":"(6)","plainCitation":"(6)","noteIndex":0},"citationItems":[{"id":"vlzZgLbb/PYqu0VNy","uris":["http://zotero.org/users/local/l4o0SBQI/items/QGUVZHAI"],"itemData":{"id":58,"type":"article-journal","abstract":"People with disabilities get hired less than people without disabilities. One cause is that employers decide not to offer jobs to people with disabilities. This mixed-methods study aims to shed light on this through 18 interviews with employers, policy workers, and people with disabilities (Study 1) and a survey of 507 employers (Study 2). We study capabilities, opportunities, and motivations. These are dimensions of the COM-B model, a framework that integrates different theories to understand behavior. Capabilities (C) refer to an employer’s knowledge and skills relevant to hiring people with disabilities. Opportunities (O) refer to the environment in which an employer operates, while motivations (M) involve plans and evaluations as well as emotions. Together, these dimensions influence behavior (B). We find that capabilities and opportunities impact hiring people with disabilities, but motivations remarkably do not. Regarding capabilities, employers have limited knowledge about regulations. Employers also lack knowledge about people with disabilities. Regarding opportunities, employers indicate that suitable positions are unavailable, and that their organizations lack inclusion policies. Improving the capabilities and opportunities of employers could help to unlock inclusive hiring.","container-title":"The International Journal of Human Resource Management","DOI":"10.1080/09585192.2025.2607539","ISSN":"0958-5192, 1466-4399","issue":"20","journalAbbreviation":"The International Journal of Human Resource Management","language":"en","page":"3717-3756","source":"DOI.org (Crossref)","title":"Unlocking inclusive hiring: understanding employers’ decisions about hiring people with disabilities","title-short":"Unlocking inclusive hiring","volume":"36","author":[{"family":"Nagtegaal","given":"Rosanna"},{"family":"De Boer","given":"Noortje"},{"family":"Van Berkel","given":"Rik"},{"family":"Tummers","given":"Lars"}],"issued":{"date-parts":[["2025",11,13]]}}}],"schema":"https://github.com/citation-style-language/schema/raw/master/csl-citation.json"} </w:instrText>
      </w:r>
      <w:r w:rsidR="00810E5C">
        <w:fldChar w:fldCharType="separate"/>
      </w:r>
      <w:r w:rsidR="008A5050" w:rsidRPr="008A5050">
        <w:t>(6)</w:t>
      </w:r>
      <w:r w:rsidR="00810E5C">
        <w:fldChar w:fldCharType="end"/>
      </w:r>
      <w:r w:rsidR="00810E5C">
        <w:t xml:space="preserve"> </w:t>
      </w:r>
      <w:r w:rsidR="00D23D59">
        <w:t xml:space="preserve">When asked why they do not employ disabled people the employers reported that they do not have suitable positions available for disabled </w:t>
      </w:r>
      <w:r w:rsidR="00D23D59">
        <w:lastRenderedPageBreak/>
        <w:t xml:space="preserve">workers, thereby highlighting the lack of awareness from employers of the diverse range of people with disabilities and their abilities. </w:t>
      </w:r>
    </w:p>
    <w:p w14:paraId="584EA970" w14:textId="1E6EEC69" w:rsidR="00810E5C" w:rsidRDefault="00810E5C" w:rsidP="00810E5C">
      <w:r>
        <w:t xml:space="preserve">Small business employers also report uncertainty about how to effectively hire and accommodate people with disabilities, and for larger businesses there is also a perception that they cannot discipline an employee with a disability and this is a factor that discourages hiring. </w:t>
      </w:r>
      <w:r w:rsidRPr="00A21A0D">
        <w:fldChar w:fldCharType="begin"/>
      </w:r>
      <w:r w:rsidR="00090A5A" w:rsidRPr="00A21A0D">
        <w:instrText xml:space="preserve"> ADDIN ZOTERO_ITEM CSL_CITATION {"citationID":"xiPCjbMr","properties":{"formattedCitation":"(12)","plainCitation":"(12)","noteIndex":0},"citationItems":[{"id":"vlzZgLbb/HrVirHHS","uris":["http://zotero.org/users/local/l4o0SBQI/items/AMEW4W3G"],"itemData":{"id":60,"type":"article-journal","abstract":"Purpose  Despite existing employment-related legislation and governmental programs, people with disabilities continue to face significant barriers to competitive employment. These obstacles are partially due to biases among employers regarding the contributions of people with disabilities and perceptions about accommodation costs, which can affect their hiring decisions. Existing research on employment barriers and facilitators often treats people with disabilities homogenously and focuses mainly on large companies. This study helps to fill these gaps by exploring the motivations and challenges small employers face when hiring people with disabilities and how their attitudes and willingness to hire vary based on disability type.\nMethods  We surveyed business owners and decision-makers at companies with fewer than 100 employees resulting in a sample of 393 company respondents. Through descriptive analyses, we examined variations in respondents’ willingness to hire and the prevailing attitudes among the company leaders sampled. We explored how employer attitudes can either hinder or support the hiring of people with disabilities. We conducted multivariate analysis to explore the connections among attitudinal barriers, facilitators, and willingness to hire individuals with various disabilities, reflecting disability’s heterogeneous nature.\nResults  Our findings reveal that, in terms of hiring people with disabilities, the most important concerns among employers are: inability to discipline, being unfamiliar with how to hire and accommodate, and uncertainty over accommodation costs. These concerns do not differ between employers covered by the Americans with Disabilities Act (ADA) and non-covered employers. However, ADA-coverage may make a difference as ADA-covered employers are more likely to say they would hire an applicant with a disability. We find that for small companies (less than 15 employees), the positive effect of the facilitators (positive perceptions about workers with disabilities) almost completely offsets the negative effect of the barriers. However, for the larger companies, the marginal effect for an additional barrier is significantly more predictive than for an additional facilitator. Among the disabilities we examined, employers are least likely to hire someone with blindness, followed by mental health disabilities, intellectual disabilities, deafness, and physical disabilities, underscoring that employers do not view all types of disabilities as equally desirable at work.\nConclusions  Understanding small employers’ underlying concerns and effectively addressing those factors is crucial for developing effective intervention strategies to encourage small employers to hire and retain people with different disabilities. Our results suggest greater openness among ADA-covered employers to hiring people with disabilities, but the perceived barriers indicate a need for ongoing information on effective intervention strategies to increase disability hiring among all small employers.","container-title":"Journal of Occupational Rehabilitation","DOI":"10.1007/s10926-024-10201-2","ISSN":"1053-0487, 1573-3688","issue":"2","journalAbbreviation":"J Occup Rehabil","language":"en","page":"359-372","source":"DOI.org (Crossref)","title":"Perceptions and Bias of Small Business Leaders in Employing People with Different Types of Disabilities","volume":"34","author":[{"family":"Goodman","given":"Nanette"},{"family":"Deane","given":"Samantha"},{"family":"Hyseni","given":"Fitore"},{"family":"Soffer","given":"Michal"},{"family":"Shaheen","given":"Gary"},{"family":"Blanck","given":"Peter"}],"issued":{"date-parts":[["2024",6]]}}}],"schema":"https://github.com/citation-style-language/schema/raw/master/csl-citation.json"} </w:instrText>
      </w:r>
      <w:r w:rsidRPr="00A21A0D">
        <w:fldChar w:fldCharType="separate"/>
      </w:r>
      <w:r w:rsidR="00090A5A" w:rsidRPr="00A21A0D">
        <w:t>(12)</w:t>
      </w:r>
      <w:r w:rsidRPr="00A21A0D">
        <w:fldChar w:fldCharType="end"/>
      </w:r>
      <w:r w:rsidR="000A6F82">
        <w:t>A study in Australia examining small-to-medium size employer’ views on employing disabled people found that employers often feel that they do not have the knowledge, understanding or capability to hire disabled workers even when they are willing to do so. Many also reported difficulty in accessing information tailored to their business area. In this study formal training was not considered the solution, but rather they required assistance in building their capacity to support disabled workers to be productive.</w:t>
      </w:r>
      <w:r w:rsidR="00A21A0D">
        <w:fldChar w:fldCharType="begin"/>
      </w:r>
      <w:r w:rsidR="00A21A0D">
        <w:instrText xml:space="preserve"> ADDIN ZOTERO_ITEM CSL_CITATION {"citationID":"ST3miSaG","properties":{"formattedCitation":"(9)","plainCitation":"(9)","noteIndex":0},"citationItems":[{"id":933,"uris":["http://zotero.org/users/14975581/items/SN82A6X6"],"itemData":{"id":933,"type":"report","event-place":"Canberra, ACT","genre":"A national vocational education and training research and evaluation program report","publisher":"Department of Education, Employment and Workplace Relations","publisher-place":"Canberra, ACT","title":"What would it take? Employer perspectives on employing people with a disability","URL":"https://www.ncver.edu.au/__data/assets/file/0018/3726/2219.pdf","author":[{"family":"Waterhouse","given":"Peter"},{"family":"Kimberley","given":"Helen"},{"family":"Jonas","given":"Pam"},{"family":"Glover","given":"John"}],"accessed":{"date-parts":[["2026",7,15]]},"issued":{"date-parts":[["2010"]]}}}],"schema":"https://github.com/citation-style-language/schema/raw/master/csl-citation.json"} </w:instrText>
      </w:r>
      <w:r w:rsidR="00A21A0D">
        <w:fldChar w:fldCharType="separate"/>
      </w:r>
      <w:r w:rsidR="00A21A0D" w:rsidRPr="00A21A0D">
        <w:t>(9)</w:t>
      </w:r>
      <w:r w:rsidR="00A21A0D">
        <w:fldChar w:fldCharType="end"/>
      </w:r>
      <w:r w:rsidR="000A6F82">
        <w:t xml:space="preserve"> </w:t>
      </w:r>
    </w:p>
    <w:p w14:paraId="5CC719F5" w14:textId="1C1DB7B8" w:rsidR="00810E5C" w:rsidRDefault="00810E5C" w:rsidP="00810E5C">
      <w:r>
        <w:t>Kaye et al</w:t>
      </w:r>
      <w:r w:rsidR="00101CAA">
        <w:t>.</w:t>
      </w:r>
      <w:r>
        <w:t xml:space="preserve"> surveyed human resource professionals who were known or reputed to be resistant to hiring people with disabilities and found that </w:t>
      </w:r>
      <w:r w:rsidR="00A86EB1">
        <w:t>they</w:t>
      </w:r>
      <w:r>
        <w:t xml:space="preserve"> lacked awareness in relation to how to accommodate disabled workers. </w:t>
      </w:r>
      <w:r>
        <w:fldChar w:fldCharType="begin"/>
      </w:r>
      <w:r w:rsidR="00090A5A">
        <w:instrText xml:space="preserve"> ADDIN ZOTERO_ITEM CSL_CITATION {"citationID":"V7eEZZaR","properties":{"formattedCitation":"(13)","plainCitation":"(13)","noteIndex":0},"citationItems":[{"id":"vlzZgLbb/eM3lYdES","uris":["http://zotero.org/users/local/l4o0SBQI/items/GEQVZQXG"],"itemData":{"id":94,"type":"article-journal","container-title":"Journal of Occupational Rehabilitation","DOI":"10.1007/s10926-011-9302-8","ISSN":"1053-0487, 1573-3688","issue":"4","journalAbbreviation":"J Occup Rehabil","language":"en","page":"526-536","source":"DOI.org (Crossref)","title":"Why Don’t Employers Hire and Retain Workers with Disabilities?","volume":"21","author":[{"family":"Kaye","given":"H. Stephen"},{"family":"Jans","given":"Lita H."},{"family":"Jones","given":"Erica C."}],"issued":{"date-parts":[["2011",12]]}}}],"schema":"https://github.com/citation-style-language/schema/raw/master/csl-citation.json"} </w:instrText>
      </w:r>
      <w:r>
        <w:fldChar w:fldCharType="separate"/>
      </w:r>
      <w:r w:rsidR="00090A5A" w:rsidRPr="00090A5A">
        <w:t>(13)</w:t>
      </w:r>
      <w:r>
        <w:fldChar w:fldCharType="end"/>
      </w:r>
      <w:r>
        <w:t xml:space="preserve"> </w:t>
      </w:r>
      <w:r w:rsidR="00D23D59">
        <w:t>Another</w:t>
      </w:r>
      <w:r>
        <w:t xml:space="preserve"> literature review highlighted that many employers see hiring people with disabilities as a risk and therefore refrain from hiring them, with a lack of knowledge about disabled people and their competencies seen as being drivers </w:t>
      </w:r>
      <w:r w:rsidR="00BD2CDE">
        <w:t>of</w:t>
      </w:r>
      <w:r>
        <w:t xml:space="preserve"> this. </w:t>
      </w:r>
      <w:r>
        <w:fldChar w:fldCharType="begin"/>
      </w:r>
      <w:r w:rsidR="00A21A0D">
        <w:instrText xml:space="preserve"> ADDIN ZOTERO_ITEM CSL_CITATION {"citationID":"PDlAkJUI","properties":{"formattedCitation":"(42)","plainCitation":"(42)","noteIndex":0},"citationItems":[{"id":"vlzZgLbb/APjzhSuP","uris":["http://zotero.org/users/local/l4o0SBQI/items/8VQYASVE"],"itemData":{"id":80,"type":"article-journal","container-title":"Journal of Occupational Rehabilitation","DOI":"10.1007/s10926-013-9426-0","ISSN":"1053-0487, 1573-3688","issue":"4","journalAbbreviation":"J Occup Rehabil","language":"en","license":"http://www.springer.com/tdm","page":"463-475","source":"DOI.org (Crossref)","title":"Factors Affecting the Acceptance of People with Disabilities at Work: A Literature Review","title-short":"Factors Affecting the Acceptance of People with Disabilities at Work","volume":"23","author":[{"family":"Vornholt","given":"Katharina"},{"family":"Uitdewilligen","given":"Sjir"},{"family":"Nijhuis","given":"Frans J. N."}],"issued":{"date-parts":[["2013",12]]}}}],"schema":"https://github.com/citation-style-language/schema/raw/master/csl-citation.json"} </w:instrText>
      </w:r>
      <w:r>
        <w:fldChar w:fldCharType="separate"/>
      </w:r>
      <w:r w:rsidR="00A21A0D" w:rsidRPr="00A21A0D">
        <w:t>(42)</w:t>
      </w:r>
      <w:r>
        <w:fldChar w:fldCharType="end"/>
      </w:r>
    </w:p>
    <w:p w14:paraId="20CE0550" w14:textId="49BCB0CD" w:rsidR="00BC30D5" w:rsidRDefault="00A33A8C" w:rsidP="00810E5C">
      <w:r>
        <w:t>On a related issue</w:t>
      </w:r>
      <w:r w:rsidR="00CA5F97">
        <w:t>,</w:t>
      </w:r>
      <w:r>
        <w:t xml:space="preserve"> a study by A</w:t>
      </w:r>
      <w:r w:rsidR="00F41345">
        <w:t>HEAD</w:t>
      </w:r>
      <w:r w:rsidR="00F41345">
        <w:rPr>
          <w:rStyle w:val="FootnoteReference"/>
        </w:rPr>
        <w:footnoteReference w:id="2"/>
      </w:r>
      <w:r>
        <w:t xml:space="preserve"> found that </w:t>
      </w:r>
      <w:r w:rsidR="001D3DDD">
        <w:t>most interviews expect a graduate to disclose their disability at or before interview stage. It also found that 45% of employers believed it to be a breach of trust if graduates do not disclose.</w:t>
      </w:r>
      <w:r w:rsidR="00A21A0D">
        <w:fldChar w:fldCharType="begin"/>
      </w:r>
      <w:r w:rsidR="00A21A0D">
        <w:instrText xml:space="preserve"> ADDIN ZOTERO_ITEM CSL_CITATION {"citationID":"BoywLB03","properties":{"formattedCitation":"(26)","plainCitation":"(26)","noteIndex":0},"citationItems":[{"id":934,"uris":["http://zotero.org/users/14975581/items/RQ2PHH8L"],"itemData":{"id":934,"type":"webpage","container-title":"ahead.ie","title":"Employer Attitudes to Disability in the Workplace in Ireland 2021","URL":"https://www.ahead.ie/wamemployerattitudes","author":[{"literal":"AHEAD"}],"accessed":{"date-parts":[["2026",7,15]]},"issued":{"date-parts":[["2021"]]}}}],"schema":"https://github.com/citation-style-language/schema/raw/master/csl-citation.json"} </w:instrText>
      </w:r>
      <w:r w:rsidR="00A21A0D">
        <w:fldChar w:fldCharType="separate"/>
      </w:r>
      <w:r w:rsidR="00A21A0D" w:rsidRPr="00A21A0D">
        <w:t>(26)</w:t>
      </w:r>
      <w:r w:rsidR="00A21A0D">
        <w:fldChar w:fldCharType="end"/>
      </w:r>
      <w:r w:rsidR="001D3DDD">
        <w:t xml:space="preserve"> </w:t>
      </w:r>
      <w:r w:rsidR="003C1FEC">
        <w:t>Trust was also a key theme in the study by Strindlund et al.</w:t>
      </w:r>
      <w:r w:rsidR="00CA5F97">
        <w:t>,</w:t>
      </w:r>
      <w:r w:rsidR="003C1FEC" w:rsidRPr="003C1FEC">
        <w:rPr>
          <w:rStyle w:val="FootnoteReference"/>
        </w:rPr>
        <w:t xml:space="preserve"> </w:t>
      </w:r>
      <w:r w:rsidR="00CA5F97">
        <w:t>highlighting</w:t>
      </w:r>
      <w:r w:rsidR="003C1FEC">
        <w:t xml:space="preserve"> the </w:t>
      </w:r>
      <w:r w:rsidR="00BC30D5">
        <w:t>i</w:t>
      </w:r>
      <w:r w:rsidR="003C1FEC">
        <w:t>mportance of building a trusting relationship between the employer, employee with a disability and those providing supports.</w:t>
      </w:r>
      <w:r w:rsidR="00A21A0D">
        <w:rPr>
          <w:rStyle w:val="FootnoteReference"/>
        </w:rPr>
        <w:fldChar w:fldCharType="begin"/>
      </w:r>
      <w:r w:rsidR="00A21A0D">
        <w:instrText xml:space="preserve"> ADDIN ZOTERO_ITEM CSL_CITATION {"citationID":"L3vkwZbU","properties":{"formattedCitation":"(31)","plainCitation":"(31)","noteIndex":0},"citationItems":[{"id":935,"uris":["http://zotero.org/users/14975581/items/AFWT6ALU"],"itemData":{"id":935,"type":"article-journal","container-title":"Disability and Rehabilitation","DOI":"10.1080/09638288.2018.1481150","ISSN":"0963-8288, 1464-5165","issue":"24","journalAbbreviation":"Disability and Rehabilitation","language":"en","page":"2910-2917","source":"DOI.org (Crossref)","title":"Employers’ views on disability, employability, and labor market inclusion: a phenomenographic study","title-short":"Employers’ views on disability, employability, and labor market inclusion","volume":"41","author":[{"family":"Strindlund","given":"Lena"},{"family":"Abrandt-Dahlgren","given":"Madeleine"},{"family":"Ståhl","given":"Christian"}],"issued":{"date-parts":[["2019",11,20]]}}}],"schema":"https://github.com/citation-style-language/schema/raw/master/csl-citation.json"} </w:instrText>
      </w:r>
      <w:r w:rsidR="00A21A0D">
        <w:rPr>
          <w:rStyle w:val="FootnoteReference"/>
        </w:rPr>
        <w:fldChar w:fldCharType="separate"/>
      </w:r>
      <w:r w:rsidR="00A21A0D" w:rsidRPr="00A21A0D">
        <w:t>(31)</w:t>
      </w:r>
      <w:r w:rsidR="00A21A0D">
        <w:rPr>
          <w:rStyle w:val="FootnoteReference"/>
        </w:rPr>
        <w:fldChar w:fldCharType="end"/>
      </w:r>
    </w:p>
    <w:p w14:paraId="1FE97D00" w14:textId="7CBBAC12" w:rsidR="00A33A8C" w:rsidRDefault="00BC30D5" w:rsidP="00810E5C">
      <w:r>
        <w:t>The importance of the role of a trusted third party to provide information and support to employers was also highlighted by Waterhouse et al.</w:t>
      </w:r>
      <w:r w:rsidR="006A7583">
        <w:t xml:space="preserve"> </w:t>
      </w:r>
      <w:r w:rsidR="00A21A0D">
        <w:fldChar w:fldCharType="begin"/>
      </w:r>
      <w:r w:rsidR="00252B21">
        <w:instrText xml:space="preserve"> ADDIN ZOTERO_ITEM CSL_CITATION {"citationID":"FHINrhdO","properties":{"formattedCitation":"(9)","plainCitation":"(9)","noteIndex":0},"citationItems":[{"id":933,"uris":["http://zotero.org/users/14975581/items/SN82A6X6"],"itemData":{"id":933,"type":"report","event-place":"Canberra, ACT","genre":"A national vocational education and training research and evaluation program report","publisher":"Department of Education, Employment and Workplace Relations","publisher-place":"Canberra, ACT","title":"What would it take? Employer perspectives on employing people with a disability","URL":"https://www.ncver.edu.au/__data/assets/file/0018/3726/2219.pdf","author":[{"family":"Waterhouse","given":"Peter"},{"family":"Kimberley","given":"Helen"},{"family":"Jonas","given":"Pam"},{"family":"Glover","given":"John"}],"accessed":{"date-parts":[["2026",7,15]]},"issued":{"date-parts":[["2010"]]}}}],"schema":"https://github.com/citation-style-language/schema/raw/master/csl-citation.json"} </w:instrText>
      </w:r>
      <w:r w:rsidR="00A21A0D">
        <w:fldChar w:fldCharType="separate"/>
      </w:r>
      <w:r w:rsidR="00252B21" w:rsidRPr="00252B21">
        <w:t>(9)</w:t>
      </w:r>
      <w:r w:rsidR="00A21A0D">
        <w:fldChar w:fldCharType="end"/>
      </w:r>
      <w:r>
        <w:t xml:space="preserve"> Employers needed support to redesign the work of employees and teams to maximise the productivity of the disabled employee. </w:t>
      </w:r>
    </w:p>
    <w:p w14:paraId="454E30BB" w14:textId="0E803318" w:rsidR="00EE2A9B" w:rsidRDefault="00CD469F" w:rsidP="00EE2A9B">
      <w:pPr>
        <w:pStyle w:val="Heading2"/>
      </w:pPr>
      <w:bookmarkStart w:id="78" w:name="_Toc233283383"/>
      <w:bookmarkStart w:id="79" w:name="_Toc236848917"/>
      <w:bookmarkStart w:id="80" w:name="_Toc236906088"/>
      <w:bookmarkStart w:id="81" w:name="_Toc236906480"/>
      <w:r>
        <w:t>Addressing barriers</w:t>
      </w:r>
      <w:bookmarkEnd w:id="78"/>
      <w:bookmarkEnd w:id="79"/>
      <w:bookmarkEnd w:id="80"/>
      <w:bookmarkEnd w:id="81"/>
    </w:p>
    <w:p w14:paraId="3CB528F1" w14:textId="47A0F3D9" w:rsidR="00CD469F" w:rsidRDefault="00CD469F" w:rsidP="00CD469F">
      <w:pPr>
        <w:pStyle w:val="Heading3"/>
      </w:pPr>
      <w:bookmarkStart w:id="82" w:name="_Toc236848918"/>
      <w:bookmarkStart w:id="83" w:name="_Toc236906089"/>
      <w:bookmarkStart w:id="84" w:name="_Toc236906481"/>
      <w:r>
        <w:t>Pro-social motivation</w:t>
      </w:r>
      <w:bookmarkEnd w:id="82"/>
      <w:bookmarkEnd w:id="83"/>
      <w:bookmarkEnd w:id="84"/>
    </w:p>
    <w:p w14:paraId="38153293" w14:textId="629058BF" w:rsidR="000B0BF6" w:rsidRDefault="00CD469F" w:rsidP="00E518D7">
      <w:proofErr w:type="spellStart"/>
      <w:r>
        <w:t>Nagtegaal</w:t>
      </w:r>
      <w:proofErr w:type="spellEnd"/>
      <w:r>
        <w:t xml:space="preserve"> et al. highlighted the idea of ‘pro-social motivation’, or the desire to contribute to the well-being of others, as being an important facilitator in the hiring of disabled people. They identify this concept as a possible explanation for why certain barriers appear to be inconsequential for some employers. </w:t>
      </w:r>
      <w:r>
        <w:fldChar w:fldCharType="begin"/>
      </w:r>
      <w:r w:rsidR="008A5050">
        <w:instrText xml:space="preserve"> ADDIN ZOTERO_ITEM CSL_CITATION {"citationID":"t0vnagZy","properties":{"formattedCitation":"(4)","plainCitation":"(4)","noteIndex":0},"citationItems":[{"id":"vlzZgLbb/EGuZz44c","uris":["http://zotero.org/users/local/l4o0SBQI/items/5HNF62DR"],"itemData":{"id":62,"type":"article-journal","abstract":"Purpose 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Berkel","given":"Rik"},{"family":"Derks","given":"Belle"},{"family":"Tummers","given":"Lars"}],"issued":{"date-parts":[["2023",6]]}}}],"schema":"https://github.com/citation-style-language/schema/raw/master/csl-citation.json"} </w:instrText>
      </w:r>
      <w:r>
        <w:fldChar w:fldCharType="separate"/>
      </w:r>
      <w:r w:rsidR="008A5050" w:rsidRPr="008A5050">
        <w:t>(4)</w:t>
      </w:r>
      <w:r>
        <w:fldChar w:fldCharType="end"/>
      </w:r>
      <w:r>
        <w:t xml:space="preserve"> </w:t>
      </w:r>
      <w:r w:rsidR="00E518D7">
        <w:t xml:space="preserve">In a 2013 literature review by Vornholt et al. many employers who were open to hiring people with disabilities were characterised as having an openness to diversity and equal treatment of </w:t>
      </w:r>
      <w:r w:rsidR="00E518D7">
        <w:lastRenderedPageBreak/>
        <w:t xml:space="preserve">employees. </w:t>
      </w:r>
      <w:r w:rsidR="00E518D7">
        <w:fldChar w:fldCharType="begin"/>
      </w:r>
      <w:r w:rsidR="00A21A0D">
        <w:instrText xml:space="preserve"> ADDIN ZOTERO_ITEM CSL_CITATION {"citationID":"2hig7xp2","properties":{"formattedCitation":"(42)","plainCitation":"(42)","noteIndex":0},"citationItems":[{"id":"vlzZgLbb/APjzhSuP","uris":["http://zotero.org/users/local/l4o0SBQI/items/8VQYASVE"],"itemData":{"id":80,"type":"article-journal","container-title":"Journal of Occupational Rehabilitation","DOI":"10.1007/s10926-013-9426-0","ISSN":"1053-0487, 1573-3688","issue":"4","journalAbbreviation":"J Occup Rehabil","language":"en","license":"http://www.springer.com/tdm","page":"463-475","source":"DOI.org (Crossref)","title":"Factors Affecting the Acceptance of People with Disabilities at Work: A Literature Review","title-short":"Factors Affecting the Acceptance of People with Disabilities at Work","volume":"23","author":[{"family":"Vornholt","given":"Katharina"},{"family":"Uitdewilligen","given":"Sjir"},{"family":"Nijhuis","given":"Frans J. N."}],"issued":{"date-parts":[["2013",12]]}}}],"schema":"https://github.com/citation-style-language/schema/raw/master/csl-citation.json"} </w:instrText>
      </w:r>
      <w:r w:rsidR="00E518D7">
        <w:fldChar w:fldCharType="separate"/>
      </w:r>
      <w:r w:rsidR="00A21A0D" w:rsidRPr="00A21A0D">
        <w:t>(42)</w:t>
      </w:r>
      <w:r w:rsidR="00E518D7">
        <w:fldChar w:fldCharType="end"/>
      </w:r>
      <w:r w:rsidR="00E518D7">
        <w:t xml:space="preserve"> Iwanaga et al</w:t>
      </w:r>
      <w:r w:rsidR="00A86EB1">
        <w:t>.</w:t>
      </w:r>
      <w:r w:rsidR="00E518D7">
        <w:t xml:space="preserve"> </w:t>
      </w:r>
      <w:r w:rsidR="00101CAA">
        <w:t>reported</w:t>
      </w:r>
      <w:r w:rsidR="00E518D7">
        <w:t xml:space="preserve"> that putting in place diversity and inclusion policies relating to disability was also identified as a means to improve perceptions around people with disabilities. </w:t>
      </w:r>
      <w:r w:rsidR="00E518D7">
        <w:fldChar w:fldCharType="begin"/>
      </w:r>
      <w:r w:rsidR="00090A5A">
        <w:instrText xml:space="preserve"> ADDIN ZOTERO_ITEM CSL_CITATION {"citationID":"M22c3gk7","properties":{"formattedCitation":"(15)","plainCitation":"(15)","noteIndex":0},"citationItems":[{"id":"vlzZgLbb/gZKvuzQy","uris":["http://zotero.org/users/local/l4o0SBQI/items/IIRWJJ3U"],"itemData":{"id":81,"type":"article-journal","container-title":"Journal of Rehabilitation","ISSN":"0022-4154","issue":"2","page":"4-16","title":"Employer Attitudes and Practices Affecting the Recruitment and Hiring of People with Disabilities: A Scoping Review","volume":"87","author":[{"family":"Iwanaga","given":"Kanako"},{"family":"Chen","given":"Fong"},{"family":"Chen","given":"Xiangli"},{"family":"Lee","given":"Beatrice"},{"family":"Grenawalt","given":"Teresa A."},{"family":"Wu","given":"Jia Rung"},{"family":"Mpofu","given":"Ngonidzashe"},{"family":"Tansey","given":"Timothy N."}],"issued":{"date-parts":[["2021"]]}}}],"schema":"https://github.com/citation-style-language/schema/raw/master/csl-citation.json"} </w:instrText>
      </w:r>
      <w:r w:rsidR="00E518D7">
        <w:fldChar w:fldCharType="separate"/>
      </w:r>
      <w:r w:rsidR="00090A5A" w:rsidRPr="00090A5A">
        <w:t>(15)</w:t>
      </w:r>
      <w:r w:rsidR="00E518D7">
        <w:fldChar w:fldCharType="end"/>
      </w:r>
      <w:r w:rsidR="00E518D7">
        <w:t xml:space="preserve"> </w:t>
      </w:r>
      <w:r w:rsidR="006D6442">
        <w:t xml:space="preserve">Waterhouse et al. noted the importance of the type and quality of organisational leadership in supporting the employment of disabled people. </w:t>
      </w:r>
      <w:r w:rsidR="00252B21">
        <w:fldChar w:fldCharType="begin"/>
      </w:r>
      <w:r w:rsidR="00252B21">
        <w:instrText xml:space="preserve"> ADDIN ZOTERO_ITEM CSL_CITATION {"citationID":"gPPEKsfD","properties":{"formattedCitation":"(9)","plainCitation":"(9)","noteIndex":0},"citationItems":[{"id":933,"uris":["http://zotero.org/users/14975581/items/SN82A6X6"],"itemData":{"id":933,"type":"report","event-place":"Canberra, ACT","genre":"A national vocational education and training research and evaluation program report","publisher":"Department of Education, Employment and Workplace Relations","publisher-place":"Canberra, ACT","title":"What would it take? Employer perspectives on employing people with a disability","URL":"https://www.ncver.edu.au/__data/assets/file/0018/3726/2219.pdf","author":[{"family":"Waterhouse","given":"Peter"},{"family":"Kimberley","given":"Helen"},{"family":"Jonas","given":"Pam"},{"family":"Glover","given":"John"}],"accessed":{"date-parts":[["2026",7,15]]},"issued":{"date-parts":[["2010"]]}}}],"schema":"https://github.com/citation-style-language/schema/raw/master/csl-citation.json"} </w:instrText>
      </w:r>
      <w:r w:rsidR="00252B21">
        <w:fldChar w:fldCharType="separate"/>
      </w:r>
      <w:r w:rsidR="00252B21" w:rsidRPr="00252B21">
        <w:t>(9)</w:t>
      </w:r>
      <w:r w:rsidR="00252B21">
        <w:fldChar w:fldCharType="end"/>
      </w:r>
      <w:r w:rsidR="00A33A8C">
        <w:t>Ahead found that 83% of employers thought there was some benefit to the organisation in hiring disabled people and 77% felt there was a moral obligation.</w:t>
      </w:r>
      <w:r w:rsidR="00252B21">
        <w:fldChar w:fldCharType="begin"/>
      </w:r>
      <w:r w:rsidR="00252B21">
        <w:instrText xml:space="preserve"> ADDIN ZOTERO_ITEM CSL_CITATION {"citationID":"GVzGkLA7","properties":{"formattedCitation":"(26)","plainCitation":"(26)","noteIndex":0},"citationItems":[{"id":934,"uris":["http://zotero.org/users/14975581/items/RQ2PHH8L"],"itemData":{"id":934,"type":"webpage","container-title":"ahead.ie","title":"Employer Attitudes to Disability in the Workplace in Ireland 2021","URL":"https://www.ahead.ie/wamemployerattitudes","author":[{"literal":"AHEAD"}],"accessed":{"date-parts":[["2026",7,15]]},"issued":{"date-parts":[["2021"]]}}}],"schema":"https://github.com/citation-style-language/schema/raw/master/csl-citation.json"} </w:instrText>
      </w:r>
      <w:r w:rsidR="00252B21">
        <w:fldChar w:fldCharType="separate"/>
      </w:r>
      <w:r w:rsidR="00252B21" w:rsidRPr="00252B21">
        <w:t>(26)</w:t>
      </w:r>
      <w:r w:rsidR="00252B21">
        <w:fldChar w:fldCharType="end"/>
      </w:r>
      <w:r w:rsidR="00A33A8C">
        <w:t xml:space="preserve"> </w:t>
      </w:r>
    </w:p>
    <w:p w14:paraId="36AB8703" w14:textId="379E9FB9" w:rsidR="00E518D7" w:rsidRDefault="00E518D7" w:rsidP="00E518D7">
      <w:r>
        <w:t xml:space="preserve">Variations in hiring intentions can be partially explained by employers who are influenced by organisational factors such as leaders who are positive </w:t>
      </w:r>
      <w:r w:rsidR="0057390B">
        <w:t>about</w:t>
      </w:r>
      <w:r>
        <w:t xml:space="preserve"> inclusion, have policies which promote inclusion, or have financial support within the organisation. </w:t>
      </w:r>
      <w:r>
        <w:fldChar w:fldCharType="begin"/>
      </w:r>
      <w:r w:rsidR="008A5050">
        <w:instrText xml:space="preserve"> ADDIN ZOTERO_ITEM CSL_CITATION {"citationID":"TjDRsyxN","properties":{"formattedCitation":"(6)","plainCitation":"(6)","noteIndex":0},"citationItems":[{"id":"vlzZgLbb/PYqu0VNy","uris":["http://zotero.org/users/local/l4o0SBQI/items/QGUVZHAI"],"itemData":{"id":58,"type":"article-journal","abstract":"People with disabilities get hired less than people without disabilities. One cause is that employers decide not to offer jobs to people with disabilities. This mixed-methods study aims to shed light on this through 18 interviews with employers, policy workers, and people with disabilities (Study 1) and a survey of 507 employers (Study 2). We study capabilities, opportunities, and motivations. These are dimensions of the COM-B model, a framework that integrates different theories to understand behavior. Capabilities (C) refer to an employer’s knowledge and skills relevant to hiring people with disabilities. Opportunities (O) refer to the environment in which an employer operates, while motivations (M) involve plans and evaluations as well as emotions. Together, these dimensions influence behavior (B). We find that capabilities and opportunities impact hiring people with disabilities, but motivations remarkably do not. Regarding capabilities, employers have limited knowledge about regulations. Employers also lack knowledge about people with disabilities. Regarding opportunities, employers indicate that suitable positions are unavailable, and that their organizations lack inclusion policies. Improving the capabilities and opportunities of employers could help to unlock inclusive hiring.","container-title":"The International Journal of Human Resource Management","DOI":"10.1080/09585192.2025.2607539","ISSN":"0958-5192, 1466-4399","issue":"20","journalAbbreviation":"The International Journal of Human Resource Management","language":"en","page":"3717-3756","source":"DOI.org (Crossref)","title":"Unlocking inclusive hiring: understanding employers’ decisions about hiring people with disabilities","title-short":"Unlocking inclusive hiring","volume":"36","author":[{"family":"Nagtegaal","given":"Rosanna"},{"family":"De Boer","given":"Noortje"},{"family":"Van Berkel","given":"Rik"},{"family":"Tummers","given":"Lars"}],"issued":{"date-parts":[["2025",11,13]]}}}],"schema":"https://github.com/citation-style-language/schema/raw/master/csl-citation.json"} </w:instrText>
      </w:r>
      <w:r>
        <w:fldChar w:fldCharType="separate"/>
      </w:r>
      <w:r w:rsidR="008A5050" w:rsidRPr="008A5050">
        <w:t>(6)</w:t>
      </w:r>
      <w:r>
        <w:fldChar w:fldCharType="end"/>
      </w:r>
      <w:r>
        <w:t xml:space="preserve"> This is supported by other research which found that o</w:t>
      </w:r>
      <w:r w:rsidR="002E735D">
        <w:t>r</w:t>
      </w:r>
      <w:r>
        <w:t xml:space="preserve">ganisations which applied inclusive policies in interview, training, promotion, and in the provision of adaptations were found to have a more positive perception of the performance of people with disabilities. </w:t>
      </w:r>
      <w:r>
        <w:fldChar w:fldCharType="begin"/>
      </w:r>
      <w:r w:rsidR="008A5050">
        <w:instrText xml:space="preserve"> ADDIN ZOTERO_ITEM CSL_CITATION {"citationID":"loQ2obyf","properties":{"formattedCitation":"(7)","plainCitation":"(7)","noteIndex":0},"citationItems":[{"id":"vlzZgLbb/4CyXZpgr","uris":["http://zotero.org/users/local/l4o0SBQI/items/UANWT2CG"],"itemData":{"id":59,"type":"article-journal","abstract":"Abstract\n            The objective of this article was to identify factors in the organizational context that may influence the inclusion of people with disabilities at work. To this end, we conducted three investigations in Brazil. The first study was conducted with 120 managers from 11 organizations and aimed to verify whether actions to adjust both working conditions and work practices affect the perception of managers about the performance of people with disabilities, considering the heterogeneity of disabilities. The second study included 75 people with disabilities and aimed to verify whether job satisfaction with contextual factors, for example, salary, the possibility of skill development, integration, and growth opportunity could explain the affective commitment of these people toward the organizations. The third study, which investigated 169 people with disabilities, included other contextual factors such as social and organizational support to verify if they would affect the meaning these workers assign to their work. The results of Study 1 indicated that types of disabilities are effectively perceived in different ways by the managers and require differentiated actions. From the perspective of the workers with disabilities (Study 2), there is evidence that job satisfaction is related to affective commitment. In addition, it appears that social and organizational support factors (Study 3) are directly related to the perception of fairness, participation, and the reception of these people. Results and theoretical and practical implications will be discussed.","container-title":"Applied Psychology","DOI":"10.1111/apps.12486","ISSN":"0269-994X, 1464-0597","issue":"3","journalAbbreviation":"Applied Psychology","language":"en","page":"1026-1054","source":"DOI.org (Crossref)","title":"Organizational context and inclusion: Perceptions of managers and people with disabilities","title-short":"Organizational context and inclusion","volume":"73","author":[{"family":"De Carvalho</w:instrText>
      </w:r>
      <w:r w:rsidR="008A5050">
        <w:rPr>
          <w:rFonts w:ascii="Cambria Math" w:hAnsi="Cambria Math" w:cs="Cambria Math"/>
        </w:rPr>
        <w:instrText>‐</w:instrText>
      </w:r>
      <w:r w:rsidR="008A5050">
        <w:instrText xml:space="preserve">Freitas","given":"Maria Nivalda"},{"family":"De Oliveira","given":"Marcos Santos"},{"family":"Tette","given":"Raissa Pedrosa Gomes"},{"family":"Santos","given":"Joelma Cristina"}],"issued":{"date-parts":[["2024",7]]}}}],"schema":"https://github.com/citation-style-language/schema/raw/master/csl-citation.json"} </w:instrText>
      </w:r>
      <w:r>
        <w:fldChar w:fldCharType="separate"/>
      </w:r>
      <w:r w:rsidR="008A5050" w:rsidRPr="008A5050">
        <w:t>(7)</w:t>
      </w:r>
      <w:r>
        <w:fldChar w:fldCharType="end"/>
      </w:r>
    </w:p>
    <w:p w14:paraId="765504C7" w14:textId="56A985E8" w:rsidR="00380E62" w:rsidRDefault="00E518D7" w:rsidP="00CD469F">
      <w:r>
        <w:t>A</w:t>
      </w:r>
      <w:r w:rsidR="00CD469F">
        <w:t xml:space="preserve"> 2021 study by McDonough et al</w:t>
      </w:r>
      <w:r w:rsidR="002E735D">
        <w:t>.,</w:t>
      </w:r>
      <w:r w:rsidR="00CD469F">
        <w:t xml:space="preserve"> which involved focus groups with executive leaders from hospital settings</w:t>
      </w:r>
      <w:r w:rsidR="006A7583">
        <w:t>,</w:t>
      </w:r>
      <w:r w:rsidR="00A86EB1">
        <w:t xml:space="preserve"> </w:t>
      </w:r>
      <w:r w:rsidR="00CD469F">
        <w:t>found that their organisation</w:t>
      </w:r>
      <w:r w:rsidR="0057390B">
        <w:t>al</w:t>
      </w:r>
      <w:r w:rsidR="00CD469F">
        <w:t xml:space="preserve"> mission was the main driver of actively employing </w:t>
      </w:r>
      <w:r w:rsidR="00A86EB1">
        <w:t>disabled people</w:t>
      </w:r>
      <w:r w:rsidR="00CD469F">
        <w:t xml:space="preserve">. Participants in this study highlighted how the mission created a culture of inclusion within the organisation and in this situation, employers did not give up when they could not find a position to match the person, and instead they pushed through this barrier and hired people with disabilities anyway. </w:t>
      </w:r>
      <w:r w:rsidR="00CD469F">
        <w:fldChar w:fldCharType="begin"/>
      </w:r>
      <w:r w:rsidR="00A21A0D">
        <w:instrText xml:space="preserve"> ADDIN ZOTERO_ITEM CSL_CITATION {"citationID":"xrY22Nj5","properties":{"formattedCitation":"(43)","plainCitation":"(43)","noteIndex":0},"citationItems":[{"id":"vlzZgLbb/ZJWP9ZmY","uris":["http://zotero.org/users/local/l4o0SBQI/items/6FE6566Y"],"itemData":{"id":98,"type":"article-journal","abstract":"The supply-side approach to providing services without taking into account employer practices has not been effective in achieving meaningful, competitive, and integrated employment outcomes for people with disabilities. This focus neglects the fact that disability and employment is a two-way process with businesses being accountable for such demand-side factors as establishing better hiring, retention, and advancement practices. To initiate the identification of effective employer practices, this article shares the results of two executive focus groups that were conducted in a large health care organization, across four individual hospitals, with a documented success rate of hiring and retaining people with disabilities (PWDs). The purpose of the focus groups was to explore executive perceptions of their organization’s success at integrating PWDs throughout their work force. Results are explored through five identified themes: (a) organizational mission guided decision-making concerning the employment of PWDs, (b) executives living the mission through their daily inclusive behaviors led to employing PWDs, (c) organizational values were important to employing PWDs, (d) the organization benefited from employment of PWDs, and (e) employing PWDs benefited organization staff and the surrounding community. The results of these executive focus groups provide an initial glimpse into the culture and practices of a highly effective organization.","container-title":"Rehabilitation Counseling Bulletin","DOI":"10.1177/0034355220915766","ISSN":"0034-3552, 1538-4853","issue":"2","journalAbbreviation":"Rehabilitation Counseling Bulletin","language":"en","page":"75-85","source":"DOI.org (Crossref)","title":"Health Care Executive Perceptions of Hiring and Retention Practices of People With Disabilities: Results From Executive Focus Groups","title-short":"Health Care Executive Perceptions of Hiring and Retention Practices of People With Disabilities","volume":"64","author":[{"family":"McDonough","given":"Jennifer"},{"family":"Ham","given":"Whitney"},{"family":"Brooke","given":"Alissa"},{"family":"Wehman","given":"Paul"},{"family":"Wright","given":"Travis S."},{"family":"Godwin","given":"James C."},{"family":"Junod","given":"Paul"},{"family":"Hurst","given":"Robin"}],"issued":{"date-parts":[["2021",1]]}}}],"schema":"https://github.com/citation-style-language/schema/raw/master/csl-citation.json"} </w:instrText>
      </w:r>
      <w:r w:rsidR="00CD469F">
        <w:fldChar w:fldCharType="separate"/>
      </w:r>
      <w:r w:rsidR="00A21A0D" w:rsidRPr="00A21A0D">
        <w:t>(43)</w:t>
      </w:r>
      <w:r w:rsidR="00CD469F">
        <w:fldChar w:fldCharType="end"/>
      </w:r>
      <w:r w:rsidR="00FE6FD1">
        <w:t xml:space="preserve"> Danish research found that e</w:t>
      </w:r>
      <w:r w:rsidR="00380E62" w:rsidRPr="00380E62">
        <w:t xml:space="preserve">mployers with a strategy on Corporate Social Responsibility are more likely to have positive attitudes and behaviour towards </w:t>
      </w:r>
      <w:r w:rsidR="00FE6FD1">
        <w:t>some disabled people.</w:t>
      </w:r>
    </w:p>
    <w:p w14:paraId="18CFC627" w14:textId="3C9F4C7A" w:rsidR="000A6F82" w:rsidRDefault="000A6F82" w:rsidP="00CD469F">
      <w:r>
        <w:t>For those with a pro social motivation, research from Australia noted that the employers need to be able to identify, access and recruit disabled people. To do this they need to be connected with appropriate networks.</w:t>
      </w:r>
      <w:r w:rsidR="00252B21">
        <w:fldChar w:fldCharType="begin"/>
      </w:r>
      <w:r w:rsidR="00252B21">
        <w:instrText xml:space="preserve"> ADDIN ZOTERO_ITEM CSL_CITATION {"citationID":"qvDqAI7W","properties":{"formattedCitation":"(9)","plainCitation":"(9)","noteIndex":0},"citationItems":[{"id":933,"uris":["http://zotero.org/users/14975581/items/SN82A6X6"],"itemData":{"id":933,"type":"report","event-place":"Canberra, ACT","genre":"A national vocational education and training research and evaluation program report","publisher":"Department of Education, Employment and Workplace Relations","publisher-place":"Canberra, ACT","title":"What would it take? Employer perspectives on employing people with a disability","URL":"https://www.ncver.edu.au/__data/assets/file/0018/3726/2219.pdf","author":[{"family":"Waterhouse","given":"Peter"},{"family":"Kimberley","given":"Helen"},{"family":"Jonas","given":"Pam"},{"family":"Glover","given":"John"}],"accessed":{"date-parts":[["2026",7,15]]},"issued":{"date-parts":[["2010"]]}}}],"schema":"https://github.com/citation-style-language/schema/raw/master/csl-citation.json"} </w:instrText>
      </w:r>
      <w:r w:rsidR="00252B21">
        <w:fldChar w:fldCharType="separate"/>
      </w:r>
      <w:r w:rsidR="00252B21" w:rsidRPr="00252B21">
        <w:t>(9)</w:t>
      </w:r>
      <w:r w:rsidR="00252B21">
        <w:fldChar w:fldCharType="end"/>
      </w:r>
    </w:p>
    <w:p w14:paraId="6F1ABDE6" w14:textId="6674BF7F" w:rsidR="00E518D7" w:rsidRDefault="00E518D7" w:rsidP="00E518D7">
      <w:pPr>
        <w:pStyle w:val="Heading3"/>
      </w:pPr>
      <w:bookmarkStart w:id="85" w:name="_Toc236848919"/>
      <w:bookmarkStart w:id="86" w:name="_Toc236906090"/>
      <w:bookmarkStart w:id="87" w:name="_Toc236906482"/>
      <w:r>
        <w:t>Previous experience</w:t>
      </w:r>
      <w:bookmarkEnd w:id="85"/>
      <w:bookmarkEnd w:id="86"/>
      <w:bookmarkEnd w:id="87"/>
    </w:p>
    <w:p w14:paraId="0C2CDE49" w14:textId="4D98C45A" w:rsidR="00C22D47" w:rsidRDefault="00CD469F" w:rsidP="00CD469F">
      <w:r>
        <w:t>Previous experience of working with or having contact with people with disabilities has been repeatedly identified in the literature as positively impacting employers’ perspectives on hiring disabled people.</w:t>
      </w:r>
      <w:r w:rsidR="00C22D47">
        <w:fldChar w:fldCharType="begin"/>
      </w:r>
      <w:r w:rsidR="00090A5A">
        <w:instrText xml:space="preserve"> ADDIN ZOTERO_ITEM CSL_CITATION {"citationID":"WREClc7E","properties":{"formattedCitation":"(5,6,12,13)","plainCitation":"(5,6,12,13)","noteIndex":0},"citationItems":[{"id":"vlzZgLbb/kt5Qi480","uris":["http://zotero.org/users/local/l4o0SBQI/items/RSMQB9BL"],"itemData":{"id":"UeoMmFXC/Tlwjadkk","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id":"vlzZgLbb/PYqu0VNy","uris":["http://zotero.org/users/local/l4o0SBQI/items/QGUVZHAI"],"itemData":{"id":"UeoMmFXC/SPJDQfXZ","type":"article-journal","abstract":"People with disabilities get hired less than people without disabilities. One cause is that employers decide not to offer jobs to people with disabilities. This mixed-methods study aims to shed light on this through 18 interviews with employers, policy workers, and people with disabilities (Study 1) and a survey of 507 employers (Study 2). We study capabilities, opportunities, and motivations. These are dimensions of the COM-B model, a framework that integrates different theories to understand behavior. Capabilities (C) refer to an employer’s knowledge and skills relevant to hiring people with disabilities. Opportunities (O) refer to the environment in which an employer operates, while motivations (M) involve plans and evaluations as well as emotions. Together, these dimensions influence behavior (B). We find that capabilities and opportunities impact hiring people with disabilities, but motivations remarkably do not. Regarding capabilities, employers have limited knowledge about regulations. Employers also lack knowledge about people with disabilities. Regarding opportunities, employers indicate that suitable positions are unavailable, and that their organizations lack inclusion policies. Improving the capabilities and opportunities of employers could help to unlock inclusive hiring.","container-title":"The International Journal of Human Resource Management","DOI":"10.1080/09585192.2025.2607539","ISSN":"0958-5192, 1466-4399","issue":"20","journalAbbreviation":"The International Journal of Human Resource Management","language":"en","page":"3717-3756","source":"DOI.org (Crossref)","title":"Unlocking inclusive hiring: understanding employers’ decisions about hiring people with disabilities","title-short":"Unlocking inclusive hiring","volume":"36","author":[{"family":"Nagtegaal","given":"Rosanna"},{"family":"De Boer","given":"Noortje"},{"family":"Van Berkel","given":"Rik"},{"family":"Tummers","given":"Lars"}],"issued":{"date-parts":[["2025",11,13]]}}},{"id":"vlzZgLbb/HrVirHHS","uris":["http://zotero.org/users/local/l4o0SBQI/items/AMEW4W3G"],"itemData":{"id":"UeoMmFXC/LHZyNVqQ","type":"article-journal","abstract":"Purpose  Despite existing employment-related legislation and governmental programs, people with disabilities continue to face significant barriers to competitive employment. These obstacles are partially due to biases among employers regarding the contributions of people with disabilities and perceptions about accommodation costs, which can affect their hiring decisions. Existing research on employment barriers and facilitators often treats people with disabilities homogenously and focuses mainly on large companies. This study helps to fill these gaps by exploring the motivations and challenges small employers face when hiring people with disabilities and how their attitudes and willingness to hire vary based on disability type.\nMethods  We surveyed business owners and decision-makers at companies with fewer than 100 employees resulting in a sample of 393 company respondents. Through descriptive analyses, we examined variations in respondents’ willingness to hire and the prevailing attitudes among the company leaders sampled. We explored how employer attitudes can either hinder or support the hiring of people with disabilities. We conducted multivariate analysis to explore the connections among attitudinal barriers, facilitators, and willingness to hire individuals with various disabilities, reflecting disability’s heterogeneous nature.\nResults  Our findings reveal that, in terms of hiring people with disabilities, the most important concerns among employers are: inability to discipline, being unfamiliar with how to hire and accommodate, and uncertainty over accommodation costs. These concerns do not differ between employers covered by the Americans with Disabilities Act (ADA) and non-covered employers. However, ADA-coverage may make a difference as ADA-covered employers are more likely to say they would hire an applicant with a disability. We find that for small companies (less than 15 employees), the positive effect of the facilitators (positive perceptions about workers with disabilities) almost completely offsets the negative effect of the barriers. However, for the larger companies, the marginal effect for an additional barrier is significantly more predictive than for an additional facilitator. Among the disabilities we examined, employers are least likely to hire someone with blindness, followed by mental health disabilities, intellectual disabilities, deafness, and physical disabilities, underscoring that employers do not view all types of disabilities as equally desirable at work.\nConclusions  Understanding small employers’ underlying concerns and effectively addressing those factors is crucial for developing effective intervention strategies to encourage small employers to hire and retain people with different disabilities. Our results suggest greater openness among ADA-covered employers to hiring people with disabilities, but the perceived barriers indicate a need for ongoing information on effective intervention strategies to increase disability hiring among all small employers.","container-title":"Journal of Occupational Rehabilitation","DOI":"10.1007/s10926-024-10201-2","ISSN":"1053-0487, 1573-3688","issue":"2","journalAbbreviation":"J Occup Rehabil","language":"en","page":"359-372","source":"DOI.org (Crossref)","title":"Perceptions and Bias of Small Business Leaders in Employing People with Different Types of Disabilities","volume":"34","author":[{"family":"Goodman","given":"Nanette"},{"family":"Deane","given":"Samantha"},{"family":"Hyseni","given":"Fitore"},{"family":"Soffer","given":"Michal"},{"family":"Shaheen","given":"Gary"},{"family":"Blanck","given":"Peter"}],"issued":{"date-parts":[["2024",6]]}}},{"id":"vlzZgLbb/eM3lYdES","uris":["http://zotero.org/users/local/l4o0SBQI/items/GEQVZQXG"],"itemData":{"id":"UeoMmFXC/IqczHIsP","type":"article-journal","container-title":"Journal of Occupational Rehabilitation","DOI":"10.1007/s10926-011-9302-8","ISSN":"1053-0487, 1573-3688","issue":"4","journalAbbreviation":"J Occup Rehabil","language":"en","page":"526-536","source":"DOI.org (Crossref)","title":"Why Don’t Employers Hire and Retain Workers with Disabilities?","volume":"21","author":[{"family":"Kaye","given":"H. Stephen"},{"family":"Jans","given":"Lita H."},{"family":"Jones","given":"Erica C."}],"issued":{"date-parts":[["2011",12]]}}}],"schema":"https://github.com/citation-style-language/schema/raw/master/csl-citation.json"} </w:instrText>
      </w:r>
      <w:r w:rsidR="00C22D47">
        <w:fldChar w:fldCharType="separate"/>
      </w:r>
      <w:r w:rsidR="00090A5A" w:rsidRPr="00090A5A">
        <w:t>(5,6,12,13)</w:t>
      </w:r>
      <w:r w:rsidR="00C22D47">
        <w:fldChar w:fldCharType="end"/>
      </w:r>
    </w:p>
    <w:p w14:paraId="09008710" w14:textId="4082EC0C" w:rsidR="00CD469F" w:rsidRDefault="00CD469F" w:rsidP="00CD469F">
      <w:r>
        <w:t xml:space="preserve">This can take the form of having a family member with a disability, or having previously worked with or employed a disabled person </w:t>
      </w:r>
      <w:r>
        <w:fldChar w:fldCharType="begin"/>
      </w:r>
      <w:r w:rsidR="00090A5A">
        <w:instrText xml:space="preserve"> ADDIN ZOTERO_ITEM CSL_CITATION {"citationID":"BAtjti1M","properties":{"formattedCitation":"(3,5,6,25)","plainCitation":"(3,5,6,25)","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id":"vlzZgLbb/PYqu0VNy","uris":["http://zotero.org/users/local/l4o0SBQI/items/QGUVZHAI"],"itemData":{"id":58,"type":"article-journal","abstract":"People with disabilities get hired less than people without disabilities. One cause is that employers decide not to offer jobs to people with disabilities. This mixed-methods study aims to shed light on this through 18 interviews with employers, policy workers, and people with disabilities (Study 1) and a survey of 507 employers (Study 2). We study capabilities, opportunities, and motivations. These are dimensions of the COM-B model, a framework that integrates different theories to understand behavior. Capabilities (C) refer to an employer’s knowledge and skills relevant to hiring people with disabilities. Opportunities (O) refer to the environment in which an employer operates, while motivations (M) involve plans and evaluations as well as emotions. Together, these dimensions influence behavior (B). We find that capabilities and opportunities impact hiring people with disabilities, but motivations remarkably do not. Regarding capabilities, employers have limited knowledge about regulations. Employers also lack knowledge about people with disabilities. Regarding opportunities, employers indicate that suitable positions are unavailable, and that their organizations lack inclusion policies. Improving the capabilities and opportunities of employers could help to unlock inclusive hiring.","container-title":"The International Journal of Human Resource Management","DOI":"10.1080/09585192.2025.2607539","ISSN":"0958-5192, 1466-4399","issue":"20","journalAbbreviation":"The International Journal of Human Resource Management","language":"en","page":"3717-3756","source":"DOI.org (Crossref)","title":"Unlocking inclusive hiring: understanding employers’ decisions about hiring people with disabilities","title-short":"Unlocking inclusive hiring","volume":"36","author":[{"family":"Nagtegaal","given":"Rosanna"},{"family":"De Boer","given":"Noortje"},{"family":"Van Berkel","given":"Rik"},{"family":"Tummers","given":"Lars"}],"issued":{"date-parts":[["2025",11,13]]}}},{"id":918,"uris":["http://zotero.org/users/14975581/items/FDB74QQS"],"itemData":{"id":918,"type":"thesis","event-place":"College Station, TX","genre":"PhD","language":"en","publisher":"Texas A&amp;M University","publisher-place":"College Station, TX","title":"Examining Employer Attitudes and Valued Employability Skills For Individuals With and Without Disabilities","URL":"https://oaktrust.library.tamu.edu/items/4c05fcef-c406-4def-b927-9283cefd54a1","author":[{"literal":"Song Ju"}],"accessed":{"date-parts":[["2026",6,19]]},"issued":{"date-parts":[["2012",8]]}}}],"schema":"https://github.com/citation-style-language/schema/raw/master/csl-citation.json"} </w:instrText>
      </w:r>
      <w:r>
        <w:fldChar w:fldCharType="separate"/>
      </w:r>
      <w:r w:rsidR="00090A5A" w:rsidRPr="00090A5A">
        <w:t>(3,5,6,25)</w:t>
      </w:r>
      <w:r>
        <w:fldChar w:fldCharType="end"/>
      </w:r>
      <w:r>
        <w:t xml:space="preserve"> This may indicate that direct experiences with disabled people can reduce negative perceptions.</w:t>
      </w:r>
      <w:r w:rsidR="002E735D">
        <w:t xml:space="preserve"> </w:t>
      </w:r>
      <w:r>
        <w:t>Burke et al</w:t>
      </w:r>
      <w:r w:rsidR="002E735D">
        <w:t>.</w:t>
      </w:r>
      <w:r>
        <w:t xml:space="preserve"> found that previous experience working with people with mental health disabilities resulted in employers holding positive attitudes towards this group </w:t>
      </w:r>
      <w:r>
        <w:fldChar w:fldCharType="begin"/>
      </w:r>
      <w:r w:rsidR="008A5050">
        <w:instrText xml:space="preserve"> ADDIN ZOTERO_ITEM CSL_CITATION {"citationID":"NkxSpznV","properties":{"formattedCitation":"(3)","plainCitation":"(3)","noteIndex":0},"citationItems":[{"id":"vlzZgLbb/bhLpMhBG","uris":["http://zotero.org/users/local/l4o0SBQI/items/ELMLF847"],"itemData":{"id":53,"type":"article-journal","abstract":"This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T."},{"family":"Pete","given":"Joseph"},{"family":"Ditchman","given":"Nicole"},{"family":"Chan","given":"Fong"}],"issued":{"date-parts":[["2013",7]]}}}],"schema":"https://github.com/citation-style-language/schema/raw/master/csl-citation.json"} </w:instrText>
      </w:r>
      <w:r>
        <w:fldChar w:fldCharType="separate"/>
      </w:r>
      <w:r w:rsidR="008A5050" w:rsidRPr="008A5050">
        <w:t>(3)</w:t>
      </w:r>
      <w:r>
        <w:fldChar w:fldCharType="end"/>
      </w:r>
      <w:r>
        <w:t xml:space="preserve">. </w:t>
      </w:r>
      <w:r w:rsidR="00A86EB1">
        <w:t>The same study found that</w:t>
      </w:r>
      <w:r>
        <w:t xml:space="preserve"> employers who have experience of working with people with intellectual disabilities</w:t>
      </w:r>
      <w:r w:rsidR="00C22D47">
        <w:t xml:space="preserve"> </w:t>
      </w:r>
      <w:r>
        <w:t>are more likely to hire people in this group.</w:t>
      </w:r>
    </w:p>
    <w:p w14:paraId="4B6B8BC1" w14:textId="5D6BB764" w:rsidR="00CD469F" w:rsidRDefault="00CD469F" w:rsidP="00CD469F">
      <w:pPr>
        <w:pStyle w:val="Heading3"/>
      </w:pPr>
      <w:bookmarkStart w:id="88" w:name="_Toc236848920"/>
      <w:bookmarkStart w:id="89" w:name="_Toc236906091"/>
      <w:bookmarkStart w:id="90" w:name="_Toc236906483"/>
      <w:r>
        <w:lastRenderedPageBreak/>
        <w:t>Administrative and government support</w:t>
      </w:r>
      <w:bookmarkEnd w:id="88"/>
      <w:bookmarkEnd w:id="89"/>
      <w:bookmarkEnd w:id="90"/>
    </w:p>
    <w:p w14:paraId="546C7216" w14:textId="1392397E" w:rsidR="001D1373" w:rsidRDefault="00E518D7" w:rsidP="00CD469F">
      <w:r w:rsidRPr="00BF440D">
        <w:t>Several studies suggest that perceived concerns of employers may be addressed through policies, technical support or</w:t>
      </w:r>
      <w:r>
        <w:t xml:space="preserve"> financial subsidies to employers for wages or accommodations.</w:t>
      </w:r>
      <w:r w:rsidR="00C22D47">
        <w:fldChar w:fldCharType="begin"/>
      </w:r>
      <w:r w:rsidR="00090A5A">
        <w:instrText xml:space="preserve"> ADDIN ZOTERO_ITEM CSL_CITATION {"citationID":"Y5XCl22w","properties":{"formattedCitation":"(4,8,14\\uc0\\u8211{}16)","plainCitation":"(4,8,14–16)","noteIndex":0},"citationItems":[{"id":"vlzZgLbb/EGuZz44c","uris":["http://zotero.org/users/local/l4o0SBQI/items/5HNF62DR"],"itemData":{"id":"UeoMmFXC/coOoulqs","type":"article-journal","abstract":"Purpose  To increase the number of people with disabilities in employment, we need to understand what influences employers</w:instrText>
      </w:r>
      <w:r w:rsidR="00090A5A">
        <w:rPr>
          <w:rFonts w:cs="Verdana"/>
        </w:rPr>
        <w:instrText>’</w:instrText>
      </w:r>
      <w:r w:rsidR="00090A5A">
        <w:instrText xml:space="preserve">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id":"vlzZgLbb/oy58r6EZ","uris":["http://zotero.org/users/local/l4o0SBQI/items/8ASHXHNF"],"itemData":{"id":"UeoMmFXC/tnpzeuj1","type":"article-journal","container-title":"Schizophrenia Research","DOI":"10.1016/j.schres.2025.03.018","ISSN":"09209964","journalAbbreviation":"Schizophrenia Research","language":"en","page":"35-46","source":"DOI.org (Crossref)","title":"A systematic review and meta-analysis of employer discrimination towards people living with psychosis","volume":"278","author":[{"family":"Crestois","given":"Ninon"},{"family":"Kempton","given":"Matthew J."},{"family":"Twumasi","given":"Ricardo"}],"issued":{"date-parts":[["2025",4]]}}},{"id":"vlzZgLbb/e0nLBfO3","uris":["http://zotero.org/users/local/l4o0SBQI/items/FZYCLBC2"],"itemData":{"id":"UeoMmFXC/0ZMWwvJR","type":"article-journal","abstract":"BACKGROUND: For people with intellectual disability (ID), competitive integrated employment (CIE) offers many important beneﬁts, including opportunities for inclusion as well as enhanced mental health and quality of life. Yet, CIE outcomes for people with ID are low. One systemic issue that has not been completely studied is employer willingness to hire workers with ID.\nOBJECTIVE: The aim of this study was to understand factors that effect employer willingness to hire people with ID, including employers’ personal experience with ID, corporate social responsibility, and perceptions of work performance.\nMETHOD: This study was conducted in Norway and used a survey design to understand factors that contribute to employer willingness to hire.\nRESULTS: Four hundred seventy-eight employers responded to the survey. Our ﬁndings suggest that employers’ perception of work performance, corporate social responsibility, and prior experience hiring employees with ID are key predictors of willingness to hire.\nCONCLUSIONS: Supporting employers to gain experience with employees with ID in the workplace and understand the beneﬁts of hiring employees with ID is a critical task in the endeavor to promote competitive integrated employment for people with ID.","container-title":"Journal of Vocational Rehabilitation","DOI":"10.3233/JVR-221201","ISSN":"10522263, 18786316","issue":"1","journalAbbreviation":"JVR","language":"en","license":"https://creativecommons.org/licenses/by-nc/4.0/","page":"85-95","source":"DOI.org (Crossref)","title":"Employer willingness to hire people with intellectual disability: The influence of employer experience, perception of work, and social responsibility","title-short":"Employer willingness to hire people with intellectual disability","volume":"57","author":[{"family":"Dean","given":"Evan E."},{"family":"Garrels","given":"Veerle"},{"family":"Sigstad","given":"Hanne Marie Høybråten"},{"family":"Wendelborg","given":"Christian"}],"issued":{"date-parts":[["2022",7,15]]}}},{"id":"vlzZgLbb/gZKvuzQy","uris":["http://zotero.org/users/local/l4o0SBQI/items/IIRWJJ3U"],"itemData":{"id":"UeoMmFXC/uMcF7yvR","type":"article-journal","container-title":"Journal of Rehabilitation","ISSN":"0022-4154","issue":"2","page":"4-16","title":"Employer Attitudes and Practices Affecting the Recruitment and Hiring of People with Disabilities: A Scoping Review","volume":"87","author":[{"family":"Iwanaga","given":"Kanako"},{"family":"Chen","given":"Fong"},{"family":"Chen","given":"Xiangli"},{"family":"Lee","given":"Beatrice"},{"family":"Grenawalt","given":"Teresa A."},{"family":"Wu","given":"Jia Rung"},{"family":"Mpofu","given":"Ngonidzashe"},{"family":"Tansey","given":"Timothy N."}],"issued":{"date-parts":[["2021"]]}}},{"id":"vlzZgLbb/8fZQIGNM","uris":["http://zotero.org/users/local/l4o0SBQI/items/BL2Y4QG3"],"itemData":{"id":"UeoMmFXC/KYFmiTsZ","type":"article-journal","abstract":"Although progress has been made toward the objective of increased employment for people with disabilities, the 17.2% employment rate of people with disabilities stands in distressing contrast to the 65% rate of those without disabilities. This article summarizes the results of a comparative survey of representative academic literature and industry publications related to employer policies and practices that can affect workforce participation of individuals with disabilities. Emergent themes include variance in employer perspectives on hiring of individuals with disabilities, impact of perceived versus actual cost as a hiring barrier, and the perceived mismatch of education and/or skills to job qualifications among applicants with disabilities. These themes represent key areas to probe in subsequent research. The research objective is to identify focal points in the industry literature, representative of employer and industry (demand side) points of view that differ from those generally portrayed in the academic literature (more generally, supply side). Findings from a thematic analysis of industry publications can provide (1) evidenced based background to assist in crafting targeted policy to address employer awareness, (2) informed development of industry guidance on topics that may assist employers to achieve a more inclusive workplace, and (3) insights applicable to addressing barriers to broadening participation by technical, scientific, and engineering trained individuals with disabilities.","container-title":"American Behavioral Scientist","DOI":"10.1177/0002764218768868","ISSN":"0002-7642, 1552-3381","issue":"5","journalAbbreviation":"American Behavioral Scientist","language":"en","page":"657-675","source":"DOI.org (Crossref)","title":"Barriers to Employment Participation of Individuals With Disabilities: Addressing the Impact of Employer (Mis)Perception and Policy","title-short":"Barriers to Employment Participation of Individuals With Disabilities","volume":"62","author":[{"family":"Baker","given":"Paul M. A."},{"family":"Linden","given":"Maureen A."},{"family":"LaForce","given":"Salimah S."},{"family":"Rutledge","given":"Jennifer"},{"family":"Goughnour","given":"Kenneth P."}],"issued":{"date-parts":[["2018",5]]}}}],"schema":"https://github.com/citation-style-language/schema/raw/master/csl-citation.json"} </w:instrText>
      </w:r>
      <w:r w:rsidR="00C22D47">
        <w:fldChar w:fldCharType="separate"/>
      </w:r>
      <w:r w:rsidR="00090A5A" w:rsidRPr="00090A5A">
        <w:rPr>
          <w:rFonts w:cs="Times New Roman"/>
          <w:kern w:val="0"/>
        </w:rPr>
        <w:t>(4,8,14–16)</w:t>
      </w:r>
      <w:r w:rsidR="00C22D47">
        <w:fldChar w:fldCharType="end"/>
      </w:r>
      <w:r>
        <w:t xml:space="preserve"> </w:t>
      </w:r>
      <w:r w:rsidR="001D1373">
        <w:t xml:space="preserve"> </w:t>
      </w:r>
      <w:r>
        <w:t>E</w:t>
      </w:r>
      <w:r w:rsidR="00CD469F" w:rsidRPr="00BF440D">
        <w:t xml:space="preserve">mployers who already have policies on hiring workers with disabilities appear to find it easier to employ people compared to organisations without these policies. </w:t>
      </w:r>
      <w:r w:rsidR="00CD469F" w:rsidRPr="00BF440D">
        <w:fldChar w:fldCharType="begin"/>
      </w:r>
      <w:r w:rsidR="008A5050">
        <w:instrText xml:space="preserve"> ADDIN ZOTERO_ITEM CSL_CITATION {"citationID":"P4tbcy1h","properties":{"formattedCitation":"(5)","plainCitation":"(5)","noteIndex":0},"citationItems":[{"id":"vlzZgLbb/kt5Qi480","uris":["http://zotero.org/users/local/l4o0SBQI/items/RSMQB9BL"],"itemData":{"id":79,"type":"article-journal","container-title":"The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schema":"https://github.com/citation-style-language/schema/raw/master/csl-citation.json"} </w:instrText>
      </w:r>
      <w:r w:rsidR="00CD469F" w:rsidRPr="00BF440D">
        <w:fldChar w:fldCharType="separate"/>
      </w:r>
      <w:r w:rsidR="008A5050" w:rsidRPr="008A5050">
        <w:t>(5)</w:t>
      </w:r>
      <w:r w:rsidR="00CD469F" w:rsidRPr="00BF440D">
        <w:fldChar w:fldCharType="end"/>
      </w:r>
      <w:r w:rsidR="00CD469F">
        <w:t xml:space="preserve"> A case study report of four large companies in Norway and Sweden found that e</w:t>
      </w:r>
      <w:r w:rsidR="00CD469F" w:rsidRPr="00455DCD">
        <w:t>mployers feel insufficiently supported and as a result are afraid to take the risk to employ people with disabilities</w:t>
      </w:r>
      <w:r w:rsidR="00CD469F">
        <w:t>.</w:t>
      </w:r>
      <w:r w:rsidR="001D1373">
        <w:fldChar w:fldCharType="begin"/>
      </w:r>
      <w:r w:rsidR="00A21A0D">
        <w:instrText xml:space="preserve"> ADDIN ZOTERO_ITEM CSL_CITATION {"citationID":"lD421lNk","properties":{"formattedCitation":"(44)","plainCitation":"(44)","noteIndex":0},"citationItems":[{"id":921,"uris":["http://zotero.org/users/14975581/items/M54W9ARU"],"itemData":{"id":921,"type":"article-journal","container-title":"Disability &amp; Society","DOI":"10.1080/09687599.2017.1281794","ISSN":"0968-7599, 1360-0508","issue":"2","language":"en","page":"233-253","source":"DOI.org (Crossref)","title":"Inclusion of persons with disabilities in mainstream employment: is it really all about the money? A case study of four large companies in Norway and Sweden","title-short":"Inclusion of persons with disabilities in mainstream employment","volume":"32","author":[{"family":"Kuznetsova","given":"Yuliya"},{"family":"Yalcin","given":"Betul"}],"issued":{"date-parts":[["2017",2,7]]}}}],"schema":"https://github.com/citation-style-language/schema/raw/master/csl-citation.json"} </w:instrText>
      </w:r>
      <w:r w:rsidR="001D1373">
        <w:fldChar w:fldCharType="separate"/>
      </w:r>
      <w:r w:rsidR="00A21A0D" w:rsidRPr="00A21A0D">
        <w:t>(44)</w:t>
      </w:r>
      <w:r w:rsidR="001D1373">
        <w:fldChar w:fldCharType="end"/>
      </w:r>
    </w:p>
    <w:p w14:paraId="38F8D806" w14:textId="79A66F3C" w:rsidR="00CD469F" w:rsidRDefault="00CD469F" w:rsidP="00CD469F">
      <w:r>
        <w:t xml:space="preserve">Jasper and Waldhart’s 2012 study which examined US government data on employer perspectives from the leisure and hospitality industries, found that employers identified financial incentives as one of the more appealing practices that would influence them to hire people with disabilities. </w:t>
      </w:r>
      <w:r>
        <w:fldChar w:fldCharType="begin"/>
      </w:r>
      <w:r w:rsidR="00090A5A">
        <w:instrText xml:space="preserve"> ADDIN ZOTERO_ITEM CSL_CITATION {"citationID":"xhzvtIwH","properties":{"formattedCitation":"(16)","plainCitation":"(16)","noteIndex":0},"citationItems":[{"id":"vlzZgLbb/8fZQIGNM","uris":["http://zotero.org/users/local/l4o0SBQI/items/BL2Y4QG3"],"itemData":{"id":54,"type":"article-journal","abstract":"Although progress has been made toward the objective of increased employment for people with disabilities, the 17.2% employment rate of people with disabilities stands in distressing contrast to the 65% rate of those without disabilities. This article summarizes the results of a comparative survey of representative academic literature and industry publications related to employer policies and practices that can affect workforce participation of individuals with disabilities. Emergent themes include variance in employer perspectives on hiring of individuals with disabilities, impact of perceived versus actual cost as a hiring barrier, and the perceived mismatch of education and/or skills to job qualifications among applicants with disabilities. These themes represent key areas to probe in subsequent research. The research objective is to identify focal points in the industry literature, representative of employer and industry (demand side) points of view that differ from those generally portrayed in the academic literature (more generally, supply side). Findings from a thematic analysis of industry publications can provide (1) evidenced based background to assist in crafting targeted policy to address employer awareness, (2) informed development of industry guidance on topics that may assist employers to achieve a more inclusive workplace, and (3) insights applicable to addressing barriers to broadening participation by technical, scientific, and engineering trained individuals with disabilities.","container-title":"American Behavioral Scientist","DOI":"10.1177/0002764218768868","ISSN":"0002-7642, 1552-3381","issue":"5","journalAbbreviation":"American Behavioral Scientist","language":"en","page":"657-675","source":"DOI.org (Crossref)","title":"Barriers to Employment Participation of Individuals With Disabilities: Addressing the Impact of Employer (Mis)Perception and Policy","title-short":"Barriers to Employment Participation of Individuals With Disabilities","volume":"62","author":[{"family":"Baker","given":"Paul M. A."},{"family":"Linden","given":"Maureen A."},{"family":"LaForce","given":"Salimah S."},{"family":"Rutledge","given":"Jennifer"},{"family":"Goughnour","given":"Kenneth P."}],"issued":{"date-parts":[["2018",5]]}}}],"schema":"https://github.com/citation-style-language/schema/raw/master/csl-citation.json"} </w:instrText>
      </w:r>
      <w:r>
        <w:fldChar w:fldCharType="separate"/>
      </w:r>
      <w:r w:rsidR="00090A5A" w:rsidRPr="00090A5A">
        <w:t>(16)</w:t>
      </w:r>
      <w:r>
        <w:fldChar w:fldCharType="end"/>
      </w:r>
      <w:r>
        <w:t xml:space="preserve"> Providing technical assistance to employers, (and specifically to small businesses) in relation to the provision of reasonable accommodations was identified as potentially increasing the willingness of employers to employ disabled people as they would have the</w:t>
      </w:r>
      <w:r w:rsidRPr="00656746">
        <w:t xml:space="preserve"> </w:t>
      </w:r>
      <w:r>
        <w:t xml:space="preserve">knowledge, resources and assistance from the government to provide reasonable accommodations. </w:t>
      </w:r>
      <w:r>
        <w:fldChar w:fldCharType="begin"/>
      </w:r>
      <w:r w:rsidR="00090A5A">
        <w:instrText xml:space="preserve"> ADDIN ZOTERO_ITEM CSL_CITATION {"citationID":"gDNKcL8H","properties":{"formattedCitation":"(15)","plainCitation":"(15)","noteIndex":0},"citationItems":[{"id":"vlzZgLbb/gZKvuzQy","uris":["http://zotero.org/users/local/l4o0SBQI/items/IIRWJJ3U"],"itemData":{"id":81,"type":"article-journal","container-title":"Journal of Rehabilitation","ISSN":"0022-4154","issue":"2","page":"4-16","title":"Employer Attitudes and Practices Affecting the Recruitment and Hiring of People with Disabilities: A Scoping Review","volume":"87","author":[{"family":"Iwanaga","given":"Kanako"},{"family":"Chen","given":"Fong"},{"family":"Chen","given":"Xiangli"},{"family":"Lee","given":"Beatrice"},{"family":"Grenawalt","given":"Teresa A."},{"family":"Wu","given":"Jia Rung"},{"family":"Mpofu","given":"Ngonidzashe"},{"family":"Tansey","given":"Timothy N."}],"issued":{"date-parts":[["2021"]]}}}],"schema":"https://github.com/citation-style-language/schema/raw/master/csl-citation.json"} </w:instrText>
      </w:r>
      <w:r>
        <w:fldChar w:fldCharType="separate"/>
      </w:r>
      <w:r w:rsidR="00090A5A" w:rsidRPr="00090A5A">
        <w:t>(15)</w:t>
      </w:r>
      <w:r>
        <w:fldChar w:fldCharType="end"/>
      </w:r>
      <w:r>
        <w:t xml:space="preserve"> Dean et al</w:t>
      </w:r>
      <w:r w:rsidR="002E735D">
        <w:t>.</w:t>
      </w:r>
      <w:r>
        <w:t xml:space="preserve"> highlighted the importance of supported employment services and job coaches as a means of improving the employment of people with intellectual disabilities. </w:t>
      </w:r>
      <w:r>
        <w:fldChar w:fldCharType="begin"/>
      </w:r>
      <w:r w:rsidR="00090A5A">
        <w:instrText xml:space="preserve"> ADDIN ZOTERO_ITEM CSL_CITATION {"citationID":"JCnkcTQe","properties":{"formattedCitation":"(14)","plainCitation":"(14)","noteIndex":0},"citationItems":[{"id":"vlzZgLbb/e0nLBfO3","uris":["http://zotero.org/users/local/l4o0SBQI/items/FZYCLBC2"],"itemData":{"id":50,"type":"article-journal","abstract":"BACKGROUND: For people with intellectual disability (ID), competitive integrated employment (CIE) offers many important beneﬁts, including opportunities for inclusion as well as enhanced mental health and quality of life. Yet, CIE outcomes for people with ID are low. One systemic issue that has not been completely studied is employer willingness to hire workers with ID.\nOBJECTIVE: The aim of this study was to understand factors that effect employer willingness to hire people with ID, including employers’ personal experience with ID, corporate social responsibility, and perceptions of work performance.\nMETHOD: This study was conducted in Norway and used a survey design to understand factors that contribute to employer willingness to hire.\nRESULTS: Four hundred seventy-eight employers responded to the survey. Our ﬁndings suggest that employers’ perception of work performance, corporate social responsibility, and prior experience hiring employees with ID are key predictors of willingness to hire.\nCONCLUSIONS: Supporting employers to gain experience with employees with ID in the workplace and understand the beneﬁts of hiring employees with ID is a critical task in the endeavor to promote competitive integrated employment for people with ID.","container-title":"Journal of Vocational Rehabilitation","DOI":"10.3233/JVR-221201","ISSN":"10522263, 18786316","issue":"1","journalAbbreviation":"JVR","language":"en","license":"https://creativecommons.org/licenses/by-nc/4.0/","page":"85-95","source":"DOI.org (Crossref)","title":"Employer willingness to hire people with intellectual disability: The influence of employer experience, perception of work, and social responsibility","title-short":"Employer willingness to hire people with intellectual disability","volume":"57","author":[{"family":"Dean","given":"Evan E."},{"family":"Garrels","given":"Veerle"},{"family":"Sigstad","given":"Hanne Marie Høybråten"},{"family":"Wendelborg","given":"Christian"}],"issued":{"date-parts":[["2022",7,15]]}}}],"schema":"https://github.com/citation-style-language/schema/raw/master/csl-citation.json"} </w:instrText>
      </w:r>
      <w:r>
        <w:fldChar w:fldCharType="separate"/>
      </w:r>
      <w:r w:rsidR="00090A5A" w:rsidRPr="00090A5A">
        <w:t>(14)</w:t>
      </w:r>
      <w:r>
        <w:fldChar w:fldCharType="end"/>
      </w:r>
      <w:r w:rsidR="00E518D7" w:rsidRPr="00E518D7">
        <w:t xml:space="preserve"> </w:t>
      </w:r>
      <w:r w:rsidR="00E518D7" w:rsidRPr="00F101BA">
        <w:t xml:space="preserve">Heera and Devi further note that knowledge can serve to reduce barriers to hiring disabled people, such as those relating to productivity. </w:t>
      </w:r>
      <w:r w:rsidR="00E518D7" w:rsidRPr="00F101BA">
        <w:fldChar w:fldCharType="begin"/>
      </w:r>
      <w:r w:rsidR="008A5050">
        <w:instrText xml:space="preserve"> ADDIN ZOTERO_ITEM CSL_CITATION {"citationID":"Xa3k9a6w","properties":{"formattedCitation":"(6)","plainCitation":"(6)","noteIndex":0},"citationItems":[{"id":"vlzZgLbb/PYqu0VNy","uris":["http://zotero.org/users/local/l4o0SBQI/items/QGUVZHAI"],"itemData":{"id":58,"type":"article-journal","abstract":"People with disabilities get hired less than people without disabilities. One cause is that employers decide not to offer jobs to people with disabilities. This mixed-methods study aims to shed light on this through 18 interviews with employers, policy workers, and people with disabilities (Study 1) and a survey of 507 employers (Study 2). We study capabilities, opportunities, and motivations. These are dimensions of the COM-B model, a framework that integrates different theories to understand behavior. Capabilities (C) refer to an employer’s knowledge and skills relevant to hiring people with disabilities. Opportunities (O) refer to the environment in which an employer operates, while motivations (M) involve plans and evaluations as well as emotions. Together, these dimensions influence behavior (B). We find that capabilities and opportunities impact hiring people with disabilities, but motivations remarkably do not. Regarding capabilities, employers have limited knowledge about regulations. Employers also lack knowledge about people with disabilities. Regarding opportunities, employers indicate that suitable positions are unavailable, and that their organizations lack inclusion policies. Improving the capabilities and opportunities of employers could help to unlock inclusive hiring.","container-title":"The International Journal of Human Resource Management","DOI":"10.1080/09585192.2025.2607539","ISSN":"0958-5192, 1466-4399","issue":"20","journalAbbreviation":"The International Journal of Human Resource Management","language":"en","page":"3717-3756","source":"DOI.org (Crossref)","title":"Unlocking inclusive hiring: understanding employers’ decisions about hiring people with disabilities","title-short":"Unlocking inclusive hiring","volume":"36","author":[{"family":"Nagtegaal","given":"Rosanna"},{"family":"De Boer","given":"Noortje"},{"family":"Van Berkel","given":"Rik"},{"family":"Tummers","given":"Lars"}],"issued":{"date-parts":[["2025",11,13]]}}}],"schema":"https://github.com/citation-style-language/schema/raw/master/csl-citation.json"} </w:instrText>
      </w:r>
      <w:r w:rsidR="00E518D7" w:rsidRPr="00F101BA">
        <w:fldChar w:fldCharType="separate"/>
      </w:r>
      <w:r w:rsidR="008A5050" w:rsidRPr="008A5050">
        <w:t>(6)</w:t>
      </w:r>
      <w:r w:rsidR="00E518D7" w:rsidRPr="00F101BA">
        <w:fldChar w:fldCharType="end"/>
      </w:r>
      <w:r w:rsidR="00A33A8C">
        <w:t xml:space="preserve"> A report by Ahead in Ireland found that only 26% of employers were aware of the Reasonable Accommodation Fund, a fund with multiple supports for employers for the recruitment and employment of disabled people.</w:t>
      </w:r>
      <w:r w:rsidR="00DB332B">
        <w:fldChar w:fldCharType="begin"/>
      </w:r>
      <w:r w:rsidR="00DB332B">
        <w:instrText xml:space="preserve"> ADDIN ZOTERO_ITEM CSL_CITATION {"citationID":"519U7YBF","properties":{"formattedCitation":"(26)","plainCitation":"(26)","noteIndex":0},"citationItems":[{"id":934,"uris":["http://zotero.org/users/14975581/items/RQ2PHH8L"],"itemData":{"id":934,"type":"webpage","container-title":"ahead.ie","title":"Employer Attitudes to Disability in the Workplace in Ireland 2021","URL":"https://www.ahead.ie/wamemployerattitudes","author":[{"literal":"AHEAD"}],"accessed":{"date-parts":[["2026",7,15]]},"issued":{"date-parts":[["2021"]]}}}],"schema":"https://github.com/citation-style-language/schema/raw/master/csl-citation.json"} </w:instrText>
      </w:r>
      <w:r w:rsidR="00DB332B">
        <w:fldChar w:fldCharType="separate"/>
      </w:r>
      <w:r w:rsidR="00DB332B" w:rsidRPr="00DB332B">
        <w:t>(26)</w:t>
      </w:r>
      <w:r w:rsidR="00DB332B">
        <w:fldChar w:fldCharType="end"/>
      </w:r>
      <w:r w:rsidR="00A33A8C">
        <w:t xml:space="preserve"> </w:t>
      </w:r>
    </w:p>
    <w:p w14:paraId="3891BA29" w14:textId="2070446C" w:rsidR="00E518D7" w:rsidRDefault="00BC30D5" w:rsidP="00E518D7">
      <w:pPr>
        <w:pStyle w:val="Heading3"/>
      </w:pPr>
      <w:bookmarkStart w:id="91" w:name="_Toc236848921"/>
      <w:bookmarkStart w:id="92" w:name="_Toc236906092"/>
      <w:bookmarkStart w:id="93" w:name="_Toc236906484"/>
      <w:r>
        <w:t>Building disability</w:t>
      </w:r>
      <w:r w:rsidR="00CA5F97">
        <w:t xml:space="preserve"> awareness and</w:t>
      </w:r>
      <w:r>
        <w:t xml:space="preserve"> confidence among employers</w:t>
      </w:r>
      <w:bookmarkEnd w:id="91"/>
      <w:bookmarkEnd w:id="92"/>
      <w:bookmarkEnd w:id="93"/>
    </w:p>
    <w:p w14:paraId="01C68C16" w14:textId="010639B3" w:rsidR="00CD469F" w:rsidRDefault="00E518D7" w:rsidP="00CD469F">
      <w:r>
        <w:t xml:space="preserve">Awareness raising and targeted strategies within organisations have been highlighted as ways to reduce stigma and dispel misconceptions relating to different types of disabilities. </w:t>
      </w:r>
      <w:r>
        <w:fldChar w:fldCharType="begin"/>
      </w:r>
      <w:r w:rsidR="00090A5A">
        <w:instrText xml:space="preserve"> ADDIN ZOTERO_ITEM CSL_CITATION {"citationID":"ORTyEGZX","properties":{"formattedCitation":"(12)","plainCitation":"(12)","noteIndex":0},"citationItems":[{"id":"vlzZgLbb/HrVirHHS","uris":["http://zotero.org/users/local/l4o0SBQI/items/AMEW4W3G"],"itemData":{"id":60,"type":"article-journal","abstract":"Purpose  Despite existing employment-related legislation and governmental programs, people with disabilities continue to face significant barriers to competitive employment. These obstacles are partially due to biases among employers regarding the contributions of people with disabilities and perceptions about accommodation costs, which can affect their hiring decisions. Existing research on employment barriers and facilitators often treats people with disabilities homogenously and focuses mainly on large companies. This study helps to fill these gaps by exploring the motivations and challenges small employers face when hiring people with disabilities and how their attitudes and willingness to hire vary based on disability type.\nMethods  We surveyed business owners and decision-makers at companies with fewer than 100 employees resulting in a sample of 393 company respondents. Through descriptive analyses, we examined variations in respondents’ willingness to hire and the prevailing attitudes among the company leaders sampled. We explored how employer attitudes can either hinder or support the hiring of people with disabilities. We conducted multivariate analysis to explore the connections among attitudinal barriers, facilitators, and willingness to hire individuals with various disabilities, reflecting disability’s heterogeneous nature.\nResults  Our findings reveal that, in terms of hiring people with disabilities, the most important concerns among employers are: inability to discipline, being unfamiliar with how to hire and accommodate, and uncertainty over accommodation costs. These concerns do not differ between employers covered by the Americans with Disabilities Act (ADA) and non-covered employers. However, ADA-coverage may make a difference as ADA-covered employers are more likely to say they would hire an applicant with a disability. We find that for small companies (less than 15 employees), the positive effect of the facilitators (positive perceptions about workers with disabilities) almost completely offsets the negative effect of the barriers. However, for the larger companies, the marginal effect for an additional barrier is significantly more predictive than for an additional facilitator. Among the disabilities we examined, employers are least likely to hire someone with blindness, followed by mental health disabilities, intellectual disabilities, deafness, and physical disabilities, underscoring that employers do not view all types of disabilities as equally desirable at work.\nConclusions  Understanding small employers’ underlying concerns and effectively addressing those factors is crucial for developing effective intervention strategies to encourage small employers to hire and retain people with different disabilities. Our results suggest greater openness among ADA-covered employers to hiring people with disabilities, but the perceived barriers indicate a need for ongoing information on effective intervention strategies to increase disability hiring among all small employers.","container-title":"Journal of Occupational Rehabilitation","DOI":"10.1007/s10926-024-10201-2","ISSN":"1053-0487, 1573-3688","issue":"2","journalAbbreviation":"J Occup Rehabil","language":"en","page":"359-372","source":"DOI.org (Crossref)","title":"Perceptions and Bias of Small Business Leaders in Employing People with Different Types of Disabilities","volume":"34","author":[{"family":"Goodman","given":"Nanette"},{"family":"Deane","given":"Samantha"},{"family":"Hyseni","given":"Fitore"},{"family":"Soffer","given":"Michal"},{"family":"Shaheen","given":"Gary"},{"family":"Blanck","given":"Peter"}],"issued":{"date-parts":[["2024",6]]}}}],"schema":"https://github.com/citation-style-language/schema/raw/master/csl-citation.json"} </w:instrText>
      </w:r>
      <w:r>
        <w:fldChar w:fldCharType="separate"/>
      </w:r>
      <w:r w:rsidR="00090A5A" w:rsidRPr="00090A5A">
        <w:t>(12)</w:t>
      </w:r>
      <w:r>
        <w:fldChar w:fldCharType="end"/>
      </w:r>
      <w:r>
        <w:t xml:space="preserve"> Burke et al</w:t>
      </w:r>
      <w:r w:rsidR="002E735D">
        <w:t>.</w:t>
      </w:r>
      <w:r>
        <w:t xml:space="preserve"> found that raising awareness about disability through employer education is needed and that an increase in awareness may positively impact employers and their misconceptions of workers with disabilities. They also highlight that as employers are part of the general public, increased awareness of disability at a wider level could be considered in order to improve attitudes towards workers with disabilities in an employment context. </w:t>
      </w:r>
      <w:r>
        <w:fldChar w:fldCharType="begin"/>
      </w:r>
      <w:r w:rsidR="008A5050">
        <w:instrText xml:space="preserve"> ADDIN ZOTERO_ITEM CSL_CITATION {"citationID":"BhEeDPlW","properties":{"formattedCitation":"(3)","plainCitation":"(3)","noteIndex":0},"citationItems":[{"id":"vlzZgLbb/bhLpMhBG","uris":["http://zotero.org/users/local/l4o0SBQI/items/ELMLF847"],"itemData":{"id":53,"type":"article-journal","abstract":"This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T."},{"family":"Pete","given":"Joseph"},{"family":"Ditchman","given":"Nicole"},{"family":"Chan","given":"Fong"}],"issued":{"date-parts":[["2013",7]]}}}],"schema":"https://github.com/citation-style-language/schema/raw/master/csl-citation.json"} </w:instrText>
      </w:r>
      <w:r>
        <w:fldChar w:fldCharType="separate"/>
      </w:r>
      <w:r w:rsidR="008A5050" w:rsidRPr="008A5050">
        <w:t>(3)</w:t>
      </w:r>
      <w:r>
        <w:fldChar w:fldCharType="end"/>
      </w:r>
    </w:p>
    <w:p w14:paraId="5447A8CA" w14:textId="66E046E4" w:rsidR="00BC30D5" w:rsidRPr="00CD469F" w:rsidRDefault="00BC30D5" w:rsidP="00CD469F">
      <w:r>
        <w:t>Disability confidence is described by Waterhouse et al. as ‘…knowing how to make adjustments in the workplace to retain employees who acquire a disability, and how to make changes to recruitment processes to allow skilled and talented job seekers with disabilities to compete on a level playing field.’ Developing this confidence among employers needs to go beyond awareness raising to supporting the development of networks and funding of specialist support agencies and programmes who will guide employers.</w:t>
      </w:r>
      <w:r w:rsidR="00DB332B">
        <w:fldChar w:fldCharType="begin"/>
      </w:r>
      <w:r w:rsidR="00DB332B">
        <w:instrText xml:space="preserve"> ADDIN ZOTERO_ITEM CSL_CITATION {"citationID":"dHiYARs1","properties":{"formattedCitation":"(9)","plainCitation":"(9)","noteIndex":0},"citationItems":[{"id":933,"uris":["http://zotero.org/users/14975581/items/SN82A6X6"],"itemData":{"id":933,"type":"report","event-place":"Canberra, ACT","genre":"A national vocational education and training research and evaluation program report","publisher":"Department of Education, Employment and Workplace Relations","publisher-place":"Canberra, ACT","title":"What would it take? Employer perspectives on employing people with a disability","URL":"https://www.ncver.edu.au/__data/assets/file/0018/3726/2219.pdf","author":[{"family":"Waterhouse","given":"Peter"},{"family":"Kimberley","given":"Helen"},{"family":"Jonas","given":"Pam"},{"family":"Glover","given":"John"}],"accessed":{"date-parts":[["2026",7,15]]},"issued":{"date-parts":[["2010"]]}}}],"schema":"https://github.com/citation-style-language/schema/raw/master/csl-citation.json"} </w:instrText>
      </w:r>
      <w:r w:rsidR="00DB332B">
        <w:fldChar w:fldCharType="separate"/>
      </w:r>
      <w:r w:rsidR="00DB332B" w:rsidRPr="00DB332B">
        <w:t>(9)</w:t>
      </w:r>
      <w:r w:rsidR="00DB332B">
        <w:fldChar w:fldCharType="end"/>
      </w:r>
      <w:r>
        <w:t xml:space="preserve"> </w:t>
      </w:r>
    </w:p>
    <w:p w14:paraId="23BB4335" w14:textId="1A48BD3D" w:rsidR="00A80700" w:rsidRDefault="00A80700" w:rsidP="00A80700">
      <w:pPr>
        <w:pStyle w:val="Heading1"/>
      </w:pPr>
      <w:bookmarkStart w:id="94" w:name="_Toc231561021"/>
      <w:bookmarkStart w:id="95" w:name="_Toc233283384"/>
      <w:bookmarkStart w:id="96" w:name="_Toc236848922"/>
      <w:bookmarkStart w:id="97" w:name="_Toc236906093"/>
      <w:bookmarkStart w:id="98" w:name="_Toc236906485"/>
      <w:r>
        <w:lastRenderedPageBreak/>
        <w:t>Limitations</w:t>
      </w:r>
      <w:bookmarkEnd w:id="94"/>
      <w:bookmarkEnd w:id="95"/>
      <w:bookmarkEnd w:id="96"/>
      <w:bookmarkEnd w:id="97"/>
      <w:bookmarkEnd w:id="98"/>
    </w:p>
    <w:p w14:paraId="28AFB63B" w14:textId="7B81905C" w:rsidR="005E0F53" w:rsidRDefault="005E0F53" w:rsidP="00B8382B">
      <w:r>
        <w:t xml:space="preserve">It is important to note that much of the literature on this area relies upon subjective reporting from employers on their attitudes towards people with disabilities, </w:t>
      </w:r>
      <w:r w:rsidR="00614507">
        <w:t xml:space="preserve">rather than on objective </w:t>
      </w:r>
      <w:r w:rsidR="00954F35">
        <w:t>measures</w:t>
      </w:r>
      <w:r w:rsidR="00870CEA">
        <w:t>.</w:t>
      </w:r>
      <w:r w:rsidR="009F08DC">
        <w:t xml:space="preserve"> This effect was referenced in some of the literature</w:t>
      </w:r>
      <w:r w:rsidR="00A86EB1">
        <w:t xml:space="preserve"> </w:t>
      </w:r>
      <w:r w:rsidR="009F08DC">
        <w:t>and</w:t>
      </w:r>
      <w:r>
        <w:t xml:space="preserve"> </w:t>
      </w:r>
      <w:r w:rsidR="00870CEA">
        <w:t xml:space="preserve">may </w:t>
      </w:r>
      <w:r w:rsidR="00954F35">
        <w:t xml:space="preserve">have </w:t>
      </w:r>
      <w:r w:rsidR="00870CEA">
        <w:t>result</w:t>
      </w:r>
      <w:r w:rsidR="00954F35">
        <w:t>ed</w:t>
      </w:r>
      <w:r w:rsidR="00870CEA">
        <w:t xml:space="preserve"> in </w:t>
      </w:r>
      <w:r w:rsidR="00954F35">
        <w:t xml:space="preserve">social desirability bias of some responses. </w:t>
      </w:r>
    </w:p>
    <w:p w14:paraId="3ED93530" w14:textId="7A68C739" w:rsidR="00954F35" w:rsidRDefault="009F08DC" w:rsidP="00B8382B">
      <w:r>
        <w:t xml:space="preserve">It is also worth noting that this review </w:t>
      </w:r>
      <w:r w:rsidR="00954F35">
        <w:t>included</w:t>
      </w:r>
      <w:r>
        <w:t xml:space="preserve"> studies </w:t>
      </w:r>
      <w:r w:rsidR="00954F35">
        <w:t xml:space="preserve">from </w:t>
      </w:r>
      <w:r>
        <w:t xml:space="preserve">across a number of countries. </w:t>
      </w:r>
      <w:r w:rsidR="00954F35">
        <w:t xml:space="preserve">However, an analysis of attitudes and </w:t>
      </w:r>
      <w:r w:rsidR="009978C8">
        <w:t>experiences</w:t>
      </w:r>
      <w:r w:rsidR="00954F35">
        <w:t xml:space="preserve"> between countries was not done.</w:t>
      </w:r>
      <w:r>
        <w:t xml:space="preserve"> There may also be various policy contexts within each country or region, such as the existence of employment supports, employment quotas, and more which could impact the results of some studies in comparison to others.</w:t>
      </w:r>
      <w:r w:rsidR="008E5DE6">
        <w:t xml:space="preserve"> </w:t>
      </w:r>
      <w:r w:rsidR="00954F35">
        <w:t>Due to previous work by the NDA that examined employment quotas as a means of achieving national employment targets the issue of quotas was explicitly excluded from this review.</w:t>
      </w:r>
      <w:r w:rsidR="001D1373">
        <w:fldChar w:fldCharType="begin"/>
      </w:r>
      <w:r w:rsidR="00A21A0D">
        <w:instrText xml:space="preserve"> ADDIN ZOTERO_ITEM CSL_CITATION {"citationID":"yKr3eGZE","properties":{"formattedCitation":"(45)","plainCitation":"(45)","noteIndex":0},"citationItems":[{"id":913,"uris":["http://zotero.org/users/14975581/items/NW3L2TEG"],"itemData":{"id":913,"type":"document","publisher":"NDA","title":"NDA discussion paper on the setting of national employment targets for people with disabilities","URL":"https://nda.ie/publications/discussion-paper-on-new-disability-employment-targets","author":[{"literal":"National Disability Authority"}],"accessed":{"date-parts":[["2026",6,19]]},"issued":{"date-parts":[["2024",3]]}}}],"schema":"https://github.com/citation-style-language/schema/raw/master/csl-citation.json"} </w:instrText>
      </w:r>
      <w:r w:rsidR="001D1373">
        <w:fldChar w:fldCharType="separate"/>
      </w:r>
      <w:r w:rsidR="00A21A0D" w:rsidRPr="00A21A0D">
        <w:t>(45)</w:t>
      </w:r>
      <w:r w:rsidR="001D1373">
        <w:fldChar w:fldCharType="end"/>
      </w:r>
    </w:p>
    <w:p w14:paraId="42F2E756" w14:textId="02E3C98B" w:rsidR="00A80700" w:rsidRDefault="00A80700" w:rsidP="00A80700">
      <w:pPr>
        <w:pStyle w:val="Heading1"/>
      </w:pPr>
      <w:bookmarkStart w:id="99" w:name="_Toc231561022"/>
      <w:bookmarkStart w:id="100" w:name="_Toc233283385"/>
      <w:bookmarkStart w:id="101" w:name="_Toc236848923"/>
      <w:bookmarkStart w:id="102" w:name="_Toc236906094"/>
      <w:bookmarkStart w:id="103" w:name="_Toc236906486"/>
      <w:r>
        <w:t>Conclusion</w:t>
      </w:r>
      <w:bookmarkEnd w:id="99"/>
      <w:bookmarkEnd w:id="100"/>
      <w:bookmarkEnd w:id="101"/>
      <w:bookmarkEnd w:id="102"/>
      <w:bookmarkEnd w:id="103"/>
    </w:p>
    <w:p w14:paraId="6409F9CB" w14:textId="520A8039" w:rsidR="00A80700" w:rsidRDefault="008E5DE6" w:rsidP="00672406">
      <w:r>
        <w:t>This review finds that</w:t>
      </w:r>
      <w:r w:rsidR="00BE2D0B">
        <w:t>,</w:t>
      </w:r>
      <w:r>
        <w:t xml:space="preserve"> despite many positive attitudes among employers towards disabled people</w:t>
      </w:r>
      <w:r w:rsidR="00BE2D0B">
        <w:t>,</w:t>
      </w:r>
      <w:r>
        <w:t xml:space="preserve"> </w:t>
      </w:r>
      <w:r w:rsidR="009F08DC">
        <w:t xml:space="preserve">negative attitudes and </w:t>
      </w:r>
      <w:r>
        <w:t xml:space="preserve">negative </w:t>
      </w:r>
      <w:r w:rsidR="009F08DC">
        <w:t xml:space="preserve">hiring intentions towards the employment of </w:t>
      </w:r>
      <w:r>
        <w:t>disabled</w:t>
      </w:r>
      <w:r w:rsidR="009F08DC">
        <w:t xml:space="preserve"> </w:t>
      </w:r>
      <w:r w:rsidR="00F11589">
        <w:t xml:space="preserve">people </w:t>
      </w:r>
      <w:r>
        <w:t>persist</w:t>
      </w:r>
      <w:r w:rsidR="009F08DC">
        <w:t>.</w:t>
      </w:r>
      <w:r w:rsidR="00926DFB">
        <w:t xml:space="preserve"> In order to support employers to employ more disabled people a multi-faceted approach is required. </w:t>
      </w:r>
    </w:p>
    <w:p w14:paraId="18613E05" w14:textId="75E79E75" w:rsidR="00BE2D0B" w:rsidRDefault="00BE2D0B" w:rsidP="00BE2D0B">
      <w:r>
        <w:t xml:space="preserve">Supporting employers to have more positive, evidence informed attitudes to hiring disabled people is a crucial factor in closing the disability employment gap and progressing towards increasing the recruitment and retention of </w:t>
      </w:r>
      <w:r w:rsidR="00926DFB">
        <w:t>disabled</w:t>
      </w:r>
      <w:r>
        <w:t xml:space="preserve"> people.</w:t>
      </w:r>
      <w:r w:rsidRPr="008E5DE6">
        <w:t xml:space="preserve"> </w:t>
      </w:r>
      <w:r>
        <w:t xml:space="preserve">Awareness or anti-stigma campaigns and sharing of positive case studies may be required to address concerns in relation to specific disabilities. Support for employers to create </w:t>
      </w:r>
      <w:r w:rsidR="00153A30">
        <w:t>universally designed</w:t>
      </w:r>
      <w:r>
        <w:t xml:space="preserve"> and accessible work cultures that focus on increasing employment opportunities for disabled people and supporting employees to feel comfortable sharing their disability status and </w:t>
      </w:r>
      <w:r w:rsidR="00B043ED">
        <w:t>seeking reasonable accommodation</w:t>
      </w:r>
      <w:r>
        <w:t xml:space="preserve"> is required. </w:t>
      </w:r>
    </w:p>
    <w:p w14:paraId="32E35137" w14:textId="77777777" w:rsidR="00FE6FD1" w:rsidRDefault="00BE2D0B" w:rsidP="00672406">
      <w:r>
        <w:t xml:space="preserve">The review identified that </w:t>
      </w:r>
      <w:r w:rsidR="00FE6FD1">
        <w:t>corporate social responsibility</w:t>
      </w:r>
      <w:r>
        <w:t xml:space="preserve"> plays a role in motivating </w:t>
      </w:r>
      <w:r w:rsidR="00FE6FD1">
        <w:t xml:space="preserve">some </w:t>
      </w:r>
      <w:r>
        <w:t xml:space="preserve">employers to hire disabled people. Hiring disabled people needs to become more mainstream and be based upon the strengths of people with disabilities as well as the various benefits to organisations, rather than just as part of a </w:t>
      </w:r>
      <w:r w:rsidR="00FE6FD1">
        <w:t>corporate social responsibility</w:t>
      </w:r>
      <w:r>
        <w:t xml:space="preserve"> initiative.</w:t>
      </w:r>
      <w:r w:rsidR="00FE6FD1">
        <w:t xml:space="preserve"> The organisational shift towards pro-social approaches is likely to be more sustainable but changing the culture of an organisation can be difficult. This review has shown that even with positive attitudes at senior </w:t>
      </w:r>
      <w:r w:rsidR="00FE6FD1">
        <w:lastRenderedPageBreak/>
        <w:t>leadership level this does not always filter down to increased hiring of disabled people.</w:t>
      </w:r>
      <w:r w:rsidRPr="00BE2D0B">
        <w:t xml:space="preserve"> </w:t>
      </w:r>
    </w:p>
    <w:p w14:paraId="29BB7AC2" w14:textId="34D6E386" w:rsidR="00BE2D0B" w:rsidRDefault="00BE2D0B" w:rsidP="00672406">
      <w:r>
        <w:t>Most accommodations for workers with disabilities result in little to no cost, and often, there are subsidies or reimbursements available for employers to make these accommodations. However, employers are often not aware of this.</w:t>
      </w:r>
    </w:p>
    <w:p w14:paraId="530BA864" w14:textId="4A10D342" w:rsidR="008E5DE6" w:rsidRDefault="008E5DE6" w:rsidP="00672406">
      <w:r>
        <w:t>This review identified several areas that would benefit from further research. These include</w:t>
      </w:r>
      <w:r w:rsidR="00B043ED">
        <w:t xml:space="preserve">: </w:t>
      </w:r>
    </w:p>
    <w:p w14:paraId="35779DE8" w14:textId="1730E40A" w:rsidR="003D0229" w:rsidRDefault="00E65537" w:rsidP="008E5DE6">
      <w:pPr>
        <w:pStyle w:val="ListParagraph"/>
        <w:numPr>
          <w:ilvl w:val="0"/>
          <w:numId w:val="17"/>
        </w:numPr>
      </w:pPr>
      <w:r>
        <w:t xml:space="preserve">Experiences of employers and employees over their employment </w:t>
      </w:r>
      <w:r w:rsidR="00225398">
        <w:t>life cycle</w:t>
      </w:r>
      <w:r>
        <w:t xml:space="preserve">. </w:t>
      </w:r>
      <w:r w:rsidR="000C6CB6">
        <w:t>Much of the literature in this</w:t>
      </w:r>
      <w:r>
        <w:t xml:space="preserve"> review focused on hiring and the initial provision of reasonable </w:t>
      </w:r>
      <w:r w:rsidR="00B043ED">
        <w:t>accommodation</w:t>
      </w:r>
      <w:r w:rsidR="00225398">
        <w:t>s</w:t>
      </w:r>
      <w:r w:rsidR="00B043ED">
        <w:t>,</w:t>
      </w:r>
      <w:r>
        <w:t xml:space="preserve"> but more </w:t>
      </w:r>
      <w:r w:rsidR="00225398">
        <w:t>research</w:t>
      </w:r>
      <w:r w:rsidR="00B043ED">
        <w:t xml:space="preserve"> is </w:t>
      </w:r>
      <w:r w:rsidR="00225398">
        <w:t>required regarding</w:t>
      </w:r>
      <w:r>
        <w:t xml:space="preserve"> experiences across the working life of an individual and how </w:t>
      </w:r>
      <w:r w:rsidR="00B043ED">
        <w:t xml:space="preserve">needs that change over time are accommodated. </w:t>
      </w:r>
    </w:p>
    <w:p w14:paraId="7BA12D71" w14:textId="7D186017" w:rsidR="006D6092" w:rsidRDefault="008E5DE6" w:rsidP="006D6092">
      <w:pPr>
        <w:pStyle w:val="ListParagraph"/>
        <w:numPr>
          <w:ilvl w:val="0"/>
          <w:numId w:val="17"/>
        </w:numPr>
      </w:pPr>
      <w:r>
        <w:t>A review of the</w:t>
      </w:r>
      <w:r w:rsidR="00F76E95">
        <w:t xml:space="preserve"> effectiveness of </w:t>
      </w:r>
      <w:r w:rsidR="00FA62DA">
        <w:t xml:space="preserve">some of the facilitators of hiring disabled people, such as </w:t>
      </w:r>
      <w:r w:rsidR="00F76E95">
        <w:t xml:space="preserve">awareness raising </w:t>
      </w:r>
      <w:r w:rsidR="007C5BA3">
        <w:t>initiatives</w:t>
      </w:r>
      <w:r w:rsidR="00FA62DA">
        <w:t>, financial incentives</w:t>
      </w:r>
      <w:r w:rsidR="00FE6FD1">
        <w:t>, peer support</w:t>
      </w:r>
      <w:r w:rsidR="00FA62DA">
        <w:t xml:space="preserve"> and employment quotas.</w:t>
      </w:r>
      <w:r>
        <w:t xml:space="preserve"> While this review touched on some ways to address the main barriers to hiring disabled people it did not examine their effectiveness.</w:t>
      </w:r>
      <w:r w:rsidR="00FA62DA">
        <w:t xml:space="preserve"> As part of investigating these interventions, it may be worthwhile exploring how effective they are in relation to different types of disability</w:t>
      </w:r>
      <w:r>
        <w:t xml:space="preserve"> and whether more targeted strategies are required</w:t>
      </w:r>
      <w:r w:rsidR="00FA62DA">
        <w:t xml:space="preserve">. </w:t>
      </w:r>
      <w:r w:rsidR="00FE6FD1">
        <w:t xml:space="preserve">This </w:t>
      </w:r>
      <w:r w:rsidR="00B043ED">
        <w:t>can also be seen</w:t>
      </w:r>
      <w:r w:rsidR="00FE6FD1">
        <w:t xml:space="preserve"> in the context of reforms of supports for the employment of disabled people but poor uptake of these supports by employers. </w:t>
      </w:r>
    </w:p>
    <w:p w14:paraId="4ECF05FB" w14:textId="40C71925" w:rsidR="00E65537" w:rsidRDefault="00E65537" w:rsidP="006D6092">
      <w:pPr>
        <w:pStyle w:val="ListParagraph"/>
        <w:numPr>
          <w:ilvl w:val="0"/>
          <w:numId w:val="17"/>
        </w:numPr>
      </w:pPr>
      <w:r>
        <w:t>E</w:t>
      </w:r>
      <w:r w:rsidR="000C6CB6">
        <w:t>xamine e</w:t>
      </w:r>
      <w:r>
        <w:t>ffective ways to build pro-social motivation and behaviour change. It can be easier to change knowledge and to some extent attitudes</w:t>
      </w:r>
      <w:r w:rsidR="000C6CB6">
        <w:t xml:space="preserve"> than changing</w:t>
      </w:r>
      <w:r>
        <w:t xml:space="preserve"> behaviour and </w:t>
      </w:r>
      <w:r w:rsidR="000C6CB6">
        <w:t>therefore</w:t>
      </w:r>
      <w:r>
        <w:t xml:space="preserve"> a multi-pronged approach</w:t>
      </w:r>
      <w:r w:rsidR="000C6CB6">
        <w:t xml:space="preserve"> is required</w:t>
      </w:r>
      <w:r>
        <w:t xml:space="preserve">. </w:t>
      </w:r>
    </w:p>
    <w:p w14:paraId="22F40AE7" w14:textId="77777777" w:rsidR="004143A1" w:rsidRDefault="004143A1">
      <w:r>
        <w:br w:type="page"/>
      </w:r>
    </w:p>
    <w:p w14:paraId="34CF7D3E" w14:textId="250DBBB1" w:rsidR="00672406" w:rsidRDefault="00660571" w:rsidP="00CE769D">
      <w:pPr>
        <w:pStyle w:val="Heading1"/>
      </w:pPr>
      <w:bookmarkStart w:id="104" w:name="_Toc231561023"/>
      <w:bookmarkStart w:id="105" w:name="_Toc233283386"/>
      <w:bookmarkStart w:id="106" w:name="_Toc236848924"/>
      <w:bookmarkStart w:id="107" w:name="_Toc236906095"/>
      <w:bookmarkStart w:id="108" w:name="_Toc236906487"/>
      <w:r>
        <w:lastRenderedPageBreak/>
        <w:t>References</w:t>
      </w:r>
      <w:bookmarkEnd w:id="104"/>
      <w:bookmarkEnd w:id="105"/>
      <w:bookmarkEnd w:id="106"/>
      <w:bookmarkEnd w:id="107"/>
      <w:bookmarkEnd w:id="108"/>
    </w:p>
    <w:p w14:paraId="524E9B9D" w14:textId="498977F4"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1. Eurostat. Disability employment gap by level of activity limitation and sex (source EU-SILC) [Internet]. Eurostat; 2024 [cited 2026 Jul 15]. Available from: </w:t>
      </w:r>
      <w:hyperlink r:id="rId17" w:history="1">
        <w:r w:rsidRPr="003C7782">
          <w:rPr>
            <w:rFonts w:eastAsia="Times New Roman" w:cs="Calibri"/>
            <w:color w:val="0000FF"/>
            <w:kern w:val="0"/>
            <w:szCs w:val="24"/>
            <w:u w:val="single"/>
            <w:lang w:eastAsia="en-IE"/>
            <w14:ligatures w14:val="none"/>
          </w:rPr>
          <w:t>https://ec.europa.eu/eurostat/databrowser/product/page/HLTH_DLM200</w:t>
        </w:r>
      </w:hyperlink>
      <w:r w:rsidRPr="003C7782">
        <w:rPr>
          <w:rFonts w:eastAsia="Times New Roman" w:cs="Calibri"/>
          <w:kern w:val="0"/>
          <w:szCs w:val="24"/>
          <w:lang w:eastAsia="en-IE"/>
          <w14:ligatures w14:val="none"/>
        </w:rPr>
        <w:t xml:space="preserve"> doi:10.2908/HLTH_DLM200</w:t>
      </w:r>
    </w:p>
    <w:p w14:paraId="2CB4C861" w14:textId="2054962E"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2. OECD. Disability, Work and Inclusion in Ireland: Engaging and Supporting Employers [Internet]. Paris: OECD Publishing; 2021 [cited 2026 Jun 19]. Available from: </w:t>
      </w:r>
      <w:hyperlink r:id="rId18" w:history="1">
        <w:r w:rsidRPr="003C7782">
          <w:rPr>
            <w:rFonts w:eastAsia="Times New Roman" w:cs="Calibri"/>
            <w:color w:val="0000FF"/>
            <w:kern w:val="0"/>
            <w:szCs w:val="24"/>
            <w:u w:val="single"/>
            <w:lang w:eastAsia="en-IE"/>
            <w14:ligatures w14:val="none"/>
          </w:rPr>
          <w:t>https://www.oecd.org/en/publications/disability-work-and-inclusion-in-ireland_74b45baa-en.html</w:t>
        </w:r>
      </w:hyperlink>
      <w:r w:rsidRPr="003C7782">
        <w:rPr>
          <w:rFonts w:eastAsia="Times New Roman" w:cs="Calibri"/>
          <w:kern w:val="0"/>
          <w:szCs w:val="24"/>
          <w:lang w:eastAsia="en-IE"/>
          <w14:ligatures w14:val="none"/>
        </w:rPr>
        <w:t xml:space="preserve"> doi:10.1787/74b45baa-en</w:t>
      </w:r>
    </w:p>
    <w:p w14:paraId="2E77EBC2" w14:textId="03433B1F"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3. Burke J, </w:t>
      </w:r>
      <w:proofErr w:type="spellStart"/>
      <w:r w:rsidRPr="003C7782">
        <w:rPr>
          <w:rFonts w:eastAsia="Times New Roman" w:cs="Calibri"/>
          <w:kern w:val="0"/>
          <w:szCs w:val="24"/>
          <w:lang w:eastAsia="en-IE"/>
          <w14:ligatures w14:val="none"/>
        </w:rPr>
        <w:t>Bezyak</w:t>
      </w:r>
      <w:proofErr w:type="spellEnd"/>
      <w:r w:rsidRPr="003C7782">
        <w:rPr>
          <w:rFonts w:eastAsia="Times New Roman" w:cs="Calibri"/>
          <w:kern w:val="0"/>
          <w:szCs w:val="24"/>
          <w:lang w:eastAsia="en-IE"/>
          <w14:ligatures w14:val="none"/>
        </w:rPr>
        <w:t xml:space="preserve"> J, Fraser RT, Pete J, </w:t>
      </w:r>
      <w:proofErr w:type="spellStart"/>
      <w:r w:rsidRPr="003C7782">
        <w:rPr>
          <w:rFonts w:eastAsia="Times New Roman" w:cs="Calibri"/>
          <w:kern w:val="0"/>
          <w:szCs w:val="24"/>
          <w:lang w:eastAsia="en-IE"/>
          <w14:ligatures w14:val="none"/>
        </w:rPr>
        <w:t>Ditchman</w:t>
      </w:r>
      <w:proofErr w:type="spellEnd"/>
      <w:r w:rsidRPr="003C7782">
        <w:rPr>
          <w:rFonts w:eastAsia="Times New Roman" w:cs="Calibri"/>
          <w:kern w:val="0"/>
          <w:szCs w:val="24"/>
          <w:lang w:eastAsia="en-IE"/>
          <w14:ligatures w14:val="none"/>
        </w:rPr>
        <w:t xml:space="preserve"> N, Chan F. Employers’ Attitudes Towards Hiring and Retaining People with Disabilities: A Review of the Literature. The Australian Journal of Rehabilitation Counselling. 2013 Jul;19(1):21–38. doi:10.1017/jrc.2013.2</w:t>
      </w:r>
    </w:p>
    <w:p w14:paraId="499C45FF" w14:textId="3F496FF6"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4. </w:t>
      </w:r>
      <w:proofErr w:type="spellStart"/>
      <w:r w:rsidRPr="003C7782">
        <w:rPr>
          <w:rFonts w:eastAsia="Times New Roman" w:cs="Calibri"/>
          <w:kern w:val="0"/>
          <w:szCs w:val="24"/>
          <w:lang w:eastAsia="en-IE"/>
          <w14:ligatures w14:val="none"/>
        </w:rPr>
        <w:t>Nagtegaal</w:t>
      </w:r>
      <w:proofErr w:type="spellEnd"/>
      <w:r w:rsidRPr="003C7782">
        <w:rPr>
          <w:rFonts w:eastAsia="Times New Roman" w:cs="Calibri"/>
          <w:kern w:val="0"/>
          <w:szCs w:val="24"/>
          <w:lang w:eastAsia="en-IE"/>
          <w14:ligatures w14:val="none"/>
        </w:rPr>
        <w:t xml:space="preserve"> R, De Boer N, Van Berkel R, Derks B, </w:t>
      </w:r>
      <w:proofErr w:type="spellStart"/>
      <w:r w:rsidRPr="003C7782">
        <w:rPr>
          <w:rFonts w:eastAsia="Times New Roman" w:cs="Calibri"/>
          <w:kern w:val="0"/>
          <w:szCs w:val="24"/>
          <w:lang w:eastAsia="en-IE"/>
          <w14:ligatures w14:val="none"/>
        </w:rPr>
        <w:t>Tummers</w:t>
      </w:r>
      <w:proofErr w:type="spellEnd"/>
      <w:r w:rsidRPr="003C7782">
        <w:rPr>
          <w:rFonts w:eastAsia="Times New Roman" w:cs="Calibri"/>
          <w:kern w:val="0"/>
          <w:szCs w:val="24"/>
          <w:lang w:eastAsia="en-IE"/>
          <w14:ligatures w14:val="none"/>
        </w:rPr>
        <w:t xml:space="preserve"> L. Why Do Employers (Fail to) Hire People with Disabilities? A Systematic Review of Capabilities, Opportunities and Motivations. Journal of Occupational Rehabilitation. 2023 Jun;33(2):329–40. doi:10.1007/s10926-022-10076-1</w:t>
      </w:r>
    </w:p>
    <w:p w14:paraId="0B361D49" w14:textId="026CB645"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5. Heera S, Devi A. Employers’ Perspective Towards People with Disabilities: A Review of The Literature. South East Asian Journal of Management. 2016 Jun 1;10(1). doi:10.21002/seam.v10i1.5960</w:t>
      </w:r>
    </w:p>
    <w:p w14:paraId="360E1E3C" w14:textId="7B7339BF"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6. </w:t>
      </w:r>
      <w:proofErr w:type="spellStart"/>
      <w:r w:rsidRPr="003C7782">
        <w:rPr>
          <w:rFonts w:eastAsia="Times New Roman" w:cs="Calibri"/>
          <w:kern w:val="0"/>
          <w:szCs w:val="24"/>
          <w:lang w:eastAsia="en-IE"/>
          <w14:ligatures w14:val="none"/>
        </w:rPr>
        <w:t>Nagtegaal</w:t>
      </w:r>
      <w:proofErr w:type="spellEnd"/>
      <w:r w:rsidRPr="003C7782">
        <w:rPr>
          <w:rFonts w:eastAsia="Times New Roman" w:cs="Calibri"/>
          <w:kern w:val="0"/>
          <w:szCs w:val="24"/>
          <w:lang w:eastAsia="en-IE"/>
          <w14:ligatures w14:val="none"/>
        </w:rPr>
        <w:t xml:space="preserve"> R, De Boer N, Van Berkel R, </w:t>
      </w:r>
      <w:proofErr w:type="spellStart"/>
      <w:r w:rsidRPr="003C7782">
        <w:rPr>
          <w:rFonts w:eastAsia="Times New Roman" w:cs="Calibri"/>
          <w:kern w:val="0"/>
          <w:szCs w:val="24"/>
          <w:lang w:eastAsia="en-IE"/>
          <w14:ligatures w14:val="none"/>
        </w:rPr>
        <w:t>Tummers</w:t>
      </w:r>
      <w:proofErr w:type="spellEnd"/>
      <w:r w:rsidRPr="003C7782">
        <w:rPr>
          <w:rFonts w:eastAsia="Times New Roman" w:cs="Calibri"/>
          <w:kern w:val="0"/>
          <w:szCs w:val="24"/>
          <w:lang w:eastAsia="en-IE"/>
          <w14:ligatures w14:val="none"/>
        </w:rPr>
        <w:t xml:space="preserve"> L. Unlocking inclusive hiring: understanding employers’ decisions about hiring people with disabilities. International Journal of Human Resource Management. 2025 Nov 13;36(20):3717–56. doi:10.1080/09585192.2025.2607539</w:t>
      </w:r>
    </w:p>
    <w:p w14:paraId="56AABDC9" w14:textId="6D84B107" w:rsidR="003C7782" w:rsidRPr="003C7782" w:rsidRDefault="003C7782" w:rsidP="003C7782">
      <w:pPr>
        <w:rPr>
          <w:rFonts w:ascii="Calibri" w:eastAsia="Times New Roman" w:hAnsi="Calibri" w:cs="Calibri"/>
          <w:kern w:val="0"/>
          <w:szCs w:val="24"/>
          <w:lang w:eastAsia="en-IE"/>
          <w14:ligatures w14:val="none"/>
        </w:rPr>
      </w:pPr>
      <w:r w:rsidRPr="003C7782">
        <w:rPr>
          <w:rFonts w:eastAsia="Times New Roman" w:cs="Calibri"/>
          <w:kern w:val="0"/>
          <w:szCs w:val="24"/>
          <w:lang w:eastAsia="en-IE"/>
          <w14:ligatures w14:val="none"/>
        </w:rPr>
        <w:t>7. De Carvalho</w:t>
      </w:r>
      <w:r w:rsidRPr="003C7782">
        <w:rPr>
          <w:rFonts w:ascii="Cambria Math" w:eastAsia="Times New Roman" w:hAnsi="Cambria Math" w:cs="Calibri"/>
          <w:kern w:val="0"/>
          <w:szCs w:val="24"/>
          <w:lang w:eastAsia="en-IE"/>
          <w14:ligatures w14:val="none"/>
        </w:rPr>
        <w:t>‐</w:t>
      </w:r>
      <w:r w:rsidRPr="003C7782">
        <w:rPr>
          <w:rFonts w:eastAsia="Times New Roman" w:cs="Calibri"/>
          <w:kern w:val="0"/>
          <w:szCs w:val="24"/>
          <w:lang w:eastAsia="en-IE"/>
          <w14:ligatures w14:val="none"/>
        </w:rPr>
        <w:t>Freitas MN, De Oliveira MS, Tette RPG, Santos JC. Organizational context and inclusion: Perceptions of managers and people with disabilities. Applied Psychology. 2024 Jul;73(3):1026–54. doi:10.1111/apps.12486</w:t>
      </w:r>
    </w:p>
    <w:p w14:paraId="6F3FA7A0" w14:textId="52338BFC"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8. </w:t>
      </w:r>
      <w:proofErr w:type="spellStart"/>
      <w:r w:rsidRPr="003C7782">
        <w:rPr>
          <w:rFonts w:eastAsia="Times New Roman" w:cs="Calibri"/>
          <w:kern w:val="0"/>
          <w:szCs w:val="24"/>
          <w:lang w:eastAsia="en-IE"/>
          <w14:ligatures w14:val="none"/>
        </w:rPr>
        <w:t>Crestois</w:t>
      </w:r>
      <w:proofErr w:type="spellEnd"/>
      <w:r w:rsidRPr="003C7782">
        <w:rPr>
          <w:rFonts w:eastAsia="Times New Roman" w:cs="Calibri"/>
          <w:kern w:val="0"/>
          <w:szCs w:val="24"/>
          <w:lang w:eastAsia="en-IE"/>
          <w14:ligatures w14:val="none"/>
        </w:rPr>
        <w:t xml:space="preserve"> N, Kempton MJ, Twumasi R. A systematic review and meta-analysis of employer discrimination towards people living with psychosis. Schizophrenia Research. 2025 Apr;278:35–46. doi:10.1016/j.schres.2025.03.018</w:t>
      </w:r>
    </w:p>
    <w:p w14:paraId="780E9CA2" w14:textId="31D4DAFB"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9. Waterhouse P, Kimberley H, Jonas P, Glover J. What would it take? Employer perspectives on employing people with a disability [A national vocational education and training research and evaluation program report] [Internet]. Canberra, ACT: Department of Education, Employment </w:t>
      </w:r>
      <w:r w:rsidRPr="003C7782">
        <w:rPr>
          <w:rFonts w:eastAsia="Times New Roman" w:cs="Calibri"/>
          <w:kern w:val="0"/>
          <w:szCs w:val="24"/>
          <w:lang w:eastAsia="en-IE"/>
          <w14:ligatures w14:val="none"/>
        </w:rPr>
        <w:lastRenderedPageBreak/>
        <w:t xml:space="preserve">and Workplace Relations; 2010 [cited 2026 Jul 15]. Available from: </w:t>
      </w:r>
      <w:hyperlink r:id="rId19" w:history="1">
        <w:r w:rsidRPr="003C7782">
          <w:rPr>
            <w:rFonts w:eastAsia="Times New Roman" w:cs="Calibri"/>
            <w:color w:val="0000FF"/>
            <w:kern w:val="0"/>
            <w:szCs w:val="24"/>
            <w:u w:val="single"/>
            <w:lang w:eastAsia="en-IE"/>
            <w14:ligatures w14:val="none"/>
          </w:rPr>
          <w:t>https://www.ncver.edu.au/__data/assets/file/0018/3726/2219.pdf</w:t>
        </w:r>
      </w:hyperlink>
    </w:p>
    <w:p w14:paraId="639BE843" w14:textId="3BA5366A"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10. </w:t>
      </w:r>
      <w:proofErr w:type="spellStart"/>
      <w:r w:rsidRPr="003C7782">
        <w:rPr>
          <w:rFonts w:eastAsia="Times New Roman" w:cs="Calibri"/>
          <w:kern w:val="0"/>
          <w:szCs w:val="24"/>
          <w:lang w:eastAsia="en-IE"/>
          <w14:ligatures w14:val="none"/>
        </w:rPr>
        <w:t>Zappella</w:t>
      </w:r>
      <w:proofErr w:type="spellEnd"/>
      <w:r w:rsidRPr="003C7782">
        <w:rPr>
          <w:rFonts w:eastAsia="Times New Roman" w:cs="Calibri"/>
          <w:kern w:val="0"/>
          <w:szCs w:val="24"/>
          <w:lang w:eastAsia="en-IE"/>
          <w14:ligatures w14:val="none"/>
        </w:rPr>
        <w:t xml:space="preserve"> E. Employers’ attitudes on hiring workers with intellectual disabilities in small and medium enterprises: </w:t>
      </w:r>
      <w:proofErr w:type="gramStart"/>
      <w:r w:rsidRPr="003C7782">
        <w:rPr>
          <w:rFonts w:eastAsia="Times New Roman" w:cs="Calibri"/>
          <w:kern w:val="0"/>
          <w:szCs w:val="24"/>
          <w:lang w:eastAsia="en-IE"/>
          <w14:ligatures w14:val="none"/>
        </w:rPr>
        <w:t>An Italian research</w:t>
      </w:r>
      <w:proofErr w:type="gramEnd"/>
      <w:r w:rsidRPr="003C7782">
        <w:rPr>
          <w:rFonts w:eastAsia="Times New Roman" w:cs="Calibri"/>
          <w:kern w:val="0"/>
          <w:szCs w:val="24"/>
          <w:lang w:eastAsia="en-IE"/>
          <w14:ligatures w14:val="none"/>
        </w:rPr>
        <w:t>. Journal of Intellectual Disabilities. 2015 Dec;19(4):381–92. doi:10.1177/1744629515580883</w:t>
      </w:r>
    </w:p>
    <w:p w14:paraId="6F2A4474" w14:textId="317EB1D6"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11. Eckhaus E. Employer Attitudes towards Employing People with Disabilities – Developing Two Multilevel Mirrored Scales to Advance Quality of Life. Social Indicators Research. 2026 Jan;181(1):43. doi:10.1007/s11205-025-03803-7</w:t>
      </w:r>
    </w:p>
    <w:p w14:paraId="4391087B" w14:textId="77F5B645"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12. Goodman N, Deane S, Hyseni F, Soffer M, Shaheen G, Blanck P. Perceptions and Bias of Small Business Leaders in Employing People with Different Types of Disabilities. Journal of Occupational Rehabilitation. 2024 Jun;34(2):359–72. doi:10.1007/s10926-024-10201-2</w:t>
      </w:r>
    </w:p>
    <w:p w14:paraId="2DFF37B8" w14:textId="1DF754FD"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13. Kaye HS, Jans LH, Jones EC. Why Don’t Employers Hire and Retain Workers with Disabilities? Journal of Occupational Rehabilitation. 2011 Dec;21(4):526–36. doi:10.1007/s10926-011-9302-8</w:t>
      </w:r>
    </w:p>
    <w:p w14:paraId="330949F0" w14:textId="09D571E3"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14. Dean EE, Garrels V, </w:t>
      </w:r>
      <w:proofErr w:type="spellStart"/>
      <w:r w:rsidRPr="003C7782">
        <w:rPr>
          <w:rFonts w:eastAsia="Times New Roman" w:cs="Calibri"/>
          <w:kern w:val="0"/>
          <w:szCs w:val="24"/>
          <w:lang w:eastAsia="en-IE"/>
          <w14:ligatures w14:val="none"/>
        </w:rPr>
        <w:t>Sigstad</w:t>
      </w:r>
      <w:proofErr w:type="spellEnd"/>
      <w:r w:rsidRPr="003C7782">
        <w:rPr>
          <w:rFonts w:eastAsia="Times New Roman" w:cs="Calibri"/>
          <w:kern w:val="0"/>
          <w:szCs w:val="24"/>
          <w:lang w:eastAsia="en-IE"/>
          <w14:ligatures w14:val="none"/>
        </w:rPr>
        <w:t xml:space="preserve"> HMH, Wendelborg C. Employer willingness to hire people with intellectual disability: The influence of employer experience, perception of work, and social responsibility. Journal of Vocational Rehabilitation. 2022 Jul 15;57(1):85–95. doi:10.3233/JVR-221201</w:t>
      </w:r>
    </w:p>
    <w:p w14:paraId="06664998" w14:textId="5C81BA76"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15. Iwanaga K, Chen F, Chen X, Lee B, Grenawalt TA, Wu JR, et al. Employer Attitudes and Practices Affecting the Recruitment and Hiring of People with Disabilities: A Scoping Review. Journal of Rehabilitation. 2021;87(2):4–16.</w:t>
      </w:r>
    </w:p>
    <w:p w14:paraId="1D21F1AF" w14:textId="2ED75DE7"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16. Baker PMA, Linden MA, LaForce SS, Rutledge J, Goughnour KP. Barriers to Employment Participation of Individuals With Disabilities: Addressing the Impact of Employer (Mis)Perception and Policy. American Behavioral Scientist. 2018 May;62(5):657–75. doi:10.1177/0002764218768868</w:t>
      </w:r>
    </w:p>
    <w:p w14:paraId="3A419985" w14:textId="706F688B"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17. UN Division for Inclusive Social Development (DISD). UN Department of Economic and Social Affairs (DESA) [Internet]. [cited 2026 Jun 19]. Convention on the Rights of Persons with Disabilities - Articles. Available from: </w:t>
      </w:r>
      <w:hyperlink r:id="rId20" w:history="1">
        <w:r w:rsidRPr="003C7782">
          <w:rPr>
            <w:rFonts w:eastAsia="Times New Roman" w:cs="Calibri"/>
            <w:color w:val="0000FF"/>
            <w:kern w:val="0"/>
            <w:szCs w:val="24"/>
            <w:u w:val="single"/>
            <w:lang w:eastAsia="en-IE"/>
            <w14:ligatures w14:val="none"/>
          </w:rPr>
          <w:t>https://social.desa.un.org/issues/disability/crpd/convention-on-the-rights-of-persons-with-disabilities-articles</w:t>
        </w:r>
      </w:hyperlink>
    </w:p>
    <w:p w14:paraId="01AB6015" w14:textId="5D02FE1C"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18. Central Statistics Office (CSO). Census 2022. 2022.</w:t>
      </w:r>
    </w:p>
    <w:p w14:paraId="2691B429" w14:textId="637573C9"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lastRenderedPageBreak/>
        <w:t>19. Bredgaard T, Salado-Rasmussen J. Attitudes and behaviour of employers to recruiting persons with disabilities. Alter. 2021;15–1:61–70. doi:10.1016/j.alter.2020.04.004</w:t>
      </w:r>
    </w:p>
    <w:p w14:paraId="3EB95B05" w14:textId="63CEEC63"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20. CIPD. HR Practices in Ireland [Internet]. 2025. Available from: </w:t>
      </w:r>
      <w:hyperlink r:id="rId21" w:history="1">
        <w:r w:rsidRPr="003C7782">
          <w:rPr>
            <w:rFonts w:eastAsia="Times New Roman" w:cs="Calibri"/>
            <w:color w:val="0000FF"/>
            <w:kern w:val="0"/>
            <w:szCs w:val="24"/>
            <w:u w:val="single"/>
            <w:lang w:eastAsia="en-IE"/>
            <w14:ligatures w14:val="none"/>
          </w:rPr>
          <w:t>https://www.cipd.org/globalassets/media/knowledge/knowledge-hub/reports/2025-pdfs/8843-hr-practices-in-ireland-2025-report-web.pdf</w:t>
        </w:r>
      </w:hyperlink>
    </w:p>
    <w:p w14:paraId="67E59C4A" w14:textId="6D7F694F"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21. Frøyland K, Breit E, </w:t>
      </w:r>
      <w:proofErr w:type="spellStart"/>
      <w:r w:rsidRPr="003C7782">
        <w:rPr>
          <w:rFonts w:eastAsia="Times New Roman" w:cs="Calibri"/>
          <w:kern w:val="0"/>
          <w:szCs w:val="24"/>
          <w:lang w:eastAsia="en-IE"/>
          <w14:ligatures w14:val="none"/>
        </w:rPr>
        <w:t>Spjelkavik</w:t>
      </w:r>
      <w:proofErr w:type="spellEnd"/>
      <w:r w:rsidRPr="003C7782">
        <w:rPr>
          <w:rFonts w:eastAsia="Times New Roman" w:cs="Calibri"/>
          <w:kern w:val="0"/>
          <w:szCs w:val="24"/>
          <w:lang w:eastAsia="en-IE"/>
          <w14:ligatures w14:val="none"/>
        </w:rPr>
        <w:t xml:space="preserve"> Ø. Engaged employers – engaged workplaces? Exploring workplace resistance to work inclusion of Persons with Disabilities (</w:t>
      </w:r>
      <w:proofErr w:type="spellStart"/>
      <w:r w:rsidRPr="003C7782">
        <w:rPr>
          <w:rFonts w:eastAsia="Times New Roman" w:cs="Calibri"/>
          <w:kern w:val="0"/>
          <w:szCs w:val="24"/>
          <w:lang w:eastAsia="en-IE"/>
          <w14:ligatures w14:val="none"/>
        </w:rPr>
        <w:t>PwD</w:t>
      </w:r>
      <w:proofErr w:type="spellEnd"/>
      <w:r w:rsidRPr="003C7782">
        <w:rPr>
          <w:rFonts w:eastAsia="Times New Roman" w:cs="Calibri"/>
          <w:kern w:val="0"/>
          <w:szCs w:val="24"/>
          <w:lang w:eastAsia="en-IE"/>
          <w14:ligatures w14:val="none"/>
        </w:rPr>
        <w:t>). WORK: A Journal of Prevention, Assessment and Rehabilitation. 2025 May 13;10519815251335786. doi:10.1177/10519815251335786</w:t>
      </w:r>
    </w:p>
    <w:p w14:paraId="6EA9BC0A" w14:textId="6C9A6C36"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22. Chan J, McGinley S. How position level, hotel classification and brand category affect attitudes toward disabled colleagues. International Journal of Contemporary Hospitality Management. 2024 Oct 18;36(12):4357–76. doi:10.1108/IJCHM-02-2024-0204</w:t>
      </w:r>
    </w:p>
    <w:p w14:paraId="009FC0D3" w14:textId="1E7E15E9"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23. Halvorsen R, </w:t>
      </w:r>
      <w:proofErr w:type="spellStart"/>
      <w:r w:rsidRPr="003C7782">
        <w:rPr>
          <w:rFonts w:eastAsia="Times New Roman" w:cs="Calibri"/>
          <w:kern w:val="0"/>
          <w:szCs w:val="24"/>
          <w:lang w:eastAsia="en-IE"/>
          <w14:ligatures w14:val="none"/>
        </w:rPr>
        <w:t>Hvinden</w:t>
      </w:r>
      <w:proofErr w:type="spellEnd"/>
      <w:r w:rsidRPr="003C7782">
        <w:rPr>
          <w:rFonts w:eastAsia="Times New Roman" w:cs="Calibri"/>
          <w:kern w:val="0"/>
          <w:szCs w:val="24"/>
          <w:lang w:eastAsia="en-IE"/>
          <w14:ligatures w14:val="none"/>
        </w:rPr>
        <w:t xml:space="preserve"> B. Nordic reforms to improve the labour market participation of vulnerable youth: An effective new approach? International Social Security Review. 2014 Apr;67(2):29–47. doi:10.1111/issr.12037</w:t>
      </w:r>
    </w:p>
    <w:p w14:paraId="0BB5156E" w14:textId="183EC61F"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24. Vedeler JS. Disabled persons’ job interview experiences: stories of discrimination, uncertainty and recognition. Disability and Society. 2014 Apr 21;29(4):597–610. doi:10.1080/09687599.2013.831748</w:t>
      </w:r>
    </w:p>
    <w:p w14:paraId="3D03C7F9" w14:textId="77777777"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25.    Song Ju. Examining Employer Attitudes and Valued Employability Skills For Individuals With and Without Disabilities [PhD] [Internet]. [College Station, TX]: Texas A&amp;M University; 2012 [cited 2026 Jun 19]. Available from: </w:t>
      </w:r>
      <w:hyperlink r:id="rId22" w:history="1">
        <w:r w:rsidRPr="003C7782">
          <w:rPr>
            <w:rFonts w:eastAsia="Times New Roman" w:cs="Calibri"/>
            <w:color w:val="0000FF"/>
            <w:kern w:val="0"/>
            <w:szCs w:val="24"/>
            <w:u w:val="single"/>
            <w:lang w:eastAsia="en-IE"/>
            <w14:ligatures w14:val="none"/>
          </w:rPr>
          <w:t>https://oaktrust.library.tamu.edu/items/4c05fcef-c406-4def-b927-9283cefd54a1</w:t>
        </w:r>
      </w:hyperlink>
    </w:p>
    <w:p w14:paraId="551B6479" w14:textId="753C0DAB"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26. AHEAD. ahead.ie [Internet]. 2021 [cited 2026 Jul 15]. Employer Attitudes to Disability in the Workplace in Ireland 2021. Available from: </w:t>
      </w:r>
      <w:hyperlink r:id="rId23" w:history="1">
        <w:r w:rsidRPr="003C7782">
          <w:rPr>
            <w:rFonts w:eastAsia="Times New Roman" w:cs="Calibri"/>
            <w:color w:val="0000FF"/>
            <w:kern w:val="0"/>
            <w:szCs w:val="24"/>
            <w:u w:val="single"/>
            <w:lang w:eastAsia="en-IE"/>
            <w14:ligatures w14:val="none"/>
          </w:rPr>
          <w:t>https://www.ahead.ie/wamemployerattitudes</w:t>
        </w:r>
      </w:hyperlink>
    </w:p>
    <w:p w14:paraId="16EA635B" w14:textId="61B883C3"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27. </w:t>
      </w:r>
      <w:proofErr w:type="spellStart"/>
      <w:r w:rsidRPr="003C7782">
        <w:rPr>
          <w:rFonts w:eastAsia="Times New Roman" w:cs="Calibri"/>
          <w:kern w:val="0"/>
          <w:szCs w:val="24"/>
          <w:lang w:eastAsia="en-IE"/>
          <w14:ligatures w14:val="none"/>
        </w:rPr>
        <w:t>Notaroberto</w:t>
      </w:r>
      <w:proofErr w:type="spellEnd"/>
      <w:r w:rsidRPr="003C7782">
        <w:rPr>
          <w:rFonts w:eastAsia="Times New Roman" w:cs="Calibri"/>
          <w:kern w:val="0"/>
          <w:szCs w:val="24"/>
          <w:lang w:eastAsia="en-IE"/>
          <w14:ligatures w14:val="none"/>
        </w:rPr>
        <w:t xml:space="preserve"> L, D’ MJ, Angelo NA. Employability of the disabled people: a Brazilian case in the light of the theory of social learning for sustainability. International Journal of Human Resource Development and  Management. 2020;20(3/4):295. doi:10.1504/IJHRDM.2020.107988</w:t>
      </w:r>
    </w:p>
    <w:p w14:paraId="38F25507" w14:textId="4FCB3569"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28. Shahwan S, </w:t>
      </w:r>
      <w:proofErr w:type="spellStart"/>
      <w:r w:rsidRPr="003C7782">
        <w:rPr>
          <w:rFonts w:eastAsia="Times New Roman" w:cs="Calibri"/>
          <w:kern w:val="0"/>
          <w:szCs w:val="24"/>
          <w:lang w:eastAsia="en-IE"/>
          <w14:ligatures w14:val="none"/>
        </w:rPr>
        <w:t>Yunjue</w:t>
      </w:r>
      <w:proofErr w:type="spellEnd"/>
      <w:r w:rsidRPr="003C7782">
        <w:rPr>
          <w:rFonts w:eastAsia="Times New Roman" w:cs="Calibri"/>
          <w:kern w:val="0"/>
          <w:szCs w:val="24"/>
          <w:lang w:eastAsia="en-IE"/>
          <w14:ligatures w14:val="none"/>
        </w:rPr>
        <w:t xml:space="preserve"> Z, </w:t>
      </w:r>
      <w:proofErr w:type="spellStart"/>
      <w:r w:rsidRPr="003C7782">
        <w:rPr>
          <w:rFonts w:eastAsia="Times New Roman" w:cs="Calibri"/>
          <w:kern w:val="0"/>
          <w:szCs w:val="24"/>
          <w:lang w:eastAsia="en-IE"/>
          <w14:ligatures w14:val="none"/>
        </w:rPr>
        <w:t>Satghare</w:t>
      </w:r>
      <w:proofErr w:type="spellEnd"/>
      <w:r w:rsidRPr="003C7782">
        <w:rPr>
          <w:rFonts w:eastAsia="Times New Roman" w:cs="Calibri"/>
          <w:kern w:val="0"/>
          <w:szCs w:val="24"/>
          <w:lang w:eastAsia="en-IE"/>
          <w14:ligatures w14:val="none"/>
        </w:rPr>
        <w:t xml:space="preserve"> P, </w:t>
      </w:r>
      <w:proofErr w:type="spellStart"/>
      <w:r w:rsidRPr="003C7782">
        <w:rPr>
          <w:rFonts w:eastAsia="Times New Roman" w:cs="Calibri"/>
          <w:kern w:val="0"/>
          <w:szCs w:val="24"/>
          <w:lang w:eastAsia="en-IE"/>
          <w14:ligatures w14:val="none"/>
        </w:rPr>
        <w:t>Vaingankar</w:t>
      </w:r>
      <w:proofErr w:type="spellEnd"/>
      <w:r w:rsidRPr="003C7782">
        <w:rPr>
          <w:rFonts w:eastAsia="Times New Roman" w:cs="Calibri"/>
          <w:kern w:val="0"/>
          <w:szCs w:val="24"/>
          <w:lang w:eastAsia="en-IE"/>
          <w14:ligatures w14:val="none"/>
        </w:rPr>
        <w:t xml:space="preserve"> JA, </w:t>
      </w:r>
      <w:proofErr w:type="spellStart"/>
      <w:r w:rsidRPr="003C7782">
        <w:rPr>
          <w:rFonts w:eastAsia="Times New Roman" w:cs="Calibri"/>
          <w:kern w:val="0"/>
          <w:szCs w:val="24"/>
          <w:lang w:eastAsia="en-IE"/>
          <w14:ligatures w14:val="none"/>
        </w:rPr>
        <w:t>Maniam</w:t>
      </w:r>
      <w:proofErr w:type="spellEnd"/>
      <w:r w:rsidRPr="003C7782">
        <w:rPr>
          <w:rFonts w:eastAsia="Times New Roman" w:cs="Calibri"/>
          <w:kern w:val="0"/>
          <w:szCs w:val="24"/>
          <w:lang w:eastAsia="en-IE"/>
          <w14:ligatures w14:val="none"/>
        </w:rPr>
        <w:t xml:space="preserve"> Y, </w:t>
      </w:r>
      <w:proofErr w:type="spellStart"/>
      <w:r w:rsidRPr="003C7782">
        <w:rPr>
          <w:rFonts w:eastAsia="Times New Roman" w:cs="Calibri"/>
          <w:kern w:val="0"/>
          <w:szCs w:val="24"/>
          <w:lang w:eastAsia="en-IE"/>
          <w14:ligatures w14:val="none"/>
        </w:rPr>
        <w:t>Janrius</w:t>
      </w:r>
      <w:proofErr w:type="spellEnd"/>
      <w:r w:rsidRPr="003C7782">
        <w:rPr>
          <w:rFonts w:eastAsia="Times New Roman" w:cs="Calibri"/>
          <w:kern w:val="0"/>
          <w:szCs w:val="24"/>
          <w:lang w:eastAsia="en-IE"/>
          <w14:ligatures w14:val="none"/>
        </w:rPr>
        <w:t xml:space="preserve"> GCM, et al. Employer and Co-worker Perspectives on Hiring and Working with People with Mental Health Conditions. Community Mental Health Journal. 2022 Oct;58(7):1252–67. doi:10.1007/s10597-021-00934-2</w:t>
      </w:r>
    </w:p>
    <w:p w14:paraId="43B4C582" w14:textId="2969361F"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lastRenderedPageBreak/>
        <w:t xml:space="preserve">29. </w:t>
      </w:r>
      <w:proofErr w:type="spellStart"/>
      <w:r w:rsidRPr="003C7782">
        <w:rPr>
          <w:rFonts w:eastAsia="Times New Roman" w:cs="Calibri"/>
          <w:kern w:val="0"/>
          <w:szCs w:val="24"/>
          <w:lang w:eastAsia="en-IE"/>
          <w14:ligatures w14:val="none"/>
        </w:rPr>
        <w:t>Schwitter</w:t>
      </w:r>
      <w:proofErr w:type="spellEnd"/>
      <w:r w:rsidRPr="003C7782">
        <w:rPr>
          <w:rFonts w:eastAsia="Times New Roman" w:cs="Calibri"/>
          <w:kern w:val="0"/>
          <w:szCs w:val="24"/>
          <w:lang w:eastAsia="en-IE"/>
          <w14:ligatures w14:val="none"/>
        </w:rPr>
        <w:t xml:space="preserve"> N, </w:t>
      </w:r>
      <w:proofErr w:type="spellStart"/>
      <w:r w:rsidRPr="003C7782">
        <w:rPr>
          <w:rFonts w:eastAsia="Times New Roman" w:cs="Calibri"/>
          <w:kern w:val="0"/>
          <w:szCs w:val="24"/>
          <w:lang w:eastAsia="en-IE"/>
          <w14:ligatures w14:val="none"/>
        </w:rPr>
        <w:t>Chatzitheochari</w:t>
      </w:r>
      <w:proofErr w:type="spellEnd"/>
      <w:r w:rsidRPr="003C7782">
        <w:rPr>
          <w:rFonts w:eastAsia="Times New Roman" w:cs="Calibri"/>
          <w:kern w:val="0"/>
          <w:szCs w:val="24"/>
          <w:lang w:eastAsia="en-IE"/>
          <w14:ligatures w14:val="none"/>
        </w:rPr>
        <w:t xml:space="preserve"> S, Liebe U. Disability discrimination in hiring: A systematic review [Internet]. 2024 [cited 2026 Apr 28]. Available from: </w:t>
      </w:r>
      <w:hyperlink r:id="rId24" w:history="1">
        <w:r w:rsidRPr="003C7782">
          <w:rPr>
            <w:rFonts w:eastAsia="Times New Roman" w:cs="Calibri"/>
            <w:color w:val="0000FF"/>
            <w:kern w:val="0"/>
            <w:szCs w:val="24"/>
            <w:u w:val="single"/>
            <w:lang w:eastAsia="en-IE"/>
            <w14:ligatures w14:val="none"/>
          </w:rPr>
          <w:t>https://osf.io/f3z7s</w:t>
        </w:r>
      </w:hyperlink>
      <w:r w:rsidRPr="003C7782">
        <w:rPr>
          <w:rFonts w:eastAsia="Times New Roman" w:cs="Calibri"/>
          <w:kern w:val="0"/>
          <w:szCs w:val="24"/>
          <w:lang w:eastAsia="en-IE"/>
          <w14:ligatures w14:val="none"/>
        </w:rPr>
        <w:t xml:space="preserve"> doi:10.31235/osf.io/f3z7s</w:t>
      </w:r>
    </w:p>
    <w:p w14:paraId="0909EF83" w14:textId="6F47A3FE"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30. Rodriguez JN, Marini I, Chen RK, Tanguma J. An exploratory factor analysis: Factors influencing employers’ disposition to hire and retain persons with disabilities. Journal of Vocational Rehabilitation 2020 Feb 7;52(1):89–100. doi:10.3233/JVR-191062</w:t>
      </w:r>
    </w:p>
    <w:p w14:paraId="5D361B8D" w14:textId="569ADF4A"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31. </w:t>
      </w:r>
      <w:proofErr w:type="spellStart"/>
      <w:r w:rsidRPr="003C7782">
        <w:rPr>
          <w:rFonts w:eastAsia="Times New Roman" w:cs="Calibri"/>
          <w:kern w:val="0"/>
          <w:szCs w:val="24"/>
          <w:lang w:eastAsia="en-IE"/>
          <w14:ligatures w14:val="none"/>
        </w:rPr>
        <w:t>Strindlund</w:t>
      </w:r>
      <w:proofErr w:type="spellEnd"/>
      <w:r w:rsidRPr="003C7782">
        <w:rPr>
          <w:rFonts w:eastAsia="Times New Roman" w:cs="Calibri"/>
          <w:kern w:val="0"/>
          <w:szCs w:val="24"/>
          <w:lang w:eastAsia="en-IE"/>
          <w14:ligatures w14:val="none"/>
        </w:rPr>
        <w:t xml:space="preserve"> L, </w:t>
      </w:r>
      <w:proofErr w:type="spellStart"/>
      <w:r w:rsidRPr="003C7782">
        <w:rPr>
          <w:rFonts w:eastAsia="Times New Roman" w:cs="Calibri"/>
          <w:kern w:val="0"/>
          <w:szCs w:val="24"/>
          <w:lang w:eastAsia="en-IE"/>
          <w14:ligatures w14:val="none"/>
        </w:rPr>
        <w:t>Abrandt</w:t>
      </w:r>
      <w:proofErr w:type="spellEnd"/>
      <w:r w:rsidRPr="003C7782">
        <w:rPr>
          <w:rFonts w:eastAsia="Times New Roman" w:cs="Calibri"/>
          <w:kern w:val="0"/>
          <w:szCs w:val="24"/>
          <w:lang w:eastAsia="en-IE"/>
          <w14:ligatures w14:val="none"/>
        </w:rPr>
        <w:t xml:space="preserve">-Dahlgren M, Ståhl C. Employers’ views on disability, employability, and </w:t>
      </w:r>
      <w:proofErr w:type="spellStart"/>
      <w:r w:rsidRPr="003C7782">
        <w:rPr>
          <w:rFonts w:eastAsia="Times New Roman" w:cs="Calibri"/>
          <w:kern w:val="0"/>
          <w:szCs w:val="24"/>
          <w:lang w:eastAsia="en-IE"/>
          <w14:ligatures w14:val="none"/>
        </w:rPr>
        <w:t>labor</w:t>
      </w:r>
      <w:proofErr w:type="spellEnd"/>
      <w:r w:rsidRPr="003C7782">
        <w:rPr>
          <w:rFonts w:eastAsia="Times New Roman" w:cs="Calibri"/>
          <w:kern w:val="0"/>
          <w:szCs w:val="24"/>
          <w:lang w:eastAsia="en-IE"/>
          <w14:ligatures w14:val="none"/>
        </w:rPr>
        <w:t xml:space="preserve"> market inclusion: a </w:t>
      </w:r>
      <w:proofErr w:type="spellStart"/>
      <w:r w:rsidRPr="003C7782">
        <w:rPr>
          <w:rFonts w:eastAsia="Times New Roman" w:cs="Calibri"/>
          <w:kern w:val="0"/>
          <w:szCs w:val="24"/>
          <w:lang w:eastAsia="en-IE"/>
          <w14:ligatures w14:val="none"/>
        </w:rPr>
        <w:t>phenomenographic</w:t>
      </w:r>
      <w:proofErr w:type="spellEnd"/>
      <w:r w:rsidRPr="003C7782">
        <w:rPr>
          <w:rFonts w:eastAsia="Times New Roman" w:cs="Calibri"/>
          <w:kern w:val="0"/>
          <w:szCs w:val="24"/>
          <w:lang w:eastAsia="en-IE"/>
          <w14:ligatures w14:val="none"/>
        </w:rPr>
        <w:t xml:space="preserve"> study. Disability and  Rehabilitation. 2019 Nov 20;41(24):2910–7. doi:10.1080/09638288.2018.1481150</w:t>
      </w:r>
    </w:p>
    <w:p w14:paraId="7FCBDB71" w14:textId="4FD51303"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32. Eckhaus E. Employers’ Revelation of Decision-making Keys for Employing People with Visual Impairment: Mixed-method Analysis of Employers’ Motivations. Business Systems Research Journal. 2022 Jun 1;13(1):104–19. doi:10.2478/bsrj-2022-0007</w:t>
      </w:r>
    </w:p>
    <w:p w14:paraId="4AAE7B7B" w14:textId="666C4412"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33. Erickson WA, Von Schrader S, Bruyère SM, </w:t>
      </w:r>
      <w:proofErr w:type="spellStart"/>
      <w:r w:rsidRPr="003C7782">
        <w:rPr>
          <w:rFonts w:eastAsia="Times New Roman" w:cs="Calibri"/>
          <w:kern w:val="0"/>
          <w:szCs w:val="24"/>
          <w:lang w:eastAsia="en-IE"/>
          <w14:ligatures w14:val="none"/>
        </w:rPr>
        <w:t>VanLooy</w:t>
      </w:r>
      <w:proofErr w:type="spellEnd"/>
      <w:r w:rsidRPr="003C7782">
        <w:rPr>
          <w:rFonts w:eastAsia="Times New Roman" w:cs="Calibri"/>
          <w:kern w:val="0"/>
          <w:szCs w:val="24"/>
          <w:lang w:eastAsia="en-IE"/>
          <w14:ligatures w14:val="none"/>
        </w:rPr>
        <w:t xml:space="preserve"> SA. The Employment Environment: Employer Perspectives, Policies, and Practices Regarding the Employment of Persons With Disabilities. Rehabilitation Counseling Bulletin. 2014 Jul;57(4):195–208. doi:10.1177/0034355213509841</w:t>
      </w:r>
    </w:p>
    <w:p w14:paraId="22C3FA39" w14:textId="6F8BC1A2"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34. Ju S, Roberts E, Zhang D. Employer attitudes toward workers with disabilities: A review of research in the past decade. Journal of Vocational Rehabilitation 2013 Mar;38(2):113–23. doi:10.3233/JVR-130625</w:t>
      </w:r>
    </w:p>
    <w:p w14:paraId="53631CB2" w14:textId="1889BE84"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35. Nota L, Santilli S, Ginevra MC, </w:t>
      </w:r>
      <w:proofErr w:type="spellStart"/>
      <w:r w:rsidRPr="003C7782">
        <w:rPr>
          <w:rFonts w:eastAsia="Times New Roman" w:cs="Calibri"/>
          <w:kern w:val="0"/>
          <w:szCs w:val="24"/>
          <w:lang w:eastAsia="en-IE"/>
          <w14:ligatures w14:val="none"/>
        </w:rPr>
        <w:t>Soresi</w:t>
      </w:r>
      <w:proofErr w:type="spellEnd"/>
      <w:r w:rsidRPr="003C7782">
        <w:rPr>
          <w:rFonts w:eastAsia="Times New Roman" w:cs="Calibri"/>
          <w:kern w:val="0"/>
          <w:szCs w:val="24"/>
          <w:lang w:eastAsia="en-IE"/>
          <w14:ligatures w14:val="none"/>
        </w:rPr>
        <w:t xml:space="preserve"> S. Employer Attitudes Towards the Work Inclusion of People </w:t>
      </w:r>
      <w:proofErr w:type="gramStart"/>
      <w:r w:rsidRPr="003C7782">
        <w:rPr>
          <w:rFonts w:eastAsia="Times New Roman" w:cs="Calibri"/>
          <w:kern w:val="0"/>
          <w:szCs w:val="24"/>
          <w:lang w:eastAsia="en-IE"/>
          <w14:ligatures w14:val="none"/>
        </w:rPr>
        <w:t>With</w:t>
      </w:r>
      <w:proofErr w:type="gramEnd"/>
      <w:r w:rsidRPr="003C7782">
        <w:rPr>
          <w:rFonts w:eastAsia="Times New Roman" w:cs="Calibri"/>
          <w:kern w:val="0"/>
          <w:szCs w:val="24"/>
          <w:lang w:eastAsia="en-IE"/>
          <w14:ligatures w14:val="none"/>
        </w:rPr>
        <w:t xml:space="preserve"> Disability. Journal of Applied Research in Intellectual Disabilities. 2014 Nov;27(6):511–20. doi:10.1111/jar.12081</w:t>
      </w:r>
    </w:p>
    <w:p w14:paraId="1C50B727" w14:textId="28EA6DD8"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36. Job Accommodation Network. askjan.org [Internet]. 2025 [cited 2026 Jul 15]. Cost and Benefits of Accommodations: Low Cost, High Impact Report. Available from: </w:t>
      </w:r>
      <w:hyperlink r:id="rId25" w:history="1">
        <w:r w:rsidRPr="003C7782">
          <w:rPr>
            <w:rFonts w:eastAsia="Times New Roman" w:cs="Calibri"/>
            <w:color w:val="0000FF"/>
            <w:kern w:val="0"/>
            <w:szCs w:val="24"/>
            <w:u w:val="single"/>
            <w:lang w:eastAsia="en-IE"/>
            <w14:ligatures w14:val="none"/>
          </w:rPr>
          <w:t>https://askjan.org/topics/costs.cfm</w:t>
        </w:r>
      </w:hyperlink>
    </w:p>
    <w:p w14:paraId="5F8F0884" w14:textId="1B4EFFFF"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37. </w:t>
      </w:r>
      <w:proofErr w:type="spellStart"/>
      <w:r w:rsidRPr="003C7782">
        <w:rPr>
          <w:rFonts w:eastAsia="Times New Roman" w:cs="Calibri"/>
          <w:kern w:val="0"/>
          <w:szCs w:val="24"/>
          <w:lang w:eastAsia="en-IE"/>
          <w14:ligatures w14:val="none"/>
        </w:rPr>
        <w:t>Aichner</w:t>
      </w:r>
      <w:proofErr w:type="spellEnd"/>
      <w:r w:rsidRPr="003C7782">
        <w:rPr>
          <w:rFonts w:eastAsia="Times New Roman" w:cs="Calibri"/>
          <w:kern w:val="0"/>
          <w:szCs w:val="24"/>
          <w:lang w:eastAsia="en-IE"/>
          <w14:ligatures w14:val="none"/>
        </w:rPr>
        <w:t xml:space="preserve"> T, Cologna A, </w:t>
      </w:r>
      <w:proofErr w:type="spellStart"/>
      <w:r w:rsidRPr="003C7782">
        <w:rPr>
          <w:rFonts w:eastAsia="Times New Roman" w:cs="Calibri"/>
          <w:kern w:val="0"/>
          <w:szCs w:val="24"/>
          <w:lang w:eastAsia="en-IE"/>
          <w14:ligatures w14:val="none"/>
        </w:rPr>
        <w:t>Cvilak</w:t>
      </w:r>
      <w:proofErr w:type="spellEnd"/>
      <w:r w:rsidRPr="003C7782">
        <w:rPr>
          <w:rFonts w:eastAsia="Times New Roman" w:cs="Calibri"/>
          <w:kern w:val="0"/>
          <w:szCs w:val="24"/>
          <w:lang w:eastAsia="en-IE"/>
          <w14:ligatures w14:val="none"/>
        </w:rPr>
        <w:t xml:space="preserve"> L, Zacca R. Exploring the Challenges and Opportunities of Employing Persons with Disabilities. F1000Research. 2024 Dec 2;13:1460. doi:10.12688/f1000research.141322.1</w:t>
      </w:r>
    </w:p>
    <w:p w14:paraId="0D469662" w14:textId="1072EB86"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38. </w:t>
      </w:r>
      <w:proofErr w:type="spellStart"/>
      <w:r w:rsidRPr="003C7782">
        <w:rPr>
          <w:rFonts w:eastAsia="Times New Roman" w:cs="Calibri"/>
          <w:kern w:val="0"/>
          <w:szCs w:val="24"/>
          <w:lang w:eastAsia="en-IE"/>
          <w14:ligatures w14:val="none"/>
        </w:rPr>
        <w:t>Houtenville</w:t>
      </w:r>
      <w:proofErr w:type="spellEnd"/>
      <w:r w:rsidRPr="003C7782">
        <w:rPr>
          <w:rFonts w:eastAsia="Times New Roman" w:cs="Calibri"/>
          <w:kern w:val="0"/>
          <w:szCs w:val="24"/>
          <w:lang w:eastAsia="en-IE"/>
          <w14:ligatures w14:val="none"/>
        </w:rPr>
        <w:t xml:space="preserve"> A, </w:t>
      </w:r>
      <w:proofErr w:type="spellStart"/>
      <w:r w:rsidRPr="003C7782">
        <w:rPr>
          <w:rFonts w:eastAsia="Times New Roman" w:cs="Calibri"/>
          <w:kern w:val="0"/>
          <w:szCs w:val="24"/>
          <w:lang w:eastAsia="en-IE"/>
          <w14:ligatures w14:val="none"/>
        </w:rPr>
        <w:t>Kalargyrou</w:t>
      </w:r>
      <w:proofErr w:type="spellEnd"/>
      <w:r w:rsidRPr="003C7782">
        <w:rPr>
          <w:rFonts w:eastAsia="Times New Roman" w:cs="Calibri"/>
          <w:kern w:val="0"/>
          <w:szCs w:val="24"/>
          <w:lang w:eastAsia="en-IE"/>
          <w14:ligatures w14:val="none"/>
        </w:rPr>
        <w:t xml:space="preserve"> V. Employers’ Perspectives about Employing People with Disabilities: A Comparative Study across Industries. Cornell Hospitality Quarterly. 2015 May;56(2):168–79. doi:10.1177/1938965514551633</w:t>
      </w:r>
    </w:p>
    <w:p w14:paraId="6803ECB0" w14:textId="1767879E"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39. Jasper CR, Waldhart P. Employer attitudes on hiring employees with disabilities in the leisure and hospitality industry: Practical and theoretical </w:t>
      </w:r>
      <w:r w:rsidRPr="003C7782">
        <w:rPr>
          <w:rFonts w:eastAsia="Times New Roman" w:cs="Calibri"/>
          <w:kern w:val="0"/>
          <w:szCs w:val="24"/>
          <w:lang w:eastAsia="en-IE"/>
          <w14:ligatures w14:val="none"/>
        </w:rPr>
        <w:lastRenderedPageBreak/>
        <w:t>implications. International Journal of Contemporary Hospitality Management. 2013 May 24;25(4):577–94. doi:10.1108/09596111311322934</w:t>
      </w:r>
    </w:p>
    <w:p w14:paraId="799C19E4" w14:textId="08871447"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40. Fraser RT, Johnson K, Hebert J, Ajzen I, Copeland J, Brown P, et al. Understanding Employers’ Hiring Intentions in Relation to Qualified Workers with Disabilities: Preliminary Findings. Journal of Occupational Rehabilitation. 2010 Dec;20(4):420–6. doi:10.1007/s10926-009-9220-1</w:t>
      </w:r>
    </w:p>
    <w:p w14:paraId="749A26A0" w14:textId="2DD87F87"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41. Hernandez B, Chen B, Araten-Bergman T, Levy J, Kramer M, </w:t>
      </w:r>
      <w:proofErr w:type="spellStart"/>
      <w:r w:rsidRPr="003C7782">
        <w:rPr>
          <w:rFonts w:eastAsia="Times New Roman" w:cs="Calibri"/>
          <w:kern w:val="0"/>
          <w:szCs w:val="24"/>
          <w:lang w:eastAsia="en-IE"/>
          <w14:ligatures w14:val="none"/>
        </w:rPr>
        <w:t>Rimmerman</w:t>
      </w:r>
      <w:proofErr w:type="spellEnd"/>
      <w:r w:rsidRPr="003C7782">
        <w:rPr>
          <w:rFonts w:eastAsia="Times New Roman" w:cs="Calibri"/>
          <w:kern w:val="0"/>
          <w:szCs w:val="24"/>
          <w:lang w:eastAsia="en-IE"/>
          <w14:ligatures w14:val="none"/>
        </w:rPr>
        <w:t xml:space="preserve"> A. Workers with Disabilities: Exploring the Hiring Intentions of Nonprofit and For-profit Employers. Employee Responsibilities and Rights Journal. 2012 Dec;24(4):237–49. doi:10.1007/s10672-011-9187-x</w:t>
      </w:r>
    </w:p>
    <w:p w14:paraId="58C8D06B" w14:textId="19E334B3"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42. Vornholt K, </w:t>
      </w:r>
      <w:proofErr w:type="spellStart"/>
      <w:r w:rsidRPr="003C7782">
        <w:rPr>
          <w:rFonts w:eastAsia="Times New Roman" w:cs="Calibri"/>
          <w:kern w:val="0"/>
          <w:szCs w:val="24"/>
          <w:lang w:eastAsia="en-IE"/>
          <w14:ligatures w14:val="none"/>
        </w:rPr>
        <w:t>Uitdewilligen</w:t>
      </w:r>
      <w:proofErr w:type="spellEnd"/>
      <w:r w:rsidRPr="003C7782">
        <w:rPr>
          <w:rFonts w:eastAsia="Times New Roman" w:cs="Calibri"/>
          <w:kern w:val="0"/>
          <w:szCs w:val="24"/>
          <w:lang w:eastAsia="en-IE"/>
          <w14:ligatures w14:val="none"/>
        </w:rPr>
        <w:t xml:space="preserve"> S, Nijhuis FJN. Factors Affecting the Acceptance of People with Disabilities at Work: A Literature Review. Journal of Occupational Rehabilitation. 2013 Dec;23(4):463–75. doi:10.1007/s10926-013-9426-0</w:t>
      </w:r>
    </w:p>
    <w:p w14:paraId="2AF0824C" w14:textId="6E1F58E0"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43. McDonough J, Ham W, Brooke A, Wehman P, Wright TS, Godwin JC, et al. Health Care Executive Perceptions of Hiring and Retention Practices of People </w:t>
      </w:r>
      <w:proofErr w:type="gramStart"/>
      <w:r w:rsidRPr="003C7782">
        <w:rPr>
          <w:rFonts w:eastAsia="Times New Roman" w:cs="Calibri"/>
          <w:kern w:val="0"/>
          <w:szCs w:val="24"/>
          <w:lang w:eastAsia="en-IE"/>
          <w14:ligatures w14:val="none"/>
        </w:rPr>
        <w:t>With</w:t>
      </w:r>
      <w:proofErr w:type="gramEnd"/>
      <w:r w:rsidRPr="003C7782">
        <w:rPr>
          <w:rFonts w:eastAsia="Times New Roman" w:cs="Calibri"/>
          <w:kern w:val="0"/>
          <w:szCs w:val="24"/>
          <w:lang w:eastAsia="en-IE"/>
          <w14:ligatures w14:val="none"/>
        </w:rPr>
        <w:t xml:space="preserve"> Disabilities: Results </w:t>
      </w:r>
      <w:proofErr w:type="gramStart"/>
      <w:r w:rsidRPr="003C7782">
        <w:rPr>
          <w:rFonts w:eastAsia="Times New Roman" w:cs="Calibri"/>
          <w:kern w:val="0"/>
          <w:szCs w:val="24"/>
          <w:lang w:eastAsia="en-IE"/>
          <w14:ligatures w14:val="none"/>
        </w:rPr>
        <w:t>From</w:t>
      </w:r>
      <w:proofErr w:type="gramEnd"/>
      <w:r w:rsidRPr="003C7782">
        <w:rPr>
          <w:rFonts w:eastAsia="Times New Roman" w:cs="Calibri"/>
          <w:kern w:val="0"/>
          <w:szCs w:val="24"/>
          <w:lang w:eastAsia="en-IE"/>
          <w14:ligatures w14:val="none"/>
        </w:rPr>
        <w:t xml:space="preserve"> Executive Focus Groups. Rehabilitation Counseling Bulletin. 2021 Jan;64(2):75–85. doi:10.1177/0034355220915766</w:t>
      </w:r>
    </w:p>
    <w:p w14:paraId="67C366E3" w14:textId="3C49275A"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44. Kuznetsova Y, Yalcin B. Inclusion of persons with disabilities in mainstream employment: is it really all about the money? A case study of four large companies in Norway and Sweden. Disability and Society. 2017 Feb 7;32(2):233–53. doi:10.1080/09687599.2017.1281794</w:t>
      </w:r>
    </w:p>
    <w:p w14:paraId="4E4F0508" w14:textId="54F7C12A" w:rsid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45. National Disability Authority. NDA discussion paper on the setting of national employment targets for people with disabilities [Internet]. NDA; 2024 [cited 2026 Jun 19]. Available from: </w:t>
      </w:r>
      <w:hyperlink r:id="rId26" w:history="1">
        <w:r w:rsidRPr="003C7782">
          <w:rPr>
            <w:rFonts w:eastAsia="Times New Roman" w:cs="Calibri"/>
            <w:color w:val="0000FF"/>
            <w:kern w:val="0"/>
            <w:szCs w:val="24"/>
            <w:u w:val="single"/>
            <w:lang w:eastAsia="en-IE"/>
            <w14:ligatures w14:val="none"/>
          </w:rPr>
          <w:t>https://nda.ie/publications/discussion-paper-on-new-disability-employment-targets</w:t>
        </w:r>
      </w:hyperlink>
      <w:r>
        <w:rPr>
          <w:rFonts w:eastAsia="Times New Roman" w:cs="Calibri"/>
          <w:kern w:val="0"/>
          <w:szCs w:val="24"/>
          <w:lang w:eastAsia="en-IE"/>
          <w14:ligatures w14:val="none"/>
        </w:rPr>
        <w:t xml:space="preserve"> </w:t>
      </w:r>
    </w:p>
    <w:p w14:paraId="3016A357" w14:textId="6F850636" w:rsidR="00D77690" w:rsidRDefault="00D77690">
      <w:pPr>
        <w:rPr>
          <w:rFonts w:eastAsia="Times New Roman" w:cs="Calibri"/>
          <w:kern w:val="0"/>
          <w:szCs w:val="24"/>
          <w:lang w:eastAsia="en-IE"/>
          <w14:ligatures w14:val="none"/>
        </w:rPr>
      </w:pPr>
      <w:r>
        <w:rPr>
          <w:rFonts w:eastAsia="Times New Roman" w:cs="Calibri"/>
          <w:kern w:val="0"/>
          <w:szCs w:val="24"/>
          <w:lang w:eastAsia="en-IE"/>
          <w14:ligatures w14:val="none"/>
        </w:rPr>
        <w:br w:type="page"/>
      </w:r>
    </w:p>
    <w:bookmarkStart w:id="109" w:name="_MON_1847517235"/>
    <w:bookmarkEnd w:id="109"/>
    <w:p w14:paraId="6CD73286" w14:textId="414EBA9B" w:rsidR="00647485" w:rsidRPr="00E803B7" w:rsidRDefault="00D77690" w:rsidP="00672406">
      <w:pPr>
        <w:rPr>
          <w:szCs w:val="24"/>
        </w:rPr>
      </w:pPr>
      <w:r>
        <w:rPr>
          <w:rFonts w:eastAsia="Times New Roman" w:cs="Calibri"/>
          <w:kern w:val="0"/>
          <w:szCs w:val="24"/>
          <w:lang w:eastAsia="en-IE"/>
          <w14:ligatures w14:val="none"/>
        </w:rPr>
        <w:object w:dxaOrig="9026" w:dyaOrig="13755" w14:anchorId="78D648A3">
          <v:shape id="_x0000_i1025" type="#_x0000_t75" style="width:451.6pt;height:687.75pt" o:ole="">
            <v:imagedata r:id="rId27" o:title=""/>
          </v:shape>
          <o:OLEObject Type="Embed" ProgID="Word.Document.12" ShapeID="_x0000_i1025" DrawAspect="Content" ObjectID="_1848031477" r:id="rId28">
            <o:FieldCodes>\s</o:FieldCodes>
          </o:OLEObject>
        </w:object>
      </w:r>
    </w:p>
    <w:sectPr w:rsidR="00647485" w:rsidRPr="00E803B7" w:rsidSect="00833AC2">
      <w:footerReference w:type="default" r:id="rId29"/>
      <w:footerReference w:type="first" r:id="rId3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52157" w14:textId="77777777" w:rsidR="00827125" w:rsidRDefault="00827125" w:rsidP="00917FAC">
      <w:pPr>
        <w:spacing w:after="0"/>
      </w:pPr>
      <w:r>
        <w:separator/>
      </w:r>
    </w:p>
  </w:endnote>
  <w:endnote w:type="continuationSeparator" w:id="0">
    <w:p w14:paraId="619ECA98" w14:textId="77777777" w:rsidR="00827125" w:rsidRDefault="00827125" w:rsidP="00917F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4E099" w14:textId="77777777" w:rsidR="007C2D91" w:rsidRDefault="007C2D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4264813"/>
      <w:docPartObj>
        <w:docPartGallery w:val="Page Numbers (Bottom of Page)"/>
        <w:docPartUnique/>
      </w:docPartObj>
    </w:sdtPr>
    <w:sdtContent>
      <w:p w14:paraId="554336EB" w14:textId="320A13F8" w:rsidR="007C2D91" w:rsidRDefault="00000000">
        <w:pPr>
          <w:pStyle w:val="Footer"/>
          <w:jc w:val="right"/>
        </w:pPr>
      </w:p>
    </w:sdtContent>
  </w:sdt>
  <w:p w14:paraId="1F21CAC4" w14:textId="47C5CFAF" w:rsidR="00917FAC" w:rsidRDefault="00917FAC" w:rsidP="00E457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603409"/>
      <w:docPartObj>
        <w:docPartGallery w:val="Page Numbers (Bottom of Page)"/>
        <w:docPartUnique/>
      </w:docPartObj>
    </w:sdtPr>
    <w:sdtContent>
      <w:p w14:paraId="1B7ED4DF" w14:textId="7CD5EFDD" w:rsidR="00227F26" w:rsidRDefault="00227F26">
        <w:pPr>
          <w:pStyle w:val="Footer"/>
          <w:jc w:val="right"/>
        </w:pPr>
        <w:r>
          <w:fldChar w:fldCharType="begin"/>
        </w:r>
        <w:r>
          <w:instrText>PAGE   \* MERGEFORMAT</w:instrText>
        </w:r>
        <w:r>
          <w:fldChar w:fldCharType="separate"/>
        </w:r>
        <w:r>
          <w:rPr>
            <w:lang w:val="en-GB"/>
          </w:rPr>
          <w:t>2</w:t>
        </w:r>
        <w:r>
          <w:fldChar w:fldCharType="end"/>
        </w:r>
      </w:p>
    </w:sdtContent>
  </w:sdt>
  <w:p w14:paraId="50963628" w14:textId="77777777" w:rsidR="00227F26" w:rsidRDefault="00227F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203710"/>
      <w:docPartObj>
        <w:docPartGallery w:val="Page Numbers (Bottom of Page)"/>
        <w:docPartUnique/>
      </w:docPartObj>
    </w:sdtPr>
    <w:sdtContent>
      <w:p w14:paraId="65AAE79C" w14:textId="77777777" w:rsidR="007C2D91" w:rsidRDefault="007C2D91">
        <w:pPr>
          <w:pStyle w:val="Footer"/>
          <w:jc w:val="right"/>
        </w:pPr>
        <w:r>
          <w:fldChar w:fldCharType="begin"/>
        </w:r>
        <w:r>
          <w:instrText>PAGE   \* MERGEFORMAT</w:instrText>
        </w:r>
        <w:r>
          <w:fldChar w:fldCharType="separate"/>
        </w:r>
        <w:r>
          <w:rPr>
            <w:lang w:val="en-GB"/>
          </w:rPr>
          <w:t>2</w:t>
        </w:r>
        <w:r>
          <w:fldChar w:fldCharType="end"/>
        </w:r>
      </w:p>
    </w:sdtContent>
  </w:sdt>
  <w:p w14:paraId="68842EF3" w14:textId="77777777" w:rsidR="007C2D91" w:rsidRDefault="007C2D91" w:rsidP="00E457C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098857"/>
      <w:docPartObj>
        <w:docPartGallery w:val="Page Numbers (Bottom of Page)"/>
        <w:docPartUnique/>
      </w:docPartObj>
    </w:sdtPr>
    <w:sdtContent>
      <w:p w14:paraId="71965241" w14:textId="1DF4308D" w:rsidR="009A0118" w:rsidRDefault="009A0118">
        <w:pPr>
          <w:pStyle w:val="Footer"/>
          <w:jc w:val="right"/>
        </w:pPr>
        <w:r>
          <w:fldChar w:fldCharType="begin"/>
        </w:r>
        <w:r>
          <w:instrText>PAGE   \* MERGEFORMAT</w:instrText>
        </w:r>
        <w:r>
          <w:fldChar w:fldCharType="separate"/>
        </w:r>
        <w:r>
          <w:rPr>
            <w:lang w:val="en-GB"/>
          </w:rPr>
          <w:t>2</w:t>
        </w:r>
        <w:r>
          <w:fldChar w:fldCharType="end"/>
        </w:r>
      </w:p>
    </w:sdtContent>
  </w:sdt>
  <w:p w14:paraId="685C452A" w14:textId="77777777" w:rsidR="009A0118" w:rsidRDefault="009A01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2080D" w14:textId="77777777" w:rsidR="00827125" w:rsidRDefault="00827125" w:rsidP="00917FAC">
      <w:pPr>
        <w:spacing w:after="0"/>
      </w:pPr>
      <w:r>
        <w:separator/>
      </w:r>
    </w:p>
  </w:footnote>
  <w:footnote w:type="continuationSeparator" w:id="0">
    <w:p w14:paraId="621213BE" w14:textId="77777777" w:rsidR="00827125" w:rsidRDefault="00827125" w:rsidP="00917FAC">
      <w:pPr>
        <w:spacing w:after="0"/>
      </w:pPr>
      <w:r>
        <w:continuationSeparator/>
      </w:r>
    </w:p>
  </w:footnote>
  <w:footnote w:id="1">
    <w:p w14:paraId="718B1E4C" w14:textId="7777C701" w:rsidR="009978C8" w:rsidRPr="009978C8" w:rsidRDefault="009978C8" w:rsidP="009978C8">
      <w:pPr>
        <w:rPr>
          <w:sz w:val="20"/>
          <w:szCs w:val="20"/>
        </w:rPr>
      </w:pPr>
      <w:r w:rsidRPr="0082191E">
        <w:rPr>
          <w:rStyle w:val="FootnoteReference"/>
        </w:rPr>
        <w:footnoteRef/>
      </w:r>
      <w:r w:rsidRPr="009978C8">
        <w:rPr>
          <w:sz w:val="20"/>
          <w:szCs w:val="20"/>
        </w:rPr>
        <w:t xml:space="preserve"> These included “People with Mental health difficulties”, “People Intellectual disabilities”, “Autistic people /workers”, “Wheelchair users”, “Blind or visually impaired people”, “Deaf or hard of hearing people”</w:t>
      </w:r>
    </w:p>
  </w:footnote>
  <w:footnote w:id="2">
    <w:p w14:paraId="7904AA4E" w14:textId="1D33A1DB" w:rsidR="00F41345" w:rsidRDefault="00F41345">
      <w:pPr>
        <w:pStyle w:val="FootnoteText"/>
      </w:pPr>
      <w:r>
        <w:rPr>
          <w:rStyle w:val="FootnoteReference"/>
        </w:rPr>
        <w:footnoteRef/>
      </w:r>
      <w:r>
        <w:t xml:space="preserve"> AHEAD is a non-profit organisation working to support training and employment of disabled young people and graduates www.ahead.ie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05546" w14:textId="77777777" w:rsidR="007C2D91" w:rsidRDefault="007C2D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3E69" w14:textId="77777777" w:rsidR="007C2D91" w:rsidRDefault="007C2D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32CF1" w14:textId="77777777" w:rsidR="007C2D91" w:rsidRDefault="007C2D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3682"/>
    <w:multiLevelType w:val="hybridMultilevel"/>
    <w:tmpl w:val="D466DB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DF77F7"/>
    <w:multiLevelType w:val="hybridMultilevel"/>
    <w:tmpl w:val="43F45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88579E2"/>
    <w:multiLevelType w:val="hybridMultilevel"/>
    <w:tmpl w:val="F4ECAC02"/>
    <w:lvl w:ilvl="0" w:tplc="40905D92">
      <w:start w:val="1"/>
      <w:numFmt w:val="bullet"/>
      <w:pStyle w:val="NDA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EA46CAC"/>
    <w:multiLevelType w:val="hybridMultilevel"/>
    <w:tmpl w:val="98F2F12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26A3220"/>
    <w:multiLevelType w:val="hybridMultilevel"/>
    <w:tmpl w:val="250826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4352F1E"/>
    <w:multiLevelType w:val="multilevel"/>
    <w:tmpl w:val="1809001D"/>
    <w:lvl w:ilvl="0">
      <w:start w:val="1"/>
      <w:numFmt w:val="bullet"/>
      <w:lvlText w:val=""/>
      <w:lvlJc w:val="left"/>
      <w:pPr>
        <w:ind w:left="360" w:hanging="360"/>
      </w:pPr>
      <w:rPr>
        <w:rFonts w:ascii="Symbol" w:hAnsi="Symbol"/>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7D434F2"/>
    <w:multiLevelType w:val="hybridMultilevel"/>
    <w:tmpl w:val="51942C7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CBF6550"/>
    <w:multiLevelType w:val="multilevel"/>
    <w:tmpl w:val="1809001D"/>
    <w:lvl w:ilvl="0">
      <w:start w:val="1"/>
      <w:numFmt w:val="bullet"/>
      <w:lvlText w:val=""/>
      <w:lvlJc w:val="left"/>
      <w:pPr>
        <w:ind w:left="360" w:hanging="360"/>
      </w:pPr>
      <w:rPr>
        <w:rFonts w:ascii="Symbol" w:hAnsi="Symbol"/>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2FCB4145"/>
    <w:multiLevelType w:val="multilevel"/>
    <w:tmpl w:val="1809001D"/>
    <w:lvl w:ilvl="0">
      <w:start w:val="1"/>
      <w:numFmt w:val="bullet"/>
      <w:lvlText w:val=""/>
      <w:lvlJc w:val="left"/>
      <w:pPr>
        <w:ind w:left="360" w:hanging="360"/>
      </w:pPr>
      <w:rPr>
        <w:rFonts w:ascii="Symbol" w:hAnsi="Symbol"/>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4C10B49"/>
    <w:multiLevelType w:val="hybridMultilevel"/>
    <w:tmpl w:val="45D8E1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CF54DBE"/>
    <w:multiLevelType w:val="hybridMultilevel"/>
    <w:tmpl w:val="680E51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F264791"/>
    <w:multiLevelType w:val="hybridMultilevel"/>
    <w:tmpl w:val="9DD6C3D8"/>
    <w:lvl w:ilvl="0" w:tplc="24205422">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2822518"/>
    <w:multiLevelType w:val="multilevel"/>
    <w:tmpl w:val="8EB64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577D78"/>
    <w:multiLevelType w:val="hybridMultilevel"/>
    <w:tmpl w:val="5636E2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D0176A3"/>
    <w:multiLevelType w:val="hybridMultilevel"/>
    <w:tmpl w:val="DDFCB8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8087729"/>
    <w:multiLevelType w:val="hybridMultilevel"/>
    <w:tmpl w:val="43FC7E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F434EBF"/>
    <w:multiLevelType w:val="multilevel"/>
    <w:tmpl w:val="1809001D"/>
    <w:lvl w:ilvl="0">
      <w:start w:val="1"/>
      <w:numFmt w:val="bullet"/>
      <w:lvlText w:val=""/>
      <w:lvlJc w:val="left"/>
      <w:pPr>
        <w:ind w:left="360" w:hanging="360"/>
      </w:pPr>
      <w:rPr>
        <w:rFonts w:ascii="Symbol" w:hAnsi="Symbol"/>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619A12C9"/>
    <w:multiLevelType w:val="hybridMultilevel"/>
    <w:tmpl w:val="5A26E0B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EE50F77"/>
    <w:multiLevelType w:val="hybridMultilevel"/>
    <w:tmpl w:val="E54E86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2283D12"/>
    <w:multiLevelType w:val="hybridMultilevel"/>
    <w:tmpl w:val="2F00A2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950537D"/>
    <w:multiLevelType w:val="hybridMultilevel"/>
    <w:tmpl w:val="573040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98230211">
    <w:abstractNumId w:val="2"/>
  </w:num>
  <w:num w:numId="2" w16cid:durableId="1208221761">
    <w:abstractNumId w:val="20"/>
  </w:num>
  <w:num w:numId="3" w16cid:durableId="323360036">
    <w:abstractNumId w:val="11"/>
  </w:num>
  <w:num w:numId="4" w16cid:durableId="1675497173">
    <w:abstractNumId w:val="7"/>
  </w:num>
  <w:num w:numId="5" w16cid:durableId="572157237">
    <w:abstractNumId w:val="8"/>
  </w:num>
  <w:num w:numId="6" w16cid:durableId="1523394075">
    <w:abstractNumId w:val="5"/>
  </w:num>
  <w:num w:numId="7" w16cid:durableId="912929873">
    <w:abstractNumId w:val="16"/>
  </w:num>
  <w:num w:numId="8" w16cid:durableId="1898316967">
    <w:abstractNumId w:val="9"/>
  </w:num>
  <w:num w:numId="9" w16cid:durableId="945037156">
    <w:abstractNumId w:val="18"/>
  </w:num>
  <w:num w:numId="10" w16cid:durableId="1065300768">
    <w:abstractNumId w:val="4"/>
  </w:num>
  <w:num w:numId="11" w16cid:durableId="1211266490">
    <w:abstractNumId w:val="10"/>
  </w:num>
  <w:num w:numId="12" w16cid:durableId="1732922252">
    <w:abstractNumId w:val="1"/>
  </w:num>
  <w:num w:numId="13" w16cid:durableId="1304702109">
    <w:abstractNumId w:val="17"/>
  </w:num>
  <w:num w:numId="14" w16cid:durableId="253906146">
    <w:abstractNumId w:val="14"/>
  </w:num>
  <w:num w:numId="15" w16cid:durableId="132260709">
    <w:abstractNumId w:val="0"/>
  </w:num>
  <w:num w:numId="16" w16cid:durableId="1008605203">
    <w:abstractNumId w:val="15"/>
  </w:num>
  <w:num w:numId="17" w16cid:durableId="164517231">
    <w:abstractNumId w:val="13"/>
  </w:num>
  <w:num w:numId="18" w16cid:durableId="579873553">
    <w:abstractNumId w:val="19"/>
  </w:num>
  <w:num w:numId="19" w16cid:durableId="1870603025">
    <w:abstractNumId w:val="12"/>
    <w:lvlOverride w:ilvl="0">
      <w:startOverride w:val="1"/>
    </w:lvlOverride>
  </w:num>
  <w:num w:numId="20" w16cid:durableId="334653274">
    <w:abstractNumId w:val="6"/>
  </w:num>
  <w:num w:numId="21" w16cid:durableId="208300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7C6"/>
    <w:rsid w:val="00007B15"/>
    <w:rsid w:val="0001011C"/>
    <w:rsid w:val="00011139"/>
    <w:rsid w:val="00011F86"/>
    <w:rsid w:val="00032138"/>
    <w:rsid w:val="00032462"/>
    <w:rsid w:val="00040C96"/>
    <w:rsid w:val="00045179"/>
    <w:rsid w:val="00046499"/>
    <w:rsid w:val="000552E3"/>
    <w:rsid w:val="00055494"/>
    <w:rsid w:val="0005689C"/>
    <w:rsid w:val="00063988"/>
    <w:rsid w:val="00064E29"/>
    <w:rsid w:val="00065338"/>
    <w:rsid w:val="0006646C"/>
    <w:rsid w:val="00070C50"/>
    <w:rsid w:val="00071B0C"/>
    <w:rsid w:val="00072CC9"/>
    <w:rsid w:val="000779D8"/>
    <w:rsid w:val="00077BE4"/>
    <w:rsid w:val="00080E6A"/>
    <w:rsid w:val="0008136A"/>
    <w:rsid w:val="00083177"/>
    <w:rsid w:val="00083A3D"/>
    <w:rsid w:val="000850AD"/>
    <w:rsid w:val="000909D8"/>
    <w:rsid w:val="00090A5A"/>
    <w:rsid w:val="00090D5E"/>
    <w:rsid w:val="000A27F3"/>
    <w:rsid w:val="000A2FBF"/>
    <w:rsid w:val="000A6F82"/>
    <w:rsid w:val="000A7839"/>
    <w:rsid w:val="000B0BF6"/>
    <w:rsid w:val="000B1A2F"/>
    <w:rsid w:val="000C4546"/>
    <w:rsid w:val="000C49F8"/>
    <w:rsid w:val="000C6CB6"/>
    <w:rsid w:val="000C7E52"/>
    <w:rsid w:val="000D56B7"/>
    <w:rsid w:val="000D61AB"/>
    <w:rsid w:val="000D6D4F"/>
    <w:rsid w:val="000D7BEF"/>
    <w:rsid w:val="000E29F0"/>
    <w:rsid w:val="000F5104"/>
    <w:rsid w:val="00101CAA"/>
    <w:rsid w:val="0010419F"/>
    <w:rsid w:val="00125785"/>
    <w:rsid w:val="00127481"/>
    <w:rsid w:val="00130160"/>
    <w:rsid w:val="00134673"/>
    <w:rsid w:val="00143881"/>
    <w:rsid w:val="001536FD"/>
    <w:rsid w:val="001538BD"/>
    <w:rsid w:val="00153A30"/>
    <w:rsid w:val="00155A7A"/>
    <w:rsid w:val="001562BF"/>
    <w:rsid w:val="0016403B"/>
    <w:rsid w:val="00165557"/>
    <w:rsid w:val="0018571D"/>
    <w:rsid w:val="001863F9"/>
    <w:rsid w:val="0019180A"/>
    <w:rsid w:val="001A379A"/>
    <w:rsid w:val="001B17CF"/>
    <w:rsid w:val="001D0A7C"/>
    <w:rsid w:val="001D1373"/>
    <w:rsid w:val="001D1D57"/>
    <w:rsid w:val="001D30FA"/>
    <w:rsid w:val="001D3DDD"/>
    <w:rsid w:val="001D63BD"/>
    <w:rsid w:val="001D69E0"/>
    <w:rsid w:val="001E0422"/>
    <w:rsid w:val="001E3374"/>
    <w:rsid w:val="001E6868"/>
    <w:rsid w:val="001F07B8"/>
    <w:rsid w:val="001F653C"/>
    <w:rsid w:val="001F7DFF"/>
    <w:rsid w:val="00211577"/>
    <w:rsid w:val="00216DFD"/>
    <w:rsid w:val="002223C7"/>
    <w:rsid w:val="00224442"/>
    <w:rsid w:val="00224B98"/>
    <w:rsid w:val="00224BF3"/>
    <w:rsid w:val="00225398"/>
    <w:rsid w:val="00227F26"/>
    <w:rsid w:val="00235E00"/>
    <w:rsid w:val="002370B7"/>
    <w:rsid w:val="0024016A"/>
    <w:rsid w:val="002467BB"/>
    <w:rsid w:val="00252B21"/>
    <w:rsid w:val="00262F47"/>
    <w:rsid w:val="00265C1F"/>
    <w:rsid w:val="00267C81"/>
    <w:rsid w:val="00270724"/>
    <w:rsid w:val="00273BEF"/>
    <w:rsid w:val="00274235"/>
    <w:rsid w:val="002849DB"/>
    <w:rsid w:val="00284FE5"/>
    <w:rsid w:val="0028705D"/>
    <w:rsid w:val="00290B75"/>
    <w:rsid w:val="002A616D"/>
    <w:rsid w:val="002C7DA3"/>
    <w:rsid w:val="002D7C3D"/>
    <w:rsid w:val="002E1C19"/>
    <w:rsid w:val="002E1D72"/>
    <w:rsid w:val="002E391E"/>
    <w:rsid w:val="002E43E3"/>
    <w:rsid w:val="002E5C59"/>
    <w:rsid w:val="002E735D"/>
    <w:rsid w:val="002F24E0"/>
    <w:rsid w:val="0030421D"/>
    <w:rsid w:val="0031069F"/>
    <w:rsid w:val="0031341E"/>
    <w:rsid w:val="003142D3"/>
    <w:rsid w:val="00315BEE"/>
    <w:rsid w:val="0032053E"/>
    <w:rsid w:val="00322D94"/>
    <w:rsid w:val="00326036"/>
    <w:rsid w:val="00327971"/>
    <w:rsid w:val="003420CF"/>
    <w:rsid w:val="00345B6F"/>
    <w:rsid w:val="00350BFA"/>
    <w:rsid w:val="00356647"/>
    <w:rsid w:val="003617ED"/>
    <w:rsid w:val="00362634"/>
    <w:rsid w:val="00364975"/>
    <w:rsid w:val="00367ACA"/>
    <w:rsid w:val="003714B0"/>
    <w:rsid w:val="00376F20"/>
    <w:rsid w:val="00380E62"/>
    <w:rsid w:val="00390E6C"/>
    <w:rsid w:val="003A49CC"/>
    <w:rsid w:val="003A5E7C"/>
    <w:rsid w:val="003A5F8E"/>
    <w:rsid w:val="003A69C9"/>
    <w:rsid w:val="003A7C84"/>
    <w:rsid w:val="003B156B"/>
    <w:rsid w:val="003B370C"/>
    <w:rsid w:val="003B4087"/>
    <w:rsid w:val="003B5A21"/>
    <w:rsid w:val="003C0FE4"/>
    <w:rsid w:val="003C18AA"/>
    <w:rsid w:val="003C1FEC"/>
    <w:rsid w:val="003C7782"/>
    <w:rsid w:val="003D0229"/>
    <w:rsid w:val="003D577A"/>
    <w:rsid w:val="003F21BB"/>
    <w:rsid w:val="003F2E43"/>
    <w:rsid w:val="003F67A1"/>
    <w:rsid w:val="00407C2B"/>
    <w:rsid w:val="00411323"/>
    <w:rsid w:val="004143A1"/>
    <w:rsid w:val="00416995"/>
    <w:rsid w:val="0042416C"/>
    <w:rsid w:val="0042653C"/>
    <w:rsid w:val="00437134"/>
    <w:rsid w:val="00447B82"/>
    <w:rsid w:val="00447FB3"/>
    <w:rsid w:val="00453108"/>
    <w:rsid w:val="00455DCD"/>
    <w:rsid w:val="004670E9"/>
    <w:rsid w:val="00472AE0"/>
    <w:rsid w:val="0047662E"/>
    <w:rsid w:val="004838F4"/>
    <w:rsid w:val="004841FA"/>
    <w:rsid w:val="00486DA8"/>
    <w:rsid w:val="004924B7"/>
    <w:rsid w:val="00493EC8"/>
    <w:rsid w:val="00496645"/>
    <w:rsid w:val="004A23A1"/>
    <w:rsid w:val="004A53B7"/>
    <w:rsid w:val="004B118C"/>
    <w:rsid w:val="004B1FFD"/>
    <w:rsid w:val="004B6630"/>
    <w:rsid w:val="004B74CB"/>
    <w:rsid w:val="004C5B83"/>
    <w:rsid w:val="004C6310"/>
    <w:rsid w:val="004C73D1"/>
    <w:rsid w:val="004D0F68"/>
    <w:rsid w:val="004D70E4"/>
    <w:rsid w:val="004E4E8E"/>
    <w:rsid w:val="004F3697"/>
    <w:rsid w:val="004F5D6D"/>
    <w:rsid w:val="004F7521"/>
    <w:rsid w:val="0050493B"/>
    <w:rsid w:val="005154C7"/>
    <w:rsid w:val="00520E00"/>
    <w:rsid w:val="005227E0"/>
    <w:rsid w:val="00525295"/>
    <w:rsid w:val="00525E91"/>
    <w:rsid w:val="0053091E"/>
    <w:rsid w:val="00536B91"/>
    <w:rsid w:val="00540DD1"/>
    <w:rsid w:val="00547C30"/>
    <w:rsid w:val="0055120D"/>
    <w:rsid w:val="005711DC"/>
    <w:rsid w:val="0057353C"/>
    <w:rsid w:val="0057390B"/>
    <w:rsid w:val="005766E9"/>
    <w:rsid w:val="0057670D"/>
    <w:rsid w:val="0058209C"/>
    <w:rsid w:val="00583709"/>
    <w:rsid w:val="0058534F"/>
    <w:rsid w:val="005867D7"/>
    <w:rsid w:val="00587F28"/>
    <w:rsid w:val="00592106"/>
    <w:rsid w:val="00597D6C"/>
    <w:rsid w:val="005A394E"/>
    <w:rsid w:val="005B045C"/>
    <w:rsid w:val="005B6838"/>
    <w:rsid w:val="005C2673"/>
    <w:rsid w:val="005C2945"/>
    <w:rsid w:val="005C45F4"/>
    <w:rsid w:val="005C6E5F"/>
    <w:rsid w:val="005C72A8"/>
    <w:rsid w:val="005C7DBB"/>
    <w:rsid w:val="005D51D2"/>
    <w:rsid w:val="005E0F53"/>
    <w:rsid w:val="005E19F3"/>
    <w:rsid w:val="005E1B93"/>
    <w:rsid w:val="005F2EE9"/>
    <w:rsid w:val="005F3707"/>
    <w:rsid w:val="00610919"/>
    <w:rsid w:val="0061230A"/>
    <w:rsid w:val="00614507"/>
    <w:rsid w:val="00616E97"/>
    <w:rsid w:val="00622C33"/>
    <w:rsid w:val="006272E5"/>
    <w:rsid w:val="00631570"/>
    <w:rsid w:val="00636AAC"/>
    <w:rsid w:val="00644EFB"/>
    <w:rsid w:val="00647485"/>
    <w:rsid w:val="006544B6"/>
    <w:rsid w:val="00655242"/>
    <w:rsid w:val="00656746"/>
    <w:rsid w:val="00657B1B"/>
    <w:rsid w:val="00660571"/>
    <w:rsid w:val="00663A11"/>
    <w:rsid w:val="00663D42"/>
    <w:rsid w:val="00664A4E"/>
    <w:rsid w:val="00665377"/>
    <w:rsid w:val="00665CD0"/>
    <w:rsid w:val="00670AD9"/>
    <w:rsid w:val="00671A99"/>
    <w:rsid w:val="00672406"/>
    <w:rsid w:val="00673E8B"/>
    <w:rsid w:val="00682975"/>
    <w:rsid w:val="006855C3"/>
    <w:rsid w:val="0069255B"/>
    <w:rsid w:val="0069272D"/>
    <w:rsid w:val="00697D0B"/>
    <w:rsid w:val="006A08C2"/>
    <w:rsid w:val="006A23D2"/>
    <w:rsid w:val="006A3520"/>
    <w:rsid w:val="006A4139"/>
    <w:rsid w:val="006A68C5"/>
    <w:rsid w:val="006A7583"/>
    <w:rsid w:val="006B09B0"/>
    <w:rsid w:val="006C1CFB"/>
    <w:rsid w:val="006C58B7"/>
    <w:rsid w:val="006C774A"/>
    <w:rsid w:val="006D586E"/>
    <w:rsid w:val="006D6092"/>
    <w:rsid w:val="006D6442"/>
    <w:rsid w:val="006D675B"/>
    <w:rsid w:val="006E08E8"/>
    <w:rsid w:val="006F15A8"/>
    <w:rsid w:val="006F507A"/>
    <w:rsid w:val="00700946"/>
    <w:rsid w:val="00703125"/>
    <w:rsid w:val="00703785"/>
    <w:rsid w:val="0071153B"/>
    <w:rsid w:val="007124A9"/>
    <w:rsid w:val="00712F6D"/>
    <w:rsid w:val="007227C7"/>
    <w:rsid w:val="00723B30"/>
    <w:rsid w:val="00735482"/>
    <w:rsid w:val="00745B19"/>
    <w:rsid w:val="00753EBE"/>
    <w:rsid w:val="00766BF3"/>
    <w:rsid w:val="00770465"/>
    <w:rsid w:val="0077076A"/>
    <w:rsid w:val="00786D5A"/>
    <w:rsid w:val="00787AAF"/>
    <w:rsid w:val="007903AC"/>
    <w:rsid w:val="00791818"/>
    <w:rsid w:val="00792720"/>
    <w:rsid w:val="007A348E"/>
    <w:rsid w:val="007B1AAC"/>
    <w:rsid w:val="007B30B4"/>
    <w:rsid w:val="007B59E2"/>
    <w:rsid w:val="007B7E0C"/>
    <w:rsid w:val="007C0D3D"/>
    <w:rsid w:val="007C2D91"/>
    <w:rsid w:val="007C5BA3"/>
    <w:rsid w:val="007C66D0"/>
    <w:rsid w:val="007D5B9D"/>
    <w:rsid w:val="007E41CA"/>
    <w:rsid w:val="007F1DFB"/>
    <w:rsid w:val="007F3A65"/>
    <w:rsid w:val="008047B7"/>
    <w:rsid w:val="00810E5C"/>
    <w:rsid w:val="00813C29"/>
    <w:rsid w:val="00816791"/>
    <w:rsid w:val="00820834"/>
    <w:rsid w:val="0082191E"/>
    <w:rsid w:val="00821D74"/>
    <w:rsid w:val="00822272"/>
    <w:rsid w:val="00827125"/>
    <w:rsid w:val="0083203E"/>
    <w:rsid w:val="008325E6"/>
    <w:rsid w:val="00833AC2"/>
    <w:rsid w:val="00835360"/>
    <w:rsid w:val="008359DC"/>
    <w:rsid w:val="00862D92"/>
    <w:rsid w:val="0086338E"/>
    <w:rsid w:val="00865B41"/>
    <w:rsid w:val="00867BC3"/>
    <w:rsid w:val="00870CEA"/>
    <w:rsid w:val="0087389E"/>
    <w:rsid w:val="00886A18"/>
    <w:rsid w:val="0089133C"/>
    <w:rsid w:val="00893DDA"/>
    <w:rsid w:val="00895562"/>
    <w:rsid w:val="008A2A90"/>
    <w:rsid w:val="008A5050"/>
    <w:rsid w:val="008A5953"/>
    <w:rsid w:val="008B2DE4"/>
    <w:rsid w:val="008C5794"/>
    <w:rsid w:val="008D6215"/>
    <w:rsid w:val="008E056D"/>
    <w:rsid w:val="008E5DE6"/>
    <w:rsid w:val="008F3929"/>
    <w:rsid w:val="009048AB"/>
    <w:rsid w:val="00910B55"/>
    <w:rsid w:val="00911AEF"/>
    <w:rsid w:val="0091398C"/>
    <w:rsid w:val="00914C5D"/>
    <w:rsid w:val="00916C2E"/>
    <w:rsid w:val="00917FAC"/>
    <w:rsid w:val="00920097"/>
    <w:rsid w:val="00922208"/>
    <w:rsid w:val="00926DFB"/>
    <w:rsid w:val="00931379"/>
    <w:rsid w:val="00931AA9"/>
    <w:rsid w:val="00932454"/>
    <w:rsid w:val="00935C82"/>
    <w:rsid w:val="00942164"/>
    <w:rsid w:val="0094403C"/>
    <w:rsid w:val="009465D6"/>
    <w:rsid w:val="00954F35"/>
    <w:rsid w:val="00962421"/>
    <w:rsid w:val="0096598A"/>
    <w:rsid w:val="0096648E"/>
    <w:rsid w:val="00967928"/>
    <w:rsid w:val="00970583"/>
    <w:rsid w:val="009773A9"/>
    <w:rsid w:val="00986E63"/>
    <w:rsid w:val="0099034B"/>
    <w:rsid w:val="009978C8"/>
    <w:rsid w:val="009A0118"/>
    <w:rsid w:val="009A6DB0"/>
    <w:rsid w:val="009B2485"/>
    <w:rsid w:val="009D0352"/>
    <w:rsid w:val="009D3272"/>
    <w:rsid w:val="009D4923"/>
    <w:rsid w:val="009E031D"/>
    <w:rsid w:val="009F08DC"/>
    <w:rsid w:val="009F0BFC"/>
    <w:rsid w:val="009F13F9"/>
    <w:rsid w:val="009F4396"/>
    <w:rsid w:val="00A017C3"/>
    <w:rsid w:val="00A05CCC"/>
    <w:rsid w:val="00A10D65"/>
    <w:rsid w:val="00A15B73"/>
    <w:rsid w:val="00A168AA"/>
    <w:rsid w:val="00A174C7"/>
    <w:rsid w:val="00A17D14"/>
    <w:rsid w:val="00A203FA"/>
    <w:rsid w:val="00A20F39"/>
    <w:rsid w:val="00A21A0D"/>
    <w:rsid w:val="00A23620"/>
    <w:rsid w:val="00A2755D"/>
    <w:rsid w:val="00A33A8C"/>
    <w:rsid w:val="00A45715"/>
    <w:rsid w:val="00A51D2F"/>
    <w:rsid w:val="00A53419"/>
    <w:rsid w:val="00A544C4"/>
    <w:rsid w:val="00A56357"/>
    <w:rsid w:val="00A5649B"/>
    <w:rsid w:val="00A57EFC"/>
    <w:rsid w:val="00A63265"/>
    <w:rsid w:val="00A65527"/>
    <w:rsid w:val="00A713BA"/>
    <w:rsid w:val="00A7220B"/>
    <w:rsid w:val="00A77494"/>
    <w:rsid w:val="00A80700"/>
    <w:rsid w:val="00A82555"/>
    <w:rsid w:val="00A82CBE"/>
    <w:rsid w:val="00A86EB1"/>
    <w:rsid w:val="00A93BB0"/>
    <w:rsid w:val="00A94A9B"/>
    <w:rsid w:val="00A95B20"/>
    <w:rsid w:val="00A97619"/>
    <w:rsid w:val="00AA3F64"/>
    <w:rsid w:val="00AB0187"/>
    <w:rsid w:val="00AB1D1F"/>
    <w:rsid w:val="00AB3BC0"/>
    <w:rsid w:val="00AC6847"/>
    <w:rsid w:val="00AC74D2"/>
    <w:rsid w:val="00AD0410"/>
    <w:rsid w:val="00AD4FFC"/>
    <w:rsid w:val="00AE11A3"/>
    <w:rsid w:val="00AF083B"/>
    <w:rsid w:val="00AF4F20"/>
    <w:rsid w:val="00AF62CE"/>
    <w:rsid w:val="00AF64A6"/>
    <w:rsid w:val="00B043ED"/>
    <w:rsid w:val="00B0574A"/>
    <w:rsid w:val="00B05BBC"/>
    <w:rsid w:val="00B128BA"/>
    <w:rsid w:val="00B1351A"/>
    <w:rsid w:val="00B136DC"/>
    <w:rsid w:val="00B14FD7"/>
    <w:rsid w:val="00B23E86"/>
    <w:rsid w:val="00B27A71"/>
    <w:rsid w:val="00B40C85"/>
    <w:rsid w:val="00B41407"/>
    <w:rsid w:val="00B45404"/>
    <w:rsid w:val="00B46E25"/>
    <w:rsid w:val="00B4747B"/>
    <w:rsid w:val="00B47772"/>
    <w:rsid w:val="00B503F6"/>
    <w:rsid w:val="00B53A64"/>
    <w:rsid w:val="00B616AF"/>
    <w:rsid w:val="00B61ADE"/>
    <w:rsid w:val="00B61FD0"/>
    <w:rsid w:val="00B63D18"/>
    <w:rsid w:val="00B650F7"/>
    <w:rsid w:val="00B7237C"/>
    <w:rsid w:val="00B7403C"/>
    <w:rsid w:val="00B763AE"/>
    <w:rsid w:val="00B8096A"/>
    <w:rsid w:val="00B81FF1"/>
    <w:rsid w:val="00B8382B"/>
    <w:rsid w:val="00B86817"/>
    <w:rsid w:val="00B870ED"/>
    <w:rsid w:val="00B87CA6"/>
    <w:rsid w:val="00B92415"/>
    <w:rsid w:val="00B93A30"/>
    <w:rsid w:val="00B955E2"/>
    <w:rsid w:val="00BA77BF"/>
    <w:rsid w:val="00BB156E"/>
    <w:rsid w:val="00BB3478"/>
    <w:rsid w:val="00BB5AFE"/>
    <w:rsid w:val="00BC30D5"/>
    <w:rsid w:val="00BC3D85"/>
    <w:rsid w:val="00BC655F"/>
    <w:rsid w:val="00BC7799"/>
    <w:rsid w:val="00BD0285"/>
    <w:rsid w:val="00BD2CDE"/>
    <w:rsid w:val="00BE29EF"/>
    <w:rsid w:val="00BE2BF5"/>
    <w:rsid w:val="00BE2D0B"/>
    <w:rsid w:val="00BF1C58"/>
    <w:rsid w:val="00BF440D"/>
    <w:rsid w:val="00BF4CA1"/>
    <w:rsid w:val="00BF5372"/>
    <w:rsid w:val="00BF776D"/>
    <w:rsid w:val="00BF7CD3"/>
    <w:rsid w:val="00C00771"/>
    <w:rsid w:val="00C0077E"/>
    <w:rsid w:val="00C05CDC"/>
    <w:rsid w:val="00C15849"/>
    <w:rsid w:val="00C159BF"/>
    <w:rsid w:val="00C16FA7"/>
    <w:rsid w:val="00C1794F"/>
    <w:rsid w:val="00C2140A"/>
    <w:rsid w:val="00C22D47"/>
    <w:rsid w:val="00C27DA5"/>
    <w:rsid w:val="00C35298"/>
    <w:rsid w:val="00C41776"/>
    <w:rsid w:val="00C4290E"/>
    <w:rsid w:val="00C433E0"/>
    <w:rsid w:val="00C56778"/>
    <w:rsid w:val="00C63562"/>
    <w:rsid w:val="00C66B26"/>
    <w:rsid w:val="00C71EAE"/>
    <w:rsid w:val="00C769DD"/>
    <w:rsid w:val="00C80A7B"/>
    <w:rsid w:val="00C82F67"/>
    <w:rsid w:val="00C85198"/>
    <w:rsid w:val="00C86313"/>
    <w:rsid w:val="00C86F8E"/>
    <w:rsid w:val="00C92012"/>
    <w:rsid w:val="00C9376C"/>
    <w:rsid w:val="00C972BF"/>
    <w:rsid w:val="00C97BEE"/>
    <w:rsid w:val="00CA5F97"/>
    <w:rsid w:val="00CC3BE4"/>
    <w:rsid w:val="00CD13AD"/>
    <w:rsid w:val="00CD469F"/>
    <w:rsid w:val="00CE2E7F"/>
    <w:rsid w:val="00CE4079"/>
    <w:rsid w:val="00CE769D"/>
    <w:rsid w:val="00CF148B"/>
    <w:rsid w:val="00CF65F7"/>
    <w:rsid w:val="00D10642"/>
    <w:rsid w:val="00D16A09"/>
    <w:rsid w:val="00D2092A"/>
    <w:rsid w:val="00D23D59"/>
    <w:rsid w:val="00D32509"/>
    <w:rsid w:val="00D42FA8"/>
    <w:rsid w:val="00D42FEF"/>
    <w:rsid w:val="00D45670"/>
    <w:rsid w:val="00D51740"/>
    <w:rsid w:val="00D71A8A"/>
    <w:rsid w:val="00D73FAE"/>
    <w:rsid w:val="00D748B3"/>
    <w:rsid w:val="00D761B6"/>
    <w:rsid w:val="00D77690"/>
    <w:rsid w:val="00D80DCD"/>
    <w:rsid w:val="00D83922"/>
    <w:rsid w:val="00DA31A7"/>
    <w:rsid w:val="00DA7F2B"/>
    <w:rsid w:val="00DB10F5"/>
    <w:rsid w:val="00DB16BF"/>
    <w:rsid w:val="00DB332B"/>
    <w:rsid w:val="00DC1ADF"/>
    <w:rsid w:val="00DD72E9"/>
    <w:rsid w:val="00DD7CA6"/>
    <w:rsid w:val="00DE1144"/>
    <w:rsid w:val="00DE7E32"/>
    <w:rsid w:val="00DF0B14"/>
    <w:rsid w:val="00E01970"/>
    <w:rsid w:val="00E02431"/>
    <w:rsid w:val="00E025CA"/>
    <w:rsid w:val="00E0371B"/>
    <w:rsid w:val="00E03D28"/>
    <w:rsid w:val="00E06D38"/>
    <w:rsid w:val="00E10CFC"/>
    <w:rsid w:val="00E11673"/>
    <w:rsid w:val="00E12CDA"/>
    <w:rsid w:val="00E1563E"/>
    <w:rsid w:val="00E1683F"/>
    <w:rsid w:val="00E17A9E"/>
    <w:rsid w:val="00E17CF0"/>
    <w:rsid w:val="00E200C2"/>
    <w:rsid w:val="00E21261"/>
    <w:rsid w:val="00E23708"/>
    <w:rsid w:val="00E23E7F"/>
    <w:rsid w:val="00E30400"/>
    <w:rsid w:val="00E34E51"/>
    <w:rsid w:val="00E35209"/>
    <w:rsid w:val="00E36672"/>
    <w:rsid w:val="00E44AB6"/>
    <w:rsid w:val="00E457C6"/>
    <w:rsid w:val="00E518D7"/>
    <w:rsid w:val="00E55D1C"/>
    <w:rsid w:val="00E564FF"/>
    <w:rsid w:val="00E57B97"/>
    <w:rsid w:val="00E65537"/>
    <w:rsid w:val="00E67033"/>
    <w:rsid w:val="00E7030D"/>
    <w:rsid w:val="00E74EE8"/>
    <w:rsid w:val="00E803B7"/>
    <w:rsid w:val="00E80EBC"/>
    <w:rsid w:val="00E82A46"/>
    <w:rsid w:val="00E84BC7"/>
    <w:rsid w:val="00E85F90"/>
    <w:rsid w:val="00E93BE1"/>
    <w:rsid w:val="00E93D9D"/>
    <w:rsid w:val="00E94CC9"/>
    <w:rsid w:val="00E96905"/>
    <w:rsid w:val="00E969B1"/>
    <w:rsid w:val="00E96F7F"/>
    <w:rsid w:val="00E97A63"/>
    <w:rsid w:val="00EA59EA"/>
    <w:rsid w:val="00EA69CB"/>
    <w:rsid w:val="00EB0ABF"/>
    <w:rsid w:val="00EB27BF"/>
    <w:rsid w:val="00EC2418"/>
    <w:rsid w:val="00EC3F46"/>
    <w:rsid w:val="00EC51FA"/>
    <w:rsid w:val="00EC7EAC"/>
    <w:rsid w:val="00ED27AA"/>
    <w:rsid w:val="00ED463D"/>
    <w:rsid w:val="00ED5CCA"/>
    <w:rsid w:val="00EE2137"/>
    <w:rsid w:val="00EE2A9B"/>
    <w:rsid w:val="00EE6F6D"/>
    <w:rsid w:val="00EF377C"/>
    <w:rsid w:val="00EF3ED3"/>
    <w:rsid w:val="00EF6B03"/>
    <w:rsid w:val="00EF78D8"/>
    <w:rsid w:val="00F015DE"/>
    <w:rsid w:val="00F068CF"/>
    <w:rsid w:val="00F101BA"/>
    <w:rsid w:val="00F11589"/>
    <w:rsid w:val="00F126DE"/>
    <w:rsid w:val="00F132BB"/>
    <w:rsid w:val="00F15188"/>
    <w:rsid w:val="00F31736"/>
    <w:rsid w:val="00F32BAA"/>
    <w:rsid w:val="00F330D9"/>
    <w:rsid w:val="00F37331"/>
    <w:rsid w:val="00F41345"/>
    <w:rsid w:val="00F50116"/>
    <w:rsid w:val="00F50DD0"/>
    <w:rsid w:val="00F55219"/>
    <w:rsid w:val="00F5540C"/>
    <w:rsid w:val="00F61988"/>
    <w:rsid w:val="00F62D09"/>
    <w:rsid w:val="00F646E1"/>
    <w:rsid w:val="00F64BCE"/>
    <w:rsid w:val="00F66C20"/>
    <w:rsid w:val="00F67A13"/>
    <w:rsid w:val="00F740A4"/>
    <w:rsid w:val="00F76490"/>
    <w:rsid w:val="00F76E95"/>
    <w:rsid w:val="00F803C5"/>
    <w:rsid w:val="00F82F9A"/>
    <w:rsid w:val="00F9082F"/>
    <w:rsid w:val="00F90F07"/>
    <w:rsid w:val="00F918FC"/>
    <w:rsid w:val="00F9269B"/>
    <w:rsid w:val="00F96DDA"/>
    <w:rsid w:val="00FA05BC"/>
    <w:rsid w:val="00FA1194"/>
    <w:rsid w:val="00FA5882"/>
    <w:rsid w:val="00FA62DA"/>
    <w:rsid w:val="00FB6612"/>
    <w:rsid w:val="00FB6DB9"/>
    <w:rsid w:val="00FC09EC"/>
    <w:rsid w:val="00FC1E0E"/>
    <w:rsid w:val="00FD6D08"/>
    <w:rsid w:val="00FD6E04"/>
    <w:rsid w:val="00FD749A"/>
    <w:rsid w:val="00FE125F"/>
    <w:rsid w:val="00FE4222"/>
    <w:rsid w:val="00FE4584"/>
    <w:rsid w:val="00FE54D8"/>
    <w:rsid w:val="00FE6FD1"/>
    <w:rsid w:val="00FF6BD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E53B4"/>
  <w15:chartTrackingRefBased/>
  <w15:docId w15:val="{86FFE63E-4CB0-43FB-BDE5-DDFFA5272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semiHidden="1" w:unhideWhenUsed="1" w:qFormat="1"/>
    <w:lsdException w:name="Subtle Reference" w:semiHidden="1" w:uiPriority="31" w:unhideWhenUsed="1" w:qFormat="1"/>
    <w:lsdException w:name="Intense Reference" w:semiHidden="1" w:uiPriority="32"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2B"/>
    <w:rPr>
      <w:rFonts w:ascii="Verdana" w:hAnsi="Verdana"/>
      <w:sz w:val="24"/>
    </w:rPr>
  </w:style>
  <w:style w:type="paragraph" w:styleId="Heading1">
    <w:name w:val="heading 1"/>
    <w:basedOn w:val="Normal"/>
    <w:next w:val="Normal"/>
    <w:link w:val="Heading1Char"/>
    <w:uiPriority w:val="9"/>
    <w:qFormat/>
    <w:rsid w:val="00077BE4"/>
    <w:pPr>
      <w:keepNext/>
      <w:keepLines/>
      <w:pBdr>
        <w:top w:val="single" w:sz="4" w:space="4" w:color="auto"/>
        <w:left w:val="single" w:sz="4" w:space="2" w:color="auto"/>
        <w:bottom w:val="single" w:sz="4" w:space="4" w:color="auto"/>
        <w:right w:val="single" w:sz="4" w:space="4" w:color="auto"/>
      </w:pBdr>
      <w:spacing w:before="360"/>
      <w:outlineLvl w:val="0"/>
    </w:pPr>
    <w:rPr>
      <w:rFonts w:eastAsiaTheme="majorEastAsia" w:cstheme="majorBidi"/>
      <w:b/>
      <w:sz w:val="32"/>
      <w:szCs w:val="32"/>
    </w:rPr>
  </w:style>
  <w:style w:type="paragraph" w:styleId="Heading2">
    <w:name w:val="heading 2"/>
    <w:basedOn w:val="Normal"/>
    <w:next w:val="Normal"/>
    <w:link w:val="Heading2Char"/>
    <w:uiPriority w:val="2"/>
    <w:qFormat/>
    <w:rsid w:val="00664A4E"/>
    <w:pPr>
      <w:keepNext/>
      <w:keepLines/>
      <w:spacing w:after="80"/>
      <w:outlineLvl w:val="1"/>
    </w:pPr>
    <w:rPr>
      <w:rFonts w:eastAsiaTheme="majorEastAsia" w:cstheme="majorBidi"/>
      <w:b/>
      <w:sz w:val="28"/>
      <w:szCs w:val="26"/>
    </w:rPr>
  </w:style>
  <w:style w:type="paragraph" w:styleId="Heading3">
    <w:name w:val="heading 3"/>
    <w:basedOn w:val="Normal"/>
    <w:next w:val="Normal"/>
    <w:link w:val="Heading3Char"/>
    <w:uiPriority w:val="3"/>
    <w:qFormat/>
    <w:rsid w:val="0006646C"/>
    <w:pPr>
      <w:keepNext/>
      <w:keepLines/>
      <w:spacing w:after="40"/>
      <w:outlineLvl w:val="2"/>
    </w:pPr>
    <w:rPr>
      <w:rFonts w:eastAsiaTheme="majorEastAsia" w:cstheme="majorBidi"/>
      <w:b/>
      <w:szCs w:val="24"/>
    </w:rPr>
  </w:style>
  <w:style w:type="paragraph" w:styleId="Heading4">
    <w:name w:val="heading 4"/>
    <w:basedOn w:val="Normal"/>
    <w:next w:val="Normal"/>
    <w:link w:val="Heading4Char"/>
    <w:uiPriority w:val="4"/>
    <w:qFormat/>
    <w:rsid w:val="0006646C"/>
    <w:pPr>
      <w:keepNext/>
      <w:keepLines/>
      <w:spacing w:after="0"/>
      <w:outlineLvl w:val="3"/>
    </w:pPr>
    <w:rPr>
      <w:rFonts w:eastAsiaTheme="majorEastAsia" w:cstheme="majorBidi"/>
      <w:b/>
      <w:iCs/>
      <w:color w:val="5A5A5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5"/>
    <w:qFormat/>
    <w:rsid w:val="009A6DB0"/>
    <w:pPr>
      <w:spacing w:after="360"/>
      <w:jc w:val="center"/>
    </w:pPr>
    <w:rPr>
      <w:rFonts w:eastAsiaTheme="majorEastAsia" w:cstheme="majorBidi"/>
      <w:b/>
      <w:spacing w:val="-10"/>
      <w:kern w:val="28"/>
      <w:sz w:val="36"/>
      <w:szCs w:val="56"/>
    </w:rPr>
  </w:style>
  <w:style w:type="character" w:customStyle="1" w:styleId="TitleChar">
    <w:name w:val="Title Char"/>
    <w:basedOn w:val="DefaultParagraphFont"/>
    <w:link w:val="Title"/>
    <w:uiPriority w:val="5"/>
    <w:rsid w:val="0057353C"/>
    <w:rPr>
      <w:rFonts w:ascii="Verdana" w:eastAsiaTheme="majorEastAsia" w:hAnsi="Verdana" w:cstheme="majorBidi"/>
      <w:b/>
      <w:spacing w:val="-10"/>
      <w:kern w:val="28"/>
      <w:sz w:val="36"/>
      <w:szCs w:val="56"/>
    </w:rPr>
  </w:style>
  <w:style w:type="paragraph" w:styleId="Subtitle">
    <w:name w:val="Subtitle"/>
    <w:basedOn w:val="Normal"/>
    <w:next w:val="Normal"/>
    <w:link w:val="SubtitleChar"/>
    <w:uiPriority w:val="6"/>
    <w:qFormat/>
    <w:rsid w:val="009A6DB0"/>
    <w:pPr>
      <w:numPr>
        <w:ilvl w:val="1"/>
      </w:numPr>
      <w:spacing w:before="120" w:after="360"/>
      <w:jc w:val="center"/>
    </w:pPr>
    <w:rPr>
      <w:rFonts w:eastAsiaTheme="minorEastAsia"/>
      <w:b/>
      <w:sz w:val="32"/>
    </w:rPr>
  </w:style>
  <w:style w:type="character" w:customStyle="1" w:styleId="SubtitleChar">
    <w:name w:val="Subtitle Char"/>
    <w:basedOn w:val="DefaultParagraphFont"/>
    <w:link w:val="Subtitle"/>
    <w:uiPriority w:val="6"/>
    <w:rsid w:val="0057353C"/>
    <w:rPr>
      <w:rFonts w:ascii="Verdana" w:eastAsiaTheme="minorEastAsia" w:hAnsi="Verdana"/>
      <w:b/>
      <w:sz w:val="32"/>
    </w:rPr>
  </w:style>
  <w:style w:type="character" w:customStyle="1" w:styleId="Heading1Char">
    <w:name w:val="Heading 1 Char"/>
    <w:basedOn w:val="DefaultParagraphFont"/>
    <w:link w:val="Heading1"/>
    <w:uiPriority w:val="9"/>
    <w:rsid w:val="00077BE4"/>
    <w:rPr>
      <w:rFonts w:ascii="Verdana" w:eastAsiaTheme="majorEastAsia" w:hAnsi="Verdana" w:cstheme="majorBidi"/>
      <w:b/>
      <w:sz w:val="32"/>
      <w:szCs w:val="32"/>
    </w:rPr>
  </w:style>
  <w:style w:type="character" w:customStyle="1" w:styleId="Heading2Char">
    <w:name w:val="Heading 2 Char"/>
    <w:basedOn w:val="DefaultParagraphFont"/>
    <w:link w:val="Heading2"/>
    <w:uiPriority w:val="2"/>
    <w:rsid w:val="0057353C"/>
    <w:rPr>
      <w:rFonts w:ascii="Verdana" w:eastAsiaTheme="majorEastAsia" w:hAnsi="Verdana" w:cstheme="majorBidi"/>
      <w:b/>
      <w:sz w:val="28"/>
      <w:szCs w:val="26"/>
    </w:rPr>
  </w:style>
  <w:style w:type="character" w:customStyle="1" w:styleId="Heading3Char">
    <w:name w:val="Heading 3 Char"/>
    <w:basedOn w:val="DefaultParagraphFont"/>
    <w:link w:val="Heading3"/>
    <w:uiPriority w:val="3"/>
    <w:rsid w:val="0057353C"/>
    <w:rPr>
      <w:rFonts w:ascii="Verdana" w:eastAsiaTheme="majorEastAsia" w:hAnsi="Verdana" w:cstheme="majorBidi"/>
      <w:b/>
      <w:sz w:val="24"/>
      <w:szCs w:val="24"/>
    </w:rPr>
  </w:style>
  <w:style w:type="character" w:customStyle="1" w:styleId="Heading4Char">
    <w:name w:val="Heading 4 Char"/>
    <w:basedOn w:val="DefaultParagraphFont"/>
    <w:link w:val="Heading4"/>
    <w:uiPriority w:val="4"/>
    <w:rsid w:val="0057353C"/>
    <w:rPr>
      <w:rFonts w:ascii="Verdana" w:eastAsiaTheme="majorEastAsia" w:hAnsi="Verdana" w:cstheme="majorBidi"/>
      <w:b/>
      <w:iCs/>
      <w:color w:val="5A5A5A"/>
      <w:sz w:val="24"/>
    </w:rPr>
  </w:style>
  <w:style w:type="paragraph" w:styleId="ListParagraph">
    <w:name w:val="List Paragraph"/>
    <w:basedOn w:val="Normal"/>
    <w:uiPriority w:val="34"/>
    <w:unhideWhenUsed/>
    <w:qFormat/>
    <w:rsid w:val="00647485"/>
    <w:pPr>
      <w:ind w:left="720"/>
    </w:pPr>
  </w:style>
  <w:style w:type="paragraph" w:customStyle="1" w:styleId="NDABullet">
    <w:name w:val="NDA Bullet"/>
    <w:basedOn w:val="ListParagraph"/>
    <w:uiPriority w:val="7"/>
    <w:qFormat/>
    <w:rsid w:val="007B30B4"/>
    <w:pPr>
      <w:numPr>
        <w:numId w:val="1"/>
      </w:numPr>
      <w:spacing w:after="120"/>
      <w:ind w:left="357" w:hanging="357"/>
    </w:pPr>
  </w:style>
  <w:style w:type="paragraph" w:styleId="Quote">
    <w:name w:val="Quote"/>
    <w:basedOn w:val="Normal"/>
    <w:next w:val="Normal"/>
    <w:link w:val="QuoteChar"/>
    <w:uiPriority w:val="8"/>
    <w:qFormat/>
    <w:rsid w:val="00920097"/>
    <w:pPr>
      <w:keepLines/>
      <w:ind w:left="567" w:right="567"/>
    </w:pPr>
    <w:rPr>
      <w:iCs/>
    </w:rPr>
  </w:style>
  <w:style w:type="character" w:customStyle="1" w:styleId="QuoteChar">
    <w:name w:val="Quote Char"/>
    <w:basedOn w:val="DefaultParagraphFont"/>
    <w:link w:val="Quote"/>
    <w:uiPriority w:val="8"/>
    <w:rsid w:val="0057353C"/>
    <w:rPr>
      <w:rFonts w:ascii="Verdana" w:hAnsi="Verdana"/>
      <w:iCs/>
      <w:sz w:val="24"/>
    </w:rPr>
  </w:style>
  <w:style w:type="paragraph" w:styleId="Caption">
    <w:name w:val="caption"/>
    <w:basedOn w:val="Normal"/>
    <w:next w:val="Normal"/>
    <w:uiPriority w:val="11"/>
    <w:qFormat/>
    <w:rsid w:val="00920097"/>
    <w:pPr>
      <w:spacing w:before="40" w:after="200"/>
    </w:pPr>
    <w:rPr>
      <w:b/>
      <w:iCs/>
      <w:szCs w:val="18"/>
    </w:rPr>
  </w:style>
  <w:style w:type="paragraph" w:styleId="Header">
    <w:name w:val="header"/>
    <w:basedOn w:val="Normal"/>
    <w:link w:val="HeaderChar"/>
    <w:uiPriority w:val="20"/>
    <w:rsid w:val="00917FAC"/>
    <w:pPr>
      <w:pBdr>
        <w:bottom w:val="single" w:sz="4" w:space="6" w:color="BF2296"/>
      </w:pBdr>
      <w:tabs>
        <w:tab w:val="center" w:pos="4513"/>
        <w:tab w:val="right" w:pos="9026"/>
      </w:tabs>
      <w:spacing w:after="120"/>
    </w:pPr>
    <w:rPr>
      <w:color w:val="5A5A5A"/>
      <w:sz w:val="22"/>
    </w:rPr>
  </w:style>
  <w:style w:type="character" w:customStyle="1" w:styleId="HeaderChar">
    <w:name w:val="Header Char"/>
    <w:basedOn w:val="DefaultParagraphFont"/>
    <w:link w:val="Header"/>
    <w:uiPriority w:val="20"/>
    <w:rsid w:val="00B8382B"/>
    <w:rPr>
      <w:rFonts w:ascii="Verdana" w:hAnsi="Verdana"/>
      <w:color w:val="5A5A5A"/>
    </w:rPr>
  </w:style>
  <w:style w:type="paragraph" w:styleId="Footer">
    <w:name w:val="footer"/>
    <w:basedOn w:val="Normal"/>
    <w:link w:val="FooterChar"/>
    <w:uiPriority w:val="99"/>
    <w:rsid w:val="00917FAC"/>
    <w:pPr>
      <w:tabs>
        <w:tab w:val="center" w:pos="4513"/>
        <w:tab w:val="right" w:pos="9026"/>
      </w:tabs>
      <w:spacing w:after="80"/>
    </w:pPr>
    <w:rPr>
      <w:color w:val="5A5A5A"/>
      <w:sz w:val="22"/>
    </w:rPr>
  </w:style>
  <w:style w:type="character" w:customStyle="1" w:styleId="FooterChar">
    <w:name w:val="Footer Char"/>
    <w:basedOn w:val="DefaultParagraphFont"/>
    <w:link w:val="Footer"/>
    <w:uiPriority w:val="99"/>
    <w:rsid w:val="00B8382B"/>
    <w:rPr>
      <w:rFonts w:ascii="Verdana" w:hAnsi="Verdana"/>
      <w:color w:val="5A5A5A"/>
    </w:rPr>
  </w:style>
  <w:style w:type="paragraph" w:styleId="FootnoteText">
    <w:name w:val="footnote text"/>
    <w:aliases w:val="Footnote Text Char1,Footnote Text Char Char,Footnote Text Char1 Char Char,Footnote Text Char Char Char Char,Footnote Text Char Char Char Char Char Char Char Char,Footnote Text Char Char1,Schriftart: 9 pt,Schriftart: 10,f"/>
    <w:basedOn w:val="Normal"/>
    <w:link w:val="FootnoteTextChar"/>
    <w:unhideWhenUsed/>
    <w:rsid w:val="004D70E4"/>
    <w:pPr>
      <w:spacing w:after="0"/>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 Char Char Char Char Char Char Char Char,Footnote Text Char Char1 Char,f Char"/>
    <w:basedOn w:val="DefaultParagraphFont"/>
    <w:link w:val="FootnoteText"/>
    <w:rsid w:val="004D70E4"/>
    <w:rPr>
      <w:rFonts w:ascii="Verdana" w:hAnsi="Verdana"/>
      <w:sz w:val="20"/>
      <w:szCs w:val="20"/>
    </w:rPr>
  </w:style>
  <w:style w:type="character" w:styleId="FootnoteReference">
    <w:name w:val="footnote reference"/>
    <w:aliases w:val="Footnote symbol,Times 10 Point,Exposant 3 Point,stylish,Footnote Reference Superscript,BVI fnr,Footnote symboFußnotenzeichen,Footnote sign,Footnote Reference Number,E FNZ,-E Fußnotenzeichen,Footnote#,Ref,de nota al pie,SUPER"/>
    <w:basedOn w:val="DefaultParagraphFont"/>
    <w:unhideWhenUsed/>
    <w:rsid w:val="004D70E4"/>
    <w:rPr>
      <w:vertAlign w:val="superscript"/>
    </w:rPr>
  </w:style>
  <w:style w:type="paragraph" w:customStyle="1" w:styleId="BeforeList">
    <w:name w:val="Before List"/>
    <w:basedOn w:val="Normal"/>
    <w:next w:val="NDABullet"/>
    <w:uiPriority w:val="9"/>
    <w:qFormat/>
    <w:rsid w:val="004D70E4"/>
    <w:pPr>
      <w:spacing w:after="120"/>
    </w:pPr>
  </w:style>
  <w:style w:type="paragraph" w:customStyle="1" w:styleId="AfterList">
    <w:name w:val="After List"/>
    <w:basedOn w:val="Normal"/>
    <w:next w:val="Normal"/>
    <w:uiPriority w:val="10"/>
    <w:qFormat/>
    <w:rsid w:val="004D70E4"/>
    <w:pPr>
      <w:spacing w:before="240"/>
    </w:pPr>
  </w:style>
  <w:style w:type="table" w:styleId="TableGrid">
    <w:name w:val="Table Grid"/>
    <w:basedOn w:val="TableNormal"/>
    <w:uiPriority w:val="39"/>
    <w:rsid w:val="00B27A7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DATableFuchsia">
    <w:name w:val="NDA Table Fuchsia"/>
    <w:basedOn w:val="TableNormal"/>
    <w:uiPriority w:val="99"/>
    <w:rsid w:val="00077BE4"/>
    <w:pPr>
      <w:spacing w:after="0"/>
    </w:pPr>
    <w:rPr>
      <w:rFonts w:ascii="Verdana" w:hAnsi="Verdana"/>
      <w:sz w:val="24"/>
    </w:rPr>
    <w:tblPr>
      <w:tblBorders>
        <w:top w:val="single" w:sz="4" w:space="0" w:color="BF2296"/>
        <w:left w:val="single" w:sz="4" w:space="0" w:color="BF2296"/>
        <w:bottom w:val="single" w:sz="4" w:space="0" w:color="BF2296"/>
        <w:right w:val="single" w:sz="4" w:space="0" w:color="BF2296"/>
        <w:insideH w:val="single" w:sz="4" w:space="0" w:color="BF2296"/>
        <w:insideV w:val="single" w:sz="4" w:space="0" w:color="BF2296"/>
      </w:tblBorders>
    </w:tblPr>
    <w:tcPr>
      <w:vAlign w:val="bottom"/>
    </w:tcPr>
    <w:tblStylePr w:type="firstRow">
      <w:rPr>
        <w:rFonts w:ascii="Verdana" w:hAnsi="Verdana"/>
        <w:b/>
        <w:sz w:val="24"/>
      </w:rPr>
    </w:tblStylePr>
    <w:tblStylePr w:type="lastRow">
      <w:rPr>
        <w:rFonts w:ascii="Verdana" w:hAnsi="Verdana"/>
        <w:b/>
        <w:sz w:val="24"/>
      </w:rPr>
    </w:tblStylePr>
    <w:tblStylePr w:type="firstCol">
      <w:rPr>
        <w:rFonts w:ascii="Verdana" w:hAnsi="Verdana"/>
        <w:b/>
        <w:sz w:val="24"/>
      </w:rPr>
    </w:tblStylePr>
  </w:style>
  <w:style w:type="paragraph" w:customStyle="1" w:styleId="TableSource">
    <w:name w:val="Table Source"/>
    <w:basedOn w:val="Normal"/>
    <w:next w:val="Normal"/>
    <w:uiPriority w:val="13"/>
    <w:qFormat/>
    <w:rsid w:val="007B30B4"/>
    <w:pPr>
      <w:spacing w:before="80"/>
      <w:jc w:val="center"/>
    </w:pPr>
  </w:style>
  <w:style w:type="paragraph" w:styleId="TOCHeading">
    <w:name w:val="TOC Heading"/>
    <w:basedOn w:val="Heading1"/>
    <w:next w:val="Normal"/>
    <w:uiPriority w:val="39"/>
    <w:qFormat/>
    <w:rsid w:val="00224B98"/>
    <w:pPr>
      <w:pBdr>
        <w:top w:val="none" w:sz="0" w:space="0" w:color="auto"/>
        <w:left w:val="none" w:sz="0" w:space="0" w:color="auto"/>
        <w:bottom w:val="none" w:sz="0" w:space="0" w:color="auto"/>
        <w:right w:val="none" w:sz="0" w:space="0" w:color="auto"/>
      </w:pBdr>
      <w:spacing w:before="240" w:after="120"/>
      <w:outlineLvl w:val="9"/>
    </w:pPr>
    <w:rPr>
      <w:kern w:val="0"/>
      <w:lang w:eastAsia="en-IE"/>
      <w14:ligatures w14:val="none"/>
    </w:rPr>
  </w:style>
  <w:style w:type="character" w:styleId="Hyperlink">
    <w:name w:val="Hyperlink"/>
    <w:basedOn w:val="DefaultParagraphFont"/>
    <w:uiPriority w:val="99"/>
    <w:unhideWhenUsed/>
    <w:rsid w:val="00224B98"/>
    <w:rPr>
      <w:color w:val="0563C1" w:themeColor="hyperlink"/>
      <w:u w:val="single"/>
    </w:rPr>
  </w:style>
  <w:style w:type="table" w:customStyle="1" w:styleId="NDATableBlack">
    <w:name w:val="NDA Table Black"/>
    <w:basedOn w:val="NDATableFuchsia"/>
    <w:uiPriority w:val="99"/>
    <w:rsid w:val="00077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b/>
        <w:sz w:val="24"/>
      </w:rPr>
    </w:tblStylePr>
    <w:tblStylePr w:type="lastRow">
      <w:rPr>
        <w:rFonts w:ascii="Verdana" w:hAnsi="Verdana"/>
        <w:b/>
        <w:sz w:val="24"/>
      </w:rPr>
    </w:tblStylePr>
    <w:tblStylePr w:type="firstCol">
      <w:rPr>
        <w:rFonts w:ascii="Verdana" w:hAnsi="Verdana"/>
        <w:b/>
        <w:sz w:val="24"/>
      </w:rPr>
    </w:tblStylePr>
  </w:style>
  <w:style w:type="character" w:styleId="CommentReference">
    <w:name w:val="annotation reference"/>
    <w:basedOn w:val="DefaultParagraphFont"/>
    <w:uiPriority w:val="99"/>
    <w:semiHidden/>
    <w:unhideWhenUsed/>
    <w:rsid w:val="00E457C6"/>
    <w:rPr>
      <w:sz w:val="16"/>
      <w:szCs w:val="16"/>
    </w:rPr>
  </w:style>
  <w:style w:type="paragraph" w:styleId="CommentText">
    <w:name w:val="annotation text"/>
    <w:basedOn w:val="Normal"/>
    <w:link w:val="CommentTextChar"/>
    <w:uiPriority w:val="99"/>
    <w:unhideWhenUsed/>
    <w:rsid w:val="00E457C6"/>
    <w:rPr>
      <w:sz w:val="20"/>
      <w:szCs w:val="20"/>
    </w:rPr>
  </w:style>
  <w:style w:type="character" w:customStyle="1" w:styleId="CommentTextChar">
    <w:name w:val="Comment Text Char"/>
    <w:basedOn w:val="DefaultParagraphFont"/>
    <w:link w:val="CommentText"/>
    <w:uiPriority w:val="99"/>
    <w:rsid w:val="00E457C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E457C6"/>
    <w:rPr>
      <w:b/>
      <w:bCs/>
    </w:rPr>
  </w:style>
  <w:style w:type="character" w:customStyle="1" w:styleId="CommentSubjectChar">
    <w:name w:val="Comment Subject Char"/>
    <w:basedOn w:val="CommentTextChar"/>
    <w:link w:val="CommentSubject"/>
    <w:uiPriority w:val="99"/>
    <w:semiHidden/>
    <w:rsid w:val="00E457C6"/>
    <w:rPr>
      <w:rFonts w:ascii="Verdana" w:hAnsi="Verdana"/>
      <w:b/>
      <w:bCs/>
      <w:sz w:val="20"/>
      <w:szCs w:val="20"/>
    </w:rPr>
  </w:style>
  <w:style w:type="paragraph" w:styleId="Bibliography">
    <w:name w:val="Bibliography"/>
    <w:basedOn w:val="Normal"/>
    <w:next w:val="Normal"/>
    <w:uiPriority w:val="37"/>
    <w:unhideWhenUsed/>
    <w:rsid w:val="00672406"/>
    <w:pPr>
      <w:tabs>
        <w:tab w:val="left" w:pos="264"/>
      </w:tabs>
      <w:ind w:left="264" w:hanging="264"/>
    </w:pPr>
  </w:style>
  <w:style w:type="paragraph" w:styleId="Revision">
    <w:name w:val="Revision"/>
    <w:hidden/>
    <w:uiPriority w:val="99"/>
    <w:semiHidden/>
    <w:rsid w:val="00931379"/>
    <w:pPr>
      <w:spacing w:after="0"/>
    </w:pPr>
    <w:rPr>
      <w:rFonts w:ascii="Verdana" w:hAnsi="Verdana"/>
      <w:sz w:val="24"/>
    </w:rPr>
  </w:style>
  <w:style w:type="character" w:styleId="UnresolvedMention">
    <w:name w:val="Unresolved Mention"/>
    <w:basedOn w:val="DefaultParagraphFont"/>
    <w:uiPriority w:val="99"/>
    <w:semiHidden/>
    <w:unhideWhenUsed/>
    <w:rsid w:val="00270724"/>
    <w:rPr>
      <w:color w:val="605E5C"/>
      <w:shd w:val="clear" w:color="auto" w:fill="E1DFDD"/>
    </w:rPr>
  </w:style>
  <w:style w:type="character" w:customStyle="1" w:styleId="u-visually-hidden">
    <w:name w:val="u-visually-hidden"/>
    <w:basedOn w:val="DefaultParagraphFont"/>
    <w:rsid w:val="0016403B"/>
  </w:style>
  <w:style w:type="paragraph" w:styleId="TOC1">
    <w:name w:val="toc 1"/>
    <w:basedOn w:val="Normal"/>
    <w:next w:val="Normal"/>
    <w:autoRedefine/>
    <w:uiPriority w:val="39"/>
    <w:unhideWhenUsed/>
    <w:rsid w:val="00E803B7"/>
    <w:pPr>
      <w:spacing w:after="100"/>
    </w:pPr>
  </w:style>
  <w:style w:type="paragraph" w:styleId="TOC2">
    <w:name w:val="toc 2"/>
    <w:basedOn w:val="Normal"/>
    <w:next w:val="Normal"/>
    <w:autoRedefine/>
    <w:uiPriority w:val="39"/>
    <w:unhideWhenUsed/>
    <w:rsid w:val="00E803B7"/>
    <w:pPr>
      <w:spacing w:after="100"/>
      <w:ind w:left="240"/>
    </w:pPr>
  </w:style>
  <w:style w:type="character" w:styleId="FollowedHyperlink">
    <w:name w:val="FollowedHyperlink"/>
    <w:basedOn w:val="DefaultParagraphFont"/>
    <w:uiPriority w:val="99"/>
    <w:semiHidden/>
    <w:unhideWhenUsed/>
    <w:rsid w:val="00DA31A7"/>
    <w:rPr>
      <w:color w:val="954F72" w:themeColor="followedHyperlink"/>
      <w:u w:val="single"/>
    </w:rPr>
  </w:style>
  <w:style w:type="character" w:styleId="EndnoteReference">
    <w:name w:val="endnote reference"/>
    <w:basedOn w:val="DefaultParagraphFont"/>
    <w:uiPriority w:val="99"/>
    <w:semiHidden/>
    <w:unhideWhenUsed/>
    <w:rsid w:val="0082191E"/>
    <w:rPr>
      <w:vertAlign w:val="superscript"/>
    </w:rPr>
  </w:style>
  <w:style w:type="paragraph" w:styleId="TOC3">
    <w:name w:val="toc 3"/>
    <w:basedOn w:val="Normal"/>
    <w:next w:val="Normal"/>
    <w:autoRedefine/>
    <w:uiPriority w:val="39"/>
    <w:unhideWhenUsed/>
    <w:rsid w:val="0030421D"/>
    <w:pPr>
      <w:spacing w:after="100"/>
      <w:ind w:left="480"/>
    </w:pPr>
  </w:style>
  <w:style w:type="paragraph" w:styleId="NoSpacing">
    <w:name w:val="No Spacing"/>
    <w:link w:val="NoSpacingChar"/>
    <w:uiPriority w:val="1"/>
    <w:qFormat/>
    <w:rsid w:val="00F31736"/>
    <w:pPr>
      <w:spacing w:after="0"/>
    </w:pPr>
    <w:rPr>
      <w:rFonts w:eastAsiaTheme="minorEastAsia"/>
      <w:kern w:val="0"/>
      <w:lang w:eastAsia="en-IE"/>
      <w14:ligatures w14:val="none"/>
    </w:rPr>
  </w:style>
  <w:style w:type="character" w:customStyle="1" w:styleId="NoSpacingChar">
    <w:name w:val="No Spacing Char"/>
    <w:basedOn w:val="DefaultParagraphFont"/>
    <w:link w:val="NoSpacing"/>
    <w:uiPriority w:val="1"/>
    <w:rsid w:val="00F31736"/>
    <w:rPr>
      <w:rFonts w:eastAsiaTheme="minorEastAsia"/>
      <w:kern w:val="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591471">
      <w:bodyDiv w:val="1"/>
      <w:marLeft w:val="0"/>
      <w:marRight w:val="0"/>
      <w:marTop w:val="0"/>
      <w:marBottom w:val="0"/>
      <w:divBdr>
        <w:top w:val="none" w:sz="0" w:space="0" w:color="auto"/>
        <w:left w:val="none" w:sz="0" w:space="0" w:color="auto"/>
        <w:bottom w:val="none" w:sz="0" w:space="0" w:color="auto"/>
        <w:right w:val="none" w:sz="0" w:space="0" w:color="auto"/>
      </w:divBdr>
    </w:div>
    <w:div w:id="1334840100">
      <w:bodyDiv w:val="1"/>
      <w:marLeft w:val="0"/>
      <w:marRight w:val="0"/>
      <w:marTop w:val="0"/>
      <w:marBottom w:val="0"/>
      <w:divBdr>
        <w:top w:val="none" w:sz="0" w:space="0" w:color="auto"/>
        <w:left w:val="none" w:sz="0" w:space="0" w:color="auto"/>
        <w:bottom w:val="none" w:sz="0" w:space="0" w:color="auto"/>
        <w:right w:val="none" w:sz="0" w:space="0" w:color="auto"/>
      </w:divBdr>
    </w:div>
    <w:div w:id="133787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www.oecd.org/en/publications/disability-work-and-inclusion-in-ireland_74b45baa-en.html" TargetMode="External"/><Relationship Id="rId26" Type="http://schemas.openxmlformats.org/officeDocument/2006/relationships/hyperlink" Target="https://nda.ie/publications/discussion-paper-on-new-disability-employment-targets" TargetMode="External"/><Relationship Id="rId3" Type="http://schemas.openxmlformats.org/officeDocument/2006/relationships/styles" Target="styles.xml"/><Relationship Id="rId21" Type="http://schemas.openxmlformats.org/officeDocument/2006/relationships/hyperlink" Target="https://www.cipd.org/globalassets/media/knowledge/knowledge-hub/reports/2025-pdfs/8843-hr-practices-in-ireland-2025-report-web.pdf"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ec.europa.eu/eurostat/databrowser/product/page/HLTH_DLM200" TargetMode="External"/><Relationship Id="rId25" Type="http://schemas.openxmlformats.org/officeDocument/2006/relationships/hyperlink" Target="https://askjan.org/topics/costs.cfm"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social.desa.un.org/issues/disability/crpd/convention-on-the-rights-of-persons-with-disabilities-articles"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osf.io/f3z7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www.ahead.ie/wamemployerattitudes" TargetMode="External"/><Relationship Id="rId28" Type="http://schemas.openxmlformats.org/officeDocument/2006/relationships/package" Target="embeddings/Microsoft_Word_Document.docx"/><Relationship Id="rId10" Type="http://schemas.openxmlformats.org/officeDocument/2006/relationships/image" Target="media/image3.jpeg"/><Relationship Id="rId19" Type="http://schemas.openxmlformats.org/officeDocument/2006/relationships/hyperlink" Target="https://www.ncver.edu.au/__data/assets/file/0018/3726/2219.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https://oaktrust.library.tamu.edu/items/4c05fcef-c406-4def-b927-9283cefd54a1" TargetMode="External"/><Relationship Id="rId27" Type="http://schemas.openxmlformats.org/officeDocument/2006/relationships/image" Target="media/image4.emf"/><Relationship Id="rId30"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itservices.gov.ie\NETLOGON\NDA\NDATemplates\NDA%20Style%20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6C4B4-D7FB-473B-A573-5D2E97E74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NDA Style 2024</Template>
  <TotalTime>1</TotalTime>
  <Pages>26</Pages>
  <Words>52884</Words>
  <Characters>301445</Characters>
  <Application>Microsoft Office Word</Application>
  <DocSecurity>0</DocSecurity>
  <Lines>2512</Lines>
  <Paragraphs>707</Paragraphs>
  <ScaleCrop>false</ScaleCrop>
  <HeadingPairs>
    <vt:vector size="2" baseType="variant">
      <vt:variant>
        <vt:lpstr>Title</vt:lpstr>
      </vt:variant>
      <vt:variant>
        <vt:i4>1</vt:i4>
      </vt:variant>
    </vt:vector>
  </HeadingPairs>
  <TitlesOfParts>
    <vt:vector size="1" baseType="lpstr">
      <vt:lpstr/>
    </vt:vector>
  </TitlesOfParts>
  <Company>National Disability Authority</Company>
  <LinksUpToDate>false</LinksUpToDate>
  <CharactersWithSpaces>353622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Damhnait O'Malley (NDA)</dc:creator>
  <cp:keywords/>
  <dc:description/>
  <cp:lastModifiedBy>Rosalyn Tamming (NDA)</cp:lastModifiedBy>
  <cp:revision>2</cp:revision>
  <dcterms:created xsi:type="dcterms:W3CDTF">2026-08-12T08:18:00Z</dcterms:created>
  <dcterms:modified xsi:type="dcterms:W3CDTF">2026-08-12T08:18:00Z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id="vlzZgLbb"/&gt;&lt;style id="http://www.zotero.org/styles/nlm-citation-sequence" locale="en-GB" hasBibliography="1" bibliographyStyleHasBeenSet="1"/&gt;&lt;prefs&gt;&lt;pref name="fieldType" value="Field"/&gt;&lt;pref na</vt:lpwstr>
  </property>
  <property fmtid="{D5CDD505-2E9C-101B-9397-08002B2CF9AE}" pid="3" name="ZOTERO_PREF_2">
    <vt:lpwstr>me="automaticJournalAbbreviations" value="true"/&gt;&lt;/prefs&gt;&lt;/data&gt;</vt:lpwstr>
  </property>
</Properties>
</file>