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6F001A" w:rsidP="00EB08CD">
      <w:pPr>
        <w:pStyle w:val="Title"/>
        <w:spacing w:before="240" w:after="240"/>
      </w:pPr>
      <w:r>
        <w:rPr>
          <w:noProof/>
          <w:lang w:val="ga"/>
        </w:rPr>
        <w:drawing>
          <wp:anchor distT="0" distB="0" distL="114300" distR="114300" simplePos="0" relativeHeight="251658240" behindDoc="0" locked="0" layoutInCell="1" allowOverlap="1" wp14:anchorId="45760210" wp14:editId="5B39F0E2">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6F001A" w:rsidP="00EB08CD">
      <w:pPr>
        <w:pStyle w:val="Title"/>
        <w:spacing w:before="480" w:after="204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50468C" w:rsidRDefault="006F001A"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9" w:history="1">
        <w:r w:rsidR="00185BC1">
          <w:rPr>
            <w:rStyle w:val="Hyperlink"/>
            <w:rFonts w:ascii="Verdana" w:hAnsi="Verdana"/>
            <w:sz w:val="24"/>
            <w:szCs w:val="24"/>
            <w:lang w:val="ga"/>
          </w:rPr>
          <w:t>an gCoimisiún um Cheapacháin Seirbhíse Poiblí</w:t>
        </w:r>
      </w:hyperlink>
      <w:r>
        <w:rPr>
          <w:rFonts w:ascii="Verdana" w:hAnsi="Verdana"/>
          <w:sz w:val="24"/>
          <w:szCs w:val="24"/>
          <w:lang w:val="ga"/>
        </w:rPr>
        <w:t>.</w:t>
      </w:r>
    </w:p>
    <w:p w14:paraId="7C6580C4" w14:textId="3E69CF94" w:rsidR="00185BC1" w:rsidRPr="0050468C" w:rsidRDefault="006F001A" w:rsidP="00EB08CD">
      <w:pPr>
        <w:spacing w:before="2280" w:after="120" w:line="240" w:lineRule="auto"/>
        <w:rPr>
          <w:rFonts w:ascii="Verdana" w:hAnsi="Verdana"/>
          <w:sz w:val="24"/>
          <w:szCs w:val="24"/>
          <w:lang w:val="ga"/>
        </w:rPr>
      </w:pPr>
      <w:r>
        <w:rPr>
          <w:rFonts w:ascii="Verdana" w:hAnsi="Verdana"/>
          <w:sz w:val="24"/>
          <w:szCs w:val="24"/>
          <w:lang w:val="ga"/>
        </w:rPr>
        <w:t>An tÚdarás Náisiúnta Míchumais</w:t>
      </w:r>
    </w:p>
    <w:p w14:paraId="5D09D37B" w14:textId="77777777" w:rsidR="004F0CE8"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25 Bóthar Chluaidh</w:t>
      </w:r>
    </w:p>
    <w:p w14:paraId="5D030327" w14:textId="60E47F88" w:rsidR="00185BC1" w:rsidRPr="00AD5B3D" w:rsidRDefault="006F001A" w:rsidP="000E5255">
      <w:pPr>
        <w:spacing w:before="240" w:after="240" w:line="240" w:lineRule="auto"/>
        <w:rPr>
          <w:rFonts w:ascii="Verdana" w:hAnsi="Verdana"/>
          <w:sz w:val="24"/>
          <w:szCs w:val="24"/>
          <w:lang w:val="ga"/>
        </w:rPr>
      </w:pPr>
      <w:r>
        <w:rPr>
          <w:rFonts w:ascii="Verdana" w:hAnsi="Verdana"/>
          <w:sz w:val="24"/>
          <w:szCs w:val="24"/>
          <w:lang w:val="ga"/>
        </w:rPr>
        <w:t>Baile Átha Cliath, D04 E409</w:t>
      </w:r>
    </w:p>
    <w:p w14:paraId="3702EA70" w14:textId="77777777" w:rsidR="00185BC1" w:rsidRPr="00AD5B3D" w:rsidRDefault="00185BC1" w:rsidP="000E5255">
      <w:pPr>
        <w:spacing w:before="240" w:after="240" w:line="240" w:lineRule="auto"/>
        <w:rPr>
          <w:rFonts w:ascii="Verdana" w:hAnsi="Verdana"/>
          <w:sz w:val="24"/>
          <w:szCs w:val="24"/>
          <w:lang w:val="ga"/>
        </w:rPr>
      </w:pPr>
      <w:hyperlink r:id="rId10" w:history="1">
        <w:r>
          <w:rPr>
            <w:rStyle w:val="Hyperlink"/>
            <w:rFonts w:ascii="Verdana" w:hAnsi="Verdana"/>
            <w:sz w:val="24"/>
            <w:szCs w:val="24"/>
            <w:lang w:val="ga"/>
          </w:rPr>
          <w:t>www.nda.ie</w:t>
        </w:r>
      </w:hyperlink>
    </w:p>
    <w:p w14:paraId="05E8AE59" w14:textId="4D94DFA0" w:rsidR="00EB08CD" w:rsidRPr="00AD5B3D" w:rsidRDefault="006F001A" w:rsidP="000E5255">
      <w:pPr>
        <w:spacing w:before="240" w:after="240" w:line="240" w:lineRule="auto"/>
        <w:rPr>
          <w:rFonts w:ascii="Verdana" w:hAnsi="Verdana"/>
          <w:sz w:val="24"/>
          <w:szCs w:val="24"/>
          <w:lang w:val="ga"/>
        </w:rPr>
      </w:pPr>
      <w:r>
        <w:rPr>
          <w:rFonts w:ascii="Verdana" w:hAnsi="Verdana"/>
          <w:sz w:val="24"/>
          <w:szCs w:val="24"/>
          <w:lang w:val="ga"/>
        </w:rPr>
        <w:t>Teileafón: (353) 01 608 0400</w:t>
      </w:r>
    </w:p>
    <w:p w14:paraId="6353EC64" w14:textId="77777777" w:rsidR="00EB08CD" w:rsidRPr="00AD5B3D" w:rsidRDefault="006F001A">
      <w:pPr>
        <w:rPr>
          <w:rFonts w:ascii="Verdana" w:hAnsi="Verdana"/>
          <w:sz w:val="24"/>
          <w:szCs w:val="24"/>
          <w:lang w:val="ga"/>
        </w:rPr>
      </w:pPr>
      <w:r>
        <w:rPr>
          <w:rFonts w:ascii="Verdana" w:hAnsi="Verdana"/>
          <w:sz w:val="24"/>
          <w:szCs w:val="24"/>
          <w:lang w:val="ga"/>
        </w:rPr>
        <w:br w:type="page"/>
      </w:r>
    </w:p>
    <w:p w14:paraId="514D8713" w14:textId="38ED8376" w:rsidR="001D3612" w:rsidRPr="00AD5B3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ind w:left="3119" w:hanging="3119"/>
        <w:jc w:val="both"/>
        <w:rPr>
          <w:rFonts w:ascii="Verdana" w:hAnsi="Verdana"/>
          <w:sz w:val="24"/>
          <w:szCs w:val="24"/>
          <w:lang w:val="ga"/>
        </w:rPr>
      </w:pPr>
      <w:r>
        <w:rPr>
          <w:rFonts w:ascii="Verdana" w:hAnsi="Verdana"/>
          <w:sz w:val="24"/>
          <w:szCs w:val="24"/>
          <w:lang w:val="ga"/>
        </w:rPr>
        <w:lastRenderedPageBreak/>
        <w:t>Grád</w:t>
      </w:r>
      <w:r w:rsidRPr="00A471ED">
        <w:rPr>
          <w:rFonts w:ascii="Verdana" w:hAnsi="Verdana"/>
          <w:sz w:val="24"/>
          <w:szCs w:val="24"/>
          <w:lang w:val="ga"/>
        </w:rPr>
        <w:t>:</w:t>
      </w:r>
      <w:r w:rsidR="00A471ED" w:rsidRPr="00A471ED">
        <w:rPr>
          <w:rFonts w:ascii="Verdana" w:hAnsi="Verdana"/>
          <w:sz w:val="24"/>
          <w:szCs w:val="24"/>
          <w:lang w:val="ga"/>
        </w:rPr>
        <w:t xml:space="preserve">                       </w:t>
      </w:r>
      <w:r w:rsidR="00A471ED">
        <w:rPr>
          <w:rFonts w:ascii="Verdana" w:hAnsi="Verdana"/>
          <w:sz w:val="24"/>
          <w:szCs w:val="24"/>
          <w:lang w:val="ga"/>
        </w:rPr>
        <w:t xml:space="preserve">         </w:t>
      </w:r>
      <w:r w:rsidRPr="00A471ED">
        <w:rPr>
          <w:rFonts w:ascii="Verdana" w:hAnsi="Verdana"/>
          <w:sz w:val="24"/>
          <w:szCs w:val="24"/>
        </w:rPr>
        <w:t>Painéal</w:t>
      </w:r>
      <w:r w:rsidR="00A471ED" w:rsidRPr="00A471ED">
        <w:rPr>
          <w:rFonts w:ascii="Verdana" w:hAnsi="Verdana"/>
          <w:sz w:val="24"/>
          <w:szCs w:val="24"/>
        </w:rPr>
        <w:t xml:space="preserve"> Ardoifigeach Feidhmiúchái</w:t>
      </w:r>
      <w:r w:rsidR="00A471ED" w:rsidRPr="00A471ED">
        <w:rPr>
          <w:rFonts w:ascii="Verdana" w:hAnsi="Verdana"/>
          <w:sz w:val="24"/>
          <w:szCs w:val="24"/>
          <w:lang w:val="en-GB"/>
        </w:rPr>
        <w:t>n</w:t>
      </w:r>
      <w:r w:rsidR="00A471ED" w:rsidRPr="00A471ED">
        <w:rPr>
          <w:rFonts w:ascii="Verdana" w:hAnsi="Verdana"/>
          <w:sz w:val="24"/>
          <w:szCs w:val="24"/>
        </w:rPr>
        <w:t xml:space="preserve"> </w:t>
      </w:r>
      <w:r w:rsidRPr="00A471ED">
        <w:rPr>
          <w:rFonts w:ascii="Verdana" w:hAnsi="Verdana"/>
          <w:sz w:val="24"/>
          <w:szCs w:val="24"/>
        </w:rPr>
        <w:t>(Lánaimseartha</w:t>
      </w:r>
      <w:r w:rsidR="00A471ED">
        <w:rPr>
          <w:rFonts w:ascii="Verdana" w:hAnsi="Verdana"/>
          <w:sz w:val="24"/>
          <w:szCs w:val="24"/>
        </w:rPr>
        <w:t xml:space="preserve"> </w:t>
      </w:r>
      <w:r w:rsidRPr="00A471ED">
        <w:rPr>
          <w:rFonts w:ascii="Verdana" w:hAnsi="Verdana"/>
          <w:sz w:val="24"/>
          <w:szCs w:val="24"/>
        </w:rPr>
        <w:t>agus/nó Páirtaimseartha, Buan agus/nó Sainchuspóir)</w:t>
      </w:r>
    </w:p>
    <w:p w14:paraId="1ADCF3FB" w14:textId="080C1AB1" w:rsidR="00B73D67" w:rsidRPr="00EF48C7" w:rsidRDefault="006F001A" w:rsidP="00EF48C7">
      <w:pPr>
        <w:pBdr>
          <w:top w:val="single" w:sz="18" w:space="10" w:color="auto"/>
          <w:left w:val="single" w:sz="18" w:space="10" w:color="auto"/>
          <w:bottom w:val="single" w:sz="18" w:space="31" w:color="auto"/>
          <w:right w:val="single" w:sz="18" w:space="10" w:color="auto"/>
        </w:pBdr>
        <w:tabs>
          <w:tab w:val="left" w:pos="3119"/>
        </w:tabs>
        <w:spacing w:before="240" w:after="240"/>
        <w:ind w:left="3119" w:hanging="3119"/>
        <w:jc w:val="both"/>
        <w:rPr>
          <w:rFonts w:ascii="Verdana" w:hAnsi="Verdana"/>
          <w:b/>
          <w:bCs/>
          <w:sz w:val="24"/>
          <w:szCs w:val="24"/>
        </w:rPr>
      </w:pPr>
      <w:r>
        <w:rPr>
          <w:rFonts w:ascii="Verdana" w:hAnsi="Verdana"/>
          <w:sz w:val="24"/>
          <w:szCs w:val="24"/>
          <w:lang w:val="ga"/>
        </w:rPr>
        <w:t>Ag tuairisciú do:</w:t>
      </w:r>
      <w:r>
        <w:rPr>
          <w:rFonts w:ascii="Verdana" w:hAnsi="Verdana"/>
          <w:sz w:val="24"/>
          <w:szCs w:val="24"/>
          <w:lang w:val="ga"/>
        </w:rPr>
        <w:tab/>
      </w:r>
      <w:r w:rsidR="00EF48C7" w:rsidRPr="00EF48C7">
        <w:rPr>
          <w:rFonts w:ascii="Verdana" w:hAnsi="Verdana"/>
          <w:sz w:val="24"/>
          <w:szCs w:val="24"/>
          <w:lang w:val="ga"/>
        </w:rPr>
        <w:t>Oifigigh Shinsearacha Thaighde</w:t>
      </w:r>
    </w:p>
    <w:p w14:paraId="55A5A6BA" w14:textId="77777777" w:rsidR="00B44EC5" w:rsidRPr="00AD5B3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An tÚdarás is Fostóir:</w:t>
      </w:r>
      <w:r>
        <w:rPr>
          <w:rFonts w:ascii="Verdana" w:hAnsi="Verdana"/>
          <w:sz w:val="24"/>
          <w:szCs w:val="24"/>
          <w:lang w:val="ga"/>
        </w:rPr>
        <w:tab/>
        <w:t>An tÚdarás Náisiúnta Míchumais</w:t>
      </w:r>
    </w:p>
    <w:p w14:paraId="18C68A9A" w14:textId="77777777" w:rsidR="0050468C"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6237284A" w:rsidR="00B44EC5" w:rsidRPr="00AD5B3D" w:rsidRDefault="0050468C"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b/>
      </w:r>
      <w:r w:rsidR="006F001A">
        <w:rPr>
          <w:rFonts w:ascii="Verdana" w:hAnsi="Verdana"/>
          <w:sz w:val="24"/>
          <w:szCs w:val="24"/>
          <w:lang w:val="ga"/>
        </w:rPr>
        <w:t>Átha Cliath, D04 E409</w:t>
      </w:r>
    </w:p>
    <w:p w14:paraId="7104EAC5" w14:textId="1E8441F8" w:rsidR="00A471ED" w:rsidRPr="00A471E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 xml:space="preserve">Tagairt: </w:t>
      </w:r>
      <w:r w:rsidR="00EF48C7">
        <w:rPr>
          <w:rFonts w:ascii="Verdana" w:hAnsi="Verdana"/>
          <w:sz w:val="24"/>
          <w:szCs w:val="24"/>
          <w:lang w:val="ga"/>
        </w:rPr>
        <w:tab/>
        <w:t>NDA-HEO-1225-02</w:t>
      </w:r>
    </w:p>
    <w:p w14:paraId="5940ABD3" w14:textId="7759F30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bhfuil sé de dhualgas air comhairle fhianaisebhunaithe agus treoir fhianaisebhunaithe a sholáthar don rialtas maidir leis an mbeartas míchumais agus le cleachtais mhíchumais agus Dearadh Uilíoch a chur chun cinn. Sa chleachtas, comhlíonann ÚNM an ról sin trí chomhairle a chur ar oifigigh sa Roinn Leanaí, Míchumais agus Comhionannais, i Ranna eile Rialtais agus i bpríomhghníomhaireachtaí stáit agus trí chomhairle dhíreach a chur ar an Aire.</w:t>
      </w:r>
    </w:p>
    <w:p w14:paraId="210C9C97" w14:textId="7777777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E5D944B"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47B153C3"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5B20A86C"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476C773E"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socraithe sa reachtaíocht;</w:t>
      </w:r>
    </w:p>
    <w:p w14:paraId="5458EC2E" w14:textId="2D45BBAA"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tríd an Lárionad Sármhaitheasa i nDearadh Uilíoch, úsáid an deartha uilíoch a chur chun cinn sa timpeallacht thógtha, i dtáirgí, i seirbhísí agus i dteicneolaíocht faisnéise agus cumarsáide ionas gur féidir le gach duine iad a rochtain, a thuiscint agus a úsáid, beag beann ar a n-aois, a méid, a gcumas nó a míchumas.</w:t>
      </w:r>
    </w:p>
    <w:p w14:paraId="568622C0" w14:textId="1BFBC871" w:rsidR="0083380A" w:rsidRPr="0050468C" w:rsidRDefault="006F001A" w:rsidP="000E5255">
      <w:pPr>
        <w:spacing w:before="240" w:after="240" w:line="240" w:lineRule="auto"/>
        <w:rPr>
          <w:rStyle w:val="Hyperlink"/>
          <w:rFonts w:ascii="Verdana" w:hAnsi="Verdana"/>
          <w:sz w:val="24"/>
          <w:szCs w:val="24"/>
          <w:lang w:val="ga"/>
        </w:rPr>
      </w:pPr>
      <w:r>
        <w:rPr>
          <w:rFonts w:ascii="Verdana" w:hAnsi="Verdana"/>
          <w:sz w:val="24"/>
          <w:szCs w:val="24"/>
          <w:lang w:val="ga"/>
        </w:rPr>
        <w:lastRenderedPageBreak/>
        <w:t xml:space="preserve">Tá tuilleadh faisnéise ar fáil ar shuíomh Gréasáin ÚNM ag </w:t>
      </w:r>
      <w:hyperlink r:id="rId11" w:history="1">
        <w:r w:rsidR="0083380A">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2" w:history="1">
        <w:r w:rsidR="0083380A">
          <w:rPr>
            <w:rStyle w:val="Hyperlink"/>
            <w:rFonts w:ascii="Verdana" w:hAnsi="Verdana"/>
            <w:sz w:val="24"/>
            <w:szCs w:val="24"/>
            <w:lang w:val="ga"/>
          </w:rPr>
          <w:t>https://universaldesign.ie/</w:t>
        </w:r>
      </w:hyperlink>
    </w:p>
    <w:p w14:paraId="361E3CB1" w14:textId="70FFA33C" w:rsidR="00B8182D" w:rsidRPr="0050468C" w:rsidRDefault="006F001A" w:rsidP="0050468C">
      <w:pPr>
        <w:spacing w:before="240" w:after="240" w:line="240" w:lineRule="auto"/>
        <w:jc w:val="both"/>
        <w:rPr>
          <w:rFonts w:ascii="Verdana" w:hAnsi="Verdana"/>
          <w:b/>
          <w:bCs/>
          <w:sz w:val="24"/>
          <w:szCs w:val="24"/>
          <w:lang w:val="ga"/>
        </w:rPr>
      </w:pPr>
      <w:r>
        <w:rPr>
          <w:rFonts w:ascii="Verdana" w:hAnsi="Verdana"/>
          <w:sz w:val="24"/>
          <w:szCs w:val="24"/>
          <w:lang w:val="ga"/>
        </w:rPr>
        <w:t>Bunaíodh an Lárionad Sármhaitheasa i nDearadh Uilíoch le héifeacht ón 1 Eanáir 2007 mar chuid de ÚNM de réir na gceanglas san Acht um Míchumas 2005.</w:t>
      </w:r>
    </w:p>
    <w:p w14:paraId="223F35BA" w14:textId="3CEB9E21" w:rsidR="00B8182D" w:rsidRPr="0050468C" w:rsidRDefault="006F001A" w:rsidP="00DE0433">
      <w:pPr>
        <w:pStyle w:val="Heading1"/>
        <w:spacing w:before="240" w:after="240"/>
        <w:rPr>
          <w:rFonts w:ascii="Verdana" w:hAnsi="Verdana"/>
          <w:b w:val="0"/>
          <w:lang w:val="ga"/>
        </w:rPr>
      </w:pPr>
      <w:r>
        <w:rPr>
          <w:rFonts w:ascii="Verdana" w:hAnsi="Verdana"/>
          <w:bCs/>
          <w:lang w:val="ga"/>
        </w:rPr>
        <w:t>Ár bhFís</w:t>
      </w:r>
    </w:p>
    <w:p w14:paraId="6DFCDAB6"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185F7686"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Misean</w:t>
      </w:r>
    </w:p>
    <w:p w14:paraId="2152B6A4"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6A1EB65D"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Luachanna</w:t>
      </w:r>
    </w:p>
    <w:p w14:paraId="458F8CED" w14:textId="3CFD1363" w:rsidR="00B8182D" w:rsidRPr="0050468C" w:rsidRDefault="006F001A" w:rsidP="00B8182D">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113EF545" w14:textId="58739ADF"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2DE149F4" w14:textId="66093AE5"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6DEEE0F" w14:textId="0B2553E3"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66378786" w14:textId="53DDA198"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1DC71D21" w14:textId="788D1BE2"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14C5AA47" w14:textId="61E35D4D" w:rsidR="00B8182D" w:rsidRPr="0050468C" w:rsidRDefault="006F001A" w:rsidP="00EB08CD">
      <w:pPr>
        <w:tabs>
          <w:tab w:val="left" w:pos="1985"/>
        </w:tabs>
        <w:spacing w:before="240"/>
        <w:rPr>
          <w:rFonts w:ascii="Verdana" w:hAnsi="Verdana"/>
          <w:sz w:val="24"/>
          <w:szCs w:val="24"/>
          <w:lang w:val="ga"/>
        </w:rPr>
      </w:pPr>
      <w:r>
        <w:rPr>
          <w:rFonts w:ascii="Verdana" w:hAnsi="Verdana"/>
          <w:sz w:val="24"/>
          <w:szCs w:val="24"/>
          <w:lang w:val="ga"/>
        </w:rPr>
        <w:lastRenderedPageBreak/>
        <w:t>Tá an Plean Straitéiseach 2025-2027 ó ÚNM ar fáil ar ár suíomh Gréasáin.</w:t>
      </w:r>
    </w:p>
    <w:p w14:paraId="1E4B0EC0" w14:textId="7419B064" w:rsidR="00B8182D" w:rsidRPr="0050468C" w:rsidRDefault="00B8182D" w:rsidP="00DE0433">
      <w:pPr>
        <w:tabs>
          <w:tab w:val="left" w:pos="1985"/>
        </w:tabs>
        <w:rPr>
          <w:rFonts w:ascii="Verdana" w:hAnsi="Verdana"/>
          <w:sz w:val="24"/>
          <w:szCs w:val="24"/>
          <w:lang w:val="ga"/>
        </w:rPr>
      </w:pPr>
      <w:hyperlink r:id="rId13" w:history="1">
        <w:r>
          <w:rPr>
            <w:rStyle w:val="Hyperlink"/>
            <w:rFonts w:ascii="Verdana" w:hAnsi="Verdana"/>
            <w:sz w:val="24"/>
            <w:szCs w:val="24"/>
            <w:lang w:val="ga"/>
          </w:rPr>
          <w:t>Plean Straitéiseach 2025-2027</w:t>
        </w:r>
      </w:hyperlink>
    </w:p>
    <w:p w14:paraId="30C80990" w14:textId="77777777" w:rsidR="00B8182D" w:rsidRPr="0050468C" w:rsidRDefault="006F001A">
      <w:pPr>
        <w:rPr>
          <w:rFonts w:ascii="Verdana" w:eastAsia="Times New Roman" w:hAnsi="Verdana" w:cs="Times New Roman"/>
          <w:b/>
          <w:sz w:val="32"/>
          <w:szCs w:val="20"/>
          <w:lang w:val="ga"/>
        </w:rPr>
      </w:pPr>
      <w:r>
        <w:rPr>
          <w:rFonts w:ascii="Verdana" w:hAnsi="Verdana"/>
          <w:lang w:val="ga"/>
        </w:rPr>
        <w:br w:type="page"/>
      </w:r>
    </w:p>
    <w:p w14:paraId="68569BE1" w14:textId="42D642A8" w:rsidR="004E4AC4" w:rsidRPr="0050468C" w:rsidRDefault="006F001A" w:rsidP="000E5255">
      <w:pPr>
        <w:pStyle w:val="Heading1"/>
        <w:spacing w:before="240" w:after="240"/>
        <w:rPr>
          <w:rFonts w:ascii="Verdana" w:hAnsi="Verdana"/>
          <w:lang w:val="ga"/>
        </w:rPr>
      </w:pPr>
      <w:r>
        <w:rPr>
          <w:rFonts w:ascii="Verdana" w:hAnsi="Verdana"/>
          <w:bCs/>
          <w:lang w:val="ga"/>
        </w:rPr>
        <w:lastRenderedPageBreak/>
        <w:t>Sainchuntas Poist</w:t>
      </w:r>
    </w:p>
    <w:p w14:paraId="3CFFD604" w14:textId="7BFBB2C4" w:rsidR="00EF48C7" w:rsidRDefault="00EF48C7" w:rsidP="00EF48C7">
      <w:pPr>
        <w:rPr>
          <w:rFonts w:ascii="Verdana" w:hAnsi="Verdana"/>
          <w:szCs w:val="26"/>
        </w:rPr>
      </w:pPr>
      <w:r>
        <w:rPr>
          <w:rFonts w:ascii="Verdana" w:hAnsi="Verdana"/>
          <w:szCs w:val="26"/>
          <w:lang w:val="ga-IE"/>
        </w:rPr>
        <w:t>Is mian le ÚNM Oifigeach Taighde a cheapadh chun dul isteach sa Rannóg Beartais, Taighde agus Gnóthaí Poiblí. Is é an toradh a bheidh ar an gcomórtas seo ná go gcruthófar painéal le haghaidh róil atá lánaimseartha nó páirtaimseartha, nó buan nó sealadach, a líonadh sa dá bhliain atá romhainn. Tuairisceoidh an sealbhóir poist d’Oifigeach Sinsearach Taighde sa rannóg.</w:t>
      </w:r>
    </w:p>
    <w:p w14:paraId="3DC224DB" w14:textId="77777777" w:rsidR="00EF48C7" w:rsidRDefault="00EF48C7" w:rsidP="00EF48C7">
      <w:pPr>
        <w:rPr>
          <w:rFonts w:ascii="Verdana" w:hAnsi="Verdana"/>
          <w:szCs w:val="26"/>
        </w:rPr>
      </w:pPr>
      <w:r>
        <w:rPr>
          <w:rFonts w:ascii="Verdana" w:hAnsi="Verdana"/>
          <w:szCs w:val="26"/>
          <w:lang w:val="ga-IE"/>
        </w:rPr>
        <w:t xml:space="preserve">Maidir le gníomhaíochtaí ÚNM a mhéid a bhaineann siad le taighde agus le comhairle beartais, tá siad bunaithe ar Phlean Straitéiseach agus plean oibre bliantúil ÚNM agus tá siad faoi threoir ag forbairtí ábhartha a bhaineann leis an mbeartas míchumais agus leis an gcleachtas míchumais. Is iad na hAirí sa Roinn Leanaí, Míchumais agus Comhionannais, an lucht déanta beartas agus cleachtóirí an príomh-spriocphobal a ndírítear faisnéis agus comhairle ÚNM air. Scaiptear taighde ar spriocphobal níos leithne de réir mar is cuí, agus ar dhaoine a bhfuil míchumas orthu go háirithe. </w:t>
      </w:r>
    </w:p>
    <w:p w14:paraId="5C0CB162" w14:textId="77777777" w:rsidR="00EF48C7" w:rsidRDefault="00EF48C7" w:rsidP="00EF48C7">
      <w:pPr>
        <w:rPr>
          <w:rFonts w:ascii="Verdana" w:hAnsi="Verdana"/>
          <w:szCs w:val="26"/>
        </w:rPr>
      </w:pPr>
      <w:r>
        <w:rPr>
          <w:rFonts w:ascii="Verdana" w:hAnsi="Verdana"/>
          <w:szCs w:val="26"/>
          <w:lang w:val="ga-IE"/>
        </w:rPr>
        <w:t>Tá ról ag ÚNM i bhforbairt a dhéanamh ar chomhairle phraiticiúil beartais agus pleanála atá bunaithe ar thaighde, ar shonraí staidrimh agus ar fhaisnéis agus anailís ábhartha eile. Déanann an eagraíocht anailís ar bheartais, cláir agus straitéisí atá ábhartha do shaol daoine faoi mhíchumas chun tacú le feabhsú cáilíochta agus le tionchar de réir mar is cuí.</w:t>
      </w:r>
    </w:p>
    <w:p w14:paraId="6DFDF5E8" w14:textId="77777777" w:rsidR="00EF48C7" w:rsidRDefault="00EF48C7" w:rsidP="00EF48C7">
      <w:pPr>
        <w:rPr>
          <w:rFonts w:ascii="Verdana" w:hAnsi="Verdana"/>
          <w:szCs w:val="26"/>
        </w:rPr>
      </w:pPr>
      <w:r>
        <w:rPr>
          <w:rFonts w:ascii="Verdana" w:hAnsi="Verdana"/>
          <w:szCs w:val="26"/>
          <w:lang w:val="ga-IE"/>
        </w:rPr>
        <w:t>Tugann ÚNM comhairle do chomhlachtaí poiblí freisin maidir le sonraí staidrimh atá ábhartha don mhíchumas a bhailiú agus a úsáid, ach cinntíonn sé go ndéantar eispéireas fíorshaoil daoine a bhfuil míchumas orthu a ghabháil freisin trí anailís cháilíochtúil.</w:t>
      </w:r>
    </w:p>
    <w:p w14:paraId="42CFC868" w14:textId="77777777" w:rsidR="00EF48C7" w:rsidRDefault="00EF48C7" w:rsidP="00EF48C7">
      <w:pPr>
        <w:spacing w:before="240"/>
        <w:rPr>
          <w:rFonts w:ascii="Verdana" w:hAnsi="Verdana"/>
          <w:szCs w:val="26"/>
        </w:rPr>
      </w:pPr>
      <w:r>
        <w:rPr>
          <w:rFonts w:ascii="Verdana" w:hAnsi="Verdana"/>
          <w:szCs w:val="26"/>
          <w:lang w:val="ga-IE"/>
        </w:rPr>
        <w:t>Díreofar sa ról ar thaighde feidhmeach ar an míchumas, cibé acu taighde inmheánach nó taighde coimisiúnaithe, chun tacú le róil an Údaráis Náisiúnta Míchumais maidir le comhairle beartais a thabhairt agus le forbairt agus monatóireacht a dhéanamh ar chaighdeáin.</w:t>
      </w:r>
    </w:p>
    <w:p w14:paraId="384812D3" w14:textId="77777777" w:rsidR="00EF48C7" w:rsidRDefault="00EF48C7" w:rsidP="00EF48C7">
      <w:pPr>
        <w:jc w:val="both"/>
        <w:rPr>
          <w:rFonts w:ascii="Verdana" w:hAnsi="Verdana"/>
          <w:szCs w:val="26"/>
        </w:rPr>
      </w:pPr>
      <w:r>
        <w:rPr>
          <w:rFonts w:ascii="Verdana" w:hAnsi="Verdana"/>
          <w:szCs w:val="26"/>
          <w:lang w:val="ga-IE"/>
        </w:rPr>
        <w:t>Ar an gcéad dul síos, comhlíonfaidh an sealbhóir poist dualgais an Oifigigh Taighde laistigh de ÚNM ach is féidir go ndéanfar é/í a ath-imscaradh ag leibhéal an Ardoifigigh Feidhmiúcháin de réir mar a thagann riachtanais chun cinn laistigh den ghníomhaireacht.</w:t>
      </w:r>
    </w:p>
    <w:p w14:paraId="400708B6" w14:textId="77777777" w:rsidR="00EF48C7" w:rsidRDefault="00EF48C7" w:rsidP="00EF48C7">
      <w:pPr>
        <w:jc w:val="both"/>
        <w:rPr>
          <w:rFonts w:ascii="Verdana" w:hAnsi="Verdana"/>
          <w:szCs w:val="26"/>
        </w:rPr>
      </w:pPr>
      <w:r>
        <w:rPr>
          <w:rFonts w:ascii="Verdana" w:hAnsi="Verdana"/>
          <w:szCs w:val="26"/>
          <w:lang w:val="ga-IE"/>
        </w:rPr>
        <w:t>Chun an ról seo a chur chun feidhme go rathúil, is gá roinnt príomhchaidreamh a chothú agus a fhorbairt. Áireofar leo sin caidrimh le comhghleacaithe agus le pearsana ó ghníomhaireachtaí éagsúla, lena n-áirítear an earnáil phoiblí, an earnáil phríobháideach, an earnáil pobail agus an earnáil dheonach, Eagraíochtaí do Dhaoine faoi Mhíchumas san áireamh. Teastaíodh méid mór solúbthachta agus cruthaitheachta.</w:t>
      </w:r>
    </w:p>
    <w:p w14:paraId="68E602B6" w14:textId="77777777" w:rsidR="00EF48C7" w:rsidRDefault="00EF48C7" w:rsidP="00EF48C7">
      <w:pPr>
        <w:jc w:val="both"/>
        <w:rPr>
          <w:rFonts w:ascii="Verdana" w:hAnsi="Verdana"/>
          <w:szCs w:val="26"/>
        </w:rPr>
      </w:pPr>
      <w:r>
        <w:rPr>
          <w:rFonts w:ascii="Verdana" w:hAnsi="Verdana"/>
          <w:szCs w:val="26"/>
          <w:lang w:val="ga-IE"/>
        </w:rPr>
        <w:t>Mar bhall foirne, beifear ag súil leis go rannchuideoidh sealbhóir an phoist go gníomhach le forbairt fhoriomlán ÚNM agus go nglacfaidh sé/sí páirt ghníomhach san fhorbairt sin. Táthar ag súil leis freisin go gcuirfidh sé/sí beartais ÚNM chun cinn i gcónaí, go ndéanfaidh sé/sí ionadaíocht éifeachtach do ÚNM agus go gcloífidh sé/sí le luachanna ÚNM.</w:t>
      </w:r>
    </w:p>
    <w:p w14:paraId="218E95C1" w14:textId="266D4474" w:rsidR="004E4AC4" w:rsidRPr="0050468C" w:rsidRDefault="006F001A" w:rsidP="00DE0433">
      <w:pPr>
        <w:pStyle w:val="Heading1"/>
        <w:spacing w:before="240" w:after="240"/>
        <w:rPr>
          <w:rFonts w:ascii="Verdana" w:hAnsi="Verdana"/>
          <w:lang w:val="ga"/>
        </w:rPr>
      </w:pPr>
      <w:r>
        <w:rPr>
          <w:rFonts w:ascii="Verdana" w:hAnsi="Verdana"/>
          <w:bCs/>
          <w:lang w:val="ga"/>
        </w:rPr>
        <w:lastRenderedPageBreak/>
        <w:t>Príomhdhualgais agus Príomhfhreagrachtaí</w:t>
      </w:r>
    </w:p>
    <w:p w14:paraId="51D691AC" w14:textId="77777777" w:rsidR="00EF48C7" w:rsidRPr="00EF48C7" w:rsidRDefault="00EF48C7" w:rsidP="00EF48C7">
      <w:pPr>
        <w:spacing w:before="240" w:after="240" w:line="240" w:lineRule="auto"/>
        <w:rPr>
          <w:rFonts w:ascii="Verdana" w:hAnsi="Verdana"/>
          <w:sz w:val="26"/>
          <w:szCs w:val="26"/>
        </w:rPr>
      </w:pPr>
      <w:r w:rsidRPr="00EF48C7">
        <w:rPr>
          <w:rFonts w:ascii="Verdana" w:hAnsi="Verdana"/>
          <w:sz w:val="26"/>
          <w:szCs w:val="26"/>
          <w:lang w:val="ga-IE"/>
        </w:rPr>
        <w:t>Áireofar na nithe seo a leanas leis na príomhdhualgais agus leis na príomhfhreagrachtaí:</w:t>
      </w:r>
    </w:p>
    <w:p w14:paraId="2F9F4828"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Tabhairt faoi thaighde deisce agus faoi thaighde príomhúil agus tánaisteach (idir thaighde cáilíochtúil agus thaighde cainníochtúil) ar shaincheisteanna atá ábhartha don mhíchumas agus don dearadh uilíoch chun tacú le comhairle fhianaisebhunaithe a cheapadh;</w:t>
      </w:r>
    </w:p>
    <w:p w14:paraId="0C9FE3C0"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Comhairle agus cabhair a thabhairt maidir le sainaithint agus tomhas a dhéanamh ar tháscairí ar dhul chun cinn, mar atá leagtha amach sa reachtaíocht nó i straitéisí, beartais agus cláir náisiúnta;</w:t>
      </w:r>
    </w:p>
    <w:p w14:paraId="6CF0FF95"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Sainaithint agus dul chun cinn a dhéanamh ar dhóigheanna chun tionchar agus éifeachtacht na bpríomhbheartas agus na bpríomhchleachtas ar fud réimsí atá ábhartha don mhíchumas a thomhas;</w:t>
      </w:r>
    </w:p>
    <w:p w14:paraId="7489F83A"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Tuarascálacha agus léirithe amhairc ar shonraí agus ar fhaisnéis faoi thopaicí sonracha a fhorbairt agus a chur i láthair;</w:t>
      </w:r>
    </w:p>
    <w:p w14:paraId="6C04C812"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Comhoibriú le comhghleacaithe agus le heagraíochtaí comhpháirtíochta ar thaighde, lena n-áirítear formhaoirseacht agus bainistiú a dhéanamh ar obair arna cistiú nó arna coimisiúnú ag ÚNM trí chonarthaí agus buiséid a bhainistiú, trí dhearbhú cáilíochta a dhéanamh ar thuarascálacha arna bhfáil, trí imeachtaí seolta tuarascálacha eagrú, agus trí ghníomhaíochtaí scaipthe eile a dhéanamh;</w:t>
      </w:r>
    </w:p>
    <w:p w14:paraId="0E7C5640"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Tacú le bileoga treorach beartais agus bileoga eolais staidrimh ó ÚNM a fhorbairt agus a dhréachtú ar réimsí ábhartha, agus iad bunaithe ar anailís láidir ar shonraí cuí agus ar athbhreithnithe litríochta;</w:t>
      </w:r>
    </w:p>
    <w:p w14:paraId="53058487"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A chinntiú go gcloítear le caighdeáin agus beartais shainithe cháilíochta ar na tionscadail uile a dtugtar fúthu, go háirithe rialú cáilíochta an aschuir taighde;</w:t>
      </w:r>
    </w:p>
    <w:p w14:paraId="15BA207D"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Ionadaíocht a dhéanamh do ÚNM ag cruinnithe coistí agus grúpaí oibre ar thopaicí sonracha, agus faisnéis agus comhairle ÚNM a chur i láthair;</w:t>
      </w:r>
    </w:p>
    <w:p w14:paraId="207D0F0A"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Baill foirne shóisearacha a bhainistiú chun cur leis an méid a rannchuidíonn siad le hobair na foirne Beartais, Taighde agus Gnóthaí Poiblí; agus</w:t>
      </w:r>
    </w:p>
    <w:p w14:paraId="78B6ABE0" w14:textId="77777777" w:rsidR="00EF48C7" w:rsidRPr="00EF48C7" w:rsidRDefault="00EF48C7" w:rsidP="00EF48C7">
      <w:pPr>
        <w:pStyle w:val="ListParagraph"/>
        <w:numPr>
          <w:ilvl w:val="0"/>
          <w:numId w:val="26"/>
        </w:numPr>
        <w:spacing w:before="240" w:after="240" w:line="240" w:lineRule="auto"/>
        <w:rPr>
          <w:rFonts w:ascii="Verdana" w:hAnsi="Verdana"/>
          <w:sz w:val="26"/>
          <w:szCs w:val="26"/>
        </w:rPr>
      </w:pPr>
      <w:r w:rsidRPr="00EF48C7">
        <w:rPr>
          <w:rFonts w:ascii="Verdana" w:hAnsi="Verdana"/>
          <w:sz w:val="26"/>
          <w:szCs w:val="26"/>
          <w:lang w:val="ga-IE"/>
        </w:rPr>
        <w:t>Tabhairt faoi aon dualgais eile a shannfaidh Ceann an Aonaid nó an bainisteoir líne ó am go ham.</w:t>
      </w:r>
    </w:p>
    <w:p w14:paraId="24E670F9" w14:textId="77777777" w:rsidR="00EF48C7" w:rsidRDefault="00EF48C7" w:rsidP="00EF48C7">
      <w:pPr>
        <w:spacing w:before="240" w:after="240" w:line="240" w:lineRule="auto"/>
        <w:rPr>
          <w:rFonts w:ascii="Verdana" w:hAnsi="Verdana"/>
          <w:sz w:val="26"/>
          <w:szCs w:val="26"/>
          <w:lang w:val="ga-IE"/>
        </w:rPr>
      </w:pPr>
    </w:p>
    <w:p w14:paraId="12ECA7E4" w14:textId="46EA485A" w:rsidR="00EF48C7" w:rsidRPr="00EF48C7" w:rsidRDefault="00EF48C7" w:rsidP="00EF48C7">
      <w:pPr>
        <w:spacing w:before="240" w:after="240" w:line="240" w:lineRule="auto"/>
        <w:rPr>
          <w:rFonts w:ascii="Verdana" w:hAnsi="Verdana"/>
          <w:sz w:val="26"/>
          <w:szCs w:val="26"/>
        </w:rPr>
      </w:pPr>
      <w:r w:rsidRPr="00EF48C7">
        <w:rPr>
          <w:rFonts w:ascii="Verdana" w:hAnsi="Verdana"/>
          <w:sz w:val="26"/>
          <w:szCs w:val="26"/>
          <w:lang w:val="ga-IE"/>
        </w:rPr>
        <w:t>Tabhair faoi deara: Níor cheart na dualgais agus na freagrachtaí atá curtha ar áireamh sa sainchuntas poist seo a mheas a bheith uileghabhálach agus is féidir go gcuirfear dualgais bhreise nó freagrachtaí breise leo nó go n-athrófar iad de réir mar is gá.</w:t>
      </w:r>
    </w:p>
    <w:p w14:paraId="7A355CB0" w14:textId="49C72C5F" w:rsidR="00936EE7" w:rsidRPr="0050468C" w:rsidRDefault="00936EE7" w:rsidP="000E5255">
      <w:pPr>
        <w:spacing w:before="240" w:after="240" w:line="240" w:lineRule="auto"/>
        <w:rPr>
          <w:rFonts w:ascii="Verdana" w:hAnsi="Verdana"/>
          <w:sz w:val="26"/>
          <w:szCs w:val="26"/>
          <w:lang w:val="ga"/>
        </w:rPr>
      </w:pPr>
    </w:p>
    <w:p w14:paraId="7F8EB671" w14:textId="3127455A" w:rsidR="004E4AC4" w:rsidRDefault="006F001A" w:rsidP="00DE0433">
      <w:pPr>
        <w:pStyle w:val="Heading1"/>
        <w:spacing w:before="240" w:after="240"/>
        <w:rPr>
          <w:rFonts w:ascii="Verdana" w:hAnsi="Verdana"/>
          <w:bCs/>
          <w:lang w:val="ga"/>
        </w:rPr>
      </w:pPr>
      <w:r>
        <w:rPr>
          <w:rFonts w:ascii="Verdana" w:hAnsi="Verdana"/>
          <w:bCs/>
          <w:lang w:val="ga"/>
        </w:rPr>
        <w:t>Sonraíocht faoin bPearsa</w:t>
      </w:r>
    </w:p>
    <w:p w14:paraId="17A72D3C" w14:textId="77777777" w:rsidR="00EF48C7" w:rsidRDefault="00EF48C7" w:rsidP="00EF48C7">
      <w:pPr>
        <w:rPr>
          <w:lang w:val="ga" w:eastAsia="en-GB"/>
        </w:rPr>
      </w:pPr>
    </w:p>
    <w:p w14:paraId="5A4047AC" w14:textId="77777777" w:rsidR="00EF48C7" w:rsidRDefault="00EF48C7" w:rsidP="00EF48C7">
      <w:pPr>
        <w:rPr>
          <w:rFonts w:ascii="Verdana" w:hAnsi="Verdana"/>
          <w:bCs/>
        </w:rPr>
      </w:pPr>
      <w:r>
        <w:rPr>
          <w:rFonts w:ascii="Verdana" w:hAnsi="Verdana"/>
          <w:lang w:val="ga-IE"/>
        </w:rPr>
        <w:t>Agus iarratas á dhéanamh acu ar an bpost, moltar go mór d’iarratasóirí a thaispeáint go soiléir conas a chomhlíonann siad na ceanglais bhunriachtanacha agus na cumais seo a leanas. Is féidir go n-áireofar leis an bpróiseas roghnúcháin iarrthóirí a ghearrliostú ar bhonn na faisnéise atá tugtha san fhoirm iarratais.  Dá bhrí sin, tá sé le do leas féin cuntas mionsonraithe cruinn a thabhairt ar conas a chomhlíonann do scileanna, do bhuanna pearsanta, do cháilíochtaí agus do thaithí na ceanglais le haghaidh an phoist.</w:t>
      </w:r>
    </w:p>
    <w:p w14:paraId="6F0A7F7A" w14:textId="77777777" w:rsidR="00EF48C7" w:rsidRDefault="00EF48C7" w:rsidP="00EF48C7">
      <w:pPr>
        <w:spacing w:after="120"/>
        <w:rPr>
          <w:rFonts w:ascii="Verdana" w:hAnsi="Verdana"/>
        </w:rPr>
      </w:pPr>
      <w:r>
        <w:rPr>
          <w:rFonts w:ascii="Verdana" w:hAnsi="Verdana"/>
          <w:lang w:val="ga-IE"/>
        </w:rPr>
        <w:t xml:space="preserve">Meastar na critéir seo a leanas a bheith ar </w:t>
      </w:r>
      <w:r>
        <w:rPr>
          <w:rFonts w:ascii="Verdana" w:hAnsi="Verdana"/>
          <w:b/>
          <w:bCs/>
          <w:lang w:val="ga-IE"/>
        </w:rPr>
        <w:t>na critéir íosta</w:t>
      </w:r>
      <w:r>
        <w:rPr>
          <w:rFonts w:ascii="Verdana" w:hAnsi="Verdana"/>
          <w:lang w:val="ga-IE"/>
        </w:rPr>
        <w:t xml:space="preserve"> le haghaidh an phoist: </w:t>
      </w:r>
    </w:p>
    <w:p w14:paraId="00C95E0A" w14:textId="77777777" w:rsidR="00EF48C7" w:rsidRDefault="00EF48C7" w:rsidP="00EF48C7">
      <w:pPr>
        <w:pStyle w:val="ListBullet"/>
        <w:spacing w:after="120" w:line="276" w:lineRule="auto"/>
        <w:ind w:left="357" w:hanging="357"/>
        <w:contextualSpacing w:val="0"/>
        <w:rPr>
          <w:rFonts w:ascii="Verdana" w:hAnsi="Verdana"/>
        </w:rPr>
      </w:pPr>
      <w:r>
        <w:rPr>
          <w:rFonts w:ascii="Verdana" w:hAnsi="Verdana"/>
          <w:lang w:val="ga-IE"/>
        </w:rPr>
        <w:t>Cáilíocht a bheith aige/aici ag leibhéal 8 ar an gCreat Náisiúnta Cáilíochtaí, nó taithí choibhéiseach taighde a bheith aige/aici, i ndisciplín ábhartha amhail síceolaíocht, socheolaíocht, beartas sóisialta, staidreamh, déimeagrafaíocht, eacnamaíocht nó sláinte an phobail, nó i ndisciplín gaolmhar a n-áirítear comhpháirt taighde chainníochtúil nó cháilíochtúil leis;</w:t>
      </w:r>
    </w:p>
    <w:p w14:paraId="48295CB4" w14:textId="77777777" w:rsidR="00EF48C7" w:rsidRDefault="00EF48C7" w:rsidP="00EF48C7">
      <w:pPr>
        <w:pStyle w:val="ListBullet"/>
        <w:spacing w:after="120" w:line="276" w:lineRule="auto"/>
        <w:ind w:left="357" w:hanging="357"/>
        <w:contextualSpacing w:val="0"/>
        <w:rPr>
          <w:rFonts w:ascii="Verdana" w:hAnsi="Verdana"/>
        </w:rPr>
      </w:pPr>
      <w:r>
        <w:rPr>
          <w:rFonts w:ascii="Verdana" w:hAnsi="Verdana"/>
          <w:lang w:val="ga-IE"/>
        </w:rPr>
        <w:t>Taithí trí bliana ar a laghad ar thaighde agus ar bhainistíocht taighde i réimse ábhartha.</w:t>
      </w:r>
    </w:p>
    <w:p w14:paraId="75D652A2" w14:textId="77777777" w:rsidR="00EF48C7" w:rsidRDefault="00EF48C7" w:rsidP="00EF48C7">
      <w:pPr>
        <w:pStyle w:val="ListBullet"/>
        <w:numPr>
          <w:ilvl w:val="0"/>
          <w:numId w:val="0"/>
        </w:numPr>
        <w:rPr>
          <w:rFonts w:ascii="Verdana" w:hAnsi="Verdana"/>
        </w:rPr>
      </w:pPr>
      <w:r>
        <w:rPr>
          <w:rFonts w:ascii="Verdana" w:hAnsi="Verdana"/>
          <w:lang w:val="ga-IE"/>
        </w:rPr>
        <w:t xml:space="preserve">Meastar na critéir seo a leanas a bheith </w:t>
      </w:r>
      <w:r>
        <w:rPr>
          <w:rFonts w:ascii="Verdana" w:hAnsi="Verdana"/>
          <w:b/>
          <w:bCs/>
          <w:lang w:val="ga-IE"/>
        </w:rPr>
        <w:t>bunriachtanach</w:t>
      </w:r>
      <w:r>
        <w:rPr>
          <w:rFonts w:ascii="Verdana" w:hAnsi="Verdana"/>
          <w:lang w:val="ga-IE"/>
        </w:rPr>
        <w:t xml:space="preserve"> le haghaidh an phoist:</w:t>
      </w:r>
    </w:p>
    <w:p w14:paraId="3A2D1613"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Eolas fónta ar mhodhanna taighde chainníochtúil agus cháilíochtúil, ar mhodhanna meastóireachta agus ar chritéir cháilíochta;</w:t>
      </w:r>
    </w:p>
    <w:p w14:paraId="6EB4AF3E"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Sárscileanna anailíse cainníochtúla agus anailíse sonraí, mar aon le heolas ar phacáistí bogearraí cuí (e.g., SPSS, NVivo, etc.) agus scileanna láidre TF;</w:t>
      </w:r>
    </w:p>
    <w:p w14:paraId="24B3BD49" w14:textId="77777777" w:rsidR="00EF48C7" w:rsidRDefault="00EF48C7" w:rsidP="00EF48C7">
      <w:pPr>
        <w:pStyle w:val="ListBullet"/>
        <w:numPr>
          <w:ilvl w:val="0"/>
          <w:numId w:val="27"/>
        </w:numPr>
        <w:spacing w:line="276" w:lineRule="auto"/>
        <w:contextualSpacing w:val="0"/>
        <w:rPr>
          <w:rFonts w:ascii="Verdana" w:hAnsi="Verdana" w:cs="Calibri"/>
        </w:rPr>
      </w:pPr>
      <w:r>
        <w:rPr>
          <w:rFonts w:ascii="Verdana" w:hAnsi="Verdana" w:cs="Calibri"/>
          <w:lang w:val="ga-IE"/>
        </w:rPr>
        <w:t>An cumas chun faisnéis a anailísiú agus a mheas agus chun fionnachtana a úsáid chun eolas a dhéanamh do mholtaí;</w:t>
      </w:r>
    </w:p>
    <w:p w14:paraId="1E715264" w14:textId="77777777" w:rsidR="00EF48C7" w:rsidRDefault="00EF48C7" w:rsidP="00EF48C7">
      <w:pPr>
        <w:pStyle w:val="ListBullet"/>
        <w:numPr>
          <w:ilvl w:val="0"/>
          <w:numId w:val="27"/>
        </w:numPr>
        <w:spacing w:after="120" w:line="276" w:lineRule="auto"/>
        <w:contextualSpacing w:val="0"/>
        <w:rPr>
          <w:rFonts w:ascii="Verdana" w:hAnsi="Verdana" w:cstheme="minorBidi"/>
        </w:rPr>
      </w:pPr>
      <w:r>
        <w:rPr>
          <w:rFonts w:ascii="Verdana" w:hAnsi="Verdana"/>
          <w:lang w:val="ga-IE"/>
        </w:rPr>
        <w:t>Dea-bhreithiúnas agus dea-scileanna cinnteoireachta, anailíse agus réitigh phraiticiúil fadhbanna;</w:t>
      </w:r>
    </w:p>
    <w:p w14:paraId="7C729AFE"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Dea-theist i dtionscadail a bhainistiú agus i dtorthaí a sholáthar;</w:t>
      </w:r>
    </w:p>
    <w:p w14:paraId="53B10C37"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lastRenderedPageBreak/>
        <w:t>Scileanna láidre cumarsáide scríofa, labhartha agus digití, agus an cumas chun scríobh go simplí agus go soiléir agus chun fionnachtana taighde a mhíniú do spriocphobal nach bhfuil aon eolas teicniúil aige;</w:t>
      </w:r>
    </w:p>
    <w:p w14:paraId="4A2E8341"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An cumas chun freagairt go héifeachtach d’iarrataí práinneacha ar shonraí;</w:t>
      </w:r>
    </w:p>
    <w:p w14:paraId="756E3651"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Solúbthacht, tiomantas agus an cumas chun obair mar bhall d’fhoireann;</w:t>
      </w:r>
    </w:p>
    <w:p w14:paraId="2026BC3C"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An cumas chun obair a dhéanamh mar fhéintionscnóir agus ar a t(h)ionscnamh féin;</w:t>
      </w:r>
    </w:p>
    <w:p w14:paraId="0910188D"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A bheith ina smaointeoir soiléir a bhfuil inniúlacht i gcruinneas agus i mionchruinneas aige/aici;</w:t>
      </w:r>
    </w:p>
    <w:p w14:paraId="498A8907" w14:textId="77777777" w:rsidR="00EF48C7" w:rsidRDefault="00EF48C7" w:rsidP="00EF48C7">
      <w:pPr>
        <w:pStyle w:val="ListBullet"/>
        <w:numPr>
          <w:ilvl w:val="0"/>
          <w:numId w:val="27"/>
        </w:numPr>
        <w:spacing w:line="276" w:lineRule="auto"/>
        <w:contextualSpacing w:val="0"/>
        <w:rPr>
          <w:rFonts w:ascii="Verdana" w:hAnsi="Verdana"/>
        </w:rPr>
      </w:pPr>
      <w:r>
        <w:rPr>
          <w:rFonts w:ascii="Verdana" w:hAnsi="Verdana"/>
          <w:lang w:val="ga-IE"/>
        </w:rPr>
        <w:t>Dea-scileanna idirphearsanta agus an cumas chun comhpháirtíochtaí a fhorbairt;</w:t>
      </w:r>
    </w:p>
    <w:p w14:paraId="62B7A709" w14:textId="77777777" w:rsidR="00EF48C7" w:rsidRDefault="00EF48C7" w:rsidP="00EF48C7">
      <w:pPr>
        <w:pStyle w:val="ListBullet"/>
        <w:numPr>
          <w:ilvl w:val="0"/>
          <w:numId w:val="27"/>
        </w:numPr>
        <w:spacing w:after="240" w:line="276" w:lineRule="auto"/>
        <w:contextualSpacing w:val="0"/>
        <w:rPr>
          <w:rFonts w:ascii="Verdana" w:hAnsi="Verdana" w:cs="Calibri"/>
        </w:rPr>
      </w:pPr>
      <w:r>
        <w:rPr>
          <w:rFonts w:ascii="Verdana" w:hAnsi="Verdana" w:cs="Calibri"/>
          <w:lang w:val="ga-IE"/>
        </w:rPr>
        <w:t>Dea-chumas riaracháin agus eagrúcháin.</w:t>
      </w:r>
    </w:p>
    <w:p w14:paraId="3A8FE7C6" w14:textId="77777777" w:rsidR="00EF48C7" w:rsidRDefault="00EF48C7" w:rsidP="00EF48C7">
      <w:pPr>
        <w:pStyle w:val="ListBullet"/>
        <w:numPr>
          <w:ilvl w:val="0"/>
          <w:numId w:val="0"/>
        </w:numPr>
        <w:jc w:val="both"/>
        <w:rPr>
          <w:rFonts w:ascii="Verdana" w:hAnsi="Verdana" w:cstheme="minorBidi"/>
        </w:rPr>
      </w:pPr>
      <w:r>
        <w:rPr>
          <w:rFonts w:ascii="Verdana" w:hAnsi="Verdana"/>
          <w:lang w:val="ga-IE"/>
        </w:rPr>
        <w:t xml:space="preserve">Meastar na critéir seo a leanas a bheith </w:t>
      </w:r>
      <w:r>
        <w:rPr>
          <w:rFonts w:ascii="Verdana" w:hAnsi="Verdana"/>
          <w:b/>
          <w:bCs/>
          <w:lang w:val="ga-IE"/>
        </w:rPr>
        <w:t>inmhianaithe</w:t>
      </w:r>
      <w:r>
        <w:rPr>
          <w:rFonts w:ascii="Verdana" w:hAnsi="Verdana"/>
          <w:lang w:val="ga-IE"/>
        </w:rPr>
        <w:t xml:space="preserve"> le haghaidh an phoist:</w:t>
      </w:r>
    </w:p>
    <w:p w14:paraId="3DBB7929" w14:textId="77777777" w:rsidR="00EF48C7" w:rsidRDefault="00EF48C7" w:rsidP="00EF48C7">
      <w:pPr>
        <w:pStyle w:val="ListBullet"/>
        <w:numPr>
          <w:ilvl w:val="0"/>
          <w:numId w:val="28"/>
        </w:numPr>
        <w:spacing w:line="276" w:lineRule="auto"/>
        <w:contextualSpacing w:val="0"/>
        <w:rPr>
          <w:rFonts w:ascii="Verdana" w:hAnsi="Verdana"/>
        </w:rPr>
      </w:pPr>
      <w:r>
        <w:rPr>
          <w:rFonts w:ascii="Verdana" w:hAnsi="Verdana"/>
          <w:lang w:val="ga-IE"/>
        </w:rPr>
        <w:t>Cáilíocht tríú leibhéal go leibhéal Máistreachta i ndisciplín ábhartha, lena n-áirítear síceolaíocht, socheolaíocht, beartas sóisialta, staidreamh, déimeagrafaíocht, eacnamaíocht agus sláinte an phobail;</w:t>
      </w:r>
    </w:p>
    <w:p w14:paraId="5C23F8C1" w14:textId="77777777" w:rsidR="00EF48C7" w:rsidRDefault="00EF48C7" w:rsidP="00EF48C7">
      <w:pPr>
        <w:pStyle w:val="ListBullet"/>
        <w:numPr>
          <w:ilvl w:val="0"/>
          <w:numId w:val="28"/>
        </w:numPr>
        <w:spacing w:line="276" w:lineRule="auto"/>
        <w:contextualSpacing w:val="0"/>
        <w:rPr>
          <w:rFonts w:ascii="Verdana" w:hAnsi="Verdana"/>
        </w:rPr>
      </w:pPr>
      <w:r>
        <w:rPr>
          <w:rFonts w:ascii="Verdana" w:hAnsi="Verdana"/>
          <w:lang w:val="ga-IE"/>
        </w:rPr>
        <w:t>Tuiscint agus léirthuiscint ar an timpeallacht beartais agus ar an tseirbhís phoiblí in Éirinn;</w:t>
      </w:r>
    </w:p>
    <w:p w14:paraId="6B0ADC4D" w14:textId="77777777" w:rsidR="00EF48C7" w:rsidRDefault="00EF48C7" w:rsidP="00EF48C7">
      <w:pPr>
        <w:pStyle w:val="ListBullet"/>
        <w:numPr>
          <w:ilvl w:val="0"/>
          <w:numId w:val="28"/>
        </w:numPr>
        <w:spacing w:line="276" w:lineRule="auto"/>
        <w:contextualSpacing w:val="0"/>
        <w:rPr>
          <w:rFonts w:ascii="Verdana" w:hAnsi="Verdana"/>
        </w:rPr>
      </w:pPr>
      <w:r>
        <w:rPr>
          <w:rFonts w:ascii="Verdana" w:hAnsi="Verdana"/>
          <w:lang w:val="ga-IE"/>
        </w:rPr>
        <w:t>Eolas agus taithí ar shaincheisteanna a bhaineann leis an míchumas;</w:t>
      </w:r>
    </w:p>
    <w:p w14:paraId="1AB26E29" w14:textId="77777777" w:rsidR="00EF48C7" w:rsidRDefault="00EF48C7" w:rsidP="00EF48C7">
      <w:pPr>
        <w:pStyle w:val="ListBullet"/>
        <w:numPr>
          <w:ilvl w:val="0"/>
          <w:numId w:val="28"/>
        </w:numPr>
        <w:spacing w:line="276" w:lineRule="auto"/>
        <w:contextualSpacing w:val="0"/>
        <w:rPr>
          <w:rFonts w:ascii="Verdana" w:hAnsi="Verdana"/>
        </w:rPr>
      </w:pPr>
      <w:r>
        <w:rPr>
          <w:rFonts w:ascii="Verdana" w:hAnsi="Verdana"/>
          <w:lang w:val="ga-IE"/>
        </w:rPr>
        <w:t>Taithí ar shonraí a amharcléiriú agus ar fhionnachtana staidrimh a chur in iúl do spriocphobal nach bhfuil comhdhéanta de speisialtóirí;</w:t>
      </w:r>
    </w:p>
    <w:p w14:paraId="4A38DBDB" w14:textId="77777777" w:rsidR="00EF48C7" w:rsidRDefault="00EF48C7" w:rsidP="00EF48C7">
      <w:pPr>
        <w:pStyle w:val="ListBullet"/>
        <w:numPr>
          <w:ilvl w:val="0"/>
          <w:numId w:val="28"/>
        </w:numPr>
        <w:spacing w:line="276" w:lineRule="auto"/>
        <w:contextualSpacing w:val="0"/>
        <w:rPr>
          <w:rFonts w:ascii="Verdana" w:hAnsi="Verdana" w:cs="Calibri"/>
        </w:rPr>
      </w:pPr>
      <w:r>
        <w:rPr>
          <w:rFonts w:ascii="Verdana" w:hAnsi="Verdana" w:cs="Calibri"/>
          <w:lang w:val="ga-IE"/>
        </w:rPr>
        <w:t>Taithí ar bhainistíocht líne/daoine.</w:t>
      </w:r>
    </w:p>
    <w:p w14:paraId="02574CE9" w14:textId="77777777" w:rsidR="00EF48C7" w:rsidRDefault="00EF48C7" w:rsidP="00EF48C7"/>
    <w:p w14:paraId="3B5275C2" w14:textId="77777777" w:rsidR="00EF48C7" w:rsidRPr="00EF48C7" w:rsidRDefault="00EF48C7" w:rsidP="00EF48C7">
      <w:pPr>
        <w:rPr>
          <w:lang w:val="ga" w:eastAsia="en-GB"/>
        </w:rPr>
      </w:pPr>
    </w:p>
    <w:p w14:paraId="15BF6898" w14:textId="1D61C6D1" w:rsidR="005120AE" w:rsidRPr="000E5255" w:rsidRDefault="006F001A" w:rsidP="00DE0433">
      <w:pPr>
        <w:pStyle w:val="Heading1"/>
        <w:spacing w:before="240" w:after="240"/>
        <w:rPr>
          <w:rFonts w:ascii="Verdana" w:hAnsi="Verdana"/>
        </w:rPr>
      </w:pPr>
      <w:r>
        <w:rPr>
          <w:rFonts w:ascii="Verdana" w:hAnsi="Verdana"/>
          <w:bCs/>
          <w:lang w:val="ga"/>
        </w:rPr>
        <w:t>Conas Iarratas a Dhéanamh</w:t>
      </w:r>
    </w:p>
    <w:p w14:paraId="517FB378" w14:textId="364AD21A" w:rsidR="00DB6FCE" w:rsidRPr="00DE0433" w:rsidRDefault="006F001A" w:rsidP="00DE0433">
      <w:pPr>
        <w:pStyle w:val="Heading2"/>
        <w:spacing w:before="240" w:after="240"/>
        <w:rPr>
          <w:rFonts w:ascii="Verdana" w:hAnsi="Verdana"/>
          <w:b w:val="0"/>
        </w:rPr>
      </w:pPr>
      <w:r>
        <w:rPr>
          <w:rFonts w:ascii="Verdana" w:hAnsi="Verdana"/>
          <w:bCs/>
          <w:lang w:val="ga"/>
        </w:rPr>
        <w:t>An Próiseas Iarratais</w:t>
      </w:r>
    </w:p>
    <w:p w14:paraId="78A10FEE" w14:textId="13ED0F91" w:rsidR="0019319B" w:rsidRPr="0050468C" w:rsidRDefault="006F001A" w:rsidP="000E5255">
      <w:pPr>
        <w:pStyle w:val="NormalWeb"/>
        <w:spacing w:before="240" w:after="240"/>
        <w:jc w:val="both"/>
        <w:rPr>
          <w:rStyle w:val="Hyperlink"/>
          <w:rFonts w:ascii="Verdana" w:hAnsi="Verdana"/>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4" w:history="1">
        <w:r w:rsidR="0019319B">
          <w:rPr>
            <w:rStyle w:val="Hyperlink"/>
            <w:rFonts w:ascii="Verdana" w:hAnsi="Verdana"/>
            <w:lang w:val="ga"/>
          </w:rPr>
          <w:t>recruitment@nda.ie</w:t>
        </w:r>
      </w:hyperlink>
      <w:r>
        <w:rPr>
          <w:lang w:val="ga"/>
        </w:rPr>
        <w:t>.</w:t>
      </w:r>
    </w:p>
    <w:p w14:paraId="78015298" w14:textId="5475B186" w:rsidR="00E01722"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Ba cheart d’iarrthóirí a chur in iúl ina litir chumhdaigh agus ina bhfoirm iarratais freisin an bhfuil spéis acu i ról lánaimseartha agus/nó i ról páirtaimseartha agus i ról buan agus/nó i ról sainchuspóra.</w:t>
      </w:r>
    </w:p>
    <w:p w14:paraId="54006003" w14:textId="32410EAD" w:rsidR="00DB6FCE" w:rsidRPr="0050468C" w:rsidRDefault="006F001A" w:rsidP="00DB6FCE">
      <w:pPr>
        <w:pStyle w:val="NormalWeb"/>
        <w:spacing w:before="240" w:after="240"/>
        <w:jc w:val="both"/>
        <w:rPr>
          <w:rFonts w:ascii="Verdana" w:hAnsi="Verdana"/>
          <w:color w:val="000000"/>
          <w:lang w:val="ga"/>
        </w:rPr>
      </w:pPr>
      <w:r>
        <w:rPr>
          <w:rFonts w:ascii="Verdana" w:hAnsi="Verdana"/>
          <w:color w:val="000000"/>
          <w:lang w:val="ga"/>
        </w:rPr>
        <w:lastRenderedPageBreak/>
        <w:t xml:space="preserve">Trí thagairt a dhéanamh d’éachtaí sonracha ina ngairm go dtí seo, ba cheart d’iarratasóirí a thaispeáint go soiléir san fhoirm iarratais go sealbhaíonn siad na cáilíochtaí, na scileanna agus an t-eolas a theastaíonn le haghaidh ról an </w:t>
      </w:r>
      <w:r w:rsidR="00893F2E" w:rsidRPr="00893F2E">
        <w:rPr>
          <w:rFonts w:ascii="Verdana" w:hAnsi="Verdana"/>
          <w:color w:val="000000"/>
        </w:rPr>
        <w:t>Ardoifigeach Feidhmiúchái</w:t>
      </w:r>
      <w:r w:rsidR="00893F2E" w:rsidRPr="00893F2E">
        <w:rPr>
          <w:rFonts w:ascii="Verdana" w:hAnsi="Verdana"/>
          <w:color w:val="000000"/>
          <w:lang w:val="en-GB"/>
        </w:rPr>
        <w:t>n</w:t>
      </w:r>
      <w:r>
        <w:rPr>
          <w:rFonts w:ascii="Verdana" w:hAnsi="Verdana"/>
          <w:color w:val="000000"/>
          <w:lang w:val="ga"/>
        </w:rPr>
        <w:t>, faoi mar atá leagtha amach sna ‘Critéir Bhunriachtanacha’ agus sna ‘Critéir Inmhianaithe’ thuas. Ba cheart dóibh bheith in ann freisin na cumais a theastaíonn don ról a thaispeáint, faoi mar atá leagtha amach sa chreat cumas d’Oifigigh Chléireachais (atá le fáil in Aguisín 1).</w:t>
      </w:r>
    </w:p>
    <w:p w14:paraId="69E8C5F3" w14:textId="56867BB2" w:rsidR="006F7199" w:rsidRPr="0003480D" w:rsidRDefault="006F001A" w:rsidP="000E5255">
      <w:pPr>
        <w:pStyle w:val="NormalWeb"/>
        <w:spacing w:before="240" w:after="240"/>
        <w:jc w:val="both"/>
        <w:rPr>
          <w:rFonts w:ascii="Verdana" w:hAnsi="Verdana"/>
          <w:b/>
          <w:bCs/>
          <w:lang w:val="ga"/>
        </w:rPr>
      </w:pPr>
      <w:r>
        <w:rPr>
          <w:rFonts w:ascii="Verdana" w:hAnsi="Verdana"/>
          <w:color w:val="000000"/>
          <w:lang w:val="ga"/>
        </w:rPr>
        <w:t xml:space="preserve">Glacfar le hiarratais suas go dtí an dáta deiridh, mar </w:t>
      </w:r>
      <w:r w:rsidR="008861F6" w:rsidRPr="0003480D">
        <w:rPr>
          <w:rFonts w:ascii="Verdana" w:hAnsi="Verdana"/>
          <w:b/>
          <w:bCs/>
          <w:lang w:val="ga"/>
        </w:rPr>
        <w:t>de hAoine</w:t>
      </w:r>
      <w:r w:rsidR="0003480D" w:rsidRPr="0003480D">
        <w:rPr>
          <w:rFonts w:ascii="Verdana" w:hAnsi="Verdana"/>
          <w:b/>
          <w:bCs/>
          <w:lang w:val="ga"/>
        </w:rPr>
        <w:t xml:space="preserve"> </w:t>
      </w:r>
      <w:r w:rsidR="0003480D" w:rsidRPr="0003480D">
        <w:rPr>
          <w:rFonts w:ascii="Verdana" w:hAnsi="Verdana"/>
          <w:b/>
          <w:bCs/>
          <w:lang w:val="ga-IE"/>
        </w:rPr>
        <w:t>an 1</w:t>
      </w:r>
      <w:r w:rsidR="0003480D" w:rsidRPr="0003480D">
        <w:rPr>
          <w:rFonts w:ascii="Verdana" w:hAnsi="Verdana"/>
          <w:b/>
          <w:bCs/>
          <w:lang w:val="ga-IE"/>
        </w:rPr>
        <w:t>6</w:t>
      </w:r>
      <w:r w:rsidR="0003480D" w:rsidRPr="0003480D">
        <w:rPr>
          <w:rFonts w:ascii="Verdana" w:hAnsi="Verdana"/>
          <w:b/>
          <w:bCs/>
          <w:lang w:val="ga-IE"/>
        </w:rPr>
        <w:t xml:space="preserve"> Eanáir 2025</w:t>
      </w:r>
      <w:r w:rsidR="0003480D" w:rsidRPr="0003480D">
        <w:rPr>
          <w:rFonts w:ascii="Verdana" w:hAnsi="Verdana"/>
          <w:b/>
          <w:bCs/>
          <w:lang w:val="ga-IE"/>
        </w:rPr>
        <w:t xml:space="preserve"> @ 2pm</w:t>
      </w:r>
    </w:p>
    <w:p w14:paraId="565DB470" w14:textId="77777777" w:rsidR="0024030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1620C97E" w14:textId="71949E7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48 uair an chloig tar éis an t-iarratas a dhéanamh, déan teagmháil le </w:t>
      </w:r>
      <w:hyperlink r:id="rId15" w:history="1">
        <w:r w:rsidR="006F7199">
          <w:rPr>
            <w:rStyle w:val="Hyperlink"/>
            <w:rFonts w:ascii="Verdana" w:hAnsi="Verdana"/>
            <w:lang w:val="ga"/>
          </w:rPr>
          <w:t>recruitment@nda.ie</w:t>
        </w:r>
      </w:hyperlink>
      <w:r>
        <w:rPr>
          <w:rFonts w:ascii="Verdana" w:hAnsi="Verdana"/>
          <w:color w:val="000000"/>
          <w:lang w:val="ga"/>
        </w:rPr>
        <w:t>.</w:t>
      </w:r>
    </w:p>
    <w:p w14:paraId="02DE9C20" w14:textId="499690BC"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7D4764F8" w14:textId="6D35A006" w:rsidR="0083453F" w:rsidRPr="0050468C" w:rsidRDefault="006F001A" w:rsidP="000E5255">
      <w:pPr>
        <w:pStyle w:val="NormalWeb"/>
        <w:spacing w:before="240" w:after="240"/>
        <w:rPr>
          <w:rFonts w:ascii="Verdana" w:hAnsi="Verdana"/>
          <w:b/>
          <w:bCs/>
          <w:color w:val="000000"/>
          <w:sz w:val="28"/>
          <w:szCs w:val="28"/>
          <w:lang w:val="ga"/>
        </w:rPr>
      </w:pPr>
      <w:r>
        <w:rPr>
          <w:rFonts w:ascii="Verdana" w:hAnsi="Verdana"/>
          <w:b/>
          <w:bCs/>
          <w:color w:val="000000"/>
          <w:sz w:val="28"/>
          <w:szCs w:val="28"/>
          <w:lang w:val="ga"/>
        </w:rPr>
        <w:t>Ráiteas Éagsúlachta, Cothromais agus Cuimsithe</w:t>
      </w:r>
    </w:p>
    <w:p w14:paraId="091D4065" w14:textId="0BC2CAA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Tá an tÚdarás Náisiúnta Míchumais tiomanta do bheith ina fhostóir comhdheiseanna. Cuirimid fáilte roimh iarratais ó gach cuid den tsochaí agus cinntímid nach ndéantar idirdhealú in aghaidh aon duine bunaithe ar chine, ar reiligiún nó creideamh, ar eitneacht nó náisiúntacht, ar stádas comhpháirtíochta baile nó sibhialta, ar ghnéaschlaonadh nó ar fhéiniúlacht inscne ná ar aon bhonn eile den dlí cosanta. Chuirfí fáilte ar leith roimh iarratais ó dhaoine a bhfuil míchumas orthu. Is féidir socruithe réasúnacha a chur i bhfeidhm. Má theastaíonn aon socruithe réasúnacha uait, is féidir leat teagmháil a dhéanamh le </w:t>
      </w:r>
      <w:hyperlink r:id="rId16" w:history="1">
        <w:r w:rsidR="006F7199">
          <w:rPr>
            <w:rStyle w:val="Hyperlink"/>
            <w:rFonts w:ascii="Verdana" w:hAnsi="Verdana"/>
            <w:lang w:val="ga"/>
          </w:rPr>
          <w:t>recruitment@nda.ie</w:t>
        </w:r>
      </w:hyperlink>
      <w:r>
        <w:rPr>
          <w:rFonts w:ascii="Verdana" w:hAnsi="Verdana"/>
          <w:color w:val="000000"/>
          <w:lang w:val="ga"/>
        </w:rPr>
        <w:t xml:space="preserve"> i modh rúin.</w:t>
      </w:r>
    </w:p>
    <w:p w14:paraId="3191A58C" w14:textId="65C7140B" w:rsidR="005120AE" w:rsidRPr="0050468C" w:rsidRDefault="006F001A" w:rsidP="00DE0433">
      <w:pPr>
        <w:pStyle w:val="Heading1"/>
        <w:spacing w:before="240" w:after="240"/>
        <w:rPr>
          <w:rFonts w:ascii="Verdana" w:hAnsi="Verdana"/>
          <w:lang w:val="ga"/>
        </w:rPr>
      </w:pPr>
      <w:r>
        <w:rPr>
          <w:rFonts w:ascii="Verdana" w:hAnsi="Verdana"/>
          <w:bCs/>
          <w:lang w:val="ga"/>
        </w:rPr>
        <w:t>An Próiseas Roghnúcháin</w:t>
      </w:r>
    </w:p>
    <w:p w14:paraId="3B88C2A0" w14:textId="2FCAF394"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méid seo a leanas i gceist leis an bPróiseas Roghnúcháin:</w:t>
      </w:r>
    </w:p>
    <w:p w14:paraId="089F5B01" w14:textId="0D42036F" w:rsidR="005120AE" w:rsidRPr="000E5255" w:rsidRDefault="006F001A" w:rsidP="000E5255">
      <w:pPr>
        <w:pStyle w:val="ListBullet"/>
        <w:spacing w:before="240" w:after="240"/>
        <w:jc w:val="both"/>
        <w:rPr>
          <w:rFonts w:ascii="Verdana" w:hAnsi="Verdana"/>
        </w:rPr>
      </w:pPr>
      <w:r>
        <w:rPr>
          <w:rFonts w:ascii="Verdana" w:hAnsi="Verdana"/>
          <w:lang w:val="ga"/>
        </w:rPr>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AD5B3D" w:rsidRDefault="006F001A" w:rsidP="000E5255">
      <w:pPr>
        <w:pStyle w:val="ListBullet"/>
        <w:spacing w:before="240" w:after="240"/>
        <w:jc w:val="both"/>
        <w:rPr>
          <w:rFonts w:ascii="Verdana" w:hAnsi="Verdana"/>
          <w:lang w:val="pt-PT"/>
        </w:rPr>
      </w:pPr>
      <w:r>
        <w:rPr>
          <w:rFonts w:ascii="Verdana" w:hAnsi="Verdana"/>
          <w:lang w:val="ga"/>
        </w:rPr>
        <w:t>Iarrthóirí a ghearrliostú ar bhonn na faisnéise atá ina n-iarratas</w:t>
      </w:r>
    </w:p>
    <w:p w14:paraId="407C0065" w14:textId="614091F3" w:rsidR="005120AE" w:rsidRPr="008861F6" w:rsidRDefault="006F001A" w:rsidP="000E5255">
      <w:pPr>
        <w:pStyle w:val="ListBullet"/>
        <w:spacing w:before="240" w:after="240"/>
        <w:jc w:val="both"/>
        <w:rPr>
          <w:rFonts w:ascii="Verdana" w:hAnsi="Verdana"/>
        </w:rPr>
      </w:pPr>
      <w:r>
        <w:rPr>
          <w:rFonts w:ascii="Verdana" w:hAnsi="Verdana"/>
          <w:lang w:val="ga"/>
        </w:rPr>
        <w:t>Agallamh</w:t>
      </w:r>
    </w:p>
    <w:p w14:paraId="0E5E878D" w14:textId="77777777" w:rsidR="008861F6" w:rsidRPr="008861F6" w:rsidRDefault="008861F6" w:rsidP="008861F6">
      <w:pPr>
        <w:pStyle w:val="ListBullet"/>
        <w:rPr>
          <w:rFonts w:ascii="Verdana" w:hAnsi="Verdana"/>
        </w:rPr>
      </w:pPr>
      <w:r w:rsidRPr="008861F6">
        <w:rPr>
          <w:rFonts w:ascii="Verdana" w:hAnsi="Verdana"/>
        </w:rPr>
        <w:lastRenderedPageBreak/>
        <w:t>D'fhéadfadh cur i láthair a bheith riachtanach mar chuid den phróiseas roghnúcháin. Chuirfí na hiarrthóirí a bheadh le dul faoi agallamh ar an eolas dá mbeadh sé seo riachtanach.</w:t>
      </w:r>
    </w:p>
    <w:p w14:paraId="2C8CD9C0" w14:textId="77777777" w:rsidR="008861F6" w:rsidRPr="000E5255" w:rsidRDefault="008861F6" w:rsidP="008861F6">
      <w:pPr>
        <w:pStyle w:val="ListBullet"/>
        <w:numPr>
          <w:ilvl w:val="0"/>
          <w:numId w:val="0"/>
        </w:numPr>
        <w:spacing w:before="240" w:after="240"/>
        <w:ind w:left="360"/>
        <w:jc w:val="both"/>
        <w:rPr>
          <w:rFonts w:ascii="Verdana" w:hAnsi="Verdana"/>
        </w:rPr>
      </w:pPr>
    </w:p>
    <w:p w14:paraId="7027F03D" w14:textId="77777777" w:rsidR="005120AE" w:rsidRPr="000E5255" w:rsidRDefault="006F001A" w:rsidP="000E5255">
      <w:pPr>
        <w:pStyle w:val="Heading2"/>
        <w:spacing w:before="240" w:after="240"/>
        <w:rPr>
          <w:rFonts w:ascii="Verdana" w:hAnsi="Verdana"/>
        </w:rPr>
      </w:pPr>
      <w:r>
        <w:rPr>
          <w:rFonts w:ascii="Verdana" w:hAnsi="Verdana"/>
          <w:bCs/>
          <w:lang w:val="ga"/>
        </w:rPr>
        <w:t>Gearrliostú</w:t>
      </w:r>
    </w:p>
    <w:p w14:paraId="4738544A" w14:textId="7A3D18C0"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50468C" w:rsidRDefault="006F001A" w:rsidP="00DE0433">
      <w:pPr>
        <w:pStyle w:val="Heading1"/>
        <w:spacing w:before="240" w:after="240"/>
        <w:rPr>
          <w:rFonts w:ascii="Verdana" w:hAnsi="Verdana"/>
          <w:lang w:val="ga"/>
        </w:rPr>
      </w:pPr>
      <w:r>
        <w:rPr>
          <w:rFonts w:ascii="Verdana" w:hAnsi="Verdana"/>
          <w:bCs/>
          <w:lang w:val="ga"/>
        </w:rPr>
        <w:t>Rúndacht</w:t>
      </w:r>
    </w:p>
    <w:p w14:paraId="7A170CFE" w14:textId="1D52B17B" w:rsidR="008E1F64"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50468C" w:rsidRDefault="006F001A" w:rsidP="00DE0433">
      <w:pPr>
        <w:pStyle w:val="Heading1"/>
        <w:spacing w:before="240" w:after="240"/>
        <w:rPr>
          <w:rFonts w:ascii="Verdana" w:hAnsi="Verdana"/>
          <w:lang w:val="ga"/>
        </w:rPr>
      </w:pPr>
      <w:r>
        <w:rPr>
          <w:rFonts w:ascii="Verdana" w:hAnsi="Verdana"/>
          <w:bCs/>
          <w:lang w:val="ga"/>
        </w:rPr>
        <w:t>Faisnéis Thábhachtach Eile</w:t>
      </w:r>
    </w:p>
    <w:p w14:paraId="6387C6EF"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lastRenderedPageBreak/>
        <w:t>Ní thugann cead isteach duine i gcomórtas, ná cuireadh chun agallaimh, ná fógra faoi thoradh rathúil, le fios gur deimhin leis an Údarás Náisiúnta 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5C841A7F" w14:textId="1F51BFB9" w:rsidR="000A6CB6" w:rsidRPr="0050468C" w:rsidRDefault="006F001A" w:rsidP="000A6CB6">
      <w:pPr>
        <w:pStyle w:val="Heading1"/>
        <w:spacing w:before="240" w:after="240"/>
        <w:rPr>
          <w:rFonts w:ascii="Verdana" w:hAnsi="Verdana"/>
          <w:lang w:val="ga"/>
        </w:rPr>
      </w:pPr>
      <w:r>
        <w:rPr>
          <w:rFonts w:ascii="Verdana" w:hAnsi="Verdana"/>
          <w:bCs/>
          <w:lang w:val="ga"/>
        </w:rPr>
        <w:t>Cearta agus Oibleagáidí Iarrthóirí</w:t>
      </w:r>
    </w:p>
    <w:p w14:paraId="0E569D15" w14:textId="18ADE504" w:rsidR="005120AE" w:rsidRPr="0050468C" w:rsidRDefault="006F001A" w:rsidP="00DE0433">
      <w:pPr>
        <w:pStyle w:val="Heading2"/>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7" w:history="1">
        <w:r w:rsidR="005120AE">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 gcás go mbeidh iarrthóir míshásta le gníomh nó cinneadh a rinneadh i dtaca lena (h)iarratas, féadfaidh sé/sí aiseolas a iarraidh. Déanfaidh an Rannóg Seirbhísí Corparáideacha athbhreithniú tosaigh go hinmheánach ar cén fáth ar measadh a (h)iarratas a bheith neamhrathúil. Seolfar an toradh ar an athbhreithniú sin chuig an iarrthóir i scríbhinn.</w:t>
      </w:r>
    </w:p>
    <w:p w14:paraId="7EF12D0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lastRenderedPageBreak/>
        <w:t>Beidh an t-eadránaí cinntí ina d(h)uine nach raibh baint aige/aici leis an bpróiseas roghnúcháin agus déanfaidh sé/sí breith a thabhairt faoi iarrataí ar athbhreithniú. Is cinneadh críochnaitheach a bheidh i gcinneadh an eadránaí cinntí i ndáil le hábhair den sórt sin.</w:t>
      </w:r>
    </w:p>
    <w:p w14:paraId="29EFCB3A" w14:textId="77777777" w:rsidR="005120AE" w:rsidRPr="0050468C" w:rsidRDefault="006F001A" w:rsidP="00DE0433">
      <w:pPr>
        <w:pStyle w:val="Heading2"/>
        <w:spacing w:before="240" w:after="240"/>
        <w:rPr>
          <w:rFonts w:ascii="Verdana" w:hAnsi="Verdana"/>
          <w:lang w:val="ga"/>
        </w:rPr>
      </w:pPr>
      <w:r>
        <w:rPr>
          <w:rFonts w:ascii="Verdana" w:hAnsi="Verdana"/>
          <w:bCs/>
          <w:lang w:val="ga"/>
        </w:rPr>
        <w:t>Na Dualgais ar Iarrthóirí</w:t>
      </w:r>
    </w:p>
    <w:p w14:paraId="6F543F58"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DE0433" w:rsidRDefault="006F001A" w:rsidP="00DE0433">
      <w:pPr>
        <w:pStyle w:val="Heading2"/>
        <w:spacing w:before="240" w:after="240"/>
        <w:rPr>
          <w:rFonts w:ascii="Verdana" w:hAnsi="Verdana"/>
        </w:rPr>
      </w:pPr>
      <w:r>
        <w:rPr>
          <w:rFonts w:ascii="Verdana" w:hAnsi="Verdana"/>
          <w:bCs/>
          <w:lang w:val="ga"/>
        </w:rPr>
        <w:t>Ní ceadmhach d’iarrthóirí</w:t>
      </w:r>
    </w:p>
    <w:p w14:paraId="6EA2474E" w14:textId="77777777" w:rsidR="005120AE" w:rsidRPr="000E5255" w:rsidRDefault="006F001A" w:rsidP="000E5255">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0E5255" w:rsidRDefault="006F001A" w:rsidP="000E5255">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0E5255" w:rsidRDefault="006F001A" w:rsidP="000E5255">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0E5255" w:rsidRDefault="006F001A" w:rsidP="000E5255">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50468C" w:rsidRDefault="006F001A" w:rsidP="000E5255">
      <w:pPr>
        <w:pStyle w:val="Heading2"/>
        <w:spacing w:before="240" w:after="240"/>
        <w:rPr>
          <w:rFonts w:ascii="Verdana" w:hAnsi="Verdana"/>
          <w:lang w:val="ga"/>
        </w:rPr>
      </w:pPr>
      <w:r>
        <w:rPr>
          <w:rFonts w:ascii="Verdana" w:hAnsi="Verdana"/>
          <w:bCs/>
          <w:lang w:val="ga"/>
        </w:rPr>
        <w:t>Critéir shonracha iarrthóirí</w:t>
      </w:r>
    </w:p>
    <w:p w14:paraId="4B5BFFC4" w14:textId="77777777" w:rsidR="005120AE" w:rsidRPr="0050468C" w:rsidRDefault="006F001A" w:rsidP="00DE0433">
      <w:pPr>
        <w:rPr>
          <w:rFonts w:ascii="Verdana" w:hAnsi="Verdana"/>
          <w:lang w:val="ga"/>
        </w:rPr>
      </w:pPr>
      <w:r>
        <w:rPr>
          <w:rFonts w:ascii="Verdana" w:hAnsi="Verdana"/>
          <w:sz w:val="24"/>
          <w:szCs w:val="24"/>
          <w:lang w:val="ga"/>
        </w:rPr>
        <w:t>Ní mór d’iarrthóirí</w:t>
      </w:r>
    </w:p>
    <w:p w14:paraId="236FE9D5" w14:textId="77777777" w:rsidR="005120AE" w:rsidRPr="000E5255" w:rsidRDefault="006F001A" w:rsidP="000E5255">
      <w:pPr>
        <w:pStyle w:val="ListBullet"/>
        <w:spacing w:before="240" w:after="240"/>
        <w:jc w:val="both"/>
        <w:rPr>
          <w:rFonts w:ascii="Verdana" w:hAnsi="Verdana"/>
        </w:rPr>
      </w:pPr>
      <w:r>
        <w:rPr>
          <w:rFonts w:ascii="Verdana" w:hAnsi="Verdana"/>
          <w:lang w:val="ga"/>
        </w:rPr>
        <w:t>An t-eolas agus an cumas a bheith acu dualgais an phoist lena mbaineann a chomhlíonadh</w:t>
      </w:r>
    </w:p>
    <w:p w14:paraId="176A4BE0"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n-aontaíonn siad tabhairt faoi na dualgais a ghabhann leis an bpost agus glacadh leis na coinníollacha faoina gcomhlíontar na dualgais nó faoina bhféadfadh sé bheith riachtanach na dualgais a chomhlíonadh;</w:t>
      </w:r>
    </w:p>
    <w:p w14:paraId="62AA2C92" w14:textId="313A9DB6"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112991BE" w14:textId="77777777" w:rsidR="005120AE" w:rsidRPr="00DE0433" w:rsidRDefault="006F001A" w:rsidP="00DE0433">
      <w:pPr>
        <w:pStyle w:val="Heading2"/>
        <w:spacing w:before="240" w:after="240"/>
        <w:rPr>
          <w:rFonts w:ascii="Verdana" w:hAnsi="Verdana"/>
        </w:rPr>
      </w:pPr>
      <w:r>
        <w:rPr>
          <w:rFonts w:ascii="Verdana" w:hAnsi="Verdana"/>
          <w:bCs/>
          <w:lang w:val="ga"/>
        </w:rPr>
        <w:lastRenderedPageBreak/>
        <w:t>Iarrthóireacht a mheas a bheith tarraingthe siar</w:t>
      </w:r>
    </w:p>
    <w:p w14:paraId="02C8E92A" w14:textId="77777777" w:rsidR="000E7313"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0A6CB6" w:rsidRDefault="006F001A" w:rsidP="00DE0433">
      <w:pPr>
        <w:pStyle w:val="Heading2"/>
        <w:spacing w:before="240" w:after="240"/>
        <w:rPr>
          <w:rFonts w:ascii="Verdana" w:hAnsi="Verdana"/>
        </w:rPr>
      </w:pPr>
      <w:r>
        <w:rPr>
          <w:rFonts w:ascii="Verdana" w:hAnsi="Verdana"/>
          <w:bCs/>
          <w:lang w:val="ga"/>
        </w:rPr>
        <w:t>Ceanglas Saoránachta</w:t>
      </w:r>
    </w:p>
    <w:p w14:paraId="50F75F46" w14:textId="77777777" w:rsidR="00091F67" w:rsidRPr="000E5255" w:rsidRDefault="006F001A" w:rsidP="000E5255">
      <w:pPr>
        <w:spacing w:before="240" w:after="240" w:line="240" w:lineRule="auto"/>
        <w:jc w:val="both"/>
        <w:rPr>
          <w:rFonts w:ascii="Verdana" w:hAnsi="Verdana"/>
          <w:sz w:val="24"/>
          <w:szCs w:val="24"/>
        </w:rPr>
      </w:pPr>
      <w:bookmarkStart w:id="0" w:name="_Hlk172808685"/>
      <w:r>
        <w:rPr>
          <w:rFonts w:ascii="Verdana" w:hAnsi="Verdana"/>
          <w:sz w:val="24"/>
          <w:szCs w:val="24"/>
          <w:lang w:val="ga"/>
        </w:rPr>
        <w:t>Ní mór d’iarrthóirí incháilithe:</w:t>
      </w:r>
    </w:p>
    <w:p w14:paraId="3D0EE4E9"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AD5B3D" w:rsidRDefault="006F001A" w:rsidP="005628BF">
      <w:pPr>
        <w:spacing w:after="120" w:line="240" w:lineRule="auto"/>
        <w:jc w:val="both"/>
        <w:rPr>
          <w:rFonts w:ascii="Verdana" w:hAnsi="Verdana"/>
          <w:sz w:val="24"/>
          <w:szCs w:val="24"/>
          <w:lang w:val="ga"/>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AD5B3D" w:rsidRDefault="006F001A" w:rsidP="000E5255">
      <w:pPr>
        <w:spacing w:after="0" w:line="240" w:lineRule="auto"/>
        <w:jc w:val="both"/>
        <w:rPr>
          <w:rFonts w:ascii="Verdana" w:hAnsi="Verdana"/>
          <w:sz w:val="24"/>
          <w:szCs w:val="24"/>
          <w:lang w:val="ga"/>
        </w:rPr>
      </w:pPr>
      <w:r>
        <w:rPr>
          <w:rFonts w:ascii="Verdana" w:hAnsi="Verdana"/>
          <w:sz w:val="24"/>
          <w:szCs w:val="24"/>
          <w:lang w:val="ga"/>
        </w:rPr>
        <w:t>Chun cáiliú, ní mór d’iarrthóirí bheith incháilithe faoi dháta aon tairisceana poist.</w:t>
      </w:r>
      <w:bookmarkEnd w:id="0"/>
    </w:p>
    <w:p w14:paraId="43D30C8E" w14:textId="77777777" w:rsidR="005120AE" w:rsidRPr="0050468C" w:rsidRDefault="006F001A" w:rsidP="000E5255">
      <w:pPr>
        <w:pStyle w:val="Heading1"/>
        <w:spacing w:before="240" w:after="240"/>
        <w:rPr>
          <w:rFonts w:ascii="Verdana" w:hAnsi="Verdana"/>
          <w:lang w:val="de-DE"/>
        </w:rPr>
      </w:pPr>
      <w:r>
        <w:rPr>
          <w:rFonts w:ascii="Verdana" w:hAnsi="Verdana"/>
          <w:bCs/>
          <w:lang w:val="ga"/>
        </w:rPr>
        <w:t>An tAcht um Chosaint Sonraí, 2018</w:t>
      </w:r>
    </w:p>
    <w:p w14:paraId="12958C7D" w14:textId="07DE0BEA" w:rsidR="00343E10" w:rsidRPr="0050468C" w:rsidRDefault="006F001A" w:rsidP="000E5255">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8" w:history="1">
        <w:r w:rsidR="00343E10">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50468C" w:rsidRDefault="006F001A" w:rsidP="000E5255">
      <w:pPr>
        <w:spacing w:before="240" w:after="240" w:line="240" w:lineRule="auto"/>
        <w:jc w:val="both"/>
        <w:rPr>
          <w:rFonts w:ascii="Verdana" w:hAnsi="Verdana"/>
          <w:iCs/>
          <w:sz w:val="24"/>
          <w:szCs w:val="24"/>
          <w:lang w:val="fr-FR"/>
        </w:rPr>
      </w:pPr>
      <w:r>
        <w:rPr>
          <w:rFonts w:ascii="Verdana" w:hAnsi="Verdana"/>
          <w:sz w:val="24"/>
          <w:szCs w:val="24"/>
          <w:lang w:val="ga"/>
        </w:rPr>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19" w:history="1">
        <w:r w:rsidR="00343E10">
          <w:rPr>
            <w:rStyle w:val="Hyperlink"/>
            <w:rFonts w:ascii="Verdana" w:hAnsi="Verdana"/>
            <w:sz w:val="24"/>
            <w:szCs w:val="24"/>
            <w:lang w:val="ga"/>
          </w:rPr>
          <w:t>dataprotection@nda.ie</w:t>
        </w:r>
      </w:hyperlink>
    </w:p>
    <w:p w14:paraId="2D57BF94" w14:textId="31A9FF01" w:rsidR="00CE267D" w:rsidRDefault="006F001A" w:rsidP="00563912">
      <w:pPr>
        <w:spacing w:before="240" w:after="240" w:line="240" w:lineRule="auto"/>
        <w:jc w:val="both"/>
        <w:rPr>
          <w:rFonts w:ascii="Verdana" w:hAnsi="Verdana"/>
          <w:sz w:val="24"/>
          <w:szCs w:val="24"/>
          <w:lang w:val="ga"/>
        </w:rPr>
      </w:pPr>
      <w:r>
        <w:rPr>
          <w:rFonts w:ascii="Verdana" w:hAnsi="Verdana"/>
          <w:sz w:val="24"/>
          <w:szCs w:val="24"/>
          <w:lang w:val="ga"/>
        </w:rPr>
        <w:lastRenderedPageBreak/>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5932E4C" w14:textId="77777777" w:rsidR="00563912" w:rsidRPr="0050468C" w:rsidRDefault="00563912" w:rsidP="00563912">
      <w:pPr>
        <w:spacing w:before="240" w:after="240" w:line="240" w:lineRule="auto"/>
        <w:jc w:val="both"/>
        <w:rPr>
          <w:rFonts w:ascii="Verdana" w:hAnsi="Verdana" w:cs="Times New Roman"/>
          <w:b/>
          <w:sz w:val="32"/>
          <w:szCs w:val="20"/>
          <w:lang w:val="ga"/>
        </w:rPr>
      </w:pPr>
    </w:p>
    <w:p w14:paraId="4A6696C8" w14:textId="4B378E37" w:rsidR="00AB520B" w:rsidRPr="0050468C" w:rsidRDefault="006F001A" w:rsidP="000E5255">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50468C" w:rsidRDefault="006F001A" w:rsidP="000E5255">
      <w:pPr>
        <w:pStyle w:val="Heading2"/>
        <w:spacing w:before="240" w:after="240"/>
        <w:rPr>
          <w:rFonts w:ascii="Verdana" w:hAnsi="Verdana"/>
          <w:lang w:val="ga"/>
        </w:rPr>
      </w:pPr>
      <w:r>
        <w:rPr>
          <w:rFonts w:ascii="Verdana" w:hAnsi="Verdana"/>
          <w:bCs/>
          <w:lang w:val="ga"/>
        </w:rPr>
        <w:t>Tuarastal</w:t>
      </w:r>
    </w:p>
    <w:p w14:paraId="1FAF73FC" w14:textId="19933CEA" w:rsidR="00091F67" w:rsidRPr="00AD5B3D" w:rsidRDefault="006F001A" w:rsidP="00F8241E">
      <w:pPr>
        <w:pStyle w:val="NormalWeb"/>
        <w:spacing w:before="240" w:after="240"/>
        <w:jc w:val="both"/>
        <w:rPr>
          <w:rFonts w:ascii="Verdana" w:hAnsi="Verdana"/>
          <w:color w:val="000000"/>
          <w:lang w:val="ga"/>
        </w:rPr>
      </w:pPr>
      <w:r>
        <w:rPr>
          <w:rFonts w:ascii="Verdana" w:hAnsi="Verdana"/>
          <w:color w:val="000000"/>
          <w:lang w:val="ga"/>
        </w:rPr>
        <w:t>Is ag an bpointe íosta de Scála Tuarastail Caighdeánach an Oifigigh Cléireachais a bheidh an tuarastal tosaigh. Is mar a leanas atá an scála tuarastail don phost:</w:t>
      </w:r>
    </w:p>
    <w:p w14:paraId="290151A8" w14:textId="2B7D5AB7" w:rsidR="00091F67" w:rsidRPr="00AD5B3D" w:rsidRDefault="006F001A" w:rsidP="000E5255">
      <w:pPr>
        <w:pStyle w:val="NormalWeb"/>
        <w:spacing w:before="240" w:after="240"/>
        <w:jc w:val="both"/>
        <w:rPr>
          <w:rFonts w:ascii="Verdana" w:hAnsi="Verdana"/>
          <w:color w:val="000000"/>
          <w:lang w:val="ga"/>
        </w:rPr>
      </w:pPr>
      <w:r>
        <w:rPr>
          <w:rFonts w:ascii="Verdana" w:hAnsi="Verdana"/>
          <w:color w:val="000000"/>
          <w:lang w:val="ga"/>
        </w:rPr>
        <w:t>An scála pá le héifeacht ón 1 Lúnasa 2025 do Státseirbhísigh a ceapadh an 6 Aibreán 1995 nó ina dhiaidh agus atá ag íoc ranníocaíocht ÁSPC de ráta Aicme A agus atá ag déanamh ranníocaíocht fostaí i ndáil le sochair aoisliúntais phearsanta (Ranníocaíocht Phearsanta Pinsin):</w:t>
      </w:r>
    </w:p>
    <w:p w14:paraId="2250D624" w14:textId="6A403637" w:rsidR="000E5255" w:rsidRPr="00AD5B3D" w:rsidRDefault="006F001A" w:rsidP="00F8241E">
      <w:pPr>
        <w:pStyle w:val="NormalWeb"/>
        <w:spacing w:before="240" w:after="240"/>
        <w:rPr>
          <w:rFonts w:ascii="Verdana" w:hAnsi="Verdana"/>
          <w:b/>
          <w:bCs/>
          <w:color w:val="000000"/>
          <w:sz w:val="26"/>
          <w:szCs w:val="26"/>
          <w:lang w:val="ga"/>
        </w:rPr>
      </w:pPr>
      <w:r>
        <w:rPr>
          <w:rFonts w:ascii="Verdana" w:hAnsi="Verdana"/>
          <w:b/>
          <w:bCs/>
          <w:color w:val="000000"/>
          <w:sz w:val="26"/>
          <w:szCs w:val="26"/>
          <w:lang w:val="ga"/>
        </w:rPr>
        <w:t>Íocaíocht Sheachtainiúil an Oifigigh Cléireachais (Ranníocaíocht Phearsanta Pinsin)</w:t>
      </w:r>
    </w:p>
    <w:p w14:paraId="5E02A77D" w14:textId="6837064C" w:rsidR="0045169F" w:rsidRPr="00AD5B3D" w:rsidRDefault="006F001A" w:rsidP="00DE0433">
      <w:pPr>
        <w:pStyle w:val="NormalWeb"/>
        <w:spacing w:before="240" w:after="240"/>
        <w:rPr>
          <w:rFonts w:ascii="Verdana" w:hAnsi="Verdana"/>
          <w:lang w:val="ga"/>
        </w:rPr>
      </w:pPr>
      <w:r>
        <w:rPr>
          <w:rFonts w:ascii="Verdana" w:hAnsi="Verdana"/>
          <w:lang w:val="ga"/>
        </w:rPr>
        <w:t>€596.11 €629.46 €637.94 €654.47 €678.87 €703.22 €727.55 €745.29 €765.40 €788.74 €805.15 €828.27 €851.22 €887.05 €915.19 LSI</w:t>
      </w:r>
      <w:r>
        <w:rPr>
          <w:rFonts w:ascii="Verdana" w:hAnsi="Verdana"/>
          <w:vertAlign w:val="superscript"/>
          <w:lang w:val="ga"/>
        </w:rPr>
        <w:t>1</w:t>
      </w:r>
      <w:r>
        <w:rPr>
          <w:rFonts w:ascii="Verdana" w:hAnsi="Verdana"/>
          <w:lang w:val="ga"/>
        </w:rPr>
        <w:t xml:space="preserve"> €928.12 LSI</w:t>
      </w:r>
      <w:r>
        <w:rPr>
          <w:rFonts w:ascii="Verdana" w:hAnsi="Verdana"/>
          <w:vertAlign w:val="superscript"/>
          <w:lang w:val="ga"/>
        </w:rPr>
        <w:t>2</w:t>
      </w:r>
    </w:p>
    <w:p w14:paraId="62B436D7" w14:textId="65E8C80F" w:rsidR="00091F67" w:rsidRPr="00AD5B3D" w:rsidRDefault="006F001A" w:rsidP="000E5255">
      <w:pPr>
        <w:pStyle w:val="NormalWeb"/>
        <w:spacing w:before="240" w:after="240"/>
        <w:rPr>
          <w:rFonts w:ascii="Verdana" w:hAnsi="Verdana"/>
          <w:color w:val="000000"/>
          <w:lang w:val="ga"/>
        </w:rPr>
      </w:pPr>
      <w:bookmarkStart w:id="1" w:name="_Hlk172817488"/>
      <w:r>
        <w:rPr>
          <w:rFonts w:ascii="Verdana" w:hAnsi="Verdana"/>
          <w:color w:val="000000"/>
          <w:lang w:val="ga"/>
        </w:rPr>
        <w:t xml:space="preserve">An Scála Pá Ranníocaíochta Neamhphearsanta Pinsin </w:t>
      </w:r>
      <w:bookmarkEnd w:id="1"/>
      <w:r>
        <w:rPr>
          <w:rFonts w:ascii="Verdana" w:hAnsi="Verdana"/>
          <w:color w:val="000000"/>
          <w:lang w:val="ga"/>
        </w:rPr>
        <w:t>le héifeacht ón 1 Lúnasa 2025 (dóibh siúd a ceapadh roimh an 6 Aibreán 1995):</w:t>
      </w:r>
    </w:p>
    <w:p w14:paraId="36A8C646" w14:textId="05080FF7" w:rsidR="00091F67" w:rsidRPr="00AD5B3D" w:rsidRDefault="006F001A" w:rsidP="000E5255">
      <w:pPr>
        <w:pStyle w:val="NormalWeb"/>
        <w:spacing w:before="240" w:after="240"/>
        <w:jc w:val="both"/>
        <w:rPr>
          <w:rFonts w:ascii="Verdana" w:hAnsi="Verdana"/>
          <w:b/>
          <w:bCs/>
          <w:color w:val="000000"/>
          <w:sz w:val="26"/>
          <w:szCs w:val="26"/>
          <w:lang w:val="ga"/>
        </w:rPr>
      </w:pPr>
      <w:r>
        <w:rPr>
          <w:rFonts w:ascii="Verdana" w:hAnsi="Verdana"/>
          <w:b/>
          <w:bCs/>
          <w:color w:val="000000"/>
          <w:sz w:val="26"/>
          <w:szCs w:val="26"/>
          <w:lang w:val="ga"/>
        </w:rPr>
        <w:t>Íocaíocht Sheachtainiúil an Oifigigh Cléireachais</w:t>
      </w:r>
    </w:p>
    <w:p w14:paraId="4299228C" w14:textId="77777777" w:rsidR="007E77BC" w:rsidRPr="00AD5B3D" w:rsidRDefault="006F001A" w:rsidP="000E5255">
      <w:pPr>
        <w:pStyle w:val="NormalWeb"/>
        <w:spacing w:before="240" w:after="240"/>
        <w:rPr>
          <w:rFonts w:ascii="Verdana" w:hAnsi="Verdana"/>
          <w:lang w:val="ga"/>
        </w:rPr>
      </w:pPr>
      <w:r>
        <w:rPr>
          <w:rFonts w:ascii="Verdana" w:hAnsi="Verdana"/>
          <w:lang w:val="ga"/>
        </w:rPr>
        <w:t>€546.84 €578.25 €586.20 €609.43 €624.72 €647.64 €670.56 €693.48 €709.95 €732.20 €750.86 €766.04 €787.66 €821.35 €847.83¹ €860.06²</w:t>
      </w:r>
    </w:p>
    <w:p w14:paraId="27B19F4D" w14:textId="05AC6B32" w:rsidR="00091F67" w:rsidRPr="0050468C" w:rsidRDefault="006F001A" w:rsidP="000E5255">
      <w:pPr>
        <w:pStyle w:val="NormalWeb"/>
        <w:spacing w:before="240" w:after="240"/>
        <w:rPr>
          <w:rFonts w:ascii="Verdana" w:hAnsi="Verdana"/>
          <w:color w:val="000000"/>
          <w:lang w:val="ga"/>
        </w:rPr>
      </w:pPr>
      <w:r>
        <w:rPr>
          <w:rFonts w:ascii="Verdana" w:hAnsi="Verdana"/>
          <w:color w:val="000000"/>
          <w:lang w:val="ga"/>
        </w:rPr>
        <w:t>Féadfar breisíochtaí a íoc faoi réir feidhmíocht shásúil de réir an Bheartais Rialtais. Féadfar breisíochtaí fadseirbhíse a íoc tar éis seirbhís shásúil 3 bliana (LSI-1) agus 6 bliana (LSI-2) ag uasphointe an scála.</w:t>
      </w:r>
    </w:p>
    <w:p w14:paraId="643917C0" w14:textId="77777777" w:rsidR="00091F67"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Beifear ag tosú ag </w:t>
      </w:r>
      <w:r>
        <w:rPr>
          <w:rFonts w:ascii="Verdana" w:hAnsi="Verdana"/>
          <w:b/>
          <w:bCs/>
          <w:color w:val="000000"/>
          <w:lang w:val="ga"/>
        </w:rPr>
        <w:t>an gcéad phointe</w:t>
      </w:r>
      <w:r>
        <w:rPr>
          <w:rFonts w:ascii="Verdana" w:hAnsi="Verdana"/>
          <w:color w:val="000000"/>
          <w:lang w:val="ga"/>
        </w:rPr>
        <w:t xml:space="preserve"> den scála. Féadfar go mbeidh téarmaí agus coinníollacha difriúla i bhfeidhm i gcás gur státseirbhíseach nó seirbhíseach poiblí san am i láthair atá sa cheapaí.</w:t>
      </w:r>
    </w:p>
    <w:p w14:paraId="1F7ADB10" w14:textId="39E4AA5A" w:rsidR="007559AB" w:rsidRPr="0050468C" w:rsidRDefault="006F001A" w:rsidP="000E5255">
      <w:pPr>
        <w:pStyle w:val="Heading2"/>
        <w:spacing w:before="240" w:after="240"/>
        <w:jc w:val="both"/>
        <w:rPr>
          <w:rFonts w:ascii="Verdana" w:hAnsi="Verdana"/>
          <w:lang w:val="ga"/>
        </w:rPr>
      </w:pPr>
      <w:r>
        <w:rPr>
          <w:rFonts w:ascii="Verdana" w:hAnsi="Verdana"/>
          <w:bCs/>
          <w:lang w:val="ga"/>
        </w:rPr>
        <w:lastRenderedPageBreak/>
        <w:t>Saoire Bhliantúil</w:t>
      </w:r>
    </w:p>
    <w:p w14:paraId="49A0D250" w14:textId="44FCBA61" w:rsidR="00822133"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liúntas saoire bliantúla le haghaidh phost an Oifigigh Cléireachais mar a leanas:</w:t>
      </w:r>
    </w:p>
    <w:p w14:paraId="5934FAA1"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22 lá, ag méadú go 23 lá tar éis seirbhís cúig bliana</w:t>
      </w:r>
    </w:p>
    <w:p w14:paraId="607FD10C"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24 lá tar éis seirbhís deich mbliana</w:t>
      </w:r>
    </w:p>
    <w:p w14:paraId="22839C0B"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25 lá tar éis seirbhís 12 bhliain</w:t>
      </w:r>
    </w:p>
    <w:p w14:paraId="2E060DF1" w14:textId="77777777" w:rsidR="007E77BC" w:rsidRPr="0050468C" w:rsidRDefault="006F001A" w:rsidP="000E5255">
      <w:pPr>
        <w:tabs>
          <w:tab w:val="left" w:pos="3420"/>
        </w:tabs>
        <w:spacing w:before="240" w:after="240" w:line="240" w:lineRule="auto"/>
        <w:jc w:val="both"/>
        <w:rPr>
          <w:rFonts w:ascii="Verdana" w:hAnsi="Verdana" w:cstheme="minorHAnsi"/>
          <w:sz w:val="24"/>
          <w:szCs w:val="24"/>
          <w:lang w:val="ga"/>
        </w:rPr>
      </w:pPr>
      <w:r>
        <w:rPr>
          <w:rFonts w:ascii="Verdana" w:hAnsi="Verdana"/>
          <w:sz w:val="24"/>
          <w:szCs w:val="24"/>
          <w:lang w:val="ga"/>
        </w:rPr>
        <w:t>26 lá tar éis seirbhís 14 bliana</w:t>
      </w:r>
    </w:p>
    <w:p w14:paraId="4732BE78" w14:textId="65438C3A" w:rsidR="00FC573E"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50468C" w:rsidRDefault="006F001A" w:rsidP="000E5255">
      <w:pPr>
        <w:pStyle w:val="Heading2"/>
        <w:spacing w:before="240" w:after="240"/>
        <w:rPr>
          <w:rFonts w:ascii="Verdana" w:hAnsi="Verdana"/>
          <w:b w:val="0"/>
          <w:szCs w:val="28"/>
          <w:lang w:val="ga"/>
        </w:rPr>
      </w:pPr>
      <w:r>
        <w:rPr>
          <w:rFonts w:ascii="Verdana" w:hAnsi="Verdana"/>
          <w:bCs/>
          <w:szCs w:val="28"/>
          <w:lang w:val="ga"/>
        </w:rPr>
        <w:t>Uaireanta Oibre</w:t>
      </w:r>
    </w:p>
    <w:p w14:paraId="66C4276C" w14:textId="0EF72488" w:rsidR="006B2D60"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Ní bheidh uaireanta freastail níos lú ná 35 uair an chloig mar uaireanta freastail comhlána sa tseachtain. Beidh do ghnáthuaireanta oibre ó 9am go 5pm ó Luan go hAoine.</w:t>
      </w:r>
    </w:p>
    <w:p w14:paraId="2DE2E4CE" w14:textId="74707D89" w:rsidR="00091F67" w:rsidRPr="0050468C" w:rsidRDefault="006F001A" w:rsidP="000E5255">
      <w:pPr>
        <w:pStyle w:val="NormalWeb"/>
        <w:spacing w:before="240" w:after="240"/>
        <w:jc w:val="both"/>
        <w:rPr>
          <w:rFonts w:ascii="Verdana" w:hAnsi="Verdana"/>
          <w:color w:val="000000"/>
          <w:lang w:val="ga"/>
        </w:rPr>
      </w:pPr>
      <w:bookmarkStart w:id="2" w:name="_Hlk166099109"/>
      <w:r>
        <w:rPr>
          <w:rFonts w:ascii="Verdana" w:hAnsi="Verdana"/>
          <w:color w:val="000000"/>
          <w:lang w:val="ga"/>
        </w:rPr>
        <w:t>Oibríonn ÚNM beartas um obair chumaisc, rud lena n-éilítear ar fhostaithe a bheith ar an láthair dhá lá sa tseachtain ar a laghad. Beidh an ceanglas sin ag brath ar riachtanais an róil agus beidh sé éagsúil ó am go chéile. Comhaontaítear mionsonraí an tsocraithe sin go háitiúil le do bhainisteoir líne.</w:t>
      </w:r>
      <w:bookmarkEnd w:id="2"/>
    </w:p>
    <w:p w14:paraId="4ADF1111" w14:textId="77777777" w:rsidR="008E1F64" w:rsidRPr="0050468C" w:rsidRDefault="006F001A" w:rsidP="000E5255">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50468C" w:rsidRDefault="006F001A" w:rsidP="000E5255">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50468C" w:rsidRDefault="006F001A" w:rsidP="000E5255">
      <w:pPr>
        <w:pStyle w:val="Heading2"/>
        <w:spacing w:before="240" w:after="240"/>
        <w:rPr>
          <w:rFonts w:ascii="Verdana" w:hAnsi="Verdana"/>
          <w:lang w:val="ga"/>
        </w:rPr>
      </w:pPr>
      <w:r>
        <w:rPr>
          <w:rFonts w:ascii="Verdana" w:hAnsi="Verdana"/>
          <w:bCs/>
          <w:lang w:val="ga"/>
        </w:rPr>
        <w:t>Áit oibre</w:t>
      </w:r>
    </w:p>
    <w:p w14:paraId="1E2BB359" w14:textId="5C337E3A" w:rsidR="0084500B" w:rsidRPr="0050468C" w:rsidRDefault="006F001A" w:rsidP="000E5255">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50468C" w:rsidRDefault="006F001A" w:rsidP="000E5255">
      <w:pPr>
        <w:pStyle w:val="Heading2"/>
        <w:spacing w:before="240" w:after="240"/>
        <w:rPr>
          <w:rFonts w:ascii="Verdana" w:hAnsi="Verdana"/>
          <w:lang w:val="ga"/>
        </w:rPr>
      </w:pPr>
      <w:r>
        <w:rPr>
          <w:rFonts w:ascii="Verdana" w:hAnsi="Verdana"/>
          <w:bCs/>
          <w:lang w:val="ga"/>
        </w:rPr>
        <w:t>Tionacht</w:t>
      </w:r>
    </w:p>
    <w:p w14:paraId="51200A5D" w14:textId="2B695038" w:rsidR="000E7313" w:rsidRPr="0050468C" w:rsidRDefault="006F001A"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cs="Arial"/>
          <w:sz w:val="24"/>
          <w:szCs w:val="24"/>
          <w:lang w:val="ga"/>
        </w:rPr>
        <w:t xml:space="preserve">Is Painéal </w:t>
      </w:r>
      <w:r w:rsidR="00234422" w:rsidRPr="00234422">
        <w:rPr>
          <w:rFonts w:ascii="Verdana" w:hAnsi="Verdana" w:cs="Arial"/>
          <w:sz w:val="24"/>
          <w:szCs w:val="24"/>
        </w:rPr>
        <w:t>Ardoifigeach</w:t>
      </w:r>
      <w:r w:rsidR="00234422">
        <w:rPr>
          <w:rFonts w:ascii="Verdana" w:hAnsi="Verdana" w:cs="Arial"/>
          <w:sz w:val="24"/>
          <w:szCs w:val="24"/>
        </w:rPr>
        <w:t xml:space="preserve"> </w:t>
      </w:r>
      <w:r w:rsidR="00234422" w:rsidRPr="00234422">
        <w:rPr>
          <w:rFonts w:ascii="Verdana" w:hAnsi="Verdana" w:cs="Arial"/>
          <w:sz w:val="24"/>
          <w:szCs w:val="24"/>
        </w:rPr>
        <w:t>Feidhmiúchái</w:t>
      </w:r>
      <w:r w:rsidR="00234422" w:rsidRPr="00234422">
        <w:rPr>
          <w:rFonts w:ascii="Verdana" w:hAnsi="Verdana" w:cs="Arial"/>
          <w:sz w:val="24"/>
          <w:szCs w:val="24"/>
          <w:lang w:val="en-GB"/>
        </w:rPr>
        <w:t>n</w:t>
      </w:r>
      <w:r w:rsidR="00234422">
        <w:rPr>
          <w:rFonts w:ascii="Verdana" w:hAnsi="Verdana" w:cs="Arial"/>
          <w:sz w:val="24"/>
          <w:szCs w:val="24"/>
          <w:lang w:val="ga"/>
        </w:rPr>
        <w:t xml:space="preserve"> </w:t>
      </w:r>
      <w:r>
        <w:rPr>
          <w:rFonts w:ascii="Verdana" w:hAnsi="Verdana" w:cs="Arial"/>
          <w:sz w:val="24"/>
          <w:szCs w:val="24"/>
          <w:lang w:val="ga"/>
        </w:rPr>
        <w:t>é seo (Lánaimseartha agus/nó Páirtaimseartha, Buan agus/nó Sainchuspóir). Ceanglófar ort dul faoi thréimhse phromhaidh.</w:t>
      </w:r>
    </w:p>
    <w:p w14:paraId="553A675A" w14:textId="77777777" w:rsidR="0084500B" w:rsidRPr="0050468C" w:rsidRDefault="006F001A" w:rsidP="000E5255">
      <w:pPr>
        <w:pStyle w:val="Heading2"/>
        <w:spacing w:before="240" w:after="240"/>
        <w:rPr>
          <w:rFonts w:ascii="Verdana" w:hAnsi="Verdana"/>
          <w:lang w:val="ga"/>
        </w:rPr>
      </w:pPr>
      <w:r>
        <w:rPr>
          <w:rFonts w:ascii="Verdana" w:hAnsi="Verdana"/>
          <w:bCs/>
          <w:lang w:val="ga"/>
        </w:rPr>
        <w:t>Saoire Bhreoiteachta</w:t>
      </w:r>
    </w:p>
    <w:p w14:paraId="3C9BD22B" w14:textId="77777777"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50468C" w:rsidRDefault="006F001A" w:rsidP="000E5255">
      <w:pPr>
        <w:pStyle w:val="Heading2"/>
        <w:spacing w:before="240" w:after="240"/>
        <w:rPr>
          <w:rFonts w:ascii="Verdana" w:hAnsi="Verdana"/>
          <w:lang w:val="ga"/>
        </w:rPr>
      </w:pPr>
      <w:r>
        <w:rPr>
          <w:rFonts w:ascii="Verdana" w:hAnsi="Verdana"/>
          <w:bCs/>
          <w:lang w:val="ga"/>
        </w:rPr>
        <w:lastRenderedPageBreak/>
        <w:t>ÁSPC</w:t>
      </w:r>
    </w:p>
    <w:p w14:paraId="1D487A2B" w14:textId="39A842AC"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shóisialta don Roinn Coimirce Sóisialaí laistigh den teorainn riachtanach ama.</w:t>
      </w:r>
    </w:p>
    <w:p w14:paraId="0083984B" w14:textId="77777777" w:rsidR="0084500B" w:rsidRPr="0050468C" w:rsidRDefault="006F001A" w:rsidP="000E5255">
      <w:pPr>
        <w:pStyle w:val="Heading2"/>
        <w:spacing w:before="240" w:after="240"/>
        <w:rPr>
          <w:rFonts w:ascii="Verdana" w:hAnsi="Verdana"/>
          <w:lang w:val="ga"/>
        </w:rPr>
      </w:pPr>
      <w:r>
        <w:rPr>
          <w:rFonts w:ascii="Verdana" w:hAnsi="Verdana"/>
          <w:bCs/>
          <w:lang w:val="ga"/>
        </w:rPr>
        <w:t>Fostaíocht Sheachtrach</w:t>
      </w:r>
    </w:p>
    <w:p w14:paraId="53763276" w14:textId="0712A438"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50468C" w:rsidRDefault="006F001A" w:rsidP="00DE0433">
      <w:pPr>
        <w:pStyle w:val="Heading1"/>
        <w:spacing w:before="240" w:after="240"/>
        <w:rPr>
          <w:rFonts w:ascii="Verdana" w:hAnsi="Verdana"/>
          <w:lang w:val="ga"/>
        </w:rPr>
      </w:pPr>
      <w:r>
        <w:rPr>
          <w:rFonts w:ascii="Verdana" w:hAnsi="Verdana"/>
          <w:bCs/>
          <w:lang w:val="ga"/>
        </w:rPr>
        <w:t>Aoisliúntas agus scor</w:t>
      </w:r>
    </w:p>
    <w:p w14:paraId="1873EC61"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50468C" w:rsidRDefault="006F001A"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50468C" w:rsidRDefault="006F001A"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50468C" w:rsidRDefault="006F001A" w:rsidP="000E5255">
      <w:pPr>
        <w:pStyle w:val="Heading2"/>
        <w:spacing w:before="240" w:after="240"/>
        <w:rPr>
          <w:rFonts w:ascii="Verdana" w:hAnsi="Verdana"/>
          <w:lang w:val="ga"/>
        </w:rPr>
      </w:pPr>
      <w:r>
        <w:rPr>
          <w:rFonts w:ascii="Verdana" w:hAnsi="Verdana"/>
          <w:bCs/>
          <w:lang w:val="ga"/>
        </w:rPr>
        <w:t>Stádas an cheapaí chun críocha aoisliúntais</w:t>
      </w:r>
    </w:p>
    <w:p w14:paraId="5E3A9DD9" w14:textId="77777777" w:rsidR="0084500B" w:rsidRPr="00AD5B3D"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AD5B3D" w:rsidRDefault="006F001A" w:rsidP="00DE0433">
      <w:pPr>
        <w:pStyle w:val="Heading2"/>
        <w:spacing w:before="240" w:after="240"/>
        <w:rPr>
          <w:rFonts w:ascii="Verdana" w:hAnsi="Verdana"/>
          <w:lang w:val="ga"/>
        </w:rPr>
      </w:pPr>
      <w:r>
        <w:rPr>
          <w:rFonts w:ascii="Verdana" w:hAnsi="Verdana"/>
          <w:bCs/>
          <w:lang w:val="ga"/>
        </w:rPr>
        <w:t>Fabhrú Pinsin</w:t>
      </w:r>
    </w:p>
    <w:p w14:paraId="1B9B0220" w14:textId="77777777" w:rsidR="009D2E58" w:rsidRPr="0050468C" w:rsidRDefault="006F001A" w:rsidP="000E5255">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w:t>
      </w:r>
      <w:r>
        <w:rPr>
          <w:rFonts w:ascii="Verdana" w:hAnsi="Verdana" w:cs="Verdana"/>
          <w:color w:val="000000"/>
          <w:sz w:val="24"/>
          <w:szCs w:val="24"/>
          <w:lang w:val="ga"/>
        </w:rPr>
        <w:lastRenderedPageBreak/>
        <w:t xml:space="preserve">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50468C" w:rsidRDefault="006F001A" w:rsidP="00DE0433">
      <w:pPr>
        <w:pStyle w:val="Heading2"/>
        <w:spacing w:before="240" w:after="240"/>
        <w:rPr>
          <w:rFonts w:ascii="Verdana" w:hAnsi="Verdana"/>
          <w:lang w:val="ga"/>
        </w:rPr>
      </w:pPr>
      <w:r>
        <w:rPr>
          <w:rFonts w:ascii="Verdana" w:hAnsi="Verdana"/>
          <w:bCs/>
          <w:lang w:val="ga"/>
        </w:rPr>
        <w:t>Laghdú Pinsin</w:t>
      </w:r>
    </w:p>
    <w:p w14:paraId="25322395"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096D9E0B" w:rsidR="0084500B" w:rsidRPr="0050468C" w:rsidRDefault="006F001A" w:rsidP="00DE0433">
      <w:pPr>
        <w:pStyle w:val="Heading2"/>
        <w:spacing w:before="240" w:after="240"/>
        <w:rPr>
          <w:rFonts w:ascii="Verdana" w:hAnsi="Verdana"/>
          <w:lang w:val="ga"/>
        </w:rPr>
      </w:pPr>
      <w:r>
        <w:rPr>
          <w:rFonts w:ascii="Verdana" w:hAnsi="Verdana"/>
          <w:bCs/>
          <w:lang w:val="ga"/>
        </w:rPr>
        <w:t>Scéim Luathscoir do Mhúinteoirí: An Roinn Oideachais – Ciorclán 102/2007</w:t>
      </w:r>
    </w:p>
    <w:p w14:paraId="1970E948" w14:textId="4D54B163"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50468C" w:rsidRDefault="006F001A" w:rsidP="00DE0433">
      <w:pPr>
        <w:pStyle w:val="Heading2"/>
        <w:spacing w:before="240" w:after="240"/>
        <w:rPr>
          <w:rFonts w:ascii="Verdana" w:hAnsi="Verdana"/>
          <w:lang w:val="ga"/>
        </w:rPr>
      </w:pPr>
      <w:r>
        <w:rPr>
          <w:rFonts w:ascii="Verdana" w:hAnsi="Verdana"/>
          <w:bCs/>
          <w:lang w:val="ga"/>
        </w:rPr>
        <w:t>Scor de dheasca Easláinte</w:t>
      </w:r>
    </w:p>
    <w:p w14:paraId="1CFE45FB"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0110261E" w14:textId="77777777" w:rsidR="00C90A95" w:rsidRPr="0050468C" w:rsidRDefault="006F001A" w:rsidP="00DE0433">
      <w:pPr>
        <w:pStyle w:val="Heading2"/>
        <w:spacing w:before="240" w:after="240"/>
        <w:rPr>
          <w:rFonts w:ascii="Verdana" w:hAnsi="Verdana"/>
          <w:lang w:val="ga"/>
        </w:rPr>
      </w:pPr>
      <w:r>
        <w:rPr>
          <w:rFonts w:ascii="Verdana" w:hAnsi="Verdana"/>
          <w:bCs/>
          <w:lang w:val="ga"/>
        </w:rPr>
        <w:t>Ranníocaíocht Bhreise Aoisliúntais</w:t>
      </w:r>
    </w:p>
    <w:p w14:paraId="6392F19D" w14:textId="77777777" w:rsidR="00C90A95" w:rsidRPr="0050468C" w:rsidRDefault="006F001A" w:rsidP="000E5255">
      <w:pPr>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 xml:space="preserve">Tá an ceapachán seo faoi réir na Ranníocaíochta Breise Aoisliúntais de réir Chuid 4 den Acht um Pá agus Pinsin Seirbhíse Poiblí, 2017. Tá an Ranníocaíocht Bhreise Aoisliúntais le híoc de bhreis ar aon ranníocaíochtaí </w:t>
      </w:r>
      <w:r>
        <w:rPr>
          <w:rFonts w:ascii="Verdana" w:hAnsi="Verdana" w:cs="Verdana"/>
          <w:color w:val="000000"/>
          <w:sz w:val="24"/>
          <w:szCs w:val="24"/>
          <w:lang w:val="ga"/>
        </w:rPr>
        <w:lastRenderedPageBreak/>
        <w:t>is iníoctha i ndáil le comhaltas de do phríomhscéim aoisliúntais agus/nó de scéim pinsean céile agus leanaí.</w:t>
      </w:r>
    </w:p>
    <w:p w14:paraId="5562D90C" w14:textId="062C7D00" w:rsidR="00DB6FCE" w:rsidRPr="0050468C" w:rsidRDefault="006F001A"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t>Is iad sin thuas na príomhchoinníollacha seirbhíse agus níl sé beartaithe gur liosta cuimsitheach atá ann de na téarmaí agus de na coinníollacha fostaíochta ar fad a leagfar amach sa chonradh fostaíochta a chomhaontófar leis na hiarrthóirí rathúla.</w:t>
      </w:r>
    </w:p>
    <w:p w14:paraId="73C4131C" w14:textId="77777777" w:rsidR="00DB6FCE" w:rsidRPr="0050468C" w:rsidRDefault="006F001A">
      <w:pPr>
        <w:rPr>
          <w:rFonts w:ascii="Verdana" w:hAnsi="Verdana"/>
          <w:sz w:val="24"/>
          <w:szCs w:val="24"/>
          <w:lang w:val="ga"/>
        </w:rPr>
      </w:pPr>
      <w:r>
        <w:rPr>
          <w:rFonts w:ascii="Verdana" w:hAnsi="Verdana"/>
          <w:sz w:val="24"/>
          <w:szCs w:val="24"/>
          <w:lang w:val="ga"/>
        </w:rPr>
        <w:br w:type="page"/>
      </w:r>
    </w:p>
    <w:p w14:paraId="00A99E59" w14:textId="517FF298" w:rsidR="00185BC1" w:rsidRPr="0050468C" w:rsidRDefault="006F001A" w:rsidP="00DE0433">
      <w:pPr>
        <w:pStyle w:val="Heading1"/>
        <w:spacing w:before="240" w:after="240"/>
        <w:rPr>
          <w:rFonts w:ascii="Verdana" w:hAnsi="Verdana"/>
          <w:b w:val="0"/>
          <w:lang w:val="ga"/>
        </w:rPr>
      </w:pPr>
      <w:r>
        <w:rPr>
          <w:rFonts w:ascii="Verdana" w:hAnsi="Verdana"/>
          <w:bCs/>
          <w:lang w:val="ga"/>
        </w:rPr>
        <w:lastRenderedPageBreak/>
        <w:t>Aguisín 1</w:t>
      </w:r>
    </w:p>
    <w:p w14:paraId="2CAC3B60" w14:textId="0F1E82E2" w:rsidR="003F714E" w:rsidRDefault="006F001A" w:rsidP="003F714E">
      <w:pPr>
        <w:rPr>
          <w:rFonts w:ascii="Verdana" w:hAnsi="Verdana"/>
          <w:sz w:val="24"/>
          <w:szCs w:val="24"/>
          <w:lang w:val="en-GB"/>
        </w:rPr>
      </w:pPr>
      <w:r>
        <w:rPr>
          <w:rFonts w:ascii="Verdana" w:hAnsi="Verdana"/>
          <w:sz w:val="24"/>
          <w:szCs w:val="24"/>
          <w:lang w:val="ga"/>
        </w:rPr>
        <w:t xml:space="preserve">Creat Cumas na Státseirbhíse: </w:t>
      </w:r>
      <w:r w:rsidR="00234422" w:rsidRPr="00234422">
        <w:rPr>
          <w:rFonts w:ascii="Verdana" w:hAnsi="Verdana"/>
          <w:sz w:val="24"/>
          <w:szCs w:val="24"/>
        </w:rPr>
        <w:t>Ardoifigeach</w:t>
      </w:r>
      <w:r w:rsidR="00234422">
        <w:rPr>
          <w:rFonts w:ascii="Verdana" w:hAnsi="Verdana"/>
          <w:sz w:val="24"/>
          <w:szCs w:val="24"/>
        </w:rPr>
        <w:t xml:space="preserve"> </w:t>
      </w:r>
      <w:r w:rsidR="00234422" w:rsidRPr="00234422">
        <w:rPr>
          <w:rFonts w:ascii="Verdana" w:hAnsi="Verdana"/>
          <w:sz w:val="24"/>
          <w:szCs w:val="24"/>
        </w:rPr>
        <w:t>Feidhmiúchái</w:t>
      </w:r>
      <w:r w:rsidR="00234422" w:rsidRPr="00234422">
        <w:rPr>
          <w:rFonts w:ascii="Verdana" w:hAnsi="Verdana"/>
          <w:sz w:val="24"/>
          <w:szCs w:val="24"/>
          <w:lang w:val="en-GB"/>
        </w:rPr>
        <w:t>n</w:t>
      </w:r>
    </w:p>
    <w:p w14:paraId="7E3DB75E" w14:textId="70334997" w:rsidR="000A6A41" w:rsidRPr="00F42D1A" w:rsidRDefault="000A6A41" w:rsidP="00F42D1A">
      <w:pPr>
        <w:pStyle w:val="Heading1"/>
        <w:rPr>
          <w:rFonts w:ascii="Verdana" w:hAnsi="Verdana"/>
        </w:rPr>
      </w:pPr>
      <w:r w:rsidRPr="00F42D1A">
        <w:rPr>
          <w:rFonts w:ascii="Verdana" w:hAnsi="Verdana"/>
        </w:rPr>
        <w:t>Ag Ullmhú Don Todhchaí</w:t>
      </w:r>
    </w:p>
    <w:p w14:paraId="65DB8612" w14:textId="49206853" w:rsidR="000A6A41" w:rsidRDefault="000A6A41" w:rsidP="000A6A41">
      <w:pPr>
        <w:rPr>
          <w:rFonts w:ascii="Verdana" w:hAnsi="Verdana"/>
          <w:sz w:val="24"/>
          <w:szCs w:val="24"/>
        </w:rPr>
      </w:pPr>
      <w:r w:rsidRPr="00CE2F22">
        <w:rPr>
          <w:rFonts w:ascii="Verdana" w:hAnsi="Verdana"/>
          <w:sz w:val="24"/>
          <w:szCs w:val="24"/>
        </w:rPr>
        <w:t>Chun beartas agus seirbhísí poiblí den chéad scoth a sholáthar, ní mór dúinn glacadh le hathruithe agus le nuálaíocht.  Déanaimid ár ndícheall straitéis ionchuimsitheach atá dírithe ar an gcustaiméir a chruthú, ina bhfuil fís a chuireann athruithe comhshaoil, sóisialta agus teicneolaíochta san áireamh.  Trí chur chuige solúbtha ina bhfuil cúrsaí digiteacha chun tosaigh a chur i bhfeidhm, cuirfimid uasoiliúint ar fáil agus athróimid agus cuirfimid feabhas ar an gcaoi a ndéanaimid rudaí ar bhonn leanúnach chun dul i ngleic le riachtanais reatha agus riachtanais a bheidh ann amach anseo.</w:t>
      </w:r>
    </w:p>
    <w:p w14:paraId="2B35FF8F" w14:textId="0E1A5DF9" w:rsidR="00162805" w:rsidRDefault="00162805" w:rsidP="00F42D1A">
      <w:pPr>
        <w:pStyle w:val="Heading2"/>
      </w:pPr>
      <w:r w:rsidRPr="00162805">
        <w:t>Béim ar Chúrsaí Digiteacha, Nuálaíocht agus Uasoiliúint don Todhchaí</w:t>
      </w:r>
      <w:r>
        <w:t>.</w:t>
      </w:r>
    </w:p>
    <w:p w14:paraId="3C9A2253" w14:textId="77777777" w:rsidR="00F42D1A" w:rsidRPr="00F42D1A" w:rsidRDefault="00F42D1A" w:rsidP="00F42D1A">
      <w:pPr>
        <w:rPr>
          <w:lang w:val="en-GB"/>
        </w:rPr>
      </w:pPr>
    </w:p>
    <w:p w14:paraId="2A8F2D01"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 xml:space="preserve">Béim ar Chúrsaí Digiteacha </w:t>
      </w:r>
    </w:p>
    <w:p w14:paraId="0E00D69C" w14:textId="781EB13B"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Baineann an duine an leas is fearr as réitigh teicneolaíochta agus dhigiteacha chun éifeachtacht a chur chun cinn agus chun tacú le soláthar seirbhíse níos fearr</w:t>
      </w:r>
      <w:r w:rsidRPr="00535845">
        <w:rPr>
          <w:rFonts w:ascii="Verdana" w:hAnsi="Verdana"/>
          <w:sz w:val="24"/>
          <w:szCs w:val="24"/>
          <w:lang w:val="ga-IE"/>
        </w:rPr>
        <w:tab/>
      </w:r>
    </w:p>
    <w:p w14:paraId="5135D8F7"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Réitigh Nuálacha agus Chruthaitheacha</w:t>
      </w:r>
    </w:p>
    <w:p w14:paraId="19D161B6" w14:textId="77777777"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Spreagann an duine smaointe nuálacha, réitigh chruthaitheacha agus moltaí úsáideacha, cuireann siad smaointe, réitigh agus moltaí den chineál seo in iúl agus tuigeann siad an taobh praiticiúil a bhaineann leo</w:t>
      </w:r>
    </w:p>
    <w:p w14:paraId="02022753" w14:textId="77777777" w:rsidR="00535845" w:rsidRPr="00535845" w:rsidRDefault="00535845" w:rsidP="00535845">
      <w:pPr>
        <w:pStyle w:val="ListParagraph"/>
        <w:rPr>
          <w:rFonts w:ascii="Verdana" w:hAnsi="Verdana"/>
          <w:b/>
          <w:bCs/>
          <w:sz w:val="24"/>
          <w:szCs w:val="24"/>
          <w:lang w:val="ga-IE"/>
        </w:rPr>
      </w:pPr>
    </w:p>
    <w:p w14:paraId="21DA88CC" w14:textId="67E5D3CF"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 xml:space="preserve">Baineann an duine triail as modhanna nua/difriúla, léiríonn siad solúbthacht maidir le ceachtanna a fhoghlaim ó bhotúin, maidir le modhanna a athrú agus maidir le feabhas a chur ar mhodhanna </w:t>
      </w:r>
    </w:p>
    <w:p w14:paraId="429C7F0A" w14:textId="77777777" w:rsidR="00535845" w:rsidRDefault="000A6A41" w:rsidP="00535845">
      <w:pPr>
        <w:rPr>
          <w:rFonts w:ascii="Verdana" w:hAnsi="Verdana"/>
          <w:b/>
          <w:bCs/>
          <w:sz w:val="24"/>
          <w:szCs w:val="24"/>
          <w:lang w:val="ga-IE"/>
        </w:rPr>
      </w:pPr>
      <w:r w:rsidRPr="000A6A41">
        <w:rPr>
          <w:rFonts w:ascii="Verdana" w:hAnsi="Verdana"/>
          <w:b/>
          <w:bCs/>
          <w:sz w:val="24"/>
          <w:szCs w:val="24"/>
          <w:lang w:val="ga-IE"/>
        </w:rPr>
        <w:t>Uasoiliúint don Todhchaí</w:t>
      </w:r>
    </w:p>
    <w:p w14:paraId="4AB132AC" w14:textId="5AB73C98" w:rsidR="000A6A41" w:rsidRPr="00535845" w:rsidRDefault="000A6A41" w:rsidP="00535845">
      <w:pPr>
        <w:pStyle w:val="ListParagraph"/>
        <w:numPr>
          <w:ilvl w:val="0"/>
          <w:numId w:val="18"/>
        </w:numPr>
        <w:rPr>
          <w:rFonts w:ascii="Verdana" w:hAnsi="Verdana"/>
          <w:b/>
          <w:bCs/>
          <w:sz w:val="24"/>
          <w:szCs w:val="24"/>
          <w:lang w:val="ga-IE"/>
        </w:rPr>
      </w:pPr>
      <w:r w:rsidRPr="00535845">
        <w:rPr>
          <w:rFonts w:ascii="Verdana" w:hAnsi="Verdana"/>
          <w:sz w:val="24"/>
          <w:szCs w:val="24"/>
          <w:lang w:val="ga-IE"/>
        </w:rPr>
        <w:t>Lorgaíonn an duine deiseanna forbartha ar bhealach gníomhach, forbraíonn siad buanna agus téann siad i ngleic le laigí/bearnaí le meon dearfach agus bíonn siad sásta rudaí nua a fhoghlaim</w:t>
      </w:r>
    </w:p>
    <w:p w14:paraId="48F7B9E9" w14:textId="77777777" w:rsidR="00535845" w:rsidRPr="00535845" w:rsidRDefault="00535845" w:rsidP="00535845">
      <w:pPr>
        <w:pStyle w:val="ListParagraph"/>
        <w:rPr>
          <w:rFonts w:ascii="Verdana" w:hAnsi="Verdana"/>
          <w:b/>
          <w:bCs/>
          <w:sz w:val="24"/>
          <w:szCs w:val="24"/>
          <w:lang w:val="ga-IE"/>
        </w:rPr>
      </w:pPr>
    </w:p>
    <w:p w14:paraId="0AF1BC04" w14:textId="77777777" w:rsidR="000A6A41" w:rsidRPr="00535845" w:rsidRDefault="000A6A41" w:rsidP="00535845">
      <w:pPr>
        <w:pStyle w:val="ListParagraph"/>
        <w:numPr>
          <w:ilvl w:val="0"/>
          <w:numId w:val="18"/>
        </w:numPr>
        <w:rPr>
          <w:rFonts w:ascii="Verdana" w:hAnsi="Verdana"/>
          <w:sz w:val="24"/>
          <w:szCs w:val="24"/>
          <w:lang w:val="ga-IE"/>
        </w:rPr>
      </w:pPr>
      <w:r w:rsidRPr="00535845">
        <w:rPr>
          <w:rFonts w:ascii="Verdana" w:hAnsi="Verdana"/>
          <w:sz w:val="24"/>
          <w:szCs w:val="24"/>
          <w:lang w:val="ga-IE"/>
        </w:rPr>
        <w:t>Tá an duine díograiseach maidir lena gcuid eolais agus scileanna a fhorbairt don todhchaí</w:t>
      </w:r>
    </w:p>
    <w:p w14:paraId="2F45BD47" w14:textId="2493E1C4" w:rsidR="000A6A41" w:rsidRDefault="000A6A41" w:rsidP="000A6A41">
      <w:pPr>
        <w:rPr>
          <w:rFonts w:ascii="Verdana" w:hAnsi="Verdana"/>
          <w:sz w:val="24"/>
          <w:szCs w:val="24"/>
          <w:lang w:val="ga-IE"/>
        </w:rPr>
      </w:pPr>
      <w:r w:rsidRPr="000A6A41">
        <w:rPr>
          <w:rFonts w:ascii="Verdana" w:hAnsi="Verdana"/>
          <w:sz w:val="24"/>
          <w:szCs w:val="24"/>
          <w:lang w:val="ga-IE"/>
        </w:rPr>
        <w:t>Tuigeann an duine na rudaí ar chóir don fhoireann a dhéanamh, chun ullmhacht don todhchaí agus scileanna a fhorbairt</w:t>
      </w:r>
      <w:r w:rsidR="00162805">
        <w:rPr>
          <w:rFonts w:ascii="Verdana" w:hAnsi="Verdana"/>
          <w:sz w:val="24"/>
          <w:szCs w:val="24"/>
          <w:lang w:val="ga-IE"/>
        </w:rPr>
        <w:t>.</w:t>
      </w:r>
    </w:p>
    <w:p w14:paraId="7DF4E521" w14:textId="031C2AFC" w:rsidR="00162805" w:rsidRDefault="00162805" w:rsidP="00F42D1A">
      <w:pPr>
        <w:pStyle w:val="Heading2"/>
      </w:pPr>
      <w:r w:rsidRPr="00F42D1A">
        <w:lastRenderedPageBreak/>
        <w:t>Tuiscint Straitéiseach agus Athruithe</w:t>
      </w:r>
    </w:p>
    <w:p w14:paraId="3F20BD0E" w14:textId="77777777" w:rsidR="00F42D1A" w:rsidRPr="00F42D1A" w:rsidRDefault="00F42D1A" w:rsidP="00F42D1A">
      <w:pPr>
        <w:rPr>
          <w:lang w:val="en-GB"/>
        </w:rPr>
      </w:pPr>
    </w:p>
    <w:p w14:paraId="71505B59"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Tuiscint Straitéiseach agus Béim ar an Todhchaí</w:t>
      </w:r>
    </w:p>
    <w:p w14:paraId="32CD5CEB" w14:textId="77777777" w:rsidR="000A6A41" w:rsidRDefault="000A6A41" w:rsidP="00535845">
      <w:pPr>
        <w:pStyle w:val="ListParagraph"/>
        <w:numPr>
          <w:ilvl w:val="0"/>
          <w:numId w:val="19"/>
        </w:numPr>
        <w:rPr>
          <w:rFonts w:ascii="Verdana" w:hAnsi="Verdana"/>
          <w:sz w:val="24"/>
          <w:szCs w:val="24"/>
          <w:lang w:val="ga-IE"/>
        </w:rPr>
      </w:pPr>
      <w:r w:rsidRPr="00535845">
        <w:rPr>
          <w:rFonts w:ascii="Verdana" w:hAnsi="Verdana"/>
          <w:sz w:val="24"/>
          <w:szCs w:val="24"/>
          <w:lang w:val="ga-IE"/>
        </w:rPr>
        <w:t xml:space="preserve">Cuireann an duine le beartas agus straitéis a fhorbairt agus déanann siad pleanáil don todhchaí ina réimse </w:t>
      </w:r>
    </w:p>
    <w:p w14:paraId="105B884C" w14:textId="77777777" w:rsidR="00535845" w:rsidRPr="00535845" w:rsidRDefault="00535845" w:rsidP="00535845">
      <w:pPr>
        <w:pStyle w:val="ListParagraph"/>
        <w:rPr>
          <w:rFonts w:ascii="Verdana" w:hAnsi="Verdana"/>
          <w:sz w:val="24"/>
          <w:szCs w:val="24"/>
          <w:lang w:val="ga-IE"/>
        </w:rPr>
      </w:pPr>
    </w:p>
    <w:p w14:paraId="41A4D904" w14:textId="19F0DEDA" w:rsidR="000A6A41" w:rsidRPr="00535845" w:rsidRDefault="000A6A41" w:rsidP="00535845">
      <w:pPr>
        <w:pStyle w:val="ListParagraph"/>
        <w:numPr>
          <w:ilvl w:val="0"/>
          <w:numId w:val="19"/>
        </w:numPr>
        <w:rPr>
          <w:rFonts w:ascii="Verdana" w:hAnsi="Verdana"/>
          <w:sz w:val="24"/>
          <w:szCs w:val="24"/>
          <w:lang w:val="ga-IE"/>
        </w:rPr>
      </w:pPr>
      <w:r w:rsidRPr="00535845">
        <w:rPr>
          <w:rFonts w:ascii="Verdana" w:hAnsi="Verdana"/>
          <w:sz w:val="24"/>
          <w:szCs w:val="24"/>
          <w:lang w:val="ga-IE"/>
        </w:rPr>
        <w:t>Oibríonn an duine leis an lucht bainistíochta chun naisc idir straitéis ghinearálta na hEagraíochta/na Roinne agus spriocanna bliantúla a bhfoirne a aithint</w:t>
      </w:r>
    </w:p>
    <w:p w14:paraId="6C2637F5"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 xml:space="preserve">Tuiscint ar Chomhthéasc   </w:t>
      </w:r>
    </w:p>
    <w:p w14:paraId="113D931D" w14:textId="77777777" w:rsidR="000A6A41" w:rsidRDefault="000A6A41" w:rsidP="00535845">
      <w:pPr>
        <w:pStyle w:val="ListParagraph"/>
        <w:numPr>
          <w:ilvl w:val="0"/>
          <w:numId w:val="20"/>
        </w:numPr>
        <w:rPr>
          <w:rFonts w:ascii="Verdana" w:hAnsi="Verdana"/>
          <w:sz w:val="24"/>
          <w:szCs w:val="24"/>
          <w:lang w:val="ga-IE"/>
        </w:rPr>
      </w:pPr>
      <w:r w:rsidRPr="00535845">
        <w:rPr>
          <w:rFonts w:ascii="Verdana" w:hAnsi="Verdana"/>
          <w:sz w:val="24"/>
          <w:szCs w:val="24"/>
          <w:lang w:val="ga-IE"/>
        </w:rPr>
        <w:t>Cinntíonn an duine go bhfuil siad eolach ar Pholasaithe Státseirbhíse agus fhorbairtí a bhaineann lena réimse féin</w:t>
      </w:r>
    </w:p>
    <w:p w14:paraId="74753625" w14:textId="77777777" w:rsidR="00535845" w:rsidRPr="00535845" w:rsidRDefault="00535845" w:rsidP="00535845">
      <w:pPr>
        <w:pStyle w:val="ListParagraph"/>
        <w:rPr>
          <w:rFonts w:ascii="Verdana" w:hAnsi="Verdana"/>
          <w:sz w:val="24"/>
          <w:szCs w:val="24"/>
          <w:lang w:val="ga-IE"/>
        </w:rPr>
      </w:pPr>
    </w:p>
    <w:p w14:paraId="0241829A" w14:textId="77777777" w:rsidR="000A6A41" w:rsidRPr="00535845" w:rsidRDefault="000A6A41" w:rsidP="00535845">
      <w:pPr>
        <w:pStyle w:val="ListParagraph"/>
        <w:numPr>
          <w:ilvl w:val="0"/>
          <w:numId w:val="20"/>
        </w:numPr>
        <w:rPr>
          <w:rFonts w:ascii="Verdana" w:hAnsi="Verdana"/>
          <w:sz w:val="24"/>
          <w:szCs w:val="24"/>
          <w:lang w:val="ga-IE"/>
        </w:rPr>
      </w:pPr>
      <w:r w:rsidRPr="00535845">
        <w:rPr>
          <w:rFonts w:ascii="Verdana" w:hAnsi="Verdana"/>
          <w:sz w:val="24"/>
          <w:szCs w:val="24"/>
          <w:lang w:val="ga-IE"/>
        </w:rPr>
        <w:t xml:space="preserve">Déanann an duine machnamh ar thionchar na bpolasaithe agus na straitéisí, lena n-áirítear na daoine/rudaí ar a mbíonn tionchar acu </w:t>
      </w:r>
    </w:p>
    <w:p w14:paraId="263BF0DD"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Athruithe a Éascú</w:t>
      </w:r>
    </w:p>
    <w:p w14:paraId="64941A7D" w14:textId="77777777" w:rsidR="000A6A41" w:rsidRDefault="000A6A41" w:rsidP="00535845">
      <w:pPr>
        <w:pStyle w:val="ListParagraph"/>
        <w:numPr>
          <w:ilvl w:val="0"/>
          <w:numId w:val="21"/>
        </w:numPr>
        <w:rPr>
          <w:rFonts w:ascii="Verdana" w:hAnsi="Verdana"/>
          <w:sz w:val="24"/>
          <w:szCs w:val="24"/>
          <w:lang w:val="ga-IE"/>
        </w:rPr>
      </w:pPr>
      <w:r w:rsidRPr="00535845">
        <w:rPr>
          <w:rFonts w:ascii="Verdana" w:hAnsi="Verdana"/>
          <w:sz w:val="24"/>
          <w:szCs w:val="24"/>
          <w:lang w:val="ga-IE"/>
        </w:rPr>
        <w:t>Tugann an duine tacaíocht do dhaoine eile trí athruithe, cuireann siad béim ar na buntáistí a bhaineann le hathruithe, nuálaíocht agus teicneolaíocht nua</w:t>
      </w:r>
    </w:p>
    <w:p w14:paraId="78D0891E" w14:textId="77777777" w:rsidR="00535845" w:rsidRPr="00535845" w:rsidRDefault="00535845" w:rsidP="00535845">
      <w:pPr>
        <w:pStyle w:val="ListParagraph"/>
        <w:rPr>
          <w:rFonts w:ascii="Verdana" w:hAnsi="Verdana"/>
          <w:sz w:val="24"/>
          <w:szCs w:val="24"/>
          <w:lang w:val="ga-IE"/>
        </w:rPr>
      </w:pPr>
    </w:p>
    <w:p w14:paraId="20C913D7" w14:textId="77777777" w:rsidR="000A6A41" w:rsidRPr="00535845" w:rsidRDefault="000A6A41" w:rsidP="00535845">
      <w:pPr>
        <w:pStyle w:val="ListParagraph"/>
        <w:numPr>
          <w:ilvl w:val="0"/>
          <w:numId w:val="21"/>
        </w:numPr>
        <w:rPr>
          <w:rFonts w:ascii="Verdana" w:hAnsi="Verdana"/>
          <w:b/>
          <w:bCs/>
          <w:sz w:val="24"/>
          <w:szCs w:val="24"/>
          <w:lang w:val="ga-IE"/>
        </w:rPr>
      </w:pPr>
      <w:r w:rsidRPr="00535845">
        <w:rPr>
          <w:rFonts w:ascii="Verdana" w:hAnsi="Verdana"/>
          <w:sz w:val="24"/>
          <w:szCs w:val="24"/>
          <w:lang w:val="ga-IE"/>
        </w:rPr>
        <w:t xml:space="preserve">Aithníonn agus déanann an duine moltaí i dtaca le hathruithe, bunaithe ar a dtaithí agus a dtuiscint féin  </w:t>
      </w:r>
    </w:p>
    <w:p w14:paraId="68FEC69E" w14:textId="20951A0D" w:rsidR="000A6A41" w:rsidRPr="00F42D1A" w:rsidRDefault="000A6A41" w:rsidP="00F42D1A">
      <w:pPr>
        <w:pStyle w:val="Heading3"/>
        <w:rPr>
          <w:rFonts w:ascii="Verdana" w:hAnsi="Verdana"/>
          <w:b/>
          <w:bCs/>
          <w:color w:val="auto"/>
        </w:rPr>
      </w:pPr>
      <w:r w:rsidRPr="00F42D1A">
        <w:rPr>
          <w:rFonts w:ascii="Verdana" w:hAnsi="Verdana"/>
          <w:b/>
          <w:bCs/>
          <w:color w:val="auto"/>
        </w:rPr>
        <w:t>Príomhscileanna Samplacha</w:t>
      </w:r>
    </w:p>
    <w:p w14:paraId="128C8B7D"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Nuálaíocht </w:t>
      </w:r>
    </w:p>
    <w:p w14:paraId="34CFE785"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Scileanna TF agus Digiteacha </w:t>
      </w:r>
    </w:p>
    <w:p w14:paraId="26F19A22"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Foghlaim Leanúnach </w:t>
      </w:r>
    </w:p>
    <w:p w14:paraId="1DB2C266"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atá bunaithe ar an Dearadh</w:t>
      </w:r>
    </w:p>
    <w:p w14:paraId="39E83689" w14:textId="77777777" w:rsidR="007D1F6B"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bunaithe ar chórais</w:t>
      </w:r>
      <w:r w:rsidRPr="000D6DF9">
        <w:rPr>
          <w:rFonts w:ascii="Verdana" w:hAnsi="Verdana"/>
          <w:sz w:val="24"/>
          <w:szCs w:val="24"/>
          <w:lang w:val="ga-IE"/>
        </w:rPr>
        <w:t xml:space="preserve"> </w:t>
      </w:r>
    </w:p>
    <w:p w14:paraId="62FA530D" w14:textId="7AD43452" w:rsidR="000A6A41"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Leasú Próiseas</w:t>
      </w:r>
    </w:p>
    <w:p w14:paraId="1193DFB7"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Bainistíocht a dhéanamh ar agus tacú le hAthruithe </w:t>
      </w:r>
    </w:p>
    <w:p w14:paraId="70FA1F8B"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Beartas agus Straitéis a Fhorbairt</w:t>
      </w:r>
    </w:p>
    <w:p w14:paraId="4699188F"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Spriocanna a Leagan Amach</w:t>
      </w:r>
    </w:p>
    <w:p w14:paraId="2C310D19" w14:textId="77777777" w:rsidR="000A6A41"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Straitéis a Chur i bhFeidhm</w:t>
      </w:r>
      <w:r w:rsidRPr="000D6DF9">
        <w:rPr>
          <w:rFonts w:ascii="Verdana" w:hAnsi="Verdana"/>
          <w:sz w:val="24"/>
          <w:szCs w:val="24"/>
          <w:lang w:val="ga-IE"/>
        </w:rPr>
        <w:t xml:space="preserve"> </w:t>
      </w:r>
    </w:p>
    <w:p w14:paraId="18F536B6" w14:textId="62224893" w:rsidR="007D1F6B"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Smaointeoireacht Straitéiseach</w:t>
      </w:r>
    </w:p>
    <w:p w14:paraId="6AD65E25" w14:textId="39D831CE" w:rsidR="007D1F6B" w:rsidRPr="000D6DF9" w:rsidRDefault="007D1F6B" w:rsidP="00F42D1A">
      <w:pPr>
        <w:pStyle w:val="Heading1"/>
        <w:rPr>
          <w:rFonts w:cstheme="minorHAnsi"/>
        </w:rPr>
      </w:pPr>
      <w:r w:rsidRPr="000D6DF9">
        <w:lastRenderedPageBreak/>
        <w:t xml:space="preserve">Soláthar atá Bunaithe ar Fhianaise </w:t>
      </w:r>
    </w:p>
    <w:p w14:paraId="3CB70576" w14:textId="77777777" w:rsidR="00F42D1A" w:rsidRDefault="00F42D1A" w:rsidP="000D6DF9">
      <w:pPr>
        <w:ind w:left="360"/>
        <w:rPr>
          <w:rFonts w:ascii="Verdana" w:hAnsi="Verdana" w:cstheme="minorHAnsi"/>
          <w:iCs/>
          <w:sz w:val="24"/>
          <w:szCs w:val="24"/>
        </w:rPr>
      </w:pPr>
    </w:p>
    <w:p w14:paraId="715BCCA4" w14:textId="4D9087D0" w:rsidR="000D6DF9" w:rsidRDefault="000D6DF9" w:rsidP="000D6DF9">
      <w:pPr>
        <w:ind w:left="360"/>
        <w:rPr>
          <w:rFonts w:ascii="Verdana" w:hAnsi="Verdana" w:cstheme="minorHAnsi"/>
          <w:iCs/>
          <w:sz w:val="24"/>
          <w:szCs w:val="24"/>
        </w:rPr>
      </w:pPr>
      <w:r w:rsidRPr="00CE2F22">
        <w:rPr>
          <w:rFonts w:ascii="Verdana" w:hAnsi="Verdana" w:cstheme="minorHAnsi"/>
          <w:iCs/>
          <w:sz w:val="24"/>
          <w:szCs w:val="24"/>
        </w:rPr>
        <w:t>Chun beartas agus seirbhísí poiblí den chéad scoth a sholáthar, ní mór dúinn cinntí eolacha atá bunaithe ar fhianaise a dhéanamh, spriocanna a chur in ord tosaíochta agus bainistíocht éifeachtach a dhéanamh ar acmhainní, trí úsáid a bhaint as eolas cuí chun torthaí a mheas chun na torthaí is fearr a chinntiú do na daoine ar a bhfreastalaímid.</w:t>
      </w:r>
    </w:p>
    <w:p w14:paraId="0B1E4636" w14:textId="516BDCF2" w:rsidR="00162805" w:rsidRDefault="00162805" w:rsidP="00F42D1A">
      <w:pPr>
        <w:pStyle w:val="Heading2"/>
        <w:rPr>
          <w:rFonts w:ascii="Verdana" w:hAnsi="Verdana"/>
        </w:rPr>
      </w:pPr>
      <w:r w:rsidRPr="00F42D1A">
        <w:rPr>
          <w:rFonts w:ascii="Verdana" w:hAnsi="Verdana"/>
        </w:rPr>
        <w:t>Barr Feabhais a Sholáthar</w:t>
      </w:r>
    </w:p>
    <w:p w14:paraId="09D00AA6" w14:textId="77777777" w:rsidR="00F42D1A" w:rsidRPr="00F42D1A" w:rsidRDefault="00F42D1A" w:rsidP="00F42D1A">
      <w:pPr>
        <w:rPr>
          <w:lang w:val="en-GB"/>
        </w:rPr>
      </w:pPr>
    </w:p>
    <w:p w14:paraId="695682C6"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Obair agus Acmhainní a Bhainistiú</w:t>
      </w:r>
    </w:p>
    <w:p w14:paraId="7C8EA542" w14:textId="77777777" w:rsid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 xml:space="preserve">Déanann an duine a dtascanna oibre féin agus na tascanna oibre a bhíonn le déanamh ag daoine eile a bhainistiú, a phleanáil agus a chur in ord tosaíochta chun a chinntiú go mbaintear spriocanna amach agus go gcloítear le sprioc-amanna </w:t>
      </w:r>
    </w:p>
    <w:p w14:paraId="080F8028" w14:textId="6287532C" w:rsidR="000D6DF9" w:rsidRPr="00535845" w:rsidRDefault="000D6DF9" w:rsidP="00535845">
      <w:pPr>
        <w:pStyle w:val="ListParagraph"/>
        <w:rPr>
          <w:rFonts w:ascii="Verdana" w:hAnsi="Verdana"/>
          <w:sz w:val="24"/>
          <w:szCs w:val="24"/>
          <w:lang w:val="ga-IE"/>
        </w:rPr>
      </w:pPr>
      <w:r w:rsidRPr="00535845">
        <w:rPr>
          <w:rFonts w:ascii="Verdana" w:hAnsi="Verdana"/>
          <w:sz w:val="24"/>
          <w:szCs w:val="24"/>
          <w:lang w:val="ga-IE"/>
        </w:rPr>
        <w:t xml:space="preserve"> </w:t>
      </w:r>
    </w:p>
    <w:p w14:paraId="77F9CC55" w14:textId="062A5A3D" w:rsidR="00535845" w:rsidRP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Oibríonn an duine ar bhealach córasach, eagraithe agus éifeachtach, faigheann siad tuiscint ar thascanna nua ar bhealach cuí</w:t>
      </w:r>
    </w:p>
    <w:p w14:paraId="747CC3AF" w14:textId="77777777" w:rsidR="00535845" w:rsidRDefault="00535845" w:rsidP="00535845">
      <w:pPr>
        <w:pStyle w:val="ListParagraph"/>
        <w:rPr>
          <w:rFonts w:ascii="Verdana" w:hAnsi="Verdana"/>
          <w:sz w:val="24"/>
          <w:szCs w:val="24"/>
          <w:lang w:val="ga-IE"/>
        </w:rPr>
      </w:pPr>
    </w:p>
    <w:p w14:paraId="7D06475C" w14:textId="21D49C4C" w:rsidR="000D6DF9" w:rsidRP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Déanann an duine bainistíocht éifeachtach ar acmhainní chun an toradh is fearr a bhaint amach</w:t>
      </w:r>
    </w:p>
    <w:p w14:paraId="54A959B2"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 xml:space="preserve">Torthaí agus Seirbhís ar Ardchaighdeán a Sholáthar </w:t>
      </w:r>
    </w:p>
    <w:p w14:paraId="7FE2D1E9" w14:textId="77777777" w:rsidR="000D6DF9" w:rsidRPr="00535845" w:rsidRDefault="000D6DF9" w:rsidP="00535845">
      <w:pPr>
        <w:pStyle w:val="ListParagraph"/>
        <w:numPr>
          <w:ilvl w:val="0"/>
          <w:numId w:val="24"/>
        </w:numPr>
        <w:rPr>
          <w:rFonts w:ascii="Verdana" w:hAnsi="Verdana"/>
          <w:sz w:val="24"/>
          <w:szCs w:val="24"/>
          <w:lang w:val="ga-IE"/>
        </w:rPr>
      </w:pPr>
      <w:r w:rsidRPr="00535845">
        <w:rPr>
          <w:rFonts w:ascii="Verdana" w:hAnsi="Verdana"/>
          <w:sz w:val="24"/>
          <w:szCs w:val="24"/>
          <w:lang w:val="ga-IE"/>
        </w:rPr>
        <w:t>Leagann an duine caighdeáin arda agus spriocanna amach dóibh féin agus don fhoireann agus déanann siad a ndícheall chun iad a bhaint amach</w:t>
      </w:r>
    </w:p>
    <w:p w14:paraId="3B9BD18E"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Déanann an duine maoirseacht mhaith ar obair a bhfoirne agus cuireann siad nósanna imeachta i bhfeidhm chun dul chun cinn agus caighdeáin a rianú</w:t>
      </w:r>
    </w:p>
    <w:p w14:paraId="63C2FC71"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Cuireann an duine barr feabhais i dtaca le seirbhís do chustaiméirí chun cinn agus tugann siad tús áite do thaithí an iarrthóra</w:t>
      </w:r>
    </w:p>
    <w:p w14:paraId="2DF113B3" w14:textId="5D86D93E" w:rsidR="000D6DF9" w:rsidRP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t>Lorgaíonn an duine aiseolas faoi obair agus déanann siad soláthar a mheas i gcomparáid le torthaí atá ag teastáil</w:t>
      </w:r>
    </w:p>
    <w:p w14:paraId="148D7B11"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 xml:space="preserve">Dearcadh, Tionscnaíocht agus Solúbthacht </w:t>
      </w:r>
    </w:p>
    <w:p w14:paraId="12B70821"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 xml:space="preserve">Leiríonn an duine freagracht, tionscnaíocht agus freagracht as a gcuid oibre féin, agus tugann siad tacaíocht don fhoireann </w:t>
      </w:r>
    </w:p>
    <w:p w14:paraId="12BFA25F"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 xml:space="preserve">Tá teacht aniar sa duine agus léiríonn siad meon dearfach agus iad ag obair faoi bhrú nó faoi shrian, agus lorgaíonn siad tacaíocht nuair is gá </w:t>
      </w:r>
    </w:p>
    <w:p w14:paraId="0731E1CE" w14:textId="1E8ABE85" w:rsid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lastRenderedPageBreak/>
        <w:t>Cinntíonn an duine go mbíonn siad féin agus an fhoireann solúbtha agus iad ag dul i ngleic le dúshláin agus le héilimh a bhíonn ag athrú</w:t>
      </w:r>
    </w:p>
    <w:p w14:paraId="79232604" w14:textId="69343DED" w:rsidR="00162805" w:rsidRDefault="00162805" w:rsidP="00F42D1A">
      <w:pPr>
        <w:pStyle w:val="Heading2"/>
        <w:rPr>
          <w:rFonts w:ascii="Verdana" w:hAnsi="Verdana"/>
        </w:rPr>
      </w:pPr>
      <w:r w:rsidRPr="00F42D1A">
        <w:rPr>
          <w:rFonts w:ascii="Verdana" w:hAnsi="Verdana"/>
        </w:rPr>
        <w:t>Anailís a Chinntiú, Breithiúnas a Thabhairt agus Cinntí a Dhéanamh</w:t>
      </w:r>
    </w:p>
    <w:p w14:paraId="1A6B2073" w14:textId="77777777" w:rsidR="00F42D1A" w:rsidRPr="00F42D1A" w:rsidRDefault="00F42D1A" w:rsidP="00F42D1A">
      <w:pPr>
        <w:rPr>
          <w:lang w:val="en-GB"/>
        </w:rPr>
      </w:pPr>
    </w:p>
    <w:p w14:paraId="2D2DCA92" w14:textId="77777777" w:rsidR="00AC6038" w:rsidRPr="00AC6038" w:rsidRDefault="00AC6038" w:rsidP="00162805">
      <w:pPr>
        <w:rPr>
          <w:rFonts w:ascii="Verdana" w:hAnsi="Verdana"/>
          <w:b/>
          <w:bCs/>
          <w:sz w:val="24"/>
          <w:szCs w:val="24"/>
          <w:lang w:val="ga-IE"/>
        </w:rPr>
      </w:pPr>
      <w:r w:rsidRPr="00AC6038">
        <w:rPr>
          <w:rFonts w:ascii="Verdana" w:hAnsi="Verdana"/>
          <w:b/>
          <w:bCs/>
          <w:sz w:val="24"/>
          <w:szCs w:val="24"/>
          <w:lang w:val="ga-IE"/>
        </w:rPr>
        <w:t>Eolas a Bhailiú, a Úsaid agus Anailís a dhéanamh air</w:t>
      </w:r>
    </w:p>
    <w:p w14:paraId="50C0FBC2"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Bailíonn agus tuigeann an duine sonraí ó fhoinsí éagsúla agus déanann siad anailís orthu chun eolas tábhachtach nó príomhcheisteanna a aithint</w:t>
      </w:r>
    </w:p>
    <w:p w14:paraId="16872E93"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Cinntíonn an duine go bhfuil córais i bhfeidhm chun sonraí a bhailiú, a bhainistiú agus a úsáid ar bhealach cuí</w:t>
      </w:r>
    </w:p>
    <w:p w14:paraId="70331A5F" w14:textId="7291744D"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Déanann an duine anailís agus measúnú ar eolas casta ó bhéal agus eolas casta uimhriúil ar bhealach cuí agus pras</w:t>
      </w:r>
    </w:p>
    <w:p w14:paraId="7387904A"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Fadhbanna a Réiteach</w:t>
      </w:r>
    </w:p>
    <w:p w14:paraId="4139C5E5" w14:textId="035AE305"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Réitíonn an duine fadhbanna ar bhealach loighciúil, bailíonn siad eolas agus sonraí cuí, déanann siad iniúchadh ar réitigh éagsúla agus cuireann siad ceisteanna ar aghaidh nuair is gá</w:t>
      </w:r>
      <w:r w:rsidR="00CE2F22">
        <w:rPr>
          <w:rFonts w:ascii="Verdana" w:hAnsi="Verdana"/>
          <w:sz w:val="24"/>
          <w:szCs w:val="24"/>
          <w:lang w:val="ga-IE"/>
        </w:rPr>
        <w:t>.</w:t>
      </w:r>
    </w:p>
    <w:p w14:paraId="6069B49C"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Breithiúnas Eolach a Thabhairt agus Cinntí Eolacha a Dhéanamh</w:t>
      </w:r>
    </w:p>
    <w:p w14:paraId="5242BD61"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Tugann an duine breithiúnas cothrom agus déanann siad cinntí cothroma, baineann siad úsáid as fianaise, taithí agus polasaithe/nósanna imeachta cuí</w:t>
      </w:r>
    </w:p>
    <w:p w14:paraId="656823FA"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 xml:space="preserve">Déanann an duine cinntí cuí agus prasa, cuireann siad an réasúnaíocht in iúl agus lorgaíonn siad tacaíocht, de réir mar is gá. </w:t>
      </w:r>
    </w:p>
    <w:p w14:paraId="1E240FC9" w14:textId="177C220A" w:rsidR="00AC6038" w:rsidRPr="00CE2F22" w:rsidRDefault="00AC6038" w:rsidP="00CE2F22">
      <w:pPr>
        <w:pStyle w:val="ListParagraph"/>
        <w:numPr>
          <w:ilvl w:val="0"/>
          <w:numId w:val="9"/>
        </w:numPr>
        <w:rPr>
          <w:rFonts w:ascii="Verdana" w:hAnsi="Verdana"/>
          <w:sz w:val="24"/>
          <w:szCs w:val="24"/>
        </w:rPr>
      </w:pPr>
      <w:r w:rsidRPr="00AC6038">
        <w:rPr>
          <w:rFonts w:ascii="Verdana" w:hAnsi="Verdana"/>
          <w:sz w:val="24"/>
          <w:szCs w:val="24"/>
          <w:lang w:val="ga-IE"/>
        </w:rPr>
        <w:t xml:space="preserve">Léiríonn an duine breithiúnas maith agus iad ag plé le cásanna deacra, </w:t>
      </w:r>
      <w:r w:rsidRPr="00AC6038">
        <w:rPr>
          <w:rFonts w:ascii="Verdana" w:hAnsi="Verdana"/>
          <w:sz w:val="24"/>
          <w:szCs w:val="24"/>
          <w:lang w:val="en-GB"/>
        </w:rPr>
        <w:t>éiginnte</w:t>
      </w:r>
      <w:r w:rsidRPr="00AC6038">
        <w:rPr>
          <w:rFonts w:ascii="Verdana" w:hAnsi="Verdana"/>
          <w:sz w:val="24"/>
          <w:szCs w:val="24"/>
          <w:lang w:val="ga-IE"/>
        </w:rPr>
        <w:t xml:space="preserve"> agus ag plé le ceisteanna ar an toirt</w:t>
      </w:r>
    </w:p>
    <w:p w14:paraId="7D56A89C" w14:textId="77777777" w:rsidR="00CE2F22" w:rsidRPr="00CE2F22" w:rsidRDefault="00CE2F22" w:rsidP="00E65D4A">
      <w:pPr>
        <w:pStyle w:val="ListParagraph"/>
        <w:rPr>
          <w:rFonts w:ascii="Verdana" w:hAnsi="Verdana"/>
          <w:sz w:val="24"/>
          <w:szCs w:val="24"/>
        </w:rPr>
      </w:pPr>
    </w:p>
    <w:p w14:paraId="0A7EDECA" w14:textId="77777777" w:rsidR="00AC6038" w:rsidRPr="00F42D1A" w:rsidRDefault="00AC6038" w:rsidP="00F42D1A">
      <w:pPr>
        <w:pStyle w:val="Heading3"/>
        <w:rPr>
          <w:rFonts w:ascii="Verdana" w:hAnsi="Verdana"/>
          <w:b/>
          <w:bCs/>
          <w:color w:val="auto"/>
          <w:lang w:val="ga-IE"/>
        </w:rPr>
      </w:pPr>
      <w:r w:rsidRPr="00F42D1A">
        <w:rPr>
          <w:rFonts w:ascii="Verdana" w:hAnsi="Verdana"/>
          <w:b/>
          <w:bCs/>
          <w:color w:val="auto"/>
          <w:lang w:val="ga-IE"/>
        </w:rPr>
        <w:t>Príomhscileanna Samplacha</w:t>
      </w:r>
    </w:p>
    <w:p w14:paraId="51B51BFE"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Tionscadal</w:t>
      </w:r>
    </w:p>
    <w:p w14:paraId="2BFFCAF3"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Riosca</w:t>
      </w:r>
    </w:p>
    <w:p w14:paraId="0F19976F"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Seirbhís do Chustaiméirí</w:t>
      </w:r>
    </w:p>
    <w:p w14:paraId="63D337EB" w14:textId="77777777" w:rsidR="00AC6038" w:rsidRPr="00AC6038" w:rsidRDefault="00AC6038" w:rsidP="00783108">
      <w:pPr>
        <w:numPr>
          <w:ilvl w:val="0"/>
          <w:numId w:val="10"/>
        </w:numPr>
        <w:rPr>
          <w:rFonts w:ascii="Verdana" w:hAnsi="Verdana"/>
          <w:b/>
          <w:bCs/>
          <w:sz w:val="24"/>
          <w:szCs w:val="24"/>
          <w:lang w:val="ga-IE"/>
        </w:rPr>
      </w:pPr>
      <w:r w:rsidRPr="00AC6038">
        <w:rPr>
          <w:rFonts w:ascii="Verdana" w:hAnsi="Verdana"/>
          <w:sz w:val="24"/>
          <w:szCs w:val="24"/>
          <w:lang w:val="ga-IE"/>
        </w:rPr>
        <w:t>Spriocanna a Leagan Amach</w:t>
      </w:r>
    </w:p>
    <w:p w14:paraId="39150DDC"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Measúnú ar Thionscadail</w:t>
      </w:r>
    </w:p>
    <w:p w14:paraId="16EDFF51"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Eolas a Mheas</w:t>
      </w:r>
    </w:p>
    <w:p w14:paraId="43687C39"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Sonraí agus Samhlúchán</w:t>
      </w:r>
    </w:p>
    <w:p w14:paraId="1A728095" w14:textId="77777777" w:rsidR="00AC6038" w:rsidRPr="00AC6038" w:rsidRDefault="00AC6038" w:rsidP="00783108">
      <w:pPr>
        <w:numPr>
          <w:ilvl w:val="0"/>
          <w:numId w:val="10"/>
        </w:numPr>
        <w:rPr>
          <w:rFonts w:ascii="Verdana" w:hAnsi="Verdana"/>
          <w:b/>
          <w:bCs/>
          <w:sz w:val="24"/>
          <w:szCs w:val="24"/>
          <w:lang w:val="ga-IE"/>
        </w:rPr>
      </w:pPr>
      <w:r w:rsidRPr="00AC6038">
        <w:rPr>
          <w:rFonts w:ascii="Verdana" w:hAnsi="Verdana"/>
          <w:sz w:val="24"/>
          <w:szCs w:val="24"/>
          <w:lang w:val="ga-IE"/>
        </w:rPr>
        <w:lastRenderedPageBreak/>
        <w:t>Anailísíocht Sonraí</w:t>
      </w:r>
    </w:p>
    <w:p w14:paraId="50A492BC" w14:textId="35BBA0DB" w:rsidR="00AC6038" w:rsidRPr="00CE2F22" w:rsidRDefault="00AC6038" w:rsidP="00783108">
      <w:pPr>
        <w:pStyle w:val="ListParagraph"/>
        <w:numPr>
          <w:ilvl w:val="0"/>
          <w:numId w:val="10"/>
        </w:numPr>
        <w:rPr>
          <w:rFonts w:ascii="Verdana" w:hAnsi="Verdana"/>
          <w:sz w:val="24"/>
          <w:szCs w:val="24"/>
        </w:rPr>
      </w:pPr>
      <w:r w:rsidRPr="00AC6038">
        <w:rPr>
          <w:rFonts w:ascii="Verdana" w:hAnsi="Verdana"/>
          <w:sz w:val="24"/>
          <w:szCs w:val="24"/>
          <w:lang w:val="ga-IE"/>
        </w:rPr>
        <w:t>Smaointeoireacht Chriticiúil</w:t>
      </w:r>
    </w:p>
    <w:p w14:paraId="175B5AD9" w14:textId="77777777" w:rsidR="00CE2F22" w:rsidRPr="00AC6038" w:rsidRDefault="00CE2F22" w:rsidP="00CE2F22">
      <w:pPr>
        <w:pStyle w:val="ListParagraph"/>
        <w:rPr>
          <w:rFonts w:ascii="Verdana" w:hAnsi="Verdana"/>
          <w:sz w:val="24"/>
          <w:szCs w:val="24"/>
        </w:rPr>
      </w:pPr>
    </w:p>
    <w:p w14:paraId="66899C34" w14:textId="716C6266" w:rsidR="00AC6038" w:rsidRPr="00783108" w:rsidRDefault="00AC6038" w:rsidP="00783108">
      <w:pPr>
        <w:pStyle w:val="ListParagraph"/>
        <w:numPr>
          <w:ilvl w:val="0"/>
          <w:numId w:val="6"/>
        </w:numPr>
        <w:rPr>
          <w:rFonts w:ascii="Verdana" w:hAnsi="Verdana"/>
          <w:b/>
          <w:bCs/>
          <w:sz w:val="28"/>
          <w:szCs w:val="28"/>
        </w:rPr>
      </w:pPr>
      <w:r w:rsidRPr="00783108">
        <w:rPr>
          <w:rFonts w:ascii="Verdana" w:hAnsi="Verdana"/>
          <w:b/>
          <w:sz w:val="28"/>
          <w:szCs w:val="28"/>
        </w:rPr>
        <w:t>Treoir a Thabhairt agus Cumhacht a Thabhairt</w:t>
      </w:r>
    </w:p>
    <w:p w14:paraId="5AB860B1" w14:textId="7A0E7B41" w:rsidR="00AC6038" w:rsidRDefault="00AC6038" w:rsidP="00AC6038">
      <w:pPr>
        <w:ind w:left="360"/>
        <w:rPr>
          <w:rFonts w:ascii="Verdana" w:hAnsi="Verdana"/>
          <w:iCs/>
          <w:sz w:val="24"/>
          <w:szCs w:val="24"/>
        </w:rPr>
      </w:pPr>
      <w:r w:rsidRPr="00CE2F22">
        <w:rPr>
          <w:rFonts w:ascii="Verdana" w:hAnsi="Verdana"/>
          <w:iCs/>
          <w:sz w:val="24"/>
          <w:szCs w:val="24"/>
        </w:rPr>
        <w:t>Chun beartas agus seirbhísí poiblí den chéad scoth a sholáthar, ní mór dúinn treoir a thabhairt inár réimsí saineolais, daoine eile a spreagadh agus fís shoiléir a chruthú Táimid tiomanta d’fhorbairt a dhéanamh ar, do thacaíocht agus do chumhacht a thabhairt dár gcomhghleacaithe chun gur féidir leo barr a gcumais a bhaint amach agus chun timpeallacht oibre dhearfach agus ionchuimsitheach a chruthú, ina bhfuil obair gach duine luachmhar</w:t>
      </w:r>
      <w:r w:rsidR="0038665D" w:rsidRPr="00CE2F22">
        <w:rPr>
          <w:rFonts w:ascii="Verdana" w:hAnsi="Verdana"/>
          <w:iCs/>
          <w:sz w:val="24"/>
          <w:szCs w:val="24"/>
        </w:rPr>
        <w:t>.</w:t>
      </w:r>
    </w:p>
    <w:p w14:paraId="6FD4B0D3" w14:textId="77777777" w:rsidR="00F42D1A" w:rsidRDefault="00F42D1A" w:rsidP="00AC6038">
      <w:pPr>
        <w:ind w:left="360"/>
        <w:rPr>
          <w:rFonts w:ascii="Verdana" w:hAnsi="Verdana"/>
          <w:iCs/>
          <w:sz w:val="24"/>
          <w:szCs w:val="24"/>
        </w:rPr>
      </w:pPr>
    </w:p>
    <w:p w14:paraId="5AC81263" w14:textId="6AC0DC98" w:rsidR="00162805" w:rsidRPr="00F42D1A" w:rsidRDefault="00162805" w:rsidP="00162805">
      <w:pPr>
        <w:rPr>
          <w:rFonts w:ascii="Verdana" w:hAnsi="Verdana"/>
          <w:iCs/>
          <w:sz w:val="24"/>
          <w:szCs w:val="24"/>
        </w:rPr>
      </w:pPr>
      <w:r w:rsidRPr="00F42D1A">
        <w:rPr>
          <w:rFonts w:ascii="Verdana" w:hAnsi="Verdana"/>
          <w:b/>
          <w:iCs/>
          <w:sz w:val="24"/>
          <w:szCs w:val="24"/>
        </w:rPr>
        <w:t>Treoir a Thabhairt, Daoine a Spreagadh agus Forbairt a Dhéanamh</w:t>
      </w:r>
    </w:p>
    <w:p w14:paraId="0DB6A381" w14:textId="77777777" w:rsidR="00F42D1A" w:rsidRDefault="00F42D1A" w:rsidP="0038665D">
      <w:pPr>
        <w:spacing w:after="255" w:line="240" w:lineRule="auto"/>
        <w:contextualSpacing/>
        <w:rPr>
          <w:rFonts w:ascii="Verdana" w:hAnsi="Verdana"/>
          <w:b/>
          <w:bCs/>
          <w:sz w:val="24"/>
          <w:szCs w:val="24"/>
        </w:rPr>
      </w:pPr>
    </w:p>
    <w:p w14:paraId="434574B7" w14:textId="1A035A94" w:rsidR="0038665D" w:rsidRPr="00CE2F22" w:rsidRDefault="0038665D" w:rsidP="0038665D">
      <w:pPr>
        <w:spacing w:after="255" w:line="240" w:lineRule="auto"/>
        <w:contextualSpacing/>
        <w:rPr>
          <w:rFonts w:ascii="Verdana" w:hAnsi="Verdana" w:cstheme="minorHAnsi"/>
          <w:b/>
          <w:bCs/>
          <w:sz w:val="24"/>
          <w:szCs w:val="24"/>
        </w:rPr>
      </w:pPr>
      <w:r w:rsidRPr="00CE2F22">
        <w:rPr>
          <w:rFonts w:ascii="Verdana" w:hAnsi="Verdana"/>
          <w:b/>
          <w:bCs/>
          <w:sz w:val="24"/>
          <w:szCs w:val="24"/>
        </w:rPr>
        <w:t xml:space="preserve">Feidhmíocht a Fhorbairt, a Spreagadh agus Tacú Léi </w:t>
      </w:r>
    </w:p>
    <w:p w14:paraId="5A9B56E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r w:rsidRPr="00CE2F22">
        <w:rPr>
          <w:rFonts w:ascii="Verdana" w:hAnsi="Verdana"/>
          <w:bCs/>
          <w:sz w:val="24"/>
          <w:szCs w:val="24"/>
        </w:rPr>
        <w:t>Spreagann an duine ardfheidhmíocht trí aitheantas, threoir, oiliúint agus aiseolas rialta a chur ar fáil</w:t>
      </w:r>
    </w:p>
    <w:p w14:paraId="14622D58"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r w:rsidRPr="00CE2F22">
        <w:rPr>
          <w:rFonts w:ascii="Verdana" w:hAnsi="Verdana"/>
          <w:bCs/>
          <w:sz w:val="24"/>
          <w:szCs w:val="24"/>
        </w:rPr>
        <w:t>Baineann an duine úsáid éifeachtach as teicnící bainistíochta feidhmíochta foirmiúla agus neamhfhoirmiúla</w:t>
      </w:r>
    </w:p>
    <w:p w14:paraId="157256BF"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r w:rsidRPr="00CE2F22">
        <w:rPr>
          <w:rFonts w:ascii="Verdana" w:hAnsi="Verdana"/>
          <w:bCs/>
          <w:sz w:val="24"/>
          <w:szCs w:val="24"/>
        </w:rPr>
        <w:t xml:space="preserve">Tuigeann an duine buanna agus riachtanais forbartha na mball den fhoireann agus tugann siad obair amach, cinntíonn siad go gcuirtear deiseanna forbartha ar fáil do gach ball foirne. </w:t>
      </w:r>
    </w:p>
    <w:p w14:paraId="5E76A5B1" w14:textId="77777777" w:rsidR="0038665D" w:rsidRPr="00CE2F22" w:rsidRDefault="0038665D" w:rsidP="0038665D">
      <w:pPr>
        <w:spacing w:after="255" w:line="240" w:lineRule="auto"/>
        <w:contextualSpacing/>
        <w:rPr>
          <w:rFonts w:ascii="Verdana" w:hAnsi="Verdana" w:cstheme="minorHAnsi"/>
          <w:b/>
          <w:bCs/>
          <w:sz w:val="24"/>
          <w:szCs w:val="24"/>
        </w:rPr>
      </w:pPr>
    </w:p>
    <w:p w14:paraId="08BF5C02" w14:textId="77777777" w:rsidR="0038665D" w:rsidRPr="00CE2F22" w:rsidRDefault="0038665D" w:rsidP="0038665D">
      <w:pPr>
        <w:spacing w:after="255" w:line="240" w:lineRule="auto"/>
        <w:contextualSpacing/>
        <w:rPr>
          <w:rFonts w:ascii="Verdana" w:hAnsi="Verdana" w:cstheme="minorHAnsi"/>
          <w:b/>
          <w:bCs/>
          <w:sz w:val="24"/>
          <w:szCs w:val="24"/>
        </w:rPr>
      </w:pPr>
      <w:r w:rsidRPr="00CE2F22">
        <w:rPr>
          <w:rFonts w:ascii="Verdana" w:hAnsi="Verdana"/>
          <w:b/>
          <w:bCs/>
          <w:sz w:val="24"/>
          <w:szCs w:val="24"/>
        </w:rPr>
        <w:t>Cumhacht, Iontaoibh agus Ionracas</w:t>
      </w:r>
    </w:p>
    <w:p w14:paraId="30397100"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r w:rsidRPr="00CE2F22">
        <w:rPr>
          <w:rFonts w:ascii="Verdana" w:hAnsi="Verdana"/>
          <w:bCs/>
          <w:sz w:val="24"/>
          <w:szCs w:val="24"/>
        </w:rPr>
        <w:t>Tugann an duine cumhacht dá bhfoireann, spreagann siad neamhspleáchas, bíonn meas acu ar na tuairimí a bhíonn ag daoine eile agus tugann siad tascanna amach ar bhealach a léiríonn iontaoibh</w:t>
      </w:r>
    </w:p>
    <w:p w14:paraId="26B0D04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r w:rsidRPr="00CE2F22">
        <w:rPr>
          <w:rFonts w:ascii="Verdana" w:hAnsi="Verdana"/>
          <w:bCs/>
          <w:sz w:val="24"/>
          <w:szCs w:val="24"/>
        </w:rPr>
        <w:t>Cruthaíonn an duine timpeallacht foirne atá ionchuimsitheach, sábháilte agus oscailte</w:t>
      </w:r>
    </w:p>
    <w:p w14:paraId="68335EB4"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r w:rsidRPr="00CE2F22">
        <w:rPr>
          <w:rFonts w:ascii="Verdana" w:hAnsi="Verdana"/>
          <w:bCs/>
          <w:sz w:val="24"/>
          <w:szCs w:val="24"/>
        </w:rPr>
        <w:t xml:space="preserve">Tugann an duine treoir le hionracas, le macántacht agus le freagracht </w:t>
      </w:r>
    </w:p>
    <w:p w14:paraId="15C50599" w14:textId="77777777" w:rsidR="0038665D" w:rsidRPr="00CE2F22" w:rsidRDefault="0038665D" w:rsidP="0038665D">
      <w:pPr>
        <w:spacing w:after="255" w:line="240" w:lineRule="auto"/>
        <w:contextualSpacing/>
        <w:rPr>
          <w:rFonts w:ascii="Verdana" w:hAnsi="Verdana" w:cstheme="minorHAnsi"/>
          <w:b/>
          <w:bCs/>
          <w:sz w:val="24"/>
          <w:szCs w:val="24"/>
        </w:rPr>
      </w:pPr>
    </w:p>
    <w:p w14:paraId="427468C4" w14:textId="77777777" w:rsidR="0038665D" w:rsidRPr="00CE2F22" w:rsidRDefault="0038665D" w:rsidP="0038665D">
      <w:pPr>
        <w:spacing w:after="255" w:line="240" w:lineRule="auto"/>
        <w:contextualSpacing/>
        <w:rPr>
          <w:rFonts w:ascii="Verdana" w:hAnsi="Verdana" w:cstheme="minorHAnsi"/>
          <w:b/>
          <w:bCs/>
          <w:sz w:val="24"/>
          <w:szCs w:val="24"/>
        </w:rPr>
      </w:pPr>
      <w:r w:rsidRPr="00CE2F22">
        <w:rPr>
          <w:rFonts w:ascii="Verdana" w:hAnsi="Verdana"/>
          <w:b/>
          <w:bCs/>
          <w:sz w:val="24"/>
          <w:szCs w:val="24"/>
        </w:rPr>
        <w:t>Tuiscint Shóisialta agus Mhothúchánach</w:t>
      </w:r>
    </w:p>
    <w:p w14:paraId="06E40B29"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r w:rsidRPr="00CE2F22">
        <w:rPr>
          <w:rFonts w:ascii="Verdana" w:hAnsi="Verdana"/>
          <w:bCs/>
          <w:sz w:val="24"/>
          <w:szCs w:val="24"/>
        </w:rPr>
        <w:t>Tugann an duine tús áite dá bhfolláine féin agus d’fholláine dhaoine eile, léiríonn siad tuiscint, comhbhá agus tugann siad tacaíocht</w:t>
      </w:r>
    </w:p>
    <w:p w14:paraId="758CE335" w14:textId="77777777" w:rsidR="0038665D" w:rsidRPr="00162805" w:rsidRDefault="0038665D" w:rsidP="00783108">
      <w:pPr>
        <w:pStyle w:val="ListParagraph"/>
        <w:numPr>
          <w:ilvl w:val="0"/>
          <w:numId w:val="9"/>
        </w:numPr>
        <w:rPr>
          <w:rFonts w:ascii="Verdana" w:hAnsi="Verdana" w:cstheme="minorHAnsi"/>
          <w:bCs/>
          <w:sz w:val="24"/>
          <w:szCs w:val="24"/>
        </w:rPr>
      </w:pPr>
      <w:r w:rsidRPr="00CE2F22">
        <w:rPr>
          <w:rFonts w:ascii="Verdana" w:hAnsi="Verdana"/>
          <w:bCs/>
          <w:sz w:val="24"/>
          <w:szCs w:val="24"/>
        </w:rPr>
        <w:t>Léiríonn an duine féinthuiscint mhaith agus an cumas a gcuid mothúchán agus iompair féin a bhainistiú, go háirithe i gcásanna dúshlánacha</w:t>
      </w:r>
    </w:p>
    <w:p w14:paraId="33D3EB1F" w14:textId="77777777" w:rsidR="00162805" w:rsidRPr="00CE2F22" w:rsidRDefault="00162805" w:rsidP="00E65D4A">
      <w:pPr>
        <w:pStyle w:val="ListParagraph"/>
        <w:spacing w:after="0" w:line="240" w:lineRule="auto"/>
        <w:rPr>
          <w:rFonts w:ascii="Verdana" w:hAnsi="Verdana" w:cstheme="minorHAnsi"/>
          <w:bCs/>
          <w:sz w:val="24"/>
          <w:szCs w:val="24"/>
        </w:rPr>
      </w:pPr>
    </w:p>
    <w:p w14:paraId="7F104966" w14:textId="3AC6BDD2" w:rsidR="0038665D" w:rsidRPr="00F42D1A" w:rsidRDefault="00162805" w:rsidP="00F42D1A">
      <w:pPr>
        <w:pStyle w:val="Heading2"/>
        <w:rPr>
          <w:rFonts w:ascii="Verdana" w:hAnsi="Verdana"/>
        </w:rPr>
      </w:pPr>
      <w:r w:rsidRPr="00F42D1A">
        <w:rPr>
          <w:rFonts w:ascii="Verdana" w:hAnsi="Verdana"/>
        </w:rPr>
        <w:lastRenderedPageBreak/>
        <w:t>Treoir a thabhairt trí Thuiscint Speisialtachta</w:t>
      </w:r>
    </w:p>
    <w:p w14:paraId="050E48EF" w14:textId="77777777" w:rsidR="00F42D1A" w:rsidRDefault="00F42D1A" w:rsidP="00162805">
      <w:pPr>
        <w:rPr>
          <w:rFonts w:ascii="Verdana" w:hAnsi="Verdana" w:cstheme="minorHAnsi"/>
          <w:b/>
          <w:bCs/>
          <w:sz w:val="24"/>
          <w:szCs w:val="24"/>
          <w:lang w:val="ga-IE"/>
        </w:rPr>
      </w:pPr>
    </w:p>
    <w:p w14:paraId="06884716" w14:textId="63105809"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Eolas Speisialtachta agus Forbairt Ghairmiúil</w:t>
      </w:r>
    </w:p>
    <w:p w14:paraId="351BC899"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Léiríonn a duine ardleibhéal saineolais speisialtachta agus eolais ina réimse</w:t>
      </w:r>
    </w:p>
    <w:p w14:paraId="2FC8C5D4" w14:textId="0826713A"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tiomanta don Fhorbairt Ghairmiúil Leanúnach, glacann siad páirt i gcúrsaí, i gcomhdhálacha agus i ngníomhaíochtaí cuí chun a chinntiú go bhfuil a gcuid eolais cothrom le dáta</w:t>
      </w:r>
    </w:p>
    <w:p w14:paraId="445A1AE0"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Treoir a Thabhairt, Abhcóideacht a Dhéanamh agus Eolas a Roinnt</w:t>
      </w:r>
    </w:p>
    <w:p w14:paraId="4FC5DA71"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Tugann an duine treoir agus déanann siad abhcóideacht ina réimse saineolais, trí thuiscintí, eolas, fhianaise agus réasúnaíocht a roinnt</w:t>
      </w:r>
    </w:p>
    <w:p w14:paraId="7459FD6F"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Cruthaíonn an duine deiseanna chun eolas a roinnt agus a aistriú</w:t>
      </w:r>
    </w:p>
    <w:p w14:paraId="682AEE2B" w14:textId="01D9B14F"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téarmaí teicniúla a mhíniú ar bhealach sothuigthe</w:t>
      </w:r>
    </w:p>
    <w:p w14:paraId="51FFE8F2"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Cothromaíocht a Bhaint Amach idir Obair Neamhspleách, Obair Trasfheidhme agus Obair Foirne</w:t>
      </w:r>
    </w:p>
    <w:p w14:paraId="61987962"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obair a dhéanamh go neamhspleách agus lena bhfoirne agus le réimsí/feidhmeanna eile</w:t>
      </w:r>
    </w:p>
    <w:p w14:paraId="70723817" w14:textId="31758CE7" w:rsidR="00162805" w:rsidRPr="00162805" w:rsidRDefault="00162805" w:rsidP="00162805">
      <w:pPr>
        <w:pStyle w:val="ListParagraph"/>
        <w:numPr>
          <w:ilvl w:val="0"/>
          <w:numId w:val="13"/>
        </w:numPr>
        <w:rPr>
          <w:rFonts w:ascii="Verdana" w:hAnsi="Verdana" w:cstheme="minorHAnsi"/>
          <w:sz w:val="24"/>
          <w:szCs w:val="24"/>
        </w:rPr>
      </w:pPr>
      <w:r w:rsidRPr="00162805">
        <w:rPr>
          <w:rFonts w:ascii="Verdana" w:hAnsi="Verdana" w:cstheme="minorHAnsi"/>
          <w:sz w:val="24"/>
          <w:szCs w:val="24"/>
          <w:lang w:val="ga-IE"/>
        </w:rPr>
        <w:t xml:space="preserve">Tá tuiscint shoiléir ag an duine ar an obair nach mór a dhéanamh agus an chaoi ar chóir í a dhéanamh, agus is féidir leo iad féin a spreagadh   </w:t>
      </w:r>
    </w:p>
    <w:p w14:paraId="0FCB719C" w14:textId="37864341" w:rsidR="0038665D" w:rsidRPr="00CE2F22" w:rsidRDefault="0038665D" w:rsidP="0038665D">
      <w:pPr>
        <w:rPr>
          <w:rFonts w:ascii="Verdana" w:hAnsi="Verdana"/>
          <w:b/>
          <w:bCs/>
          <w:sz w:val="24"/>
          <w:szCs w:val="24"/>
        </w:rPr>
      </w:pPr>
      <w:r w:rsidRPr="00CE2F22">
        <w:rPr>
          <w:rFonts w:ascii="Verdana" w:hAnsi="Verdana"/>
          <w:b/>
          <w:bCs/>
          <w:sz w:val="24"/>
          <w:szCs w:val="24"/>
        </w:rPr>
        <w:t>Príomhscileanna Samplacha</w:t>
      </w:r>
    </w:p>
    <w:p w14:paraId="770AD7FE"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Bainistíocht Feidhmíochta </w:t>
      </w:r>
    </w:p>
    <w:p w14:paraId="760D1871"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Oiliúint agus Aiseolas </w:t>
      </w:r>
    </w:p>
    <w:p w14:paraId="6F6F99EA"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Coimhlint a Bhainistiú</w:t>
      </w:r>
    </w:p>
    <w:p w14:paraId="27709162"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Foirne ó chian/cumaisc a bhainistiú</w:t>
      </w:r>
    </w:p>
    <w:p w14:paraId="3A1B8087"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Sainscileanna ina réimse Saineolais féin </w:t>
      </w:r>
    </w:p>
    <w:p w14:paraId="4C1E8539"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Scileanna Cumarsáide agus i dtaca le Tionchar a Imirt </w:t>
      </w:r>
    </w:p>
    <w:p w14:paraId="5EA0E743" w14:textId="6520B8CD" w:rsidR="00535845" w:rsidRPr="00535845" w:rsidRDefault="0038665D" w:rsidP="00535845">
      <w:pPr>
        <w:pStyle w:val="ListParagraph"/>
        <w:numPr>
          <w:ilvl w:val="0"/>
          <w:numId w:val="11"/>
        </w:numPr>
        <w:rPr>
          <w:rFonts w:ascii="Verdana" w:hAnsi="Verdana"/>
          <w:sz w:val="24"/>
          <w:szCs w:val="24"/>
        </w:rPr>
      </w:pPr>
      <w:r w:rsidRPr="00CE2F22">
        <w:rPr>
          <w:rFonts w:ascii="Verdana" w:hAnsi="Verdana"/>
          <w:sz w:val="24"/>
          <w:szCs w:val="24"/>
          <w:lang w:val="ga-IE"/>
        </w:rPr>
        <w:t>Scileanna taighde</w:t>
      </w:r>
    </w:p>
    <w:p w14:paraId="48C5295D" w14:textId="77777777" w:rsidR="00535845" w:rsidRPr="00535845" w:rsidRDefault="00535845" w:rsidP="00535845">
      <w:pPr>
        <w:pStyle w:val="ListParagraph"/>
        <w:rPr>
          <w:rFonts w:ascii="Verdana" w:hAnsi="Verdana"/>
          <w:sz w:val="24"/>
          <w:szCs w:val="24"/>
        </w:rPr>
      </w:pPr>
    </w:p>
    <w:p w14:paraId="04AED4E2" w14:textId="297F44E5" w:rsidR="00783108" w:rsidRDefault="00783108" w:rsidP="00F42D1A">
      <w:pPr>
        <w:pStyle w:val="Heading1"/>
      </w:pPr>
      <w:r w:rsidRPr="00783108">
        <w:t>Cumarsáid agus Comhoibriú</w:t>
      </w:r>
    </w:p>
    <w:p w14:paraId="54C50E19" w14:textId="77777777" w:rsidR="00F42D1A" w:rsidRPr="00F42D1A" w:rsidRDefault="00F42D1A" w:rsidP="00F42D1A">
      <w:pPr>
        <w:rPr>
          <w:lang w:val="en-GB" w:eastAsia="en-GB"/>
        </w:rPr>
      </w:pPr>
    </w:p>
    <w:p w14:paraId="5E290F46" w14:textId="77777777" w:rsidR="00783108" w:rsidRDefault="00783108" w:rsidP="00783108">
      <w:pPr>
        <w:rPr>
          <w:rFonts w:ascii="Verdana" w:hAnsi="Verdana"/>
          <w:iCs/>
          <w:sz w:val="24"/>
          <w:szCs w:val="24"/>
        </w:rPr>
      </w:pPr>
      <w:r w:rsidRPr="00CE2F22">
        <w:rPr>
          <w:rFonts w:ascii="Verdana" w:hAnsi="Verdana"/>
          <w:iCs/>
          <w:sz w:val="24"/>
          <w:szCs w:val="24"/>
        </w:rPr>
        <w:t xml:space="preserve">Chun beartas agus seirbhísí poiblí den chéad scoth a sholáthar, ní mór dúinn oibriú le chéile, caidrimh a chothú agus comhoibriú le chéile chun </w:t>
      </w:r>
      <w:r w:rsidRPr="00CE2F22">
        <w:rPr>
          <w:rFonts w:ascii="Verdana" w:hAnsi="Verdana"/>
          <w:iCs/>
          <w:sz w:val="24"/>
          <w:szCs w:val="24"/>
        </w:rPr>
        <w:lastRenderedPageBreak/>
        <w:t>cur chuige cuimsitheach Rialtais a éascú. Má dhéanaimid teagmháil agus cumarsáid éifeachtach lenár gcustaiméirí, gcliaint agus gcomhghleacaithe, forbrófar an mhuinín atá acu as ár seirbhísí.</w:t>
      </w:r>
    </w:p>
    <w:p w14:paraId="388022C9" w14:textId="5161ED6C" w:rsidR="00162805" w:rsidRDefault="00162805" w:rsidP="00F42D1A">
      <w:pPr>
        <w:pStyle w:val="Heading2"/>
        <w:rPr>
          <w:rFonts w:ascii="Verdana" w:hAnsi="Verdana"/>
        </w:rPr>
      </w:pPr>
      <w:r w:rsidRPr="00F42D1A">
        <w:rPr>
          <w:rFonts w:ascii="Verdana" w:hAnsi="Verdana"/>
        </w:rPr>
        <w:t>Cumarsáid a Dhéanamh agus Tionchar a Imirt</w:t>
      </w:r>
    </w:p>
    <w:p w14:paraId="4C2983F1" w14:textId="77777777" w:rsidR="00F42D1A" w:rsidRPr="00F42D1A" w:rsidRDefault="00F42D1A" w:rsidP="00F42D1A">
      <w:pPr>
        <w:rPr>
          <w:lang w:val="en-GB"/>
        </w:rPr>
      </w:pPr>
    </w:p>
    <w:p w14:paraId="029513FC"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Cumarsáid Éifeachtach a Dhéanamh agus Éisteacht chun teacht ar Thuiscint</w:t>
      </w:r>
    </w:p>
    <w:p w14:paraId="2C2C4A18"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Déanann an duine cumarsáid agus cuireann siad eolas i láthair ar bhealach soiléir, gairmiúil agus mealltach, i dtaca le cumarsáid ó bhéal, cumarsáid dhigiteach agus i gcumarsáid scríofa</w:t>
      </w:r>
    </w:p>
    <w:p w14:paraId="3A23404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Roinneann an duine sonraí cuí agus cuireann siad eolas/sonraí cuí in iúl ar bhealach sothuigthe</w:t>
      </w:r>
    </w:p>
    <w:p w14:paraId="7564DDAB"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Léiríonn an duine tuiscint ar a modh cumarsáide féin, agus athraíonn siad a stíl de réir mar is cuí chun freastal ar an lucht éisteachta</w:t>
      </w:r>
    </w:p>
    <w:p w14:paraId="3972AFF4" w14:textId="23EE6DCB"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don éagsúlacht agus déanann siad iarracht ghníomhach a chinntiú go gcloistear daoine agus éisteann siad le daoine agus tuairimí éagsúla</w:t>
      </w:r>
    </w:p>
    <w:p w14:paraId="7FD4F190"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Scileanna i dtaca le Tionchar a Imirt agus Scileanna Idirbheartaíochta</w:t>
      </w:r>
    </w:p>
    <w:p w14:paraId="27441DEC"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Imríonn an duine tionchar ar dhaoine eile ar bhealach tuisceanach agus bíonn siad sásta comhréiteach a dhéanamh nuair is gá</w:t>
      </w:r>
    </w:p>
    <w:p w14:paraId="7B3C9CE7"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Tá an stíl a úsáideann an duine chun tionchar a imirt agus idirbheartaíocht a dhéanamh agus chun coimhlint a bhainistiú cuí agus measúil</w:t>
      </w:r>
    </w:p>
    <w:p w14:paraId="5F5C56A2" w14:textId="77777777" w:rsid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Téann an duine i ngleic le comhráite, ceisteanna nó idirbheartaíocht chasta ar bhealach tuisceanach, stuama agus lách</w:t>
      </w:r>
    </w:p>
    <w:p w14:paraId="708A6E6D" w14:textId="62EF0E13" w:rsidR="00162805" w:rsidRDefault="00162805" w:rsidP="00F42D1A">
      <w:pPr>
        <w:pStyle w:val="Heading2"/>
        <w:rPr>
          <w:rFonts w:ascii="Verdana" w:hAnsi="Verdana"/>
        </w:rPr>
      </w:pPr>
      <w:r w:rsidRPr="00F42D1A">
        <w:rPr>
          <w:rFonts w:ascii="Verdana" w:hAnsi="Verdana"/>
        </w:rPr>
        <w:t>Teagmháil agus Comhoibriú</w:t>
      </w:r>
    </w:p>
    <w:p w14:paraId="26677B86" w14:textId="77777777" w:rsidR="00F42D1A" w:rsidRPr="00F42D1A" w:rsidRDefault="00F42D1A" w:rsidP="00F42D1A">
      <w:pPr>
        <w:rPr>
          <w:lang w:val="en-GB"/>
        </w:rPr>
      </w:pPr>
    </w:p>
    <w:p w14:paraId="419B9D4A" w14:textId="77777777"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 xml:space="preserve">Líonrú, Teagmháil agus Comhairliúchán </w:t>
      </w:r>
    </w:p>
    <w:p w14:paraId="09EDFE4C"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 xml:space="preserve">Forbraíonn an duine gréasáin úsáideacha laistigh agus lasmuigh den Eagraíocht/Roinn </w:t>
      </w:r>
    </w:p>
    <w:p w14:paraId="07D96F76" w14:textId="5FF39103"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 theagmháil agus chomhairliúchán le páirtithe leasmhara cuí</w:t>
      </w:r>
    </w:p>
    <w:p w14:paraId="3B95C095" w14:textId="77777777"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Comhoibriú, Obair Foirne, agus Caidrimh a Chothú</w:t>
      </w:r>
    </w:p>
    <w:p w14:paraId="7B09EF3D"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lastRenderedPageBreak/>
        <w:t>Cuireann an duine comhoibriú, obair trasfheidhme agus obair foirne chun tosaigh agus cruthaíonn siad deiseanna comhoibrithe de réir mar is cuí</w:t>
      </w:r>
    </w:p>
    <w:p w14:paraId="472BF29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Baineann an duine úsáid as scileanna idirphearsanta chun dea-chaidrimh oibre a chothú, fiú i dtimpeallacht ina bhfuil obair chumaisc/hibrideach ar siúl</w:t>
      </w:r>
    </w:p>
    <w:p w14:paraId="10D18E25" w14:textId="7C0584CE" w:rsidR="00783108" w:rsidRPr="00CE2F22" w:rsidRDefault="00783108" w:rsidP="00783108">
      <w:pPr>
        <w:pStyle w:val="ListParagraph"/>
        <w:numPr>
          <w:ilvl w:val="0"/>
          <w:numId w:val="9"/>
        </w:numPr>
        <w:rPr>
          <w:rFonts w:ascii="Verdana" w:hAnsi="Verdana"/>
          <w:iCs/>
          <w:sz w:val="24"/>
          <w:szCs w:val="24"/>
          <w:lang w:val="ga-IE"/>
        </w:rPr>
      </w:pPr>
      <w:r w:rsidRPr="00CE2F22">
        <w:rPr>
          <w:rFonts w:ascii="Verdana" w:hAnsi="Verdana"/>
          <w:iCs/>
          <w:sz w:val="24"/>
          <w:szCs w:val="24"/>
          <w:lang w:val="ga-IE"/>
        </w:rPr>
        <w:t>Tugann an duine an t-eolas cuí agus an t-eolas is déanaí dá bhfoireann, dá gcomhghleacaithe agus dá mbainisteoir</w:t>
      </w:r>
    </w:p>
    <w:p w14:paraId="4B3E29D5" w14:textId="77777777" w:rsidR="00783108" w:rsidRPr="00F42D1A" w:rsidRDefault="00783108" w:rsidP="00F42D1A">
      <w:pPr>
        <w:pStyle w:val="Heading3"/>
        <w:rPr>
          <w:rFonts w:ascii="Verdana" w:hAnsi="Verdana" w:cstheme="minorHAnsi"/>
          <w:b/>
          <w:bCs/>
          <w:color w:val="auto"/>
        </w:rPr>
      </w:pPr>
      <w:r w:rsidRPr="00F42D1A">
        <w:rPr>
          <w:rFonts w:ascii="Verdana" w:hAnsi="Verdana"/>
          <w:b/>
          <w:bCs/>
          <w:color w:val="auto"/>
        </w:rPr>
        <w:t>Príomhscileanna Samplacha</w:t>
      </w:r>
    </w:p>
    <w:p w14:paraId="0C73A8B2"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 xml:space="preserve">Teangacha eile – ms.h., an Ghaeilge </w:t>
      </w:r>
    </w:p>
    <w:p w14:paraId="4C1B5C9A"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Scileanna Scríofa</w:t>
      </w:r>
    </w:p>
    <w:p w14:paraId="50BC52AA"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 xml:space="preserve">Eolas a chur i Láthair </w:t>
      </w:r>
    </w:p>
    <w:p w14:paraId="63BC31FA" w14:textId="77777777" w:rsidR="00783108" w:rsidRPr="00783108" w:rsidRDefault="00783108" w:rsidP="00783108">
      <w:pPr>
        <w:numPr>
          <w:ilvl w:val="0"/>
          <w:numId w:val="12"/>
        </w:numPr>
        <w:rPr>
          <w:rFonts w:ascii="Verdana" w:hAnsi="Verdana"/>
          <w:b/>
          <w:bCs/>
          <w:iCs/>
          <w:sz w:val="24"/>
          <w:szCs w:val="24"/>
          <w:lang w:val="ga-IE"/>
        </w:rPr>
      </w:pPr>
      <w:r w:rsidRPr="00783108">
        <w:rPr>
          <w:rFonts w:ascii="Verdana" w:hAnsi="Verdana"/>
          <w:iCs/>
          <w:sz w:val="24"/>
          <w:szCs w:val="24"/>
          <w:lang w:val="ga-IE"/>
        </w:rPr>
        <w:t xml:space="preserve">Éisteacht ghníomhach </w:t>
      </w:r>
    </w:p>
    <w:p w14:paraId="7DC9C6B4" w14:textId="45D62514" w:rsidR="00783108" w:rsidRPr="00CE2F22" w:rsidRDefault="00783108" w:rsidP="00783108">
      <w:pPr>
        <w:pStyle w:val="ListParagraph"/>
        <w:numPr>
          <w:ilvl w:val="0"/>
          <w:numId w:val="12"/>
        </w:numPr>
        <w:rPr>
          <w:rFonts w:ascii="Verdana" w:hAnsi="Verdana"/>
          <w:iCs/>
          <w:sz w:val="24"/>
          <w:szCs w:val="24"/>
          <w:lang w:val="ga-IE"/>
        </w:rPr>
      </w:pPr>
      <w:r w:rsidRPr="00CE2F22">
        <w:rPr>
          <w:rFonts w:ascii="Verdana" w:hAnsi="Verdana"/>
          <w:iCs/>
          <w:sz w:val="24"/>
          <w:szCs w:val="24"/>
          <w:lang w:val="ga-IE"/>
        </w:rPr>
        <w:t>Scileanna i dtaca le Tionchar a Imirt agus Scileanna Idirbheartaíochta</w:t>
      </w:r>
    </w:p>
    <w:p w14:paraId="2A3D8675"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r w:rsidRPr="00CE2F22">
        <w:rPr>
          <w:rFonts w:ascii="Verdana" w:hAnsi="Verdana"/>
          <w:iCs/>
          <w:sz w:val="24"/>
          <w:szCs w:val="24"/>
        </w:rPr>
        <w:t>Comhoibriú agus Obair Foirne</w:t>
      </w:r>
    </w:p>
    <w:p w14:paraId="155C01F6"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r w:rsidRPr="00CE2F22">
        <w:rPr>
          <w:rFonts w:ascii="Verdana" w:hAnsi="Verdana"/>
          <w:iCs/>
          <w:sz w:val="24"/>
          <w:szCs w:val="24"/>
        </w:rPr>
        <w:t>Scileanna Idirphearsanta</w:t>
      </w:r>
    </w:p>
    <w:p w14:paraId="05C3EA7A"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r w:rsidRPr="00CE2F22">
        <w:rPr>
          <w:rFonts w:ascii="Verdana" w:hAnsi="Verdana"/>
          <w:iCs/>
          <w:sz w:val="24"/>
          <w:szCs w:val="24"/>
        </w:rPr>
        <w:t>Obair Trasfheidhme</w:t>
      </w:r>
    </w:p>
    <w:p w14:paraId="4806EEF6" w14:textId="77777777" w:rsidR="00783108" w:rsidRPr="00CE2F22" w:rsidRDefault="00783108" w:rsidP="00783108">
      <w:pPr>
        <w:pStyle w:val="ListParagraph"/>
        <w:numPr>
          <w:ilvl w:val="0"/>
          <w:numId w:val="12"/>
        </w:numPr>
        <w:spacing w:line="256" w:lineRule="auto"/>
        <w:rPr>
          <w:rFonts w:ascii="Verdana" w:hAnsi="Verdana" w:cstheme="minorHAnsi"/>
          <w:b/>
          <w:bCs/>
          <w:iCs/>
          <w:sz w:val="24"/>
          <w:szCs w:val="24"/>
        </w:rPr>
      </w:pPr>
      <w:r w:rsidRPr="00CE2F22">
        <w:rPr>
          <w:rFonts w:ascii="Verdana" w:hAnsi="Verdana"/>
          <w:iCs/>
          <w:sz w:val="24"/>
          <w:szCs w:val="24"/>
        </w:rPr>
        <w:t>Líonrú</w:t>
      </w:r>
    </w:p>
    <w:p w14:paraId="6FFE29B1" w14:textId="4D0A2663" w:rsidR="00783108" w:rsidRPr="00F42D1A" w:rsidRDefault="00783108" w:rsidP="00783108">
      <w:pPr>
        <w:pStyle w:val="ListParagraph"/>
        <w:numPr>
          <w:ilvl w:val="0"/>
          <w:numId w:val="12"/>
        </w:numPr>
        <w:rPr>
          <w:rFonts w:ascii="Verdana" w:hAnsi="Verdana"/>
          <w:iCs/>
          <w:sz w:val="24"/>
          <w:szCs w:val="24"/>
          <w:lang w:val="ga-IE"/>
        </w:rPr>
      </w:pPr>
      <w:r w:rsidRPr="00CE2F22">
        <w:rPr>
          <w:rFonts w:ascii="Verdana" w:hAnsi="Verdana"/>
          <w:iCs/>
          <w:sz w:val="24"/>
          <w:szCs w:val="24"/>
        </w:rPr>
        <w:t>Caidrimh a Fhorbairt</w:t>
      </w:r>
    </w:p>
    <w:p w14:paraId="0591A007" w14:textId="77777777" w:rsidR="00F42D1A" w:rsidRDefault="00F42D1A" w:rsidP="00F42D1A">
      <w:pPr>
        <w:rPr>
          <w:rFonts w:ascii="Verdana" w:hAnsi="Verdana"/>
          <w:iCs/>
          <w:sz w:val="24"/>
          <w:szCs w:val="24"/>
          <w:lang w:val="ga-IE"/>
        </w:rPr>
      </w:pPr>
    </w:p>
    <w:p w14:paraId="60175240" w14:textId="1FE20701" w:rsidR="00F42D1A" w:rsidRDefault="00F42D1A" w:rsidP="00F42D1A">
      <w:pPr>
        <w:pStyle w:val="Heading1"/>
        <w:spacing w:before="240" w:after="240"/>
        <w:rPr>
          <w:rFonts w:ascii="Verdana" w:hAnsi="Verdana"/>
          <w:bCs/>
          <w:lang w:val="ga"/>
        </w:rPr>
      </w:pPr>
      <w:r>
        <w:rPr>
          <w:rFonts w:ascii="Verdana" w:hAnsi="Verdana"/>
          <w:bCs/>
          <w:lang w:val="ga"/>
        </w:rPr>
        <w:t>Aguisín 2</w:t>
      </w:r>
    </w:p>
    <w:p w14:paraId="5E791AAF" w14:textId="77777777" w:rsidR="00932247" w:rsidRDefault="00932247" w:rsidP="00932247">
      <w:pPr>
        <w:rPr>
          <w:lang w:val="ga" w:eastAsia="en-GB"/>
        </w:rPr>
      </w:pPr>
    </w:p>
    <w:p w14:paraId="16F59F63" w14:textId="77777777" w:rsidR="00932247" w:rsidRPr="00932247" w:rsidRDefault="00932247" w:rsidP="00932247">
      <w:pPr>
        <w:pStyle w:val="Heading1"/>
        <w:rPr>
          <w:rFonts w:ascii="Verdana" w:hAnsi="Verdana"/>
        </w:rPr>
      </w:pPr>
      <w:r w:rsidRPr="00932247">
        <w:rPr>
          <w:rFonts w:ascii="Verdana" w:hAnsi="Verdana"/>
        </w:rPr>
        <w:t>Ullmhúchán a dhéanamh d’Agallaimh Chumasbhunaithe</w:t>
      </w:r>
    </w:p>
    <w:p w14:paraId="67F04D90" w14:textId="77777777" w:rsidR="00932247" w:rsidRPr="000C4AE5" w:rsidRDefault="00932247" w:rsidP="00932247">
      <w:pPr>
        <w:rPr>
          <w:rFonts w:ascii="Verdana" w:hAnsi="Verdana"/>
          <w:sz w:val="24"/>
          <w:szCs w:val="24"/>
        </w:rPr>
      </w:pPr>
      <w:r>
        <w:rPr>
          <w:rFonts w:ascii="Verdana" w:hAnsi="Verdana"/>
          <w:sz w:val="24"/>
          <w:szCs w:val="24"/>
          <w:lang w:val="ga"/>
        </w:rPr>
        <w:t>Agus tú ag ullmhú do d’agallamh, is féidir go mbainfidh tú leas as na nithe seo a leanas a dhéanamh:</w:t>
      </w:r>
    </w:p>
    <w:p w14:paraId="08DC7AC9"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Na doiciméid ábhartha a athbhreithniú</w:t>
      </w:r>
      <w:r>
        <w:rPr>
          <w:rFonts w:ascii="Verdana" w:hAnsi="Verdana"/>
          <w:sz w:val="24"/>
          <w:szCs w:val="24"/>
          <w:lang w:val="ga"/>
        </w:rPr>
        <w:t>, lena n-áirítear an Creat Cumas agus Leabhrán Faisnéise an Chomórtais.</w:t>
      </w:r>
    </w:p>
    <w:p w14:paraId="0D5F32F6"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Machnamh a dhéanamh</w:t>
      </w:r>
      <w:r>
        <w:rPr>
          <w:rFonts w:ascii="Verdana" w:hAnsi="Verdana"/>
          <w:sz w:val="24"/>
          <w:szCs w:val="24"/>
          <w:lang w:val="ga"/>
        </w:rPr>
        <w:t xml:space="preserve"> ar do ghairm, do thaithí, d’oideachas agus do phríomhéachtaí go dtí seo.</w:t>
      </w:r>
    </w:p>
    <w:p w14:paraId="1832B4DA"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na </w:t>
      </w:r>
      <w:r>
        <w:rPr>
          <w:rFonts w:ascii="Verdana" w:hAnsi="Verdana"/>
          <w:b/>
          <w:bCs/>
          <w:sz w:val="24"/>
          <w:szCs w:val="24"/>
          <w:lang w:val="ga"/>
        </w:rPr>
        <w:t>cineálacha taithí/na príomhéachtaí</w:t>
      </w:r>
      <w:r>
        <w:rPr>
          <w:rFonts w:ascii="Verdana" w:hAnsi="Verdana"/>
          <w:sz w:val="24"/>
          <w:szCs w:val="24"/>
          <w:lang w:val="ga"/>
        </w:rPr>
        <w:t xml:space="preserve"> a oireann is fearr do do chumas sna réimsí éagsúla a thaispeáint.</w:t>
      </w:r>
    </w:p>
    <w:p w14:paraId="6C50CC7C"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lastRenderedPageBreak/>
        <w:t xml:space="preserve">Smaoineamh ar roinnt </w:t>
      </w:r>
      <w:r>
        <w:rPr>
          <w:rFonts w:ascii="Verdana" w:hAnsi="Verdana"/>
          <w:b/>
          <w:bCs/>
          <w:sz w:val="24"/>
          <w:szCs w:val="24"/>
          <w:lang w:val="ga"/>
        </w:rPr>
        <w:t>samplaí sonracha</w:t>
      </w:r>
      <w:r>
        <w:rPr>
          <w:rFonts w:ascii="Verdana" w:hAnsi="Verdana"/>
          <w:sz w:val="24"/>
          <w:szCs w:val="24"/>
          <w:lang w:val="ga"/>
        </w:rPr>
        <w:t xml:space="preserve"> agus ar </w:t>
      </w:r>
      <w:r>
        <w:rPr>
          <w:rFonts w:ascii="Verdana" w:hAnsi="Verdana"/>
          <w:b/>
          <w:bCs/>
          <w:sz w:val="24"/>
          <w:szCs w:val="24"/>
          <w:lang w:val="ga"/>
        </w:rPr>
        <w:t>do chur chuige ar bhealach níos ginearálta</w:t>
      </w:r>
      <w:r>
        <w:rPr>
          <w:rFonts w:ascii="Verdana" w:hAnsi="Verdana"/>
          <w:sz w:val="24"/>
          <w:szCs w:val="24"/>
          <w:lang w:val="ga"/>
        </w:rPr>
        <w:t>, i ndáil leis na gnéithe cumais atá i gceist.</w:t>
      </w:r>
    </w:p>
    <w:p w14:paraId="72C1A136"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do chuid </w:t>
      </w:r>
      <w:r>
        <w:rPr>
          <w:rFonts w:ascii="Verdana" w:hAnsi="Verdana"/>
          <w:b/>
          <w:bCs/>
          <w:sz w:val="24"/>
          <w:szCs w:val="24"/>
          <w:lang w:val="ga"/>
        </w:rPr>
        <w:t>scileanna, láidreachtaí agus eolais</w:t>
      </w:r>
      <w:r>
        <w:rPr>
          <w:rFonts w:ascii="Verdana" w:hAnsi="Verdana"/>
          <w:sz w:val="24"/>
          <w:szCs w:val="24"/>
          <w:lang w:val="ga"/>
        </w:rPr>
        <w:t>, de réir mar a bhaineann siad le gach réimse – conas a dhéanann tú iad sin a fhorbairt agus a úsáid, cén luach is féidir leat a chur leis a bhuí le do chuid scileanna/láidreachtaí/eolais ar leith (féadfaidh tú tagairt a dhéanamh do na príomhscileanna atá liostaithe laistigh den Chreat Cumas, nó féadfaidh tú tagairt a dhéanamh do scileanna/láidreachtaí/eolas ábhartha eile atá agat).</w:t>
      </w:r>
    </w:p>
    <w:p w14:paraId="095291AD" w14:textId="77777777" w:rsidR="00932247" w:rsidRPr="0050468C" w:rsidRDefault="00932247" w:rsidP="00932247">
      <w:pPr>
        <w:numPr>
          <w:ilvl w:val="0"/>
          <w:numId w:val="25"/>
        </w:numPr>
        <w:rPr>
          <w:rFonts w:ascii="Verdana" w:hAnsi="Verdana"/>
          <w:sz w:val="24"/>
          <w:szCs w:val="24"/>
          <w:lang w:val="ga"/>
        </w:rPr>
      </w:pPr>
      <w:r>
        <w:rPr>
          <w:rFonts w:ascii="Verdana" w:hAnsi="Verdana"/>
          <w:b/>
          <w:bCs/>
          <w:sz w:val="24"/>
          <w:szCs w:val="24"/>
          <w:lang w:val="ga"/>
        </w:rPr>
        <w:t>Na luachanna/an spreagadh</w:t>
      </w:r>
      <w:r>
        <w:rPr>
          <w:rFonts w:ascii="Verdana" w:hAnsi="Verdana"/>
          <w:sz w:val="24"/>
          <w:szCs w:val="24"/>
          <w:lang w:val="ga"/>
        </w:rPr>
        <w:t xml:space="preserve"> atá mar bhonn agus thaca ag do chur chuige agus a spreagann tú chun feidhmiú. Machnamh a dhéanamh ar do </w:t>
      </w:r>
      <w:r>
        <w:rPr>
          <w:rFonts w:ascii="Verdana" w:hAnsi="Verdana"/>
          <w:b/>
          <w:bCs/>
          <w:sz w:val="24"/>
          <w:szCs w:val="24"/>
          <w:lang w:val="ga"/>
        </w:rPr>
        <w:t>réimsí spéise</w:t>
      </w:r>
      <w:r>
        <w:rPr>
          <w:rFonts w:ascii="Verdana" w:hAnsi="Verdana"/>
          <w:sz w:val="24"/>
          <w:szCs w:val="24"/>
          <w:lang w:val="ga"/>
        </w:rPr>
        <w:t xml:space="preserve"> agus ar na rudaí is mó a bhfuil tú tógtha fúthu ag an obair.</w:t>
      </w:r>
    </w:p>
    <w:p w14:paraId="3FAB5378" w14:textId="77777777" w:rsidR="00932247" w:rsidRPr="0050468C" w:rsidRDefault="00932247" w:rsidP="00932247">
      <w:pPr>
        <w:numPr>
          <w:ilvl w:val="0"/>
          <w:numId w:val="25"/>
        </w:numPr>
        <w:rPr>
          <w:rFonts w:ascii="Verdana" w:hAnsi="Verdana"/>
          <w:sz w:val="24"/>
          <w:szCs w:val="24"/>
          <w:lang w:val="ga"/>
        </w:rPr>
      </w:pPr>
      <w:r>
        <w:rPr>
          <w:rFonts w:ascii="Verdana" w:hAnsi="Verdana"/>
          <w:sz w:val="24"/>
          <w:szCs w:val="24"/>
          <w:lang w:val="ga"/>
        </w:rPr>
        <w:t xml:space="preserve">I gcás réimsí ar a bhfuil </w:t>
      </w:r>
      <w:r>
        <w:rPr>
          <w:rFonts w:ascii="Verdana" w:hAnsi="Verdana"/>
          <w:b/>
          <w:bCs/>
          <w:sz w:val="24"/>
          <w:szCs w:val="24"/>
          <w:lang w:val="ga"/>
        </w:rPr>
        <w:t>taithí dhíreach theoranta</w:t>
      </w:r>
      <w:r>
        <w:rPr>
          <w:rFonts w:ascii="Verdana" w:hAnsi="Verdana"/>
          <w:sz w:val="24"/>
          <w:szCs w:val="24"/>
          <w:lang w:val="ga"/>
        </w:rPr>
        <w:t xml:space="preserve"> agat, is féidir go mbeidh fonn ort machnamh a dhéanamh ar aon </w:t>
      </w:r>
      <w:r>
        <w:rPr>
          <w:rFonts w:ascii="Verdana" w:hAnsi="Verdana"/>
          <w:b/>
          <w:bCs/>
          <w:sz w:val="24"/>
          <w:szCs w:val="24"/>
          <w:lang w:val="ga"/>
        </w:rPr>
        <w:t>scileanna inaistrithe</w:t>
      </w:r>
      <w:r>
        <w:rPr>
          <w:rFonts w:ascii="Verdana" w:hAnsi="Verdana"/>
          <w:sz w:val="24"/>
          <w:szCs w:val="24"/>
          <w:lang w:val="ga"/>
        </w:rPr>
        <w:t xml:space="preserve"> a d’fhéadfadh a bheith úsáideach agus/nó ar an gcaoi a bhféadfá do chumas sa réimse sin a thaispeáint, dá gcuirfí sa ról thú.</w:t>
      </w:r>
    </w:p>
    <w:p w14:paraId="40C9C0C8" w14:textId="77777777" w:rsidR="00932247" w:rsidRPr="00932247" w:rsidRDefault="00932247" w:rsidP="00932247">
      <w:pPr>
        <w:rPr>
          <w:lang w:val="ga" w:eastAsia="en-GB"/>
        </w:rPr>
      </w:pPr>
    </w:p>
    <w:p w14:paraId="3B58FE0F" w14:textId="77777777" w:rsidR="00F42D1A" w:rsidRPr="00F42D1A" w:rsidRDefault="00F42D1A" w:rsidP="00F42D1A">
      <w:pPr>
        <w:rPr>
          <w:rFonts w:ascii="Verdana" w:hAnsi="Verdana"/>
          <w:iCs/>
          <w:sz w:val="24"/>
          <w:szCs w:val="24"/>
          <w:lang w:val="ga-IE"/>
        </w:rPr>
      </w:pPr>
    </w:p>
    <w:sectPr w:rsidR="00F42D1A" w:rsidRPr="00F42D1A" w:rsidSect="00975E0D">
      <w:footerReference w:type="default" r:id="rId20"/>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1B3" w14:textId="77777777" w:rsidR="006F001A" w:rsidRDefault="006F001A">
      <w:pPr>
        <w:spacing w:after="0" w:line="240" w:lineRule="auto"/>
      </w:pPr>
      <w:r>
        <w:separator/>
      </w:r>
    </w:p>
  </w:endnote>
  <w:endnote w:type="continuationSeparator" w:id="0">
    <w:p w14:paraId="4122774C" w14:textId="77777777" w:rsidR="006F001A" w:rsidRDefault="006F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6F001A">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C3" w14:textId="77777777" w:rsidR="006F001A" w:rsidRDefault="006F001A">
      <w:pPr>
        <w:spacing w:after="0" w:line="240" w:lineRule="auto"/>
      </w:pPr>
      <w:r>
        <w:separator/>
      </w:r>
    </w:p>
  </w:footnote>
  <w:footnote w:type="continuationSeparator" w:id="0">
    <w:p w14:paraId="72FE49EC" w14:textId="77777777" w:rsidR="006F001A" w:rsidRDefault="006F0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3" w15:restartNumberingAfterBreak="0">
    <w:nsid w:val="085B3E77"/>
    <w:multiLevelType w:val="hybridMultilevel"/>
    <w:tmpl w:val="D876A3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A214240"/>
    <w:multiLevelType w:val="hybridMultilevel"/>
    <w:tmpl w:val="992467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B834805"/>
    <w:multiLevelType w:val="hybridMultilevel"/>
    <w:tmpl w:val="D3F6125E"/>
    <w:lvl w:ilvl="0" w:tplc="A3DA4B5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50C10BE"/>
    <w:multiLevelType w:val="hybridMultilevel"/>
    <w:tmpl w:val="D8F01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015F96"/>
    <w:multiLevelType w:val="hybridMultilevel"/>
    <w:tmpl w:val="9FFAAE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8A07660"/>
    <w:multiLevelType w:val="hybridMultilevel"/>
    <w:tmpl w:val="28326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863723"/>
    <w:multiLevelType w:val="hybridMultilevel"/>
    <w:tmpl w:val="89F60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0934CA3"/>
    <w:multiLevelType w:val="hybridMultilevel"/>
    <w:tmpl w:val="898C545A"/>
    <w:lvl w:ilvl="0" w:tplc="1FD8FD98">
      <w:start w:val="1"/>
      <w:numFmt w:val="lowerLetter"/>
      <w:lvlText w:val="%1)"/>
      <w:lvlJc w:val="left"/>
      <w:pPr>
        <w:ind w:left="720" w:hanging="360"/>
      </w:pPr>
    </w:lvl>
    <w:lvl w:ilvl="1" w:tplc="4A1699BE" w:tentative="1">
      <w:start w:val="1"/>
      <w:numFmt w:val="lowerLetter"/>
      <w:lvlText w:val="%2."/>
      <w:lvlJc w:val="left"/>
      <w:pPr>
        <w:ind w:left="1440" w:hanging="360"/>
      </w:pPr>
    </w:lvl>
    <w:lvl w:ilvl="2" w:tplc="83167BCC" w:tentative="1">
      <w:start w:val="1"/>
      <w:numFmt w:val="lowerRoman"/>
      <w:lvlText w:val="%3."/>
      <w:lvlJc w:val="right"/>
      <w:pPr>
        <w:ind w:left="2160" w:hanging="180"/>
      </w:pPr>
    </w:lvl>
    <w:lvl w:ilvl="3" w:tplc="AE88386A" w:tentative="1">
      <w:start w:val="1"/>
      <w:numFmt w:val="decimal"/>
      <w:lvlText w:val="%4."/>
      <w:lvlJc w:val="left"/>
      <w:pPr>
        <w:ind w:left="2880" w:hanging="360"/>
      </w:pPr>
    </w:lvl>
    <w:lvl w:ilvl="4" w:tplc="886611F2" w:tentative="1">
      <w:start w:val="1"/>
      <w:numFmt w:val="lowerLetter"/>
      <w:lvlText w:val="%5."/>
      <w:lvlJc w:val="left"/>
      <w:pPr>
        <w:ind w:left="3600" w:hanging="360"/>
      </w:pPr>
    </w:lvl>
    <w:lvl w:ilvl="5" w:tplc="D68AF048" w:tentative="1">
      <w:start w:val="1"/>
      <w:numFmt w:val="lowerRoman"/>
      <w:lvlText w:val="%6."/>
      <w:lvlJc w:val="right"/>
      <w:pPr>
        <w:ind w:left="4320" w:hanging="180"/>
      </w:pPr>
    </w:lvl>
    <w:lvl w:ilvl="6" w:tplc="7D2C6BFE" w:tentative="1">
      <w:start w:val="1"/>
      <w:numFmt w:val="decimal"/>
      <w:lvlText w:val="%7."/>
      <w:lvlJc w:val="left"/>
      <w:pPr>
        <w:ind w:left="5040" w:hanging="360"/>
      </w:pPr>
    </w:lvl>
    <w:lvl w:ilvl="7" w:tplc="72048250" w:tentative="1">
      <w:start w:val="1"/>
      <w:numFmt w:val="lowerLetter"/>
      <w:lvlText w:val="%8."/>
      <w:lvlJc w:val="left"/>
      <w:pPr>
        <w:ind w:left="5760" w:hanging="360"/>
      </w:pPr>
    </w:lvl>
    <w:lvl w:ilvl="8" w:tplc="C08E7A7C" w:tentative="1">
      <w:start w:val="1"/>
      <w:numFmt w:val="lowerRoman"/>
      <w:lvlText w:val="%9."/>
      <w:lvlJc w:val="right"/>
      <w:pPr>
        <w:ind w:left="6480" w:hanging="180"/>
      </w:pPr>
    </w:lvl>
  </w:abstractNum>
  <w:abstractNum w:abstractNumId="11" w15:restartNumberingAfterBreak="0">
    <w:nsid w:val="298F06B9"/>
    <w:multiLevelType w:val="hybridMultilevel"/>
    <w:tmpl w:val="938AA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60E52"/>
    <w:multiLevelType w:val="hybridMultilevel"/>
    <w:tmpl w:val="68EEE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A253D6"/>
    <w:multiLevelType w:val="hybridMultilevel"/>
    <w:tmpl w:val="CFB83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9A0197"/>
    <w:multiLevelType w:val="hybridMultilevel"/>
    <w:tmpl w:val="37E01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17" w15:restartNumberingAfterBreak="0">
    <w:nsid w:val="3BE16F7F"/>
    <w:multiLevelType w:val="hybridMultilevel"/>
    <w:tmpl w:val="755A8B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A27034F"/>
    <w:multiLevelType w:val="hybridMultilevel"/>
    <w:tmpl w:val="9D148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CB61E58"/>
    <w:multiLevelType w:val="hybridMultilevel"/>
    <w:tmpl w:val="79EE0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DA1E2C"/>
    <w:multiLevelType w:val="hybridMultilevel"/>
    <w:tmpl w:val="EF32E5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5B06DD2"/>
    <w:multiLevelType w:val="hybridMultilevel"/>
    <w:tmpl w:val="26641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858372E"/>
    <w:multiLevelType w:val="hybridMultilevel"/>
    <w:tmpl w:val="8C0AF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BBA0537"/>
    <w:multiLevelType w:val="hybridMultilevel"/>
    <w:tmpl w:val="59F0A888"/>
    <w:lvl w:ilvl="0" w:tplc="73528608">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19174151">
    <w:abstractNumId w:val="10"/>
  </w:num>
  <w:num w:numId="2" w16cid:durableId="1100370940">
    <w:abstractNumId w:val="16"/>
  </w:num>
  <w:num w:numId="3" w16cid:durableId="95754748">
    <w:abstractNumId w:val="1"/>
  </w:num>
  <w:num w:numId="4" w16cid:durableId="1272321471">
    <w:abstractNumId w:val="2"/>
  </w:num>
  <w:num w:numId="5" w16cid:durableId="1285119125">
    <w:abstractNumId w:val="0"/>
  </w:num>
  <w:num w:numId="6" w16cid:durableId="1782072319">
    <w:abstractNumId w:val="23"/>
  </w:num>
  <w:num w:numId="7" w16cid:durableId="965043683">
    <w:abstractNumId w:val="5"/>
  </w:num>
  <w:num w:numId="8" w16cid:durableId="1769542010">
    <w:abstractNumId w:val="3"/>
  </w:num>
  <w:num w:numId="9" w16cid:durableId="1996228204">
    <w:abstractNumId w:val="21"/>
  </w:num>
  <w:num w:numId="10" w16cid:durableId="1166744194">
    <w:abstractNumId w:val="9"/>
  </w:num>
  <w:num w:numId="11" w16cid:durableId="234319425">
    <w:abstractNumId w:val="17"/>
  </w:num>
  <w:num w:numId="12" w16cid:durableId="1761292709">
    <w:abstractNumId w:val="22"/>
  </w:num>
  <w:num w:numId="13" w16cid:durableId="1198546175">
    <w:abstractNumId w:val="21"/>
  </w:num>
  <w:num w:numId="14" w16cid:durableId="1676607960">
    <w:abstractNumId w:val="3"/>
  </w:num>
  <w:num w:numId="15" w16cid:durableId="2028947660">
    <w:abstractNumId w:val="24"/>
  </w:num>
  <w:num w:numId="16" w16cid:durableId="527912049">
    <w:abstractNumId w:val="20"/>
  </w:num>
  <w:num w:numId="17" w16cid:durableId="244609164">
    <w:abstractNumId w:val="4"/>
  </w:num>
  <w:num w:numId="18" w16cid:durableId="63256870">
    <w:abstractNumId w:val="14"/>
  </w:num>
  <w:num w:numId="19" w16cid:durableId="583226154">
    <w:abstractNumId w:val="11"/>
  </w:num>
  <w:num w:numId="20" w16cid:durableId="1996957589">
    <w:abstractNumId w:val="13"/>
  </w:num>
  <w:num w:numId="21" w16cid:durableId="366951376">
    <w:abstractNumId w:val="19"/>
  </w:num>
  <w:num w:numId="22" w16cid:durableId="1099833370">
    <w:abstractNumId w:val="15"/>
  </w:num>
  <w:num w:numId="23" w16cid:durableId="1535342893">
    <w:abstractNumId w:val="7"/>
  </w:num>
  <w:num w:numId="24" w16cid:durableId="1941864383">
    <w:abstractNumId w:val="6"/>
  </w:num>
  <w:num w:numId="25" w16cid:durableId="1441485170">
    <w:abstractNumId w:val="12"/>
  </w:num>
  <w:num w:numId="26" w16cid:durableId="1362704274">
    <w:abstractNumId w:val="8"/>
  </w:num>
  <w:num w:numId="27" w16cid:durableId="2072582399">
    <w:abstractNumId w:val="18"/>
  </w:num>
  <w:num w:numId="28" w16cid:durableId="176182969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27999"/>
    <w:rsid w:val="000302DB"/>
    <w:rsid w:val="0003480D"/>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547B"/>
    <w:rsid w:val="00076F41"/>
    <w:rsid w:val="00084240"/>
    <w:rsid w:val="00087BC7"/>
    <w:rsid w:val="000904D7"/>
    <w:rsid w:val="0009128A"/>
    <w:rsid w:val="00091F67"/>
    <w:rsid w:val="00093FC4"/>
    <w:rsid w:val="000A0152"/>
    <w:rsid w:val="000A50E6"/>
    <w:rsid w:val="000A5588"/>
    <w:rsid w:val="000A6A41"/>
    <w:rsid w:val="000A6CB6"/>
    <w:rsid w:val="000B1A20"/>
    <w:rsid w:val="000B2E8F"/>
    <w:rsid w:val="000B7D10"/>
    <w:rsid w:val="000C06EF"/>
    <w:rsid w:val="000C3E6A"/>
    <w:rsid w:val="000C4AE5"/>
    <w:rsid w:val="000C592B"/>
    <w:rsid w:val="000C7B83"/>
    <w:rsid w:val="000D1C75"/>
    <w:rsid w:val="000D5F62"/>
    <w:rsid w:val="000D6DF9"/>
    <w:rsid w:val="000D7AD9"/>
    <w:rsid w:val="000D7C25"/>
    <w:rsid w:val="000E5255"/>
    <w:rsid w:val="000E5337"/>
    <w:rsid w:val="000E6131"/>
    <w:rsid w:val="000E671B"/>
    <w:rsid w:val="000E7313"/>
    <w:rsid w:val="000F33E1"/>
    <w:rsid w:val="000F3400"/>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2805"/>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B6DA9"/>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4422"/>
    <w:rsid w:val="00237351"/>
    <w:rsid w:val="00240309"/>
    <w:rsid w:val="002460B0"/>
    <w:rsid w:val="00247E93"/>
    <w:rsid w:val="00251308"/>
    <w:rsid w:val="0025563A"/>
    <w:rsid w:val="00255D48"/>
    <w:rsid w:val="00261700"/>
    <w:rsid w:val="00263555"/>
    <w:rsid w:val="00264EB3"/>
    <w:rsid w:val="00270773"/>
    <w:rsid w:val="002722A4"/>
    <w:rsid w:val="00274D09"/>
    <w:rsid w:val="00277E2A"/>
    <w:rsid w:val="00282FBC"/>
    <w:rsid w:val="00287385"/>
    <w:rsid w:val="00297B7F"/>
    <w:rsid w:val="002A0868"/>
    <w:rsid w:val="002A1865"/>
    <w:rsid w:val="002A210F"/>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62B0"/>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8665D"/>
    <w:rsid w:val="00394D18"/>
    <w:rsid w:val="003A047B"/>
    <w:rsid w:val="003A1524"/>
    <w:rsid w:val="003A3B1D"/>
    <w:rsid w:val="003A4999"/>
    <w:rsid w:val="003A658D"/>
    <w:rsid w:val="003A6F85"/>
    <w:rsid w:val="003B35B6"/>
    <w:rsid w:val="003B3AF8"/>
    <w:rsid w:val="003C2A80"/>
    <w:rsid w:val="003C3A6A"/>
    <w:rsid w:val="003C429C"/>
    <w:rsid w:val="003C4D76"/>
    <w:rsid w:val="003D20CC"/>
    <w:rsid w:val="003D449F"/>
    <w:rsid w:val="003D7692"/>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468C"/>
    <w:rsid w:val="0050718F"/>
    <w:rsid w:val="005120AE"/>
    <w:rsid w:val="0051281F"/>
    <w:rsid w:val="00513E53"/>
    <w:rsid w:val="00514289"/>
    <w:rsid w:val="00517A76"/>
    <w:rsid w:val="005262CA"/>
    <w:rsid w:val="00531E0B"/>
    <w:rsid w:val="00535845"/>
    <w:rsid w:val="00540162"/>
    <w:rsid w:val="005440E8"/>
    <w:rsid w:val="00546002"/>
    <w:rsid w:val="0055103D"/>
    <w:rsid w:val="00552735"/>
    <w:rsid w:val="00554C97"/>
    <w:rsid w:val="005628BF"/>
    <w:rsid w:val="00562B4F"/>
    <w:rsid w:val="00563912"/>
    <w:rsid w:val="0056409A"/>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5F411E"/>
    <w:rsid w:val="006049AC"/>
    <w:rsid w:val="006061C8"/>
    <w:rsid w:val="00611B73"/>
    <w:rsid w:val="006246C1"/>
    <w:rsid w:val="00632979"/>
    <w:rsid w:val="00632B0D"/>
    <w:rsid w:val="00632F94"/>
    <w:rsid w:val="006344A2"/>
    <w:rsid w:val="006370DE"/>
    <w:rsid w:val="00637B46"/>
    <w:rsid w:val="006442D2"/>
    <w:rsid w:val="0064450C"/>
    <w:rsid w:val="00652696"/>
    <w:rsid w:val="00655BDA"/>
    <w:rsid w:val="006565D0"/>
    <w:rsid w:val="00657879"/>
    <w:rsid w:val="006608AD"/>
    <w:rsid w:val="006629A9"/>
    <w:rsid w:val="0066479B"/>
    <w:rsid w:val="00680459"/>
    <w:rsid w:val="00681BF1"/>
    <w:rsid w:val="00684BE4"/>
    <w:rsid w:val="00685EE7"/>
    <w:rsid w:val="00692241"/>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F001A"/>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4401"/>
    <w:rsid w:val="00775613"/>
    <w:rsid w:val="00776DCC"/>
    <w:rsid w:val="00777F2B"/>
    <w:rsid w:val="00782B01"/>
    <w:rsid w:val="00783108"/>
    <w:rsid w:val="00786F5D"/>
    <w:rsid w:val="00793C8D"/>
    <w:rsid w:val="007955B0"/>
    <w:rsid w:val="007A4F6E"/>
    <w:rsid w:val="007A55BC"/>
    <w:rsid w:val="007A7FEA"/>
    <w:rsid w:val="007B384A"/>
    <w:rsid w:val="007B3BD6"/>
    <w:rsid w:val="007B3FC2"/>
    <w:rsid w:val="007B48FE"/>
    <w:rsid w:val="007B5CAA"/>
    <w:rsid w:val="007C0203"/>
    <w:rsid w:val="007C0F63"/>
    <w:rsid w:val="007C3057"/>
    <w:rsid w:val="007C55F9"/>
    <w:rsid w:val="007D0D9F"/>
    <w:rsid w:val="007D0FB8"/>
    <w:rsid w:val="007D1F6B"/>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101EF"/>
    <w:rsid w:val="0081165D"/>
    <w:rsid w:val="00812CA9"/>
    <w:rsid w:val="00816554"/>
    <w:rsid w:val="00822133"/>
    <w:rsid w:val="008275A9"/>
    <w:rsid w:val="0083380A"/>
    <w:rsid w:val="0083453F"/>
    <w:rsid w:val="00835CAE"/>
    <w:rsid w:val="008421BA"/>
    <w:rsid w:val="0084500B"/>
    <w:rsid w:val="00851526"/>
    <w:rsid w:val="0085332E"/>
    <w:rsid w:val="008534E9"/>
    <w:rsid w:val="008579A3"/>
    <w:rsid w:val="00861109"/>
    <w:rsid w:val="00861A9B"/>
    <w:rsid w:val="008633F5"/>
    <w:rsid w:val="00864F26"/>
    <w:rsid w:val="00871EAA"/>
    <w:rsid w:val="00872F17"/>
    <w:rsid w:val="0087497B"/>
    <w:rsid w:val="0087524E"/>
    <w:rsid w:val="0088138F"/>
    <w:rsid w:val="00885A57"/>
    <w:rsid w:val="008861F6"/>
    <w:rsid w:val="00890597"/>
    <w:rsid w:val="00890F61"/>
    <w:rsid w:val="00893F2E"/>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2247"/>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F00FC"/>
    <w:rsid w:val="009F057B"/>
    <w:rsid w:val="009F27A1"/>
    <w:rsid w:val="009F366F"/>
    <w:rsid w:val="009F59C5"/>
    <w:rsid w:val="009F7944"/>
    <w:rsid w:val="00A02130"/>
    <w:rsid w:val="00A03A98"/>
    <w:rsid w:val="00A10D1F"/>
    <w:rsid w:val="00A1374E"/>
    <w:rsid w:val="00A1470F"/>
    <w:rsid w:val="00A14D2F"/>
    <w:rsid w:val="00A156E4"/>
    <w:rsid w:val="00A157D5"/>
    <w:rsid w:val="00A16ABC"/>
    <w:rsid w:val="00A20E11"/>
    <w:rsid w:val="00A379A2"/>
    <w:rsid w:val="00A41372"/>
    <w:rsid w:val="00A41389"/>
    <w:rsid w:val="00A471ED"/>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038"/>
    <w:rsid w:val="00AC6E97"/>
    <w:rsid w:val="00AD258C"/>
    <w:rsid w:val="00AD4E8D"/>
    <w:rsid w:val="00AD5B3D"/>
    <w:rsid w:val="00AE3DC7"/>
    <w:rsid w:val="00B01CDE"/>
    <w:rsid w:val="00B02123"/>
    <w:rsid w:val="00B0268F"/>
    <w:rsid w:val="00B0368E"/>
    <w:rsid w:val="00B03DCC"/>
    <w:rsid w:val="00B04FA1"/>
    <w:rsid w:val="00B06489"/>
    <w:rsid w:val="00B06709"/>
    <w:rsid w:val="00B109A2"/>
    <w:rsid w:val="00B12774"/>
    <w:rsid w:val="00B15671"/>
    <w:rsid w:val="00B16E37"/>
    <w:rsid w:val="00B25196"/>
    <w:rsid w:val="00B31BAB"/>
    <w:rsid w:val="00B33786"/>
    <w:rsid w:val="00B33DB9"/>
    <w:rsid w:val="00B341F6"/>
    <w:rsid w:val="00B35AB4"/>
    <w:rsid w:val="00B44EC5"/>
    <w:rsid w:val="00B45DA3"/>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209B"/>
    <w:rsid w:val="00C6388D"/>
    <w:rsid w:val="00C64D13"/>
    <w:rsid w:val="00C64FD3"/>
    <w:rsid w:val="00C70568"/>
    <w:rsid w:val="00C723D0"/>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C0E0C"/>
    <w:rsid w:val="00CC1D29"/>
    <w:rsid w:val="00CC28B9"/>
    <w:rsid w:val="00CD27C7"/>
    <w:rsid w:val="00CE267D"/>
    <w:rsid w:val="00CE2F22"/>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378D6"/>
    <w:rsid w:val="00E4405F"/>
    <w:rsid w:val="00E458CD"/>
    <w:rsid w:val="00E478A8"/>
    <w:rsid w:val="00E5077B"/>
    <w:rsid w:val="00E53517"/>
    <w:rsid w:val="00E64B78"/>
    <w:rsid w:val="00E65CEB"/>
    <w:rsid w:val="00E65D4A"/>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23C5"/>
    <w:rsid w:val="00EB4006"/>
    <w:rsid w:val="00EB7654"/>
    <w:rsid w:val="00EC3882"/>
    <w:rsid w:val="00EC52DD"/>
    <w:rsid w:val="00EC631C"/>
    <w:rsid w:val="00EC726F"/>
    <w:rsid w:val="00EC73FB"/>
    <w:rsid w:val="00EE0857"/>
    <w:rsid w:val="00EE1DDF"/>
    <w:rsid w:val="00EE2AF5"/>
    <w:rsid w:val="00EE2EB6"/>
    <w:rsid w:val="00EE7D0F"/>
    <w:rsid w:val="00EF3455"/>
    <w:rsid w:val="00EF48C7"/>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2D1A"/>
    <w:rsid w:val="00F43B5F"/>
    <w:rsid w:val="00F51777"/>
    <w:rsid w:val="00F52BAF"/>
    <w:rsid w:val="00F549D9"/>
    <w:rsid w:val="00F70F62"/>
    <w:rsid w:val="00F72086"/>
    <w:rsid w:val="00F80B9C"/>
    <w:rsid w:val="00F81E50"/>
    <w:rsid w:val="00F8241E"/>
    <w:rsid w:val="00F828EB"/>
    <w:rsid w:val="00F8295B"/>
    <w:rsid w:val="00F82BA5"/>
    <w:rsid w:val="00F90641"/>
    <w:rsid w:val="00F90654"/>
    <w:rsid w:val="00F925FB"/>
    <w:rsid w:val="00F9320A"/>
    <w:rsid w:val="00F93665"/>
    <w:rsid w:val="00F955F5"/>
    <w:rsid w:val="00F9753A"/>
    <w:rsid w:val="00F97A4C"/>
    <w:rsid w:val="00FA535C"/>
    <w:rsid w:val="00FA542A"/>
    <w:rsid w:val="00FA6EE1"/>
    <w:rsid w:val="00FA7CE5"/>
    <w:rsid w:val="00FA7D84"/>
    <w:rsid w:val="00FB1E5B"/>
    <w:rsid w:val="00FC395D"/>
    <w:rsid w:val="00FC573E"/>
    <w:rsid w:val="00FC5EB5"/>
    <w:rsid w:val="00FC71BC"/>
    <w:rsid w:val="00FD539A"/>
    <w:rsid w:val="00FD7985"/>
    <w:rsid w:val="00FE646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 w:type="table" w:styleId="PlainTable2">
    <w:name w:val="Plain Table 2"/>
    <w:basedOn w:val="TableNormal"/>
    <w:uiPriority w:val="42"/>
    <w:rsid w:val="0038665D"/>
    <w:pPr>
      <w:spacing w:after="0" w:line="240" w:lineRule="auto"/>
    </w:pPr>
    <w:rPr>
      <w:lang w:val="ga-I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semiHidden/>
    <w:unhideWhenUsed/>
    <w:rsid w:val="008861F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8861F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nda.ie/Privacy-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http://www.cpsa.ie" TargetMode="External"/><Relationship Id="rId2" Type="http://schemas.openxmlformats.org/officeDocument/2006/relationships/numbering" Target="numbering.xml"/><Relationship Id="rId16" Type="http://schemas.openxmlformats.org/officeDocument/2006/relationships/hyperlink" Target="mailto:recruitment@nd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10" Type="http://schemas.openxmlformats.org/officeDocument/2006/relationships/hyperlink" Target="http://www.nda.ie/" TargetMode="External"/><Relationship Id="rId19" Type="http://schemas.openxmlformats.org/officeDocument/2006/relationships/hyperlink" Target="mailto:dataprotection@nda.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recruitment@nda.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6993</Words>
  <Characters>39866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46766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Morrissey</dc:creator>
  <cp:lastModifiedBy>Rachel Tracey (NDA)</cp:lastModifiedBy>
  <cp:revision>5</cp:revision>
  <cp:lastPrinted>2019-09-19T15:33:00Z</cp:lastPrinted>
  <dcterms:created xsi:type="dcterms:W3CDTF">2025-12-19T11:18:00Z</dcterms:created>
  <dcterms:modified xsi:type="dcterms:W3CDTF">2025-12-19T16:16:00Z</dcterms:modified>
</cp:coreProperties>
</file>