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83"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5890"/>
        <w:gridCol w:w="5593"/>
      </w:tblGrid>
      <w:tr w:rsidR="00CE23CC" w14:paraId="7645598E" w14:textId="77777777" w:rsidTr="000A6DF5">
        <w:trPr>
          <w:trHeight w:val="2706"/>
        </w:trPr>
        <w:tc>
          <w:tcPr>
            <w:tcW w:w="5890" w:type="dxa"/>
          </w:tcPr>
          <w:p w14:paraId="41F34ED7" w14:textId="6E0EEA29" w:rsidR="005D19AD" w:rsidRDefault="00F33073" w:rsidP="29B7DCE4">
            <w:r>
              <w:rPr>
                <w:noProof/>
                <w:lang w:eastAsia="en-IE"/>
              </w:rPr>
              <w:drawing>
                <wp:inline distT="0" distB="0" distL="0" distR="0" wp14:anchorId="4C434127" wp14:editId="3B3DB11F">
                  <wp:extent cx="3800818" cy="1314450"/>
                  <wp:effectExtent l="0" t="0" r="9525" b="0"/>
                  <wp:docPr id="1327896456" name="Picture 1327896456" descr="Logo of Trinity College D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896456" name="Picture 1327896456" descr="Logo of Trinity College Dublin"/>
                          <pic:cNvPicPr/>
                        </pic:nvPicPr>
                        <pic:blipFill>
                          <a:blip r:embed="rId11">
                            <a:extLst>
                              <a:ext uri="{28A0092B-C50C-407E-A947-70E740481C1C}">
                                <a14:useLocalDpi xmlns:a14="http://schemas.microsoft.com/office/drawing/2010/main" val="0"/>
                              </a:ext>
                            </a:extLst>
                          </a:blip>
                          <a:stretch>
                            <a:fillRect/>
                          </a:stretch>
                        </pic:blipFill>
                        <pic:spPr>
                          <a:xfrm>
                            <a:off x="0" y="0"/>
                            <a:ext cx="3813724" cy="1318913"/>
                          </a:xfrm>
                          <a:prstGeom prst="rect">
                            <a:avLst/>
                          </a:prstGeom>
                        </pic:spPr>
                      </pic:pic>
                    </a:graphicData>
                  </a:graphic>
                </wp:inline>
              </w:drawing>
            </w:r>
          </w:p>
        </w:tc>
        <w:tc>
          <w:tcPr>
            <w:tcW w:w="5593" w:type="dxa"/>
          </w:tcPr>
          <w:p w14:paraId="355EC1CD" w14:textId="6E28D207" w:rsidR="00F33073" w:rsidRDefault="005D19AD" w:rsidP="00F33073">
            <w:pPr>
              <w:jc w:val="right"/>
            </w:pPr>
            <w:r>
              <w:rPr>
                <w:noProof/>
                <w:lang w:eastAsia="en-IE"/>
              </w:rPr>
              <mc:AlternateContent>
                <mc:Choice Requires="wps">
                  <w:drawing>
                    <wp:inline distT="0" distB="0" distL="0" distR="0" wp14:anchorId="2F0E5A91" wp14:editId="78202A22">
                      <wp:extent cx="1469390" cy="943610"/>
                      <wp:effectExtent l="0" t="0" r="0" b="0"/>
                      <wp:docPr id="211" name="Text Box 2" descr="Logo of the Trinity Centre for Ageing and Intellectual Disabil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943610"/>
                              </a:xfrm>
                              <a:prstGeom prst="rect">
                                <a:avLst/>
                              </a:prstGeom>
                              <a:noFill/>
                              <a:ln w="9525">
                                <a:noFill/>
                                <a:miter lim="800000"/>
                                <a:headEnd/>
                                <a:tailEnd/>
                              </a:ln>
                            </wps:spPr>
                            <wps:txbx>
                              <w:txbxContent>
                                <w:p w14:paraId="2F4E6942" w14:textId="77777777" w:rsidR="00715814" w:rsidRPr="005D19AD" w:rsidRDefault="00715814" w:rsidP="005D19AD">
                                  <w:pPr>
                                    <w:pStyle w:val="Heading5"/>
                                    <w:pBdr>
                                      <w:left w:val="single" w:sz="12" w:space="4" w:color="0E73B9"/>
                                    </w:pBdr>
                                    <w:jc w:val="right"/>
                                    <w:rPr>
                                      <w:rFonts w:ascii="Source Sans Pro" w:hAnsi="Source Sans Pro"/>
                                      <w:b w:val="0"/>
                                      <w:i w:val="0"/>
                                      <w:color w:val="595959" w:themeColor="text1" w:themeTint="A6"/>
                                      <w:sz w:val="28"/>
                                      <w:szCs w:val="28"/>
                                    </w:rPr>
                                  </w:pPr>
                                  <w:r w:rsidRPr="005D19AD">
                                    <w:rPr>
                                      <w:rFonts w:ascii="Source Sans Pro" w:hAnsi="Source Sans Pro"/>
                                      <w:i w:val="0"/>
                                      <w:color w:val="595959" w:themeColor="text1" w:themeTint="A6"/>
                                      <w:sz w:val="28"/>
                                      <w:szCs w:val="28"/>
                                    </w:rPr>
                                    <w:t xml:space="preserve">Trinity Centre </w:t>
                                  </w:r>
                                  <w:r w:rsidRPr="005D19AD">
                                    <w:rPr>
                                      <w:rFonts w:ascii="Source Sans Pro" w:hAnsi="Source Sans Pro"/>
                                      <w:i w:val="0"/>
                                      <w:color w:val="595959" w:themeColor="text1" w:themeTint="A6"/>
                                      <w:sz w:val="28"/>
                                      <w:szCs w:val="28"/>
                                    </w:rPr>
                                    <w:br/>
                                    <w:t>for Ageing and Intellectual Disability</w:t>
                                  </w:r>
                                </w:p>
                              </w:txbxContent>
                            </wps:txbx>
                            <wps:bodyPr rot="0" vert="horz" wrap="square" lIns="91440" tIns="45720" rIns="91440" bIns="45720" anchor="t" anchorCtr="0">
                              <a:spAutoFit/>
                            </wps:bodyPr>
                          </wps:wsp>
                        </a:graphicData>
                      </a:graphic>
                    </wp:inline>
                  </w:drawing>
                </mc:Choice>
                <mc:Fallback>
                  <w:pict>
                    <v:shapetype w14:anchorId="2F0E5A91" id="_x0000_t202" coordsize="21600,21600" o:spt="202" path="m,l,21600r21600,l21600,xe">
                      <v:stroke joinstyle="miter"/>
                      <v:path gradientshapeok="t" o:connecttype="rect"/>
                    </v:shapetype>
                    <v:shape id="Text Box 2" o:spid="_x0000_s1026" type="#_x0000_t202" alt="Logo of the Trinity Centre for Ageing and Intellectual Disability" style="width:115.7pt;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" filled="f" stroked="f">
                      <v:textbox style="mso-fit-shape-to-text:t">
                        <w:txbxContent>
                          <w:p w14:paraId="2F4E6942" w14:textId="77777777" w:rsidR="00715814" w:rsidRPr="005D19AD" w:rsidRDefault="00715814" w:rsidP="005D19AD">
                            <w:pPr>
                              <w:pStyle w:val="Heading5"/>
                              <w:pBdr>
                                <w:left w:val="single" w:sz="12" w:space="4" w:color="0E73B9"/>
                              </w:pBdr>
                              <w:jc w:val="right"/>
                              <w:rPr>
                                <w:rFonts w:ascii="Source Sans Pro" w:hAnsi="Source Sans Pro"/>
                                <w:b w:val="0"/>
                                <w:i w:val="0"/>
                                <w:color w:val="595959" w:themeColor="text1" w:themeTint="A6"/>
                                <w:sz w:val="28"/>
                                <w:szCs w:val="28"/>
                              </w:rPr>
                            </w:pPr>
                            <w:r w:rsidRPr="005D19AD">
                              <w:rPr>
                                <w:rFonts w:ascii="Source Sans Pro" w:hAnsi="Source Sans Pro"/>
                                <w:i w:val="0"/>
                                <w:color w:val="595959" w:themeColor="text1" w:themeTint="A6"/>
                                <w:sz w:val="28"/>
                                <w:szCs w:val="28"/>
                              </w:rPr>
                              <w:t xml:space="preserve">Trinity Centre </w:t>
                            </w:r>
                            <w:r w:rsidRPr="005D19AD">
                              <w:rPr>
                                <w:rFonts w:ascii="Source Sans Pro" w:hAnsi="Source Sans Pro"/>
                                <w:i w:val="0"/>
                                <w:color w:val="595959" w:themeColor="text1" w:themeTint="A6"/>
                                <w:sz w:val="28"/>
                                <w:szCs w:val="28"/>
                              </w:rPr>
                              <w:br/>
                              <w:t>for Ageing and Intellectual Disability</w:t>
                            </w:r>
                          </w:p>
                        </w:txbxContent>
                      </v:textbox>
                      <w10:anchorlock/>
                    </v:shape>
                  </w:pict>
                </mc:Fallback>
              </mc:AlternateContent>
            </w:r>
          </w:p>
        </w:tc>
      </w:tr>
    </w:tbl>
    <w:p w14:paraId="50F01C3B" w14:textId="35F70076" w:rsidR="75DC4856" w:rsidRDefault="75DC4856"/>
    <w:p w14:paraId="6283F9B9" w14:textId="073FCF0E" w:rsidR="00C210CF" w:rsidRDefault="000A6DF5" w:rsidP="29B7DCE4">
      <w:r w:rsidRPr="00B4753E">
        <w:rPr>
          <w:noProof/>
          <w:lang w:eastAsia="en-IE"/>
        </w:rPr>
        <mc:AlternateContent>
          <mc:Choice Requires="wps">
            <w:drawing>
              <wp:inline distT="0" distB="0" distL="0" distR="0" wp14:anchorId="7B6758A9" wp14:editId="1E7086E3">
                <wp:extent cx="6748145" cy="1571625"/>
                <wp:effectExtent l="0" t="0" r="0" b="0"/>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1571625"/>
                        </a:xfrm>
                        <a:prstGeom prst="rect">
                          <a:avLst/>
                        </a:prstGeom>
                        <a:noFill/>
                        <a:ln w="9525">
                          <a:noFill/>
                          <a:miter lim="800000"/>
                          <a:headEnd/>
                          <a:tailEnd/>
                        </a:ln>
                      </wps:spPr>
                      <wps:txbx>
                        <w:txbxContent>
                          <w:p w14:paraId="2BA2E0D7" w14:textId="0E2E7D0F" w:rsidR="00715814" w:rsidRDefault="00715814" w:rsidP="00923D9B">
                            <w:pPr>
                              <w:jc w:val="center"/>
                              <w:rPr>
                                <w:b/>
                                <w:color w:val="595959" w:themeColor="text1" w:themeTint="A6"/>
                                <w:sz w:val="44"/>
                                <w:szCs w:val="44"/>
                              </w:rPr>
                            </w:pPr>
                            <w:r>
                              <w:rPr>
                                <w:b/>
                                <w:color w:val="595959" w:themeColor="text1" w:themeTint="A6"/>
                                <w:sz w:val="54"/>
                                <w:szCs w:val="54"/>
                              </w:rPr>
                              <w:t>The Care of Older Adults with Intellectual Disabilities and Complex Age-Related Conditions</w:t>
                            </w:r>
                          </w:p>
                          <w:p w14:paraId="22984FB4" w14:textId="2E058875" w:rsidR="00715814" w:rsidRPr="00B4753E" w:rsidRDefault="00715814" w:rsidP="00923D9B">
                            <w:pPr>
                              <w:jc w:val="center"/>
                              <w:rPr>
                                <w:b/>
                                <w:color w:val="595959" w:themeColor="text1" w:themeTint="A6"/>
                                <w:sz w:val="28"/>
                                <w:szCs w:val="28"/>
                              </w:rPr>
                            </w:pPr>
                          </w:p>
                        </w:txbxContent>
                      </wps:txbx>
                      <wps:bodyPr rot="0" vert="horz" wrap="square" lIns="91440" tIns="45720" rIns="91440" bIns="45720" anchor="t" anchorCtr="0">
                        <a:noAutofit/>
                      </wps:bodyPr>
                    </wps:wsp>
                  </a:graphicData>
                </a:graphic>
              </wp:inline>
            </w:drawing>
          </mc:Choice>
          <mc:Fallback>
            <w:pict>
              <v:shape w14:anchorId="7B6758A9" id="_x0000_s1027" type="#_x0000_t202" style="width:531.3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" filled="f" stroked="f">
                <v:textbox>
                  <w:txbxContent>
                    <w:p w14:paraId="2BA2E0D7" w14:textId="0E2E7D0F" w:rsidR="00715814" w:rsidRDefault="00715814" w:rsidP="00923D9B">
                      <w:pPr>
                        <w:jc w:val="center"/>
                        <w:rPr>
                          <w:b/>
                          <w:color w:val="595959" w:themeColor="text1" w:themeTint="A6"/>
                          <w:sz w:val="44"/>
                          <w:szCs w:val="44"/>
                        </w:rPr>
                      </w:pPr>
                      <w:r>
                        <w:rPr>
                          <w:b/>
                          <w:color w:val="595959" w:themeColor="text1" w:themeTint="A6"/>
                          <w:sz w:val="54"/>
                          <w:szCs w:val="54"/>
                        </w:rPr>
                        <w:t>The Care of Older Adults with Intellectual Disabilities and Complex Age-Related Conditions</w:t>
                      </w:r>
                    </w:p>
                    <w:p w14:paraId="22984FB4" w14:textId="2E058875" w:rsidR="00715814" w:rsidRPr="00B4753E" w:rsidRDefault="00715814" w:rsidP="00923D9B">
                      <w:pPr>
                        <w:jc w:val="center"/>
                        <w:rPr>
                          <w:b/>
                          <w:color w:val="595959" w:themeColor="text1" w:themeTint="A6"/>
                          <w:sz w:val="28"/>
                          <w:szCs w:val="28"/>
                        </w:rPr>
                      </w:pPr>
                    </w:p>
                  </w:txbxContent>
                </v:textbox>
                <w10:anchorlock/>
              </v:shape>
            </w:pict>
          </mc:Fallback>
        </mc:AlternateContent>
      </w:r>
    </w:p>
    <w:p w14:paraId="1107331E" w14:textId="12E0D949" w:rsidR="7ACCD8A6" w:rsidRDefault="7ACCD8A6" w:rsidP="29B7DCE4"/>
    <w:p w14:paraId="2BD8F989" w14:textId="77777777" w:rsidR="00F33073" w:rsidRDefault="00F33073" w:rsidP="000F625E">
      <w:pPr>
        <w:spacing w:after="0"/>
      </w:pPr>
    </w:p>
    <w:p w14:paraId="6AA1EE91" w14:textId="77777777" w:rsidR="005D19AD" w:rsidRDefault="005D19AD" w:rsidP="000F625E">
      <w:pPr>
        <w:spacing w:after="0"/>
      </w:pPr>
    </w:p>
    <w:p w14:paraId="68ABB94E" w14:textId="77777777" w:rsidR="005D19AD" w:rsidRDefault="005D19AD" w:rsidP="000F625E">
      <w:pPr>
        <w:spacing w:after="0"/>
        <w:rPr>
          <w:noProof/>
        </w:rPr>
      </w:pPr>
    </w:p>
    <w:p w14:paraId="7D311936" w14:textId="3E320030" w:rsidR="00923D9B" w:rsidRDefault="00923D9B" w:rsidP="000F625E">
      <w:pPr>
        <w:spacing w:after="0"/>
        <w:rPr>
          <w:noProof/>
        </w:rPr>
      </w:pPr>
    </w:p>
    <w:p w14:paraId="54F424EC" w14:textId="35F7EE23" w:rsidR="00EE74DC" w:rsidRDefault="007261C8" w:rsidP="000F625E">
      <w:pPr>
        <w:spacing w:after="0"/>
        <w:rPr>
          <w:noProof/>
        </w:rPr>
      </w:pPr>
      <w:r w:rsidRPr="009B032F">
        <w:rPr>
          <w:noProof/>
          <w:lang w:eastAsia="en-IE"/>
        </w:rPr>
        <w:drawing>
          <wp:inline distT="0" distB="0" distL="0" distR="0" wp14:anchorId="3908C003" wp14:editId="57EEF01E">
            <wp:extent cx="8727440" cy="3343275"/>
            <wp:effectExtent l="0" t="0" r="0" b="9525"/>
            <wp:docPr id="5122" name="Picture 2" descr="A purpose-built unit for people with intellectual disability and demen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A purpose-built unit for people with intellectual disability and dementia."/>
                    <pic:cNvPicPr>
                      <a:picLocks noChangeAspect="1" noChangeArrowheads="1"/>
                    </pic:cNvPicPr>
                  </pic:nvPicPr>
                  <pic:blipFill rotWithShape="1">
                    <a:blip r:embed="rId12">
                      <a:extLst>
                        <a:ext uri="{28A0092B-C50C-407E-A947-70E740481C1C}">
                          <a14:useLocalDpi xmlns:a14="http://schemas.microsoft.com/office/drawing/2010/main" val="0"/>
                        </a:ext>
                      </a:extLst>
                    </a:blip>
                    <a:srcRect b="30902"/>
                    <a:stretch/>
                  </pic:blipFill>
                  <pic:spPr bwMode="auto">
                    <a:xfrm>
                      <a:off x="0" y="0"/>
                      <a:ext cx="8727440" cy="3343275"/>
                    </a:xfrm>
                    <a:prstGeom prst="rect">
                      <a:avLst/>
                    </a:prstGeom>
                    <a:ln>
                      <a:noFill/>
                    </a:ln>
                    <a:effectLst/>
                    <a:extLst>
                      <a:ext uri="{909E8E84-426E-40DD-AFC4-6F175D3DCCD1}">
                        <a14:hiddenFill xmlns:a14="http://schemas.microsoft.com/office/drawing/2010/main">
                          <a:solidFill>
                            <a:srgbClr val="FFFFFF"/>
                          </a:solidFill>
                        </a14:hiddenFill>
                      </a:ext>
                      <a:ext uri="{53640926-AAD7-44D8-BBD7-CCE9431645EC}">
                        <a14:shadowObscured xmlns:a14="http://schemas.microsoft.com/office/drawing/2010/main"/>
                      </a:ext>
                    </a:extLst>
                  </pic:spPr>
                </pic:pic>
              </a:graphicData>
            </a:graphic>
          </wp:inline>
        </w:drawing>
      </w:r>
    </w:p>
    <w:p w14:paraId="73348B24" w14:textId="77777777" w:rsidR="00EE74DC" w:rsidRDefault="00EE74DC" w:rsidP="000F625E">
      <w:pPr>
        <w:spacing w:after="0"/>
        <w:rPr>
          <w:noProof/>
        </w:rPr>
      </w:pPr>
    </w:p>
    <w:p w14:paraId="1B4EE1D3" w14:textId="4953A602" w:rsidR="00EE74DC" w:rsidRDefault="00EE74DC" w:rsidP="000F625E">
      <w:pPr>
        <w:spacing w:after="0"/>
        <w:rPr>
          <w:noProof/>
        </w:rPr>
      </w:pPr>
    </w:p>
    <w:p w14:paraId="1E096CA2" w14:textId="789FB181" w:rsidR="00EE74DC" w:rsidRDefault="00EE74DC" w:rsidP="000F625E">
      <w:pPr>
        <w:spacing w:after="0"/>
        <w:rPr>
          <w:noProof/>
        </w:rPr>
      </w:pPr>
    </w:p>
    <w:p w14:paraId="13362126" w14:textId="5C889B1C" w:rsidR="00EE74DC" w:rsidRDefault="00EE74DC" w:rsidP="000F625E">
      <w:pPr>
        <w:spacing w:after="0"/>
        <w:rPr>
          <w:noProof/>
        </w:rPr>
      </w:pPr>
    </w:p>
    <w:p w14:paraId="21EE05EA" w14:textId="482DE64D" w:rsidR="00EE74DC" w:rsidRDefault="00EE74DC" w:rsidP="000F625E">
      <w:pPr>
        <w:spacing w:after="0"/>
        <w:rPr>
          <w:noProof/>
        </w:rPr>
      </w:pPr>
    </w:p>
    <w:p w14:paraId="2BB44141" w14:textId="62008C10" w:rsidR="00EE74DC" w:rsidRDefault="00EE74DC" w:rsidP="000F625E">
      <w:pPr>
        <w:spacing w:after="0"/>
        <w:rPr>
          <w:noProof/>
        </w:rPr>
      </w:pPr>
    </w:p>
    <w:p w14:paraId="1AF34168" w14:textId="5E90E206" w:rsidR="00923D9B" w:rsidRDefault="00923D9B" w:rsidP="000F625E">
      <w:pPr>
        <w:spacing w:after="0"/>
        <w:rPr>
          <w:noProof/>
        </w:rPr>
      </w:pPr>
    </w:p>
    <w:p w14:paraId="15372DFC" w14:textId="5D08B196" w:rsidR="00A76EBC" w:rsidRDefault="00A76EBC" w:rsidP="000F625E">
      <w:pPr>
        <w:spacing w:after="0"/>
      </w:pPr>
    </w:p>
    <w:p w14:paraId="0C88D018" w14:textId="57209631" w:rsidR="00E07E16" w:rsidRDefault="00E07E16" w:rsidP="000F625E">
      <w:pPr>
        <w:spacing w:after="0"/>
      </w:pPr>
    </w:p>
    <w:p w14:paraId="71DAD825" w14:textId="473ECBF0" w:rsidR="00EE74DC" w:rsidRDefault="00EE74DC" w:rsidP="000F625E">
      <w:pPr>
        <w:spacing w:after="0"/>
      </w:pPr>
    </w:p>
    <w:p w14:paraId="50E67611" w14:textId="1B99400F" w:rsidR="00EE74DC" w:rsidRDefault="00EE74DC" w:rsidP="000F625E">
      <w:pPr>
        <w:spacing w:after="0"/>
      </w:pPr>
    </w:p>
    <w:p w14:paraId="7021795C" w14:textId="77777777" w:rsidR="00EE74DC" w:rsidRDefault="00EE74DC" w:rsidP="000F625E">
      <w:pPr>
        <w:spacing w:after="0"/>
      </w:pPr>
    </w:p>
    <w:p w14:paraId="73252AF5" w14:textId="77777777" w:rsidR="00EE74DC" w:rsidRDefault="00EE74DC" w:rsidP="000F625E">
      <w:pPr>
        <w:spacing w:after="0"/>
      </w:pPr>
    </w:p>
    <w:p w14:paraId="0B8C9748" w14:textId="77777777" w:rsidR="00EE74DC" w:rsidRDefault="00EE74DC" w:rsidP="000F625E">
      <w:pPr>
        <w:spacing w:after="0"/>
      </w:pPr>
    </w:p>
    <w:p w14:paraId="77B3F284" w14:textId="77777777" w:rsidR="00EE74DC" w:rsidRDefault="00EE74DC" w:rsidP="000F625E">
      <w:pPr>
        <w:spacing w:after="0"/>
      </w:pPr>
    </w:p>
    <w:p w14:paraId="380035E2" w14:textId="77777777" w:rsidR="00EE74DC" w:rsidRDefault="00EE74DC" w:rsidP="000F625E">
      <w:pPr>
        <w:spacing w:after="0"/>
      </w:pPr>
    </w:p>
    <w:p w14:paraId="3800D2FF" w14:textId="1F3DF8FF" w:rsidR="00EE74DC" w:rsidRDefault="00EE74DC" w:rsidP="00F27699">
      <w:pPr>
        <w:spacing w:after="0"/>
        <w:ind w:left="5954"/>
      </w:pPr>
    </w:p>
    <w:tbl>
      <w:tblPr>
        <w:tblStyle w:val="TableGrid"/>
        <w:tblW w:w="12191" w:type="dxa"/>
        <w:tblInd w:w="-1706" w:type="dxa"/>
        <w:tblLook w:val="04A0" w:firstRow="1" w:lastRow="0" w:firstColumn="1" w:lastColumn="0" w:noHBand="0" w:noVBand="1"/>
      </w:tblPr>
      <w:tblGrid>
        <w:gridCol w:w="12191"/>
      </w:tblGrid>
      <w:tr w:rsidR="007E2AB2" w14:paraId="02F1CE7F" w14:textId="77777777" w:rsidTr="00990A81">
        <w:tc>
          <w:tcPr>
            <w:tcW w:w="12191" w:type="dxa"/>
            <w:tcBorders>
              <w:top w:val="nil"/>
              <w:left w:val="nil"/>
              <w:bottom w:val="nil"/>
              <w:right w:val="nil"/>
            </w:tcBorders>
          </w:tcPr>
          <w:p w14:paraId="6727F513" w14:textId="4C9B696F" w:rsidR="00990A81" w:rsidRDefault="00990A81" w:rsidP="00990A81">
            <w:pPr>
              <w:spacing w:after="0"/>
              <w:jc w:val="right"/>
            </w:pPr>
            <w:r>
              <w:rPr>
                <w:noProof/>
                <w:lang w:eastAsia="en-IE"/>
              </w:rPr>
              <w:drawing>
                <wp:inline distT="0" distB="0" distL="0" distR="0" wp14:anchorId="681A009B" wp14:editId="12D7412F">
                  <wp:extent cx="1826012" cy="1304925"/>
                  <wp:effectExtent l="0" t="0" r="3175" b="0"/>
                  <wp:docPr id="1042645004" name="Picture 1" descr="This is an image of the logo of the National Disability Authority " title="Logo of the National Disability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0244" cy="1307949"/>
                          </a:xfrm>
                          <a:prstGeom prst="rect">
                            <a:avLst/>
                          </a:prstGeom>
                        </pic:spPr>
                      </pic:pic>
                    </a:graphicData>
                  </a:graphic>
                </wp:inline>
              </w:drawing>
            </w:r>
          </w:p>
        </w:tc>
      </w:tr>
    </w:tbl>
    <w:p w14:paraId="7C63451A" w14:textId="00D2EB10" w:rsidR="00923D9B" w:rsidRDefault="00923D9B" w:rsidP="000F625E">
      <w:pPr>
        <w:spacing w:after="0"/>
        <w:sectPr w:rsidR="00923D9B" w:rsidSect="00EE74DC">
          <w:headerReference w:type="even" r:id="rId14"/>
          <w:headerReference w:type="default" r:id="rId15"/>
          <w:footerReference w:type="even" r:id="rId16"/>
          <w:footerReference w:type="default" r:id="rId17"/>
          <w:headerReference w:type="first" r:id="rId18"/>
          <w:footerReference w:type="first" r:id="rId19"/>
          <w:pgSz w:w="12240" w:h="15840"/>
          <w:pgMar w:top="142" w:right="191" w:bottom="0" w:left="1701" w:header="709" w:footer="709" w:gutter="0"/>
          <w:pgNumType w:fmt="lowerRoman"/>
          <w:cols w:space="708"/>
          <w:docGrid w:linePitch="360"/>
        </w:sectPr>
      </w:pPr>
    </w:p>
    <w:p w14:paraId="3B0B47CA" w14:textId="41263083" w:rsidR="00C210CF" w:rsidRDefault="00C210CF" w:rsidP="000F625E">
      <w:pPr>
        <w:spacing w:after="0"/>
      </w:pPr>
    </w:p>
    <w:p w14:paraId="2AE84177" w14:textId="77777777" w:rsidR="004146CD" w:rsidRDefault="004146CD" w:rsidP="000F625E">
      <w:pPr>
        <w:spacing w:after="0"/>
      </w:pPr>
    </w:p>
    <w:p w14:paraId="29704CC2" w14:textId="77777777" w:rsidR="009F7C84" w:rsidRDefault="009F7C84" w:rsidP="000F625E">
      <w:pPr>
        <w:spacing w:after="0"/>
      </w:pPr>
    </w:p>
    <w:p w14:paraId="543C6448" w14:textId="77777777" w:rsidR="009F7C84" w:rsidRDefault="009F7C84" w:rsidP="000F625E">
      <w:pPr>
        <w:spacing w:after="0"/>
      </w:pPr>
    </w:p>
    <w:p w14:paraId="4D503FBE" w14:textId="77777777" w:rsidR="009F7C84" w:rsidRDefault="009F7C84" w:rsidP="000F625E">
      <w:pPr>
        <w:spacing w:after="0"/>
      </w:pPr>
    </w:p>
    <w:p w14:paraId="11737358" w14:textId="77777777" w:rsidR="009F7C84" w:rsidRDefault="009F7C84" w:rsidP="000F625E">
      <w:pPr>
        <w:spacing w:after="0"/>
      </w:pPr>
    </w:p>
    <w:p w14:paraId="09FFAF5B" w14:textId="77777777" w:rsidR="009F7C84" w:rsidRDefault="009F7C84" w:rsidP="000F625E">
      <w:pPr>
        <w:spacing w:after="0"/>
      </w:pPr>
    </w:p>
    <w:p w14:paraId="092DF82E" w14:textId="77777777" w:rsidR="009F7C84" w:rsidRDefault="009F7C84" w:rsidP="000F625E">
      <w:pPr>
        <w:spacing w:after="0"/>
      </w:pPr>
    </w:p>
    <w:p w14:paraId="090B7AEE" w14:textId="77777777" w:rsidR="009F7C84" w:rsidRDefault="009F7C84" w:rsidP="000F625E">
      <w:pPr>
        <w:spacing w:after="0"/>
      </w:pPr>
    </w:p>
    <w:p w14:paraId="4212C275" w14:textId="77777777" w:rsidR="009F7C84" w:rsidRDefault="009F7C84" w:rsidP="000F625E">
      <w:pPr>
        <w:spacing w:after="0"/>
      </w:pPr>
    </w:p>
    <w:p w14:paraId="6C9330F2" w14:textId="77777777" w:rsidR="009F7C84" w:rsidRDefault="009F7C84" w:rsidP="000F625E">
      <w:pPr>
        <w:spacing w:after="0"/>
      </w:pPr>
    </w:p>
    <w:p w14:paraId="021EC1F8" w14:textId="77777777" w:rsidR="009F7C84" w:rsidRDefault="009F7C84" w:rsidP="000F625E">
      <w:pPr>
        <w:spacing w:after="0"/>
      </w:pPr>
    </w:p>
    <w:p w14:paraId="3EED3905" w14:textId="77777777" w:rsidR="009F7C84" w:rsidRDefault="009F7C84" w:rsidP="000F625E">
      <w:pPr>
        <w:spacing w:after="0"/>
      </w:pPr>
    </w:p>
    <w:p w14:paraId="02FE78EB" w14:textId="77777777" w:rsidR="009F7C84" w:rsidRDefault="009F7C84" w:rsidP="000F625E">
      <w:pPr>
        <w:spacing w:after="0"/>
      </w:pPr>
    </w:p>
    <w:p w14:paraId="59174C1C" w14:textId="77777777" w:rsidR="009F7C84" w:rsidRDefault="009F7C84" w:rsidP="000F625E">
      <w:pPr>
        <w:spacing w:after="0"/>
      </w:pPr>
    </w:p>
    <w:p w14:paraId="521150E6" w14:textId="77777777" w:rsidR="009F7C84" w:rsidRDefault="009F7C84" w:rsidP="000F625E">
      <w:pPr>
        <w:spacing w:after="0"/>
      </w:pPr>
    </w:p>
    <w:p w14:paraId="6B7294E9" w14:textId="77777777" w:rsidR="009F7C84" w:rsidRDefault="009F7C84" w:rsidP="000F625E">
      <w:pPr>
        <w:spacing w:after="0"/>
      </w:pPr>
    </w:p>
    <w:p w14:paraId="74DCB6FF" w14:textId="77777777" w:rsidR="009F7C84" w:rsidRDefault="009F7C84" w:rsidP="000F625E">
      <w:pPr>
        <w:spacing w:after="0"/>
      </w:pPr>
    </w:p>
    <w:p w14:paraId="1107D560" w14:textId="77777777" w:rsidR="009F7C84" w:rsidRDefault="009F7C84" w:rsidP="000F625E">
      <w:pPr>
        <w:spacing w:after="0"/>
      </w:pPr>
    </w:p>
    <w:p w14:paraId="0C4621BE" w14:textId="77777777" w:rsidR="009F7C84" w:rsidRDefault="009F7C84" w:rsidP="000F625E">
      <w:pPr>
        <w:spacing w:after="0"/>
      </w:pPr>
    </w:p>
    <w:p w14:paraId="1C0A3C32" w14:textId="77777777" w:rsidR="009F7C84" w:rsidRDefault="009F7C84" w:rsidP="000F625E">
      <w:pPr>
        <w:spacing w:after="0"/>
      </w:pPr>
    </w:p>
    <w:p w14:paraId="47B74702" w14:textId="77777777" w:rsidR="009F7C84" w:rsidRDefault="009F7C84" w:rsidP="000F625E">
      <w:pPr>
        <w:spacing w:after="0"/>
      </w:pPr>
    </w:p>
    <w:p w14:paraId="79B6DB28" w14:textId="77777777" w:rsidR="009F7C84" w:rsidRDefault="009F7C84" w:rsidP="000F625E">
      <w:pPr>
        <w:spacing w:after="0"/>
      </w:pPr>
    </w:p>
    <w:p w14:paraId="3518D8AB" w14:textId="77777777" w:rsidR="009F7C84" w:rsidRDefault="009F7C84" w:rsidP="000F625E">
      <w:pPr>
        <w:spacing w:after="0"/>
      </w:pPr>
    </w:p>
    <w:p w14:paraId="1F07D8BE" w14:textId="114123FF" w:rsidR="009F7C84" w:rsidRDefault="009F7C84" w:rsidP="6353D33D">
      <w:pPr>
        <w:spacing w:after="0"/>
      </w:pPr>
    </w:p>
    <w:p w14:paraId="5E861362" w14:textId="77777777" w:rsidR="009F7C84" w:rsidRDefault="009F7C84" w:rsidP="000F625E">
      <w:pPr>
        <w:spacing w:after="0"/>
      </w:pPr>
    </w:p>
    <w:p w14:paraId="6B6FC8D5" w14:textId="77777777" w:rsidR="009F7C84" w:rsidRDefault="009F7C84" w:rsidP="000F625E">
      <w:pPr>
        <w:spacing w:after="0"/>
      </w:pPr>
    </w:p>
    <w:p w14:paraId="3C4EC94E" w14:textId="77777777" w:rsidR="001B2E82" w:rsidRDefault="001B2E82" w:rsidP="000F625E">
      <w:pPr>
        <w:spacing w:after="0"/>
      </w:pPr>
    </w:p>
    <w:p w14:paraId="0FFD2294" w14:textId="77777777" w:rsidR="001B2E82" w:rsidRDefault="001B2E82" w:rsidP="000F625E">
      <w:pPr>
        <w:spacing w:after="0"/>
      </w:pPr>
    </w:p>
    <w:p w14:paraId="7326BE00" w14:textId="77777777" w:rsidR="001B2E82" w:rsidRDefault="001B2E82" w:rsidP="000F625E">
      <w:pPr>
        <w:spacing w:after="0"/>
      </w:pPr>
    </w:p>
    <w:p w14:paraId="36D43137" w14:textId="7D2442E1" w:rsidR="009F7C84" w:rsidRDefault="008D446F" w:rsidP="000F625E">
      <w:pPr>
        <w:spacing w:after="0"/>
      </w:pPr>
      <w:r>
        <w:t>Copyright ©</w:t>
      </w:r>
      <w:r w:rsidR="00706D44">
        <w:t xml:space="preserve"> Fintan Sheerin, </w:t>
      </w:r>
      <w:r w:rsidR="00A5316B">
        <w:t>Mary McCarron, Phil</w:t>
      </w:r>
      <w:r w:rsidR="008765CE">
        <w:t xml:space="preserve">ip McCallion, Peter May, </w:t>
      </w:r>
      <w:r w:rsidR="00523D35">
        <w:t xml:space="preserve">Maureen </w:t>
      </w:r>
      <w:proofErr w:type="spellStart"/>
      <w:r w:rsidR="00523D35">
        <w:t>D’Eath</w:t>
      </w:r>
      <w:proofErr w:type="spellEnd"/>
      <w:r w:rsidR="00523D35">
        <w:t xml:space="preserve">, Georgia Lalor, </w:t>
      </w:r>
      <w:r w:rsidR="00FE753A">
        <w:t>Sandra Fleming</w:t>
      </w:r>
      <w:r w:rsidR="001D320D">
        <w:t>. 2022</w:t>
      </w:r>
    </w:p>
    <w:p w14:paraId="10A1AD0C" w14:textId="77777777" w:rsidR="001466FF" w:rsidRDefault="001466FF" w:rsidP="000F625E">
      <w:pPr>
        <w:spacing w:after="0"/>
      </w:pPr>
    </w:p>
    <w:p w14:paraId="131D70A0" w14:textId="2804B3E6" w:rsidR="001466FF" w:rsidRDefault="0280825E" w:rsidP="000F625E">
      <w:pPr>
        <w:spacing w:after="0"/>
      </w:pPr>
      <w:r>
        <w:t>Funded and p</w:t>
      </w:r>
      <w:r w:rsidR="001466FF">
        <w:t>ublished by National Disability Authority, Dublin.</w:t>
      </w:r>
    </w:p>
    <w:p w14:paraId="695450F1" w14:textId="36EE0224" w:rsidR="6353D33D" w:rsidRDefault="6353D33D" w:rsidP="6353D33D">
      <w:pPr>
        <w:spacing w:after="0"/>
        <w:rPr>
          <w:rFonts w:eastAsia="SimSun" w:cs="Calibri"/>
          <w:lang w:eastAsia="en-IE"/>
        </w:rPr>
      </w:pPr>
    </w:p>
    <w:p w14:paraId="552F53D0" w14:textId="1D709AE1" w:rsidR="16E5151F" w:rsidRDefault="16E5151F" w:rsidP="6353D33D">
      <w:pPr>
        <w:spacing w:after="0"/>
        <w:rPr>
          <w:rFonts w:eastAsia="SimSun" w:cs="Calibri"/>
          <w:lang w:eastAsia="en-IE"/>
        </w:rPr>
      </w:pPr>
      <w:r w:rsidRPr="11C55A92">
        <w:rPr>
          <w:rFonts w:eastAsia="SimSun" w:cs="Calibri"/>
          <w:szCs w:val="26"/>
          <w:lang w:eastAsia="en-IE"/>
        </w:rPr>
        <w:t>The authors are solely responsible for the content and the views expressed. The views and opinions expressed in this publication remain those of the authors and do not represent the views or opinions of the National Disability Authority</w:t>
      </w:r>
    </w:p>
    <w:p w14:paraId="121C68D0" w14:textId="77777777" w:rsidR="001466FF" w:rsidRDefault="001466FF" w:rsidP="000F625E">
      <w:pPr>
        <w:spacing w:after="0"/>
      </w:pPr>
    </w:p>
    <w:p w14:paraId="030803A5" w14:textId="04EC5C19" w:rsidR="001466FF" w:rsidRDefault="00181576" w:rsidP="000F625E">
      <w:pPr>
        <w:spacing w:after="0"/>
      </w:pPr>
      <w:r>
        <w:t xml:space="preserve"> </w:t>
      </w:r>
    </w:p>
    <w:p w14:paraId="2198C426" w14:textId="77777777" w:rsidR="001466FF" w:rsidRDefault="001466FF" w:rsidP="000F625E">
      <w:pPr>
        <w:spacing w:after="0"/>
      </w:pPr>
    </w:p>
    <w:p w14:paraId="522CF6DA" w14:textId="77777777" w:rsidR="00352B3D" w:rsidRDefault="00352B3D">
      <w:pPr>
        <w:spacing w:after="0"/>
        <w:rPr>
          <w:rFonts w:cs="Arial"/>
          <w:b/>
          <w:bCs/>
          <w:kern w:val="32"/>
          <w:sz w:val="32"/>
          <w:szCs w:val="32"/>
        </w:rPr>
      </w:pPr>
      <w:r>
        <w:br w:type="page"/>
      </w:r>
    </w:p>
    <w:p w14:paraId="3D1BDEBA" w14:textId="77777777" w:rsidR="008D446F" w:rsidRDefault="008D446F" w:rsidP="00766B0D">
      <w:pPr>
        <w:autoSpaceDE w:val="0"/>
        <w:autoSpaceDN w:val="0"/>
        <w:adjustRightInd w:val="0"/>
        <w:spacing w:after="0"/>
        <w:rPr>
          <w:rFonts w:eastAsia="SimSun" w:cs="Calibri"/>
          <w:szCs w:val="26"/>
          <w:lang w:eastAsia="en-IE"/>
        </w:rPr>
      </w:pPr>
    </w:p>
    <w:p w14:paraId="1A1BEEE9" w14:textId="36EE889F" w:rsidR="008D446F" w:rsidRDefault="008D446F" w:rsidP="008D446F">
      <w:pPr>
        <w:pStyle w:val="Heading1"/>
      </w:pPr>
      <w:bookmarkStart w:id="0" w:name="_Toc118555178"/>
      <w:bookmarkStart w:id="1" w:name="_Toc118558238"/>
      <w:bookmarkStart w:id="2" w:name="_Toc118558336"/>
      <w:bookmarkStart w:id="3" w:name="_Toc120644083"/>
      <w:r>
        <w:t>Acknowledgements</w:t>
      </w:r>
      <w:bookmarkEnd w:id="0"/>
      <w:bookmarkEnd w:id="1"/>
      <w:bookmarkEnd w:id="2"/>
      <w:bookmarkEnd w:id="3"/>
    </w:p>
    <w:p w14:paraId="065974EC" w14:textId="503B1FD7" w:rsidR="00766B0D" w:rsidRPr="008D446F" w:rsidRDefault="00766B0D" w:rsidP="00766B0D">
      <w:pPr>
        <w:autoSpaceDE w:val="0"/>
        <w:autoSpaceDN w:val="0"/>
        <w:adjustRightInd w:val="0"/>
        <w:spacing w:after="0"/>
        <w:rPr>
          <w:rFonts w:eastAsia="SimSun" w:cs="Calibri"/>
          <w:lang w:eastAsia="en-IE"/>
        </w:rPr>
      </w:pPr>
      <w:r w:rsidRPr="5F23F1D8">
        <w:rPr>
          <w:rFonts w:eastAsia="SimSun" w:cs="Calibri"/>
          <w:lang w:eastAsia="en-IE"/>
        </w:rPr>
        <w:t>The authors would like to thank all the participants in this study who took the time to</w:t>
      </w:r>
      <w:r w:rsidR="00345585" w:rsidRPr="5F23F1D8">
        <w:rPr>
          <w:rFonts w:eastAsia="SimSun" w:cs="Calibri"/>
          <w:lang w:eastAsia="en-IE"/>
        </w:rPr>
        <w:t xml:space="preserve"> </w:t>
      </w:r>
      <w:r w:rsidRPr="5F23F1D8">
        <w:rPr>
          <w:rFonts w:eastAsia="SimSun" w:cs="Calibri"/>
          <w:lang w:eastAsia="en-IE"/>
        </w:rPr>
        <w:t xml:space="preserve">share their experiences in the </w:t>
      </w:r>
      <w:r w:rsidR="00345585" w:rsidRPr="5F23F1D8">
        <w:rPr>
          <w:rFonts w:eastAsia="SimSun" w:cs="Calibri"/>
          <w:lang w:eastAsia="en-IE"/>
        </w:rPr>
        <w:t xml:space="preserve">focus groups, </w:t>
      </w:r>
      <w:r w:rsidRPr="5F23F1D8">
        <w:rPr>
          <w:rFonts w:eastAsia="SimSun" w:cs="Calibri"/>
          <w:lang w:eastAsia="en-IE"/>
        </w:rPr>
        <w:t>interviews and surveys. The information they provided and</w:t>
      </w:r>
      <w:r w:rsidR="00345585" w:rsidRPr="5F23F1D8">
        <w:rPr>
          <w:rFonts w:eastAsia="SimSun" w:cs="Calibri"/>
          <w:lang w:eastAsia="en-IE"/>
        </w:rPr>
        <w:t xml:space="preserve"> </w:t>
      </w:r>
      <w:r w:rsidRPr="5F23F1D8">
        <w:rPr>
          <w:rFonts w:eastAsia="SimSun" w:cs="Calibri"/>
          <w:lang w:eastAsia="en-IE"/>
        </w:rPr>
        <w:t xml:space="preserve">stories they shared are critical in making </w:t>
      </w:r>
      <w:r w:rsidR="00345585" w:rsidRPr="5F23F1D8">
        <w:rPr>
          <w:rFonts w:eastAsia="SimSun" w:cs="Calibri"/>
          <w:lang w:eastAsia="en-IE"/>
        </w:rPr>
        <w:t>r</w:t>
      </w:r>
      <w:r w:rsidRPr="5F23F1D8">
        <w:rPr>
          <w:rFonts w:eastAsia="SimSun" w:cs="Calibri"/>
          <w:lang w:eastAsia="en-IE"/>
        </w:rPr>
        <w:t xml:space="preserve">ecommendations for changes </w:t>
      </w:r>
      <w:r w:rsidR="00345585" w:rsidRPr="5F23F1D8">
        <w:rPr>
          <w:rFonts w:eastAsia="SimSun" w:cs="Calibri"/>
          <w:lang w:eastAsia="en-IE"/>
        </w:rPr>
        <w:t>within services for older people</w:t>
      </w:r>
      <w:r w:rsidR="00CF417C" w:rsidRPr="5F23F1D8">
        <w:rPr>
          <w:rFonts w:eastAsia="SimSun" w:cs="Calibri"/>
          <w:lang w:eastAsia="en-IE"/>
        </w:rPr>
        <w:t xml:space="preserve"> with intellectual disabilities</w:t>
      </w:r>
      <w:r w:rsidRPr="5F23F1D8">
        <w:rPr>
          <w:rFonts w:eastAsia="SimSun" w:cs="Calibri"/>
          <w:lang w:eastAsia="en-IE"/>
        </w:rPr>
        <w:t>.</w:t>
      </w:r>
    </w:p>
    <w:p w14:paraId="47F1700C" w14:textId="77777777" w:rsidR="00CF417C" w:rsidRPr="008D446F" w:rsidRDefault="00CF417C" w:rsidP="00766B0D">
      <w:pPr>
        <w:autoSpaceDE w:val="0"/>
        <w:autoSpaceDN w:val="0"/>
        <w:adjustRightInd w:val="0"/>
        <w:spacing w:after="0"/>
        <w:rPr>
          <w:rFonts w:eastAsia="SimSun" w:cs="Calibri"/>
          <w:szCs w:val="26"/>
          <w:lang w:eastAsia="en-IE"/>
        </w:rPr>
      </w:pPr>
    </w:p>
    <w:p w14:paraId="31E29F6D" w14:textId="5554E5B3" w:rsidR="00766B0D" w:rsidRPr="008D446F" w:rsidRDefault="00766B0D" w:rsidP="00766B0D">
      <w:pPr>
        <w:autoSpaceDE w:val="0"/>
        <w:autoSpaceDN w:val="0"/>
        <w:adjustRightInd w:val="0"/>
        <w:spacing w:after="0"/>
        <w:rPr>
          <w:rFonts w:eastAsia="SimSun" w:cs="Calibri"/>
          <w:szCs w:val="26"/>
          <w:lang w:eastAsia="en-IE"/>
        </w:rPr>
      </w:pPr>
      <w:r w:rsidRPr="008D446F">
        <w:rPr>
          <w:rFonts w:eastAsia="SimSun" w:cs="Calibri"/>
          <w:szCs w:val="26"/>
          <w:lang w:eastAsia="en-IE"/>
        </w:rPr>
        <w:t xml:space="preserve">We would also like to acknowledge the assistance of the </w:t>
      </w:r>
      <w:r w:rsidR="00CF417C" w:rsidRPr="008D446F">
        <w:rPr>
          <w:rFonts w:eastAsia="SimSun" w:cs="Calibri"/>
          <w:szCs w:val="26"/>
          <w:lang w:eastAsia="en-IE"/>
        </w:rPr>
        <w:t>service</w:t>
      </w:r>
      <w:r w:rsidRPr="008D446F">
        <w:rPr>
          <w:rFonts w:eastAsia="SimSun" w:cs="Calibri"/>
          <w:szCs w:val="26"/>
          <w:lang w:eastAsia="en-IE"/>
        </w:rPr>
        <w:t xml:space="preserve"> managers and facilitators</w:t>
      </w:r>
      <w:r w:rsidR="00CF417C" w:rsidRPr="008D446F">
        <w:rPr>
          <w:rFonts w:eastAsia="SimSun" w:cs="Calibri"/>
          <w:szCs w:val="26"/>
          <w:lang w:eastAsia="en-IE"/>
        </w:rPr>
        <w:t xml:space="preserve"> </w:t>
      </w:r>
      <w:r w:rsidRPr="008D446F">
        <w:rPr>
          <w:rFonts w:eastAsia="SimSun" w:cs="Calibri"/>
          <w:szCs w:val="26"/>
          <w:lang w:eastAsia="en-IE"/>
        </w:rPr>
        <w:t>who acted as gatekeepers for the data collection.</w:t>
      </w:r>
    </w:p>
    <w:p w14:paraId="67A58E67" w14:textId="77777777" w:rsidR="00CF417C" w:rsidRPr="008D446F" w:rsidRDefault="00CF417C" w:rsidP="00766B0D">
      <w:pPr>
        <w:autoSpaceDE w:val="0"/>
        <w:autoSpaceDN w:val="0"/>
        <w:adjustRightInd w:val="0"/>
        <w:spacing w:after="0"/>
        <w:rPr>
          <w:rFonts w:eastAsia="SimSun" w:cs="Calibri"/>
          <w:szCs w:val="26"/>
          <w:lang w:eastAsia="en-IE"/>
        </w:rPr>
      </w:pPr>
    </w:p>
    <w:p w14:paraId="64CFC6AF" w14:textId="2C3B2773" w:rsidR="00766B0D" w:rsidRPr="008D446F" w:rsidRDefault="00766B0D" w:rsidP="6353D33D">
      <w:pPr>
        <w:autoSpaceDE w:val="0"/>
        <w:autoSpaceDN w:val="0"/>
        <w:adjustRightInd w:val="0"/>
        <w:spacing w:after="0"/>
        <w:rPr>
          <w:rFonts w:eastAsia="SimSun" w:cs="Calibri"/>
          <w:lang w:eastAsia="en-IE"/>
        </w:rPr>
      </w:pPr>
      <w:r w:rsidRPr="11C55A92">
        <w:rPr>
          <w:rFonts w:eastAsia="SimSun" w:cs="Calibri"/>
          <w:lang w:eastAsia="en-IE"/>
        </w:rPr>
        <w:t xml:space="preserve">Finally, we would like to extend our gratitude to </w:t>
      </w:r>
      <w:r w:rsidR="00CF417C" w:rsidRPr="11C55A92">
        <w:rPr>
          <w:rFonts w:eastAsia="SimSun" w:cs="Calibri"/>
          <w:lang w:eastAsia="en-IE"/>
        </w:rPr>
        <w:t>National Disability Authority</w:t>
      </w:r>
      <w:r w:rsidRPr="11C55A92">
        <w:rPr>
          <w:rFonts w:eastAsia="SimSun" w:cs="Calibri"/>
          <w:lang w:eastAsia="en-IE"/>
        </w:rPr>
        <w:t xml:space="preserve"> </w:t>
      </w:r>
      <w:r w:rsidR="3141759A" w:rsidRPr="11C55A92">
        <w:rPr>
          <w:rFonts w:eastAsia="SimSun" w:cs="Calibri"/>
          <w:lang w:eastAsia="en-IE"/>
        </w:rPr>
        <w:t>(NDA)</w:t>
      </w:r>
      <w:r w:rsidR="55054A75" w:rsidRPr="11C55A92">
        <w:rPr>
          <w:rFonts w:eastAsia="SimSun" w:cs="Calibri"/>
          <w:lang w:eastAsia="en-IE"/>
        </w:rPr>
        <w:t xml:space="preserve"> </w:t>
      </w:r>
      <w:r w:rsidRPr="11C55A92">
        <w:rPr>
          <w:rFonts w:eastAsia="SimSun" w:cs="Calibri"/>
          <w:lang w:eastAsia="en-IE"/>
        </w:rPr>
        <w:t xml:space="preserve">for funding this </w:t>
      </w:r>
      <w:r w:rsidR="002F34F2" w:rsidRPr="11C55A92">
        <w:rPr>
          <w:rFonts w:eastAsia="SimSun" w:cs="Calibri"/>
          <w:lang w:eastAsia="en-IE"/>
        </w:rPr>
        <w:t>research and for their patience in allowing it to be completed during a challenging period</w:t>
      </w:r>
      <w:r w:rsidRPr="11C55A92">
        <w:rPr>
          <w:rFonts w:eastAsia="SimSun" w:cs="Calibri"/>
          <w:lang w:eastAsia="en-IE"/>
        </w:rPr>
        <w:t>.</w:t>
      </w:r>
    </w:p>
    <w:p w14:paraId="0F66A8BE" w14:textId="77777777" w:rsidR="002F34F2" w:rsidRPr="008D446F" w:rsidRDefault="002F34F2" w:rsidP="00766B0D">
      <w:pPr>
        <w:autoSpaceDE w:val="0"/>
        <w:autoSpaceDN w:val="0"/>
        <w:adjustRightInd w:val="0"/>
        <w:spacing w:after="0"/>
        <w:rPr>
          <w:rFonts w:eastAsia="SimSun" w:cs="Calibri"/>
          <w:szCs w:val="26"/>
          <w:lang w:eastAsia="en-IE"/>
        </w:rPr>
      </w:pPr>
    </w:p>
    <w:p w14:paraId="120624C8" w14:textId="4F92406C" w:rsidR="00766B0D" w:rsidRPr="00704F67" w:rsidRDefault="002F34F2" w:rsidP="00766B0D">
      <w:pPr>
        <w:autoSpaceDE w:val="0"/>
        <w:autoSpaceDN w:val="0"/>
        <w:adjustRightInd w:val="0"/>
        <w:spacing w:after="0"/>
        <w:rPr>
          <w:rFonts w:eastAsia="SimSun" w:cs="Calibri-Bold"/>
          <w:b/>
          <w:sz w:val="28"/>
          <w:szCs w:val="30"/>
          <w:lang w:eastAsia="en-IE"/>
        </w:rPr>
      </w:pPr>
      <w:r w:rsidRPr="00704F67">
        <w:rPr>
          <w:rFonts w:eastAsia="SimSun" w:cs="Calibri-Bold"/>
          <w:b/>
          <w:sz w:val="28"/>
          <w:szCs w:val="30"/>
          <w:lang w:eastAsia="en-IE"/>
        </w:rPr>
        <w:t>About the authors</w:t>
      </w:r>
    </w:p>
    <w:p w14:paraId="5D80277E" w14:textId="4E67F575" w:rsidR="00766B0D" w:rsidRPr="001B2E82" w:rsidRDefault="002F34F2" w:rsidP="00EA4E67">
      <w:pPr>
        <w:autoSpaceDE w:val="0"/>
        <w:autoSpaceDN w:val="0"/>
        <w:adjustRightInd w:val="0"/>
        <w:spacing w:after="120"/>
        <w:rPr>
          <w:rFonts w:eastAsia="SimSun" w:cs="Calibri"/>
          <w:color w:val="000000" w:themeColor="text1"/>
          <w:sz w:val="24"/>
          <w:lang w:eastAsia="en-IE"/>
        </w:rPr>
      </w:pPr>
      <w:r w:rsidRPr="001B2E82">
        <w:rPr>
          <w:rFonts w:eastAsia="SimSun" w:cs="Calibri"/>
          <w:color w:val="000000" w:themeColor="text1"/>
          <w:sz w:val="24"/>
          <w:lang w:eastAsia="en-IE"/>
        </w:rPr>
        <w:t>Dr</w:t>
      </w:r>
      <w:r w:rsidR="00D14177" w:rsidRPr="001B2E82">
        <w:rPr>
          <w:rFonts w:eastAsia="SimSun" w:cs="Calibri"/>
          <w:color w:val="000000" w:themeColor="text1"/>
          <w:sz w:val="24"/>
          <w:lang w:eastAsia="en-IE"/>
        </w:rPr>
        <w:t xml:space="preserve"> </w:t>
      </w:r>
      <w:r w:rsidRPr="001B2E82">
        <w:rPr>
          <w:rFonts w:eastAsia="SimSun" w:cs="Calibri"/>
          <w:color w:val="000000" w:themeColor="text1"/>
          <w:sz w:val="24"/>
          <w:lang w:eastAsia="en-IE"/>
        </w:rPr>
        <w:t xml:space="preserve">Fintan Sheerin </w:t>
      </w:r>
      <w:r w:rsidR="00766B0D" w:rsidRPr="001B2E82">
        <w:rPr>
          <w:rFonts w:eastAsia="SimSun" w:cs="Calibri"/>
          <w:color w:val="000000" w:themeColor="text1"/>
          <w:sz w:val="24"/>
          <w:lang w:eastAsia="en-IE"/>
        </w:rPr>
        <w:t>is a</w:t>
      </w:r>
      <w:r w:rsidR="008D446F" w:rsidRPr="001B2E82">
        <w:rPr>
          <w:rFonts w:eastAsia="SimSun" w:cs="Calibri"/>
          <w:color w:val="000000" w:themeColor="text1"/>
          <w:sz w:val="24"/>
          <w:lang w:eastAsia="en-IE"/>
        </w:rPr>
        <w:t>n Associate</w:t>
      </w:r>
      <w:r w:rsidR="00766B0D" w:rsidRPr="001B2E82">
        <w:rPr>
          <w:rFonts w:eastAsia="SimSun" w:cs="Calibri"/>
          <w:color w:val="000000" w:themeColor="text1"/>
          <w:sz w:val="24"/>
          <w:lang w:eastAsia="en-IE"/>
        </w:rPr>
        <w:t xml:space="preserve"> Professor </w:t>
      </w:r>
      <w:r w:rsidR="008D446F" w:rsidRPr="001B2E82">
        <w:rPr>
          <w:rFonts w:eastAsia="SimSun" w:cs="Calibri"/>
          <w:color w:val="000000" w:themeColor="text1"/>
          <w:sz w:val="24"/>
          <w:lang w:eastAsia="en-IE"/>
        </w:rPr>
        <w:t>in Intellectual Disability Nursing</w:t>
      </w:r>
      <w:r w:rsidR="00766B0D" w:rsidRPr="001B2E82">
        <w:rPr>
          <w:rFonts w:eastAsia="SimSun" w:cs="Calibri"/>
          <w:color w:val="000000" w:themeColor="text1"/>
          <w:sz w:val="24"/>
          <w:lang w:eastAsia="en-IE"/>
        </w:rPr>
        <w:t xml:space="preserve"> at the School of Nursing and</w:t>
      </w:r>
      <w:r w:rsidR="008D446F" w:rsidRPr="001B2E82">
        <w:rPr>
          <w:rFonts w:eastAsia="SimSun" w:cs="Calibri"/>
          <w:color w:val="000000" w:themeColor="text1"/>
          <w:sz w:val="24"/>
          <w:lang w:eastAsia="en-IE"/>
        </w:rPr>
        <w:t xml:space="preserve"> </w:t>
      </w:r>
      <w:r w:rsidR="00766B0D" w:rsidRPr="001B2E82">
        <w:rPr>
          <w:rFonts w:eastAsia="SimSun" w:cs="Calibri"/>
          <w:color w:val="000000" w:themeColor="text1"/>
          <w:sz w:val="24"/>
          <w:lang w:eastAsia="en-IE"/>
        </w:rPr>
        <w:t>Midwifery, Trinity College Dublin.</w:t>
      </w:r>
    </w:p>
    <w:p w14:paraId="04384AC3" w14:textId="77777777" w:rsidR="006E53D2" w:rsidRPr="001B2E82" w:rsidRDefault="006E53D2" w:rsidP="006E53D2">
      <w:pPr>
        <w:autoSpaceDE w:val="0"/>
        <w:autoSpaceDN w:val="0"/>
        <w:adjustRightInd w:val="0"/>
        <w:spacing w:after="120"/>
        <w:rPr>
          <w:rFonts w:eastAsia="SimSun" w:cs="Calibri"/>
          <w:color w:val="000000" w:themeColor="text1"/>
          <w:sz w:val="24"/>
          <w:lang w:eastAsia="en-IE"/>
        </w:rPr>
      </w:pPr>
      <w:r w:rsidRPr="001B2E82">
        <w:rPr>
          <w:rFonts w:eastAsia="SimSun" w:cs="Calibri"/>
          <w:color w:val="000000" w:themeColor="text1"/>
          <w:sz w:val="24"/>
          <w:lang w:eastAsia="en-IE"/>
        </w:rPr>
        <w:t>Dr Sandra Fleming is an Assistant Professor in Intellectual Disability Nursing at the School of Nursing and Midwifery, Trinity College Dublin.</w:t>
      </w:r>
    </w:p>
    <w:p w14:paraId="308F0E0D" w14:textId="433F9FB0" w:rsidR="008D446F" w:rsidRPr="001B2E82" w:rsidRDefault="008D446F" w:rsidP="00EA4E67">
      <w:pPr>
        <w:autoSpaceDE w:val="0"/>
        <w:autoSpaceDN w:val="0"/>
        <w:adjustRightInd w:val="0"/>
        <w:spacing w:after="120"/>
        <w:rPr>
          <w:rFonts w:eastAsia="SimSun" w:cs="Calibri"/>
          <w:color w:val="000000" w:themeColor="text1"/>
          <w:sz w:val="24"/>
          <w:lang w:eastAsia="en-IE"/>
        </w:rPr>
      </w:pPr>
      <w:r w:rsidRPr="001B2E82">
        <w:rPr>
          <w:rFonts w:eastAsia="SimSun" w:cs="Calibri"/>
          <w:color w:val="000000" w:themeColor="text1"/>
          <w:sz w:val="24"/>
          <w:lang w:eastAsia="en-IE"/>
        </w:rPr>
        <w:t>Pro</w:t>
      </w:r>
      <w:r w:rsidR="00EA4E67" w:rsidRPr="001B2E82">
        <w:rPr>
          <w:rFonts w:eastAsia="SimSun" w:cs="Calibri"/>
          <w:color w:val="000000" w:themeColor="text1"/>
          <w:sz w:val="24"/>
          <w:lang w:eastAsia="en-IE"/>
        </w:rPr>
        <w:t>f Mary McCarron is Professor of Ageing and Intellectual Disabilities at the School of Nursing and Midwifery, Trinity College Dublin.</w:t>
      </w:r>
    </w:p>
    <w:p w14:paraId="7AF58A62" w14:textId="48ABE0AE" w:rsidR="0037333F" w:rsidRPr="001B2E82" w:rsidRDefault="00EA4E67" w:rsidP="00EA4E67">
      <w:pPr>
        <w:autoSpaceDE w:val="0"/>
        <w:autoSpaceDN w:val="0"/>
        <w:adjustRightInd w:val="0"/>
        <w:spacing w:after="120"/>
        <w:rPr>
          <w:rFonts w:eastAsia="SimSun" w:cs="Calibri"/>
          <w:color w:val="000000" w:themeColor="text1"/>
          <w:sz w:val="24"/>
          <w:lang w:eastAsia="en-IE"/>
        </w:rPr>
      </w:pPr>
      <w:r w:rsidRPr="001B2E82">
        <w:rPr>
          <w:rFonts w:eastAsia="SimSun" w:cs="Calibri"/>
          <w:color w:val="000000" w:themeColor="text1"/>
          <w:sz w:val="24"/>
          <w:lang w:eastAsia="en-IE"/>
        </w:rPr>
        <w:t>Prof</w:t>
      </w:r>
      <w:r w:rsidR="0037333F" w:rsidRPr="001B2E82">
        <w:rPr>
          <w:rFonts w:eastAsia="SimSun" w:cs="Calibri"/>
          <w:color w:val="000000" w:themeColor="text1"/>
          <w:sz w:val="24"/>
          <w:lang w:eastAsia="en-IE"/>
        </w:rPr>
        <w:t xml:space="preserve"> Philip McCallion is Professor</w:t>
      </w:r>
      <w:r w:rsidR="003B29B4" w:rsidRPr="001B2E82">
        <w:rPr>
          <w:rFonts w:eastAsia="SimSun" w:cs="Calibri"/>
          <w:color w:val="000000" w:themeColor="text1"/>
          <w:sz w:val="24"/>
          <w:lang w:eastAsia="en-IE"/>
        </w:rPr>
        <w:t>/Director at the School of Social Welfare</w:t>
      </w:r>
      <w:r w:rsidR="00D14177" w:rsidRPr="001B2E82">
        <w:rPr>
          <w:rFonts w:eastAsia="SimSun" w:cs="Calibri"/>
          <w:color w:val="000000" w:themeColor="text1"/>
          <w:sz w:val="24"/>
          <w:lang w:eastAsia="en-IE"/>
        </w:rPr>
        <w:t>, Temple School of Social Work, Temple University, Philadelphia.</w:t>
      </w:r>
    </w:p>
    <w:p w14:paraId="20BB6B4F" w14:textId="1D8CC0C3" w:rsidR="00D14177" w:rsidRPr="001B2E82" w:rsidRDefault="00D14177" w:rsidP="00EA4E67">
      <w:pPr>
        <w:autoSpaceDE w:val="0"/>
        <w:autoSpaceDN w:val="0"/>
        <w:adjustRightInd w:val="0"/>
        <w:spacing w:after="120"/>
        <w:rPr>
          <w:rFonts w:eastAsia="SimSun" w:cs="Calibri"/>
          <w:color w:val="000000" w:themeColor="text1"/>
          <w:sz w:val="24"/>
          <w:lang w:eastAsia="en-IE"/>
        </w:rPr>
      </w:pPr>
      <w:r w:rsidRPr="001B2E82">
        <w:rPr>
          <w:rFonts w:eastAsia="SimSun" w:cs="Calibri"/>
          <w:color w:val="000000" w:themeColor="text1"/>
          <w:sz w:val="24"/>
          <w:lang w:eastAsia="en-IE"/>
        </w:rPr>
        <w:t>Dr Peter May is</w:t>
      </w:r>
      <w:r w:rsidR="00DA1C81" w:rsidRPr="001B2E82">
        <w:rPr>
          <w:rFonts w:eastAsia="SimSun" w:cs="Calibri"/>
          <w:color w:val="000000" w:themeColor="text1"/>
          <w:sz w:val="24"/>
          <w:lang w:eastAsia="en-IE"/>
        </w:rPr>
        <w:t xml:space="preserve"> a Research Assistant Professor at Trinity Centre for Health Policy and Management, Trinity College Dublin.</w:t>
      </w:r>
    </w:p>
    <w:p w14:paraId="174F99B5" w14:textId="77777777" w:rsidR="00CA6F83" w:rsidRPr="001B2E82" w:rsidRDefault="00CA6F83" w:rsidP="00CA6F83">
      <w:pPr>
        <w:autoSpaceDE w:val="0"/>
        <w:autoSpaceDN w:val="0"/>
        <w:adjustRightInd w:val="0"/>
        <w:spacing w:after="120"/>
        <w:rPr>
          <w:rFonts w:eastAsia="SimSun" w:cs="Calibri"/>
          <w:color w:val="000000" w:themeColor="text1"/>
          <w:sz w:val="24"/>
          <w:lang w:eastAsia="en-IE"/>
        </w:rPr>
      </w:pPr>
      <w:r w:rsidRPr="001B2E82">
        <w:rPr>
          <w:rFonts w:eastAsia="SimSun" w:cs="Calibri"/>
          <w:color w:val="000000" w:themeColor="text1"/>
          <w:sz w:val="24"/>
          <w:lang w:eastAsia="en-IE"/>
        </w:rPr>
        <w:t>Georgia Lalor is a Researcher at the School of Nursing and Midwifery, Trinity College Dublin.</w:t>
      </w:r>
    </w:p>
    <w:p w14:paraId="6C411981" w14:textId="77777777" w:rsidR="006E53D2" w:rsidRPr="001B2E82" w:rsidRDefault="006E53D2" w:rsidP="006E53D2">
      <w:pPr>
        <w:autoSpaceDE w:val="0"/>
        <w:autoSpaceDN w:val="0"/>
        <w:adjustRightInd w:val="0"/>
        <w:spacing w:after="120"/>
        <w:rPr>
          <w:rFonts w:eastAsia="SimSun" w:cs="Calibri"/>
          <w:color w:val="000000" w:themeColor="text1"/>
          <w:sz w:val="24"/>
          <w:lang w:eastAsia="en-IE"/>
        </w:rPr>
      </w:pPr>
      <w:r w:rsidRPr="001B2E82">
        <w:rPr>
          <w:rFonts w:eastAsia="SimSun" w:cs="Calibri"/>
          <w:color w:val="000000" w:themeColor="text1"/>
          <w:sz w:val="24"/>
          <w:lang w:eastAsia="en-IE"/>
        </w:rPr>
        <w:t xml:space="preserve">Dr Maureen </w:t>
      </w:r>
      <w:proofErr w:type="spellStart"/>
      <w:r w:rsidRPr="001B2E82">
        <w:rPr>
          <w:rFonts w:eastAsia="SimSun" w:cs="Calibri"/>
          <w:color w:val="000000" w:themeColor="text1"/>
          <w:sz w:val="24"/>
          <w:lang w:eastAsia="en-IE"/>
        </w:rPr>
        <w:t>D’Eath</w:t>
      </w:r>
      <w:proofErr w:type="spellEnd"/>
      <w:r w:rsidRPr="001B2E82">
        <w:rPr>
          <w:rFonts w:eastAsia="SimSun" w:cs="Calibri"/>
          <w:color w:val="000000" w:themeColor="text1"/>
          <w:sz w:val="24"/>
          <w:lang w:eastAsia="en-IE"/>
        </w:rPr>
        <w:t xml:space="preserve"> is a Postdoctoral Research Fellow at the School of Nursing and Midwifery, Trinity College Dublin.</w:t>
      </w:r>
    </w:p>
    <w:p w14:paraId="59CE65D5" w14:textId="77777777" w:rsidR="00E7263B" w:rsidRPr="001B2E82" w:rsidRDefault="00E7263B" w:rsidP="00E7263B">
      <w:pPr>
        <w:autoSpaceDE w:val="0"/>
        <w:autoSpaceDN w:val="0"/>
        <w:adjustRightInd w:val="0"/>
        <w:spacing w:after="0"/>
        <w:rPr>
          <w:rFonts w:eastAsia="SimSun" w:cs="Calibri"/>
          <w:color w:val="000000" w:themeColor="text1"/>
          <w:sz w:val="24"/>
          <w:lang w:eastAsia="en-IE"/>
        </w:rPr>
      </w:pPr>
    </w:p>
    <w:p w14:paraId="6232F5D3" w14:textId="68A894BA" w:rsidR="00766B0D" w:rsidRPr="001B2E82" w:rsidRDefault="00E7263B" w:rsidP="00EA4E67">
      <w:pPr>
        <w:autoSpaceDE w:val="0"/>
        <w:autoSpaceDN w:val="0"/>
        <w:adjustRightInd w:val="0"/>
        <w:spacing w:after="120"/>
        <w:rPr>
          <w:rFonts w:eastAsia="SimSun" w:cs="Calibri"/>
          <w:color w:val="000000" w:themeColor="text1"/>
          <w:sz w:val="24"/>
          <w:lang w:eastAsia="en-IE"/>
        </w:rPr>
      </w:pPr>
      <w:r w:rsidRPr="001B2E82">
        <w:rPr>
          <w:rFonts w:eastAsia="SimSun" w:cs="Calibri"/>
          <w:color w:val="000000" w:themeColor="text1"/>
          <w:sz w:val="24"/>
          <w:lang w:eastAsia="en-IE"/>
        </w:rPr>
        <w:t xml:space="preserve">Dr Amara Naseer and </w:t>
      </w:r>
      <w:proofErr w:type="spellStart"/>
      <w:r w:rsidR="00CA6F83" w:rsidRPr="001B2E82">
        <w:rPr>
          <w:rFonts w:eastAsia="SimSun" w:cs="Calibri"/>
          <w:color w:val="000000" w:themeColor="text1"/>
          <w:sz w:val="24"/>
          <w:lang w:eastAsia="en-IE"/>
        </w:rPr>
        <w:t>Eadaoin</w:t>
      </w:r>
      <w:proofErr w:type="spellEnd"/>
      <w:r w:rsidR="00CA6F83" w:rsidRPr="001B2E82">
        <w:rPr>
          <w:rFonts w:eastAsia="SimSun" w:cs="Calibri"/>
          <w:color w:val="000000" w:themeColor="text1"/>
          <w:sz w:val="24"/>
          <w:lang w:eastAsia="en-IE"/>
        </w:rPr>
        <w:t xml:space="preserve"> </w:t>
      </w:r>
      <w:r w:rsidRPr="001B2E82">
        <w:rPr>
          <w:rFonts w:eastAsia="SimSun" w:cs="Calibri"/>
          <w:color w:val="000000" w:themeColor="text1"/>
          <w:sz w:val="24"/>
          <w:lang w:eastAsia="en-IE"/>
        </w:rPr>
        <w:t>Foden also contributed to this research.</w:t>
      </w:r>
      <w:r w:rsidR="00704F67" w:rsidRPr="001B2E82">
        <w:rPr>
          <w:rFonts w:eastAsia="SimSun" w:cs="Calibri"/>
          <w:color w:val="000000" w:themeColor="text1"/>
          <w:sz w:val="24"/>
          <w:lang w:eastAsia="en-IE"/>
        </w:rPr>
        <w:t xml:space="preserve"> Their work is gratefully acknowledged.</w:t>
      </w:r>
    </w:p>
    <w:p w14:paraId="58414211" w14:textId="77777777" w:rsidR="008D446F" w:rsidRPr="001B2E82" w:rsidRDefault="008D446F" w:rsidP="00766B0D">
      <w:pPr>
        <w:autoSpaceDE w:val="0"/>
        <w:autoSpaceDN w:val="0"/>
        <w:adjustRightInd w:val="0"/>
        <w:spacing w:after="0"/>
        <w:rPr>
          <w:rFonts w:eastAsia="SimSun" w:cs="Calibri"/>
          <w:color w:val="000000" w:themeColor="text1"/>
          <w:sz w:val="24"/>
          <w:lang w:eastAsia="en-IE"/>
        </w:rPr>
      </w:pPr>
    </w:p>
    <w:p w14:paraId="4810E694" w14:textId="439F2EA5" w:rsidR="001466FF" w:rsidRPr="001B2E82" w:rsidRDefault="00766B0D" w:rsidP="006E53D2">
      <w:pPr>
        <w:autoSpaceDE w:val="0"/>
        <w:autoSpaceDN w:val="0"/>
        <w:adjustRightInd w:val="0"/>
        <w:spacing w:after="0"/>
        <w:rPr>
          <w:rFonts w:eastAsia="SimSun" w:cs="Calibri"/>
          <w:color w:val="000000" w:themeColor="text1"/>
          <w:sz w:val="24"/>
          <w:lang w:eastAsia="en-IE"/>
        </w:rPr>
      </w:pPr>
      <w:r w:rsidRPr="001B2E82">
        <w:rPr>
          <w:rFonts w:eastAsia="SimSun" w:cs="Calibri"/>
          <w:color w:val="000000" w:themeColor="text1"/>
          <w:sz w:val="24"/>
          <w:lang w:eastAsia="en-IE"/>
        </w:rPr>
        <w:t xml:space="preserve">This report may be cited as: Sheerin F., </w:t>
      </w:r>
      <w:r w:rsidR="006E53D2" w:rsidRPr="001B2E82">
        <w:rPr>
          <w:rFonts w:eastAsia="SimSun" w:cs="Calibri"/>
          <w:color w:val="000000" w:themeColor="text1"/>
          <w:sz w:val="24"/>
          <w:lang w:eastAsia="en-IE"/>
        </w:rPr>
        <w:t xml:space="preserve">Fleming, S., </w:t>
      </w:r>
      <w:r w:rsidR="00704F67" w:rsidRPr="001B2E82">
        <w:rPr>
          <w:rFonts w:eastAsia="SimSun" w:cs="Calibri"/>
          <w:color w:val="000000" w:themeColor="text1"/>
          <w:sz w:val="24"/>
          <w:lang w:eastAsia="en-IE"/>
        </w:rPr>
        <w:t>McCarron, M.,</w:t>
      </w:r>
      <w:r w:rsidR="00FA6904" w:rsidRPr="001B2E82">
        <w:rPr>
          <w:rFonts w:eastAsia="SimSun" w:cs="Calibri"/>
          <w:color w:val="000000" w:themeColor="text1"/>
          <w:sz w:val="24"/>
          <w:lang w:eastAsia="en-IE"/>
        </w:rPr>
        <w:t xml:space="preserve"> McCallion, P., May, P., Lalor, G. and </w:t>
      </w:r>
      <w:proofErr w:type="spellStart"/>
      <w:r w:rsidR="006E53D2" w:rsidRPr="001B2E82">
        <w:rPr>
          <w:rFonts w:eastAsia="SimSun" w:cs="Calibri"/>
          <w:color w:val="000000" w:themeColor="text1"/>
          <w:sz w:val="24"/>
          <w:lang w:eastAsia="en-IE"/>
        </w:rPr>
        <w:t>D’Eath</w:t>
      </w:r>
      <w:proofErr w:type="spellEnd"/>
      <w:r w:rsidR="006E53D2" w:rsidRPr="001B2E82">
        <w:rPr>
          <w:rFonts w:eastAsia="SimSun" w:cs="Calibri"/>
          <w:color w:val="000000" w:themeColor="text1"/>
          <w:sz w:val="24"/>
          <w:lang w:eastAsia="en-IE"/>
        </w:rPr>
        <w:t xml:space="preserve">, M. </w:t>
      </w:r>
      <w:r w:rsidR="21EF81A9" w:rsidRPr="001B2E82">
        <w:rPr>
          <w:rFonts w:eastAsia="SimSun" w:cs="Calibri"/>
          <w:color w:val="000000" w:themeColor="text1"/>
          <w:sz w:val="24"/>
          <w:lang w:eastAsia="en-IE"/>
        </w:rPr>
        <w:t xml:space="preserve">(2022). </w:t>
      </w:r>
      <w:r w:rsidR="28268BCD" w:rsidRPr="001B2E82">
        <w:rPr>
          <w:rFonts w:eastAsia="SimSun" w:cs="Calibri"/>
          <w:color w:val="000000" w:themeColor="text1"/>
          <w:sz w:val="24"/>
          <w:lang w:eastAsia="en-IE"/>
        </w:rPr>
        <w:t>The</w:t>
      </w:r>
      <w:r w:rsidR="00805F52" w:rsidRPr="001B2E82">
        <w:rPr>
          <w:rFonts w:eastAsia="SimSun" w:cs="Calibri"/>
          <w:color w:val="000000" w:themeColor="text1"/>
          <w:sz w:val="24"/>
          <w:lang w:eastAsia="en-IE"/>
        </w:rPr>
        <w:t xml:space="preserve"> Care of Older Adults </w:t>
      </w:r>
      <w:r w:rsidR="007B4A0C" w:rsidRPr="001B2E82">
        <w:rPr>
          <w:rFonts w:eastAsia="SimSun" w:cs="Calibri"/>
          <w:color w:val="000000" w:themeColor="text1"/>
          <w:sz w:val="24"/>
          <w:lang w:eastAsia="en-IE"/>
        </w:rPr>
        <w:t xml:space="preserve">with </w:t>
      </w:r>
      <w:r w:rsidR="008C65CE" w:rsidRPr="001B2E82">
        <w:rPr>
          <w:rFonts w:eastAsia="SimSun" w:cs="Calibri"/>
          <w:color w:val="000000" w:themeColor="text1"/>
          <w:sz w:val="24"/>
          <w:lang w:eastAsia="en-IE"/>
        </w:rPr>
        <w:t>I</w:t>
      </w:r>
      <w:r w:rsidR="007B4A0C" w:rsidRPr="001B2E82">
        <w:rPr>
          <w:rFonts w:eastAsia="SimSun" w:cs="Calibri"/>
          <w:color w:val="000000" w:themeColor="text1"/>
          <w:sz w:val="24"/>
          <w:lang w:eastAsia="en-IE"/>
        </w:rPr>
        <w:t xml:space="preserve">ntellectual </w:t>
      </w:r>
      <w:r w:rsidR="008C65CE" w:rsidRPr="001B2E82">
        <w:rPr>
          <w:rFonts w:eastAsia="SimSun" w:cs="Calibri"/>
          <w:color w:val="000000" w:themeColor="text1"/>
          <w:sz w:val="24"/>
          <w:lang w:eastAsia="en-IE"/>
        </w:rPr>
        <w:t>D</w:t>
      </w:r>
      <w:r w:rsidR="007B4A0C" w:rsidRPr="001B2E82">
        <w:rPr>
          <w:rFonts w:eastAsia="SimSun" w:cs="Calibri"/>
          <w:color w:val="000000" w:themeColor="text1"/>
          <w:sz w:val="24"/>
          <w:lang w:eastAsia="en-IE"/>
        </w:rPr>
        <w:t>isabilities</w:t>
      </w:r>
      <w:r w:rsidR="00805F52" w:rsidRPr="001B2E82">
        <w:rPr>
          <w:rFonts w:eastAsia="SimSun" w:cs="Calibri"/>
          <w:color w:val="000000" w:themeColor="text1"/>
          <w:sz w:val="24"/>
          <w:lang w:eastAsia="en-IE"/>
        </w:rPr>
        <w:t xml:space="preserve"> and Complex Age-Related Conditions. Funded by National Disability Authority</w:t>
      </w:r>
      <w:r w:rsidR="006E53D2" w:rsidRPr="001B2E82">
        <w:rPr>
          <w:rFonts w:eastAsia="SimSun" w:cs="Calibri"/>
          <w:color w:val="000000" w:themeColor="text1"/>
          <w:sz w:val="24"/>
          <w:lang w:eastAsia="en-IE"/>
        </w:rPr>
        <w:t>. Dublin: Trinity College Dublin, School of Nursing and Midwifery.</w:t>
      </w:r>
    </w:p>
    <w:p w14:paraId="2868C7B7" w14:textId="23A51F72" w:rsidR="00352B3D" w:rsidRDefault="00352B3D">
      <w:pPr>
        <w:spacing w:after="0"/>
      </w:pPr>
      <w:r>
        <w:br w:type="page"/>
      </w:r>
    </w:p>
    <w:p w14:paraId="25B808A3" w14:textId="058BA0D5" w:rsidR="005C05A0" w:rsidRDefault="005C05A0" w:rsidP="00C16EF5">
      <w:pPr>
        <w:pStyle w:val="Heading1"/>
      </w:pPr>
      <w:bookmarkStart w:id="4" w:name="_Toc118555182"/>
      <w:bookmarkStart w:id="5" w:name="_Toc118558242"/>
      <w:bookmarkStart w:id="6" w:name="_Toc118558340"/>
      <w:bookmarkStart w:id="7" w:name="_Toc120644087"/>
      <w:r>
        <w:lastRenderedPageBreak/>
        <w:t>Abbreviations</w:t>
      </w:r>
      <w:bookmarkEnd w:id="4"/>
      <w:bookmarkEnd w:id="5"/>
      <w:bookmarkEnd w:id="6"/>
      <w:bookmarkEnd w:id="7"/>
    </w:p>
    <w:p w14:paraId="0A4AE00B" w14:textId="2B5FBF58" w:rsidR="00E75CB9" w:rsidRDefault="00E75CB9" w:rsidP="00115A20">
      <w:pPr>
        <w:ind w:left="1440" w:hanging="1440"/>
      </w:pPr>
      <w:r>
        <w:t>COVID-19</w:t>
      </w:r>
      <w:r>
        <w:tab/>
        <w:t>Coronavirus</w:t>
      </w:r>
      <w:r w:rsidR="001D0B78">
        <w:t xml:space="preserve"> Disease 19</w:t>
      </w:r>
    </w:p>
    <w:p w14:paraId="1219E2A3" w14:textId="16ED8AFF" w:rsidR="00402B5D" w:rsidRDefault="00402B5D" w:rsidP="00115A20">
      <w:pPr>
        <w:ind w:left="1440" w:hanging="1440"/>
      </w:pPr>
      <w:r>
        <w:t>DPER</w:t>
      </w:r>
      <w:r>
        <w:tab/>
      </w:r>
      <w:r w:rsidRPr="00690B80">
        <w:t>Dep</w:t>
      </w:r>
      <w:r>
        <w:t>artment</w:t>
      </w:r>
      <w:r w:rsidRPr="00690B80">
        <w:t xml:space="preserve"> of </w:t>
      </w:r>
      <w:r>
        <w:t>Public Expenditure and Reform</w:t>
      </w:r>
    </w:p>
    <w:p w14:paraId="33C8FF9A" w14:textId="57A76330" w:rsidR="00872B3D" w:rsidRDefault="00872B3D" w:rsidP="00C16EF5">
      <w:pPr>
        <w:ind w:left="1440" w:hanging="1440"/>
      </w:pPr>
      <w:r>
        <w:t>HIQA</w:t>
      </w:r>
      <w:r>
        <w:tab/>
        <w:t xml:space="preserve">Health Information </w:t>
      </w:r>
      <w:r w:rsidR="45A6085B">
        <w:t xml:space="preserve">and </w:t>
      </w:r>
      <w:r>
        <w:t>Quality Authority</w:t>
      </w:r>
    </w:p>
    <w:p w14:paraId="7959A91C" w14:textId="6F7F7406" w:rsidR="00402B5D" w:rsidRDefault="00402B5D" w:rsidP="00115A20">
      <w:r>
        <w:t>HSE</w:t>
      </w:r>
      <w:r w:rsidR="00115A20">
        <w:tab/>
      </w:r>
      <w:r w:rsidR="00115A20">
        <w:tab/>
        <w:t xml:space="preserve">Health Service Executive </w:t>
      </w:r>
    </w:p>
    <w:p w14:paraId="42411B0B" w14:textId="6F7F7406" w:rsidR="001B3100" w:rsidRDefault="001B3100" w:rsidP="00C16EF5">
      <w:pPr>
        <w:ind w:left="1440" w:hanging="1440"/>
      </w:pPr>
      <w:r>
        <w:t>IDS-TILDA</w:t>
      </w:r>
      <w:r>
        <w:tab/>
        <w:t>Intellectual Disability Supplement to The Irish Longitudinal Study on Ageing</w:t>
      </w:r>
    </w:p>
    <w:p w14:paraId="48707FE2" w14:textId="0068E028" w:rsidR="001302DC" w:rsidRDefault="005D0F5D" w:rsidP="00115A20">
      <w:r>
        <w:t>NDA</w:t>
      </w:r>
      <w:r>
        <w:tab/>
      </w:r>
      <w:r>
        <w:tab/>
        <w:t>National Disability Authority</w:t>
      </w:r>
    </w:p>
    <w:p w14:paraId="03881087" w14:textId="03C085C6" w:rsidR="0054091F" w:rsidRDefault="0054091F" w:rsidP="00115A20">
      <w:r>
        <w:t>PCC</w:t>
      </w:r>
      <w:r>
        <w:tab/>
      </w:r>
      <w:r>
        <w:tab/>
        <w:t>Person-centred Care</w:t>
      </w:r>
    </w:p>
    <w:p w14:paraId="12421F79" w14:textId="0FF4E06F" w:rsidR="0054091F" w:rsidRDefault="0054091F" w:rsidP="00115A20">
      <w:r>
        <w:t>PCP</w:t>
      </w:r>
      <w:r>
        <w:tab/>
      </w:r>
      <w:r>
        <w:tab/>
        <w:t>Person-centred Planning</w:t>
      </w:r>
    </w:p>
    <w:p w14:paraId="21970541" w14:textId="0FF4E06F" w:rsidR="00BC7FCB" w:rsidRDefault="00BC7FCB" w:rsidP="00C16EF5">
      <w:r>
        <w:t>RNID</w:t>
      </w:r>
      <w:r>
        <w:tab/>
      </w:r>
      <w:r>
        <w:tab/>
      </w:r>
      <w:r w:rsidRPr="0002381D">
        <w:t>Registered Nurse in Intellectual Disability</w:t>
      </w:r>
    </w:p>
    <w:p w14:paraId="3E2C68A1" w14:textId="77777777" w:rsidR="00FA009B" w:rsidRDefault="001302DC" w:rsidP="00C16EF5">
      <w:r>
        <w:t>TCAID</w:t>
      </w:r>
      <w:r>
        <w:tab/>
        <w:t>Trinity Centre for Ageing and Intellectual Disability</w:t>
      </w:r>
    </w:p>
    <w:p w14:paraId="442F7C5A" w14:textId="3F09C9C6" w:rsidR="0073635B" w:rsidRDefault="0073635B" w:rsidP="00C16EF5">
      <w:r>
        <w:t>UNCRPD</w:t>
      </w:r>
      <w:r>
        <w:tab/>
        <w:t>United Nations Convention on the Rights of Persons with Disabilit</w:t>
      </w:r>
      <w:r w:rsidR="00156201">
        <w:t>ies</w:t>
      </w:r>
    </w:p>
    <w:p w14:paraId="188576AF" w14:textId="77777777" w:rsidR="00167CFE" w:rsidRDefault="00167CFE">
      <w:pPr>
        <w:spacing w:after="0"/>
      </w:pPr>
    </w:p>
    <w:p w14:paraId="028E7BB7" w14:textId="7DEB856C" w:rsidR="00D34715" w:rsidRDefault="00D34715">
      <w:pPr>
        <w:spacing w:after="0"/>
      </w:pPr>
    </w:p>
    <w:p w14:paraId="6F55FBE0" w14:textId="4803359B" w:rsidR="00D34715" w:rsidRDefault="00976196">
      <w:pPr>
        <w:spacing w:after="0"/>
      </w:pPr>
      <w:r>
        <w:br w:type="page"/>
      </w:r>
    </w:p>
    <w:p w14:paraId="103D36EF" w14:textId="77777777" w:rsidR="00D34715" w:rsidRDefault="00D34715">
      <w:pPr>
        <w:spacing w:after="0"/>
      </w:pPr>
    </w:p>
    <w:p w14:paraId="75A90138" w14:textId="1A45633A" w:rsidR="000F5C21" w:rsidRDefault="000F5C21" w:rsidP="00745519">
      <w:pPr>
        <w:pStyle w:val="Heading1"/>
      </w:pPr>
      <w:bookmarkStart w:id="8" w:name="_Toc118555183"/>
      <w:bookmarkStart w:id="9" w:name="_Toc118558243"/>
      <w:bookmarkStart w:id="10" w:name="_Toc118558341"/>
      <w:bookmarkStart w:id="11" w:name="_Toc120644088"/>
      <w:r>
        <w:t>Executive summary</w:t>
      </w:r>
      <w:bookmarkEnd w:id="8"/>
      <w:bookmarkEnd w:id="9"/>
      <w:bookmarkEnd w:id="10"/>
      <w:bookmarkEnd w:id="11"/>
    </w:p>
    <w:p w14:paraId="76E2ECE7" w14:textId="5E08B326" w:rsidR="36244224" w:rsidRPr="00B744A6" w:rsidRDefault="00B744A6" w:rsidP="00B744A6">
      <w:pPr>
        <w:pStyle w:val="Heading2"/>
        <w:rPr>
          <w:rFonts w:eastAsia="Calibri"/>
          <w:sz w:val="26"/>
        </w:rPr>
      </w:pPr>
      <w:bookmarkStart w:id="12" w:name="_Toc120644089"/>
      <w:r>
        <w:rPr>
          <w:rFonts w:eastAsia="Calibri"/>
        </w:rPr>
        <w:t>Introduction</w:t>
      </w:r>
      <w:bookmarkEnd w:id="12"/>
    </w:p>
    <w:p w14:paraId="7A1061EE" w14:textId="74469A51" w:rsidR="002A3596" w:rsidRDefault="00F6171A" w:rsidP="002A3596">
      <w:pPr>
        <w:rPr>
          <w:szCs w:val="26"/>
        </w:rPr>
      </w:pPr>
      <w:r>
        <w:rPr>
          <w:rFonts w:eastAsia="Calibri" w:cs="Calibri"/>
          <w:szCs w:val="26"/>
        </w:rPr>
        <w:t>People with intellectual disabilit</w:t>
      </w:r>
      <w:r w:rsidR="00A000DA">
        <w:rPr>
          <w:rFonts w:eastAsia="Calibri" w:cs="Calibri"/>
          <w:szCs w:val="26"/>
        </w:rPr>
        <w:t>ies</w:t>
      </w:r>
      <w:r>
        <w:rPr>
          <w:rFonts w:eastAsia="Calibri" w:cs="Calibri"/>
          <w:szCs w:val="26"/>
        </w:rPr>
        <w:t xml:space="preserve"> are living </w:t>
      </w:r>
      <w:r w:rsidR="00B20660">
        <w:rPr>
          <w:rFonts w:eastAsia="Calibri" w:cs="Calibri"/>
          <w:szCs w:val="26"/>
        </w:rPr>
        <w:t>longer with increasing numbers advancing into</w:t>
      </w:r>
      <w:r>
        <w:rPr>
          <w:rFonts w:eastAsia="Calibri" w:cs="Calibri"/>
          <w:szCs w:val="26"/>
        </w:rPr>
        <w:t xml:space="preserve"> older age</w:t>
      </w:r>
      <w:r w:rsidR="00583985">
        <w:rPr>
          <w:rFonts w:eastAsia="Calibri" w:cs="Calibri"/>
          <w:szCs w:val="26"/>
        </w:rPr>
        <w:t xml:space="preserve"> </w:t>
      </w:r>
      <w:r w:rsidR="00573F7E">
        <w:rPr>
          <w:rFonts w:eastAsia="Calibri" w:cs="Calibri"/>
          <w:szCs w:val="26"/>
        </w:rPr>
        <w:fldChar w:fldCharType="begin"/>
      </w:r>
      <w:r w:rsidR="00573F7E">
        <w:rPr>
          <w:rFonts w:eastAsia="Calibri" w:cs="Calibri"/>
          <w:szCs w:val="26"/>
        </w:rPr>
        <w:instrText xml:space="preserve"> ADDIN EN.CITE &lt;EndNote&gt;&lt;Cite&gt;&lt;Author&gt;Egan&lt;/Author&gt;&lt;Year&gt;2022&lt;/Year&gt;&lt;RecNum&gt;339&lt;/RecNum&gt;&lt;DisplayText&gt;(Egan et al., 2022)&lt;/DisplayText&gt;&lt;record&gt;&lt;rec-number&gt;339&lt;/rec-number&gt;&lt;foreign-keys&gt;&lt;key app="EN" db-id="xtwfdzde5ttr0zevxrh5sf0c2wfzw5zf2vra" timestamp="1643290955" guid="478640a9-ada5-4ce8-8d71-5570ffce4a90"&gt;339&lt;/key&gt;&lt;/foreign-keys&gt;&lt;ref-type name="Journal Article"&gt;17&lt;/ref-type&gt;&lt;contributors&gt;&lt;authors&gt;&lt;author&gt;Egan, Caroline&lt;/author&gt;&lt;author&gt;Mulcahy, Helen&lt;/author&gt;&lt;author&gt;Naughton, Corina&lt;/author&gt;&lt;/authors&gt;&lt;/contributors&gt;&lt;titles&gt;&lt;title&gt;Transitioning to long-term care for older adults with intellectual disabilities: A concept analysis&lt;/title&gt;&lt;secondary-title&gt;Journal of Intellectual Disabilities&lt;/secondary-title&gt;&lt;short-title&gt;Transitioning to long-term care for older adults with intellectual disabilities: A concept analysis&lt;/short-title&gt;&lt;/titles&gt;&lt;periodical&gt;&lt;full-title&gt;Journal of Intellectual Disabilities&lt;/full-title&gt;&lt;/periodical&gt;&lt;pages&gt;1015-1032&lt;/pages&gt;&lt;volume&gt;26&lt;/volume&gt;&lt;number&gt;4&lt;/number&gt;&lt;dates&gt;&lt;year&gt;2022&lt;/year&gt;&lt;/dates&gt;&lt;urls&gt;&lt;/urls&gt;&lt;electronic-resource-num&gt;10.1177/17446295211041839&lt;/electronic-resource-num&gt;&lt;/record&gt;&lt;/Cite&gt;&lt;/EndNote&gt;</w:instrText>
      </w:r>
      <w:r w:rsidR="00573F7E">
        <w:rPr>
          <w:rFonts w:eastAsia="Calibri" w:cs="Calibri"/>
          <w:szCs w:val="26"/>
        </w:rPr>
        <w:fldChar w:fldCharType="separate"/>
      </w:r>
      <w:r w:rsidR="00573F7E">
        <w:rPr>
          <w:rFonts w:eastAsia="Calibri" w:cs="Calibri"/>
          <w:noProof/>
          <w:szCs w:val="26"/>
        </w:rPr>
        <w:t>(Egan et al., 2022)</w:t>
      </w:r>
      <w:r w:rsidR="00573F7E">
        <w:rPr>
          <w:rFonts w:eastAsia="Calibri" w:cs="Calibri"/>
          <w:szCs w:val="26"/>
        </w:rPr>
        <w:fldChar w:fldCharType="end"/>
      </w:r>
      <w:r w:rsidR="00583985">
        <w:rPr>
          <w:rFonts w:eastAsia="Calibri" w:cs="Calibri"/>
          <w:szCs w:val="26"/>
        </w:rPr>
        <w:t>. Thi</w:t>
      </w:r>
      <w:r w:rsidR="00B20B98">
        <w:rPr>
          <w:rFonts w:eastAsia="Calibri" w:cs="Calibri"/>
          <w:szCs w:val="26"/>
        </w:rPr>
        <w:t xml:space="preserve">s is </w:t>
      </w:r>
      <w:r w:rsidR="008A44BA">
        <w:rPr>
          <w:rFonts w:eastAsia="Calibri" w:cs="Calibri"/>
          <w:szCs w:val="26"/>
        </w:rPr>
        <w:t xml:space="preserve">directly related to improvements in health care and supports but it carries with it challenges, for </w:t>
      </w:r>
      <w:r w:rsidR="0022626C">
        <w:rPr>
          <w:rFonts w:eastAsia="Calibri" w:cs="Calibri"/>
          <w:szCs w:val="26"/>
        </w:rPr>
        <w:t xml:space="preserve">the growth of services in Ireland was predicated on </w:t>
      </w:r>
      <w:r w:rsidR="00731F17">
        <w:rPr>
          <w:rFonts w:eastAsia="Calibri" w:cs="Calibri"/>
          <w:szCs w:val="26"/>
        </w:rPr>
        <w:t>meeting the needs of a</w:t>
      </w:r>
      <w:r w:rsidR="0022626C">
        <w:rPr>
          <w:rFonts w:eastAsia="Calibri" w:cs="Calibri"/>
          <w:szCs w:val="26"/>
        </w:rPr>
        <w:t xml:space="preserve"> population</w:t>
      </w:r>
      <w:r w:rsidR="00731F17">
        <w:rPr>
          <w:rFonts w:eastAsia="Calibri" w:cs="Calibri"/>
          <w:szCs w:val="26"/>
        </w:rPr>
        <w:t xml:space="preserve"> who would have a shorter lifespan. </w:t>
      </w:r>
      <w:r w:rsidR="007E3A3F">
        <w:rPr>
          <w:rFonts w:eastAsia="Calibri" w:cs="Calibri"/>
          <w:szCs w:val="26"/>
        </w:rPr>
        <w:t>Recent decades have seen a movement from a relatively predictable demographic to one that is increasingly diverse</w:t>
      </w:r>
      <w:r w:rsidR="0037023B">
        <w:rPr>
          <w:rFonts w:eastAsia="Calibri" w:cs="Calibri"/>
          <w:szCs w:val="26"/>
        </w:rPr>
        <w:t xml:space="preserve"> and with needs that are varied and complex </w:t>
      </w:r>
      <w:r w:rsidR="00D53B76">
        <w:fldChar w:fldCharType="begin">
          <w:fldData xml:space="preserve">PEVuZE5vdGU+PENpdGU+PEF1dGhvcj5IYXR6aWRpbWl0cmlhZG91PC9BdXRob3I+PFllYXI+MjAw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</w:fldData>
        </w:fldChar>
      </w:r>
      <w:r w:rsidR="00B26CBF">
        <w:instrText xml:space="preserve"> ADDIN EN.CITE </w:instrText>
      </w:r>
      <w:r w:rsidR="00B26CBF">
        <w:fldChar w:fldCharType="begin">
          <w:fldData xml:space="preserve">PEVuZE5vdGU+PENpdGU+PEF1dGhvcj5IYXR6aWRpbWl0cmlhZG91PC9BdXRob3I+PFllYXI+MjAw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</w:fldData>
        </w:fldChar>
      </w:r>
      <w:r w:rsidR="00B26CBF">
        <w:instrText xml:space="preserve"> ADDIN EN.CITE.DATA </w:instrText>
      </w:r>
      <w:r w:rsidR="00B26CBF">
        <w:fldChar w:fldCharType="end"/>
      </w:r>
      <w:r w:rsidR="00D53B76">
        <w:fldChar w:fldCharType="separate"/>
      </w:r>
      <w:r w:rsidR="00B26CBF">
        <w:rPr>
          <w:noProof/>
        </w:rPr>
        <w:t>(McCausland et al., 2021a; Hatzidimitriadou &amp; Milne, 2005)</w:t>
      </w:r>
      <w:r w:rsidR="00D53B76">
        <w:fldChar w:fldCharType="end"/>
      </w:r>
      <w:r w:rsidR="00D53B76">
        <w:t>. Th</w:t>
      </w:r>
      <w:r w:rsidR="006B5344">
        <w:t xml:space="preserve">e absence of a concomitant change in the </w:t>
      </w:r>
      <w:r w:rsidR="002E3780">
        <w:t>national approach to service provision and the funding model therein, has meant that</w:t>
      </w:r>
      <w:r w:rsidR="00D53B76">
        <w:t xml:space="preserve">, as people with intellectual disabilities have </w:t>
      </w:r>
      <w:r w:rsidR="006B5344">
        <w:t>aged, services have found it difficult to respond to the</w:t>
      </w:r>
      <w:r w:rsidR="002E3780">
        <w:t>ir</w:t>
      </w:r>
      <w:r w:rsidR="006B5344">
        <w:t xml:space="preserve"> needs and wishes.</w:t>
      </w:r>
      <w:r w:rsidR="003623E9">
        <w:t xml:space="preserve"> It is in this context that, in </w:t>
      </w:r>
      <w:r w:rsidR="36244224" w:rsidRPr="00B744A6">
        <w:rPr>
          <w:rFonts w:eastAsia="Calibri" w:cs="Calibri"/>
          <w:szCs w:val="26"/>
        </w:rPr>
        <w:t xml:space="preserve">2019, the National Disability </w:t>
      </w:r>
      <w:r w:rsidR="36244224" w:rsidRPr="00B744A6">
        <w:rPr>
          <w:szCs w:val="26"/>
        </w:rPr>
        <w:t>Authority commissioned the Trinity Centre for Ageing and Intellectual Disability (TCAID) to carry out research on the care of older adults with complex age-related conditions.</w:t>
      </w:r>
    </w:p>
    <w:p w14:paraId="35A54941" w14:textId="0E1CA660" w:rsidR="002A3596" w:rsidRPr="002A3596" w:rsidRDefault="005F6CC8" w:rsidP="002A3596">
      <w:pPr>
        <w:rPr>
          <w:rFonts w:eastAsia="Calibri" w:cs="Calibri"/>
          <w:szCs w:val="26"/>
        </w:rPr>
      </w:pPr>
      <w:r>
        <w:rPr>
          <w:rFonts w:eastAsia="Calibri" w:cs="Calibri"/>
          <w:szCs w:val="26"/>
        </w:rPr>
        <w:t>The aim of this research was</w:t>
      </w:r>
      <w:r w:rsidR="36244224" w:rsidRPr="00B744A6">
        <w:rPr>
          <w:rFonts w:eastAsia="Calibri" w:cs="Calibri"/>
          <w:szCs w:val="26"/>
        </w:rPr>
        <w:t xml:space="preserve"> to examine the care</w:t>
      </w:r>
      <w:r w:rsidR="36244224" w:rsidRPr="00B744A6">
        <w:rPr>
          <w:szCs w:val="26"/>
        </w:rPr>
        <w:t xml:space="preserve"> and service options for older adults with intellectual disabilities and complex age-related conditions</w:t>
      </w:r>
      <w:r w:rsidR="00E55EA7">
        <w:rPr>
          <w:szCs w:val="26"/>
        </w:rPr>
        <w:t xml:space="preserve"> across a number of service settings: intellectual disability services which provided specific ageing pathways; </w:t>
      </w:r>
      <w:r w:rsidR="005948C5">
        <w:rPr>
          <w:szCs w:val="26"/>
        </w:rPr>
        <w:t xml:space="preserve">intellectual disability services that offered a generic pathway; and nursing homes. </w:t>
      </w:r>
      <w:r w:rsidR="002A3596">
        <w:rPr>
          <w:lang w:val="en-US"/>
        </w:rPr>
        <w:t>For the purposes of this study, an older adult with intellectual disabilities is defined as a person who is 40 years of age or older. This is in line with the definition employed for the Intellectual Disability Supplement to the Irish Longitudinal Study on Ageing</w:t>
      </w:r>
      <w:r w:rsidR="001B7390">
        <w:rPr>
          <w:lang w:val="en-US"/>
        </w:rPr>
        <w:t xml:space="preserve"> </w:t>
      </w:r>
      <w:r w:rsidR="001B7390">
        <w:rPr>
          <w:lang w:val="en-US"/>
        </w:rPr>
        <w:fldChar w:fldCharType="begin"/>
      </w:r>
      <w:r w:rsidR="001B7390">
        <w:rPr>
          <w:lang w:val="en-US"/>
        </w:rPr>
        <w:instrText xml:space="preserve"> ADDIN EN.CITE &lt;EndNote&gt;&lt;Cite&gt;&lt;Author&gt;McCarron&lt;/Author&gt;&lt;Year&gt;2017&lt;/Year&gt;&lt;RecNum&gt;459&lt;/RecNum&gt;&lt;DisplayText&gt;(McCarron et al., 2017b)&lt;/DisplayText&gt;&lt;record&gt;&lt;rec-number&gt;459&lt;/rec-number&gt;&lt;foreign-keys&gt;&lt;key app="EN" db-id="xtwfdzde5ttr0zevxrh5sf0c2wfzw5zf2vra" timestamp="1646131747" guid="a375753f-315a-46ab-abce-35f19b39f85c"&gt;459&lt;/key&gt;&lt;/foreign-keys&gt;&lt;ref-type name="Report"&gt;27&lt;/ref-type&gt;&lt;contributors&gt;&lt;authors&gt;&lt;author&gt;McCarron, Mary&lt;/author&gt;&lt;author&gt;Haigh, Margaret&lt;/author&gt;&lt;author&gt;McCallion, Philip&lt;/author&gt;&lt;author&gt;McCallion, Philip&lt;/author&gt;&lt;author&gt;Carroll, Rachael&lt;/author&gt;&lt;author&gt;Burke, Eilish&lt;/author&gt;&lt;author&gt;McGlinchey, Eimear&lt;/author&gt;&lt;author&gt;O’Donovan, Mary-Ann&lt;/author&gt;&lt;author&gt;McCausland, Darren&lt;/author&gt;&lt;author&gt;Sheerin, Fintan&lt;/author&gt;&lt;/authors&gt;&lt;/contributors&gt;&lt;titles&gt;&lt;title&gt;Health, wellbeing and social inclusion: Ageing with an intellectual disability in Ireland: Evidence from the first ten years of The Intellectual Disability Supplement to The Irish Longitudinal Study on Ageing (IDS-TILDA)&lt;/title&gt;&lt;/titles&gt;&lt;dates&gt;&lt;year&gt;2017&lt;/year&gt;&lt;/dates&gt;&lt;pub-location&gt;Dublin&lt;/pub-location&gt;&lt;publisher&gt;Trinity College Dublin&lt;/publisher&gt;&lt;urls&gt;&lt;/urls&gt;&lt;/record&gt;&lt;/Cite&gt;&lt;/EndNote&gt;</w:instrText>
      </w:r>
      <w:r w:rsidR="001B7390">
        <w:rPr>
          <w:lang w:val="en-US"/>
        </w:rPr>
        <w:fldChar w:fldCharType="separate"/>
      </w:r>
      <w:r w:rsidR="001B7390">
        <w:rPr>
          <w:noProof/>
          <w:lang w:val="en-US"/>
        </w:rPr>
        <w:t>(McCarron et al., 2017b)</w:t>
      </w:r>
      <w:r w:rsidR="001B7390">
        <w:rPr>
          <w:lang w:val="en-US"/>
        </w:rPr>
        <w:fldChar w:fldCharType="end"/>
      </w:r>
      <w:r w:rsidR="002A3596">
        <w:rPr>
          <w:lang w:val="en-US"/>
        </w:rPr>
        <w:t xml:space="preserve"> </w:t>
      </w:r>
    </w:p>
    <w:p w14:paraId="1F5A301C" w14:textId="0B1363F6" w:rsidR="36244224" w:rsidRDefault="006C5932" w:rsidP="00B744A6">
      <w:pPr>
        <w:rPr>
          <w:szCs w:val="26"/>
        </w:rPr>
      </w:pPr>
      <w:r>
        <w:rPr>
          <w:szCs w:val="26"/>
        </w:rPr>
        <w:t xml:space="preserve">The occurrence of </w:t>
      </w:r>
      <w:r w:rsidR="005D2DDC">
        <w:rPr>
          <w:szCs w:val="26"/>
        </w:rPr>
        <w:t xml:space="preserve">COVID-19 at the initial stage of this </w:t>
      </w:r>
      <w:r w:rsidR="00266C2F">
        <w:rPr>
          <w:szCs w:val="26"/>
        </w:rPr>
        <w:t>research</w:t>
      </w:r>
      <w:r w:rsidR="005D2DDC">
        <w:rPr>
          <w:szCs w:val="26"/>
        </w:rPr>
        <w:t>, and the effect of that on nursing homes led to a</w:t>
      </w:r>
      <w:r w:rsidR="00B351A9">
        <w:rPr>
          <w:szCs w:val="26"/>
        </w:rPr>
        <w:t>n ethically-based</w:t>
      </w:r>
      <w:r w:rsidR="005D2DDC">
        <w:rPr>
          <w:szCs w:val="26"/>
        </w:rPr>
        <w:t xml:space="preserve"> decision </w:t>
      </w:r>
      <w:r w:rsidR="00266C2F">
        <w:rPr>
          <w:szCs w:val="26"/>
        </w:rPr>
        <w:t xml:space="preserve">being made not to burden those settings with the demands of this study. The result is that their voices are not present in this study. </w:t>
      </w:r>
    </w:p>
    <w:p w14:paraId="1ED758B0" w14:textId="16DBF549" w:rsidR="36244224" w:rsidRPr="00B744A6" w:rsidRDefault="00B351A9" w:rsidP="00B744A6">
      <w:pPr>
        <w:rPr>
          <w:rFonts w:eastAsia="Calibri" w:cs="Calibri"/>
        </w:rPr>
      </w:pPr>
      <w:r>
        <w:t xml:space="preserve">This research presents a detailed review of the evidence base pertaining to the care and support of </w:t>
      </w:r>
      <w:r w:rsidR="36244224" w:rsidRPr="47E55367">
        <w:rPr>
          <w:rFonts w:eastAsia="Gill Sans MT" w:cs="Gill Sans MT"/>
        </w:rPr>
        <w:t xml:space="preserve">older adults with </w:t>
      </w:r>
      <w:r w:rsidRPr="47E55367">
        <w:rPr>
          <w:rFonts w:eastAsia="Gill Sans MT" w:cs="Gill Sans MT"/>
        </w:rPr>
        <w:t xml:space="preserve">intellectual disabilities and </w:t>
      </w:r>
      <w:r w:rsidR="36244224" w:rsidRPr="47E55367">
        <w:rPr>
          <w:rFonts w:eastAsia="Gill Sans MT" w:cs="Gill Sans MT"/>
        </w:rPr>
        <w:t>complex age-related conditions</w:t>
      </w:r>
      <w:r w:rsidRPr="47E55367">
        <w:rPr>
          <w:rFonts w:eastAsia="Calibri" w:cs="Calibri"/>
        </w:rPr>
        <w:t>. It considerabl</w:t>
      </w:r>
      <w:r w:rsidR="2F073E0B" w:rsidRPr="47E55367">
        <w:rPr>
          <w:rFonts w:eastAsia="Calibri" w:cs="Calibri"/>
        </w:rPr>
        <w:t>y</w:t>
      </w:r>
      <w:r w:rsidRPr="47E55367">
        <w:rPr>
          <w:rFonts w:eastAsia="Calibri" w:cs="Calibri"/>
        </w:rPr>
        <w:t xml:space="preserve"> adds to that through the generation of evidence </w:t>
      </w:r>
      <w:r w:rsidR="00550A35" w:rsidRPr="47E55367">
        <w:rPr>
          <w:rFonts w:eastAsia="Calibri" w:cs="Calibri"/>
        </w:rPr>
        <w:t xml:space="preserve">on the models of care that are currently guiding services and the </w:t>
      </w:r>
      <w:r w:rsidR="00D372D1" w:rsidRPr="47E55367">
        <w:rPr>
          <w:rFonts w:eastAsia="Calibri" w:cs="Calibri"/>
        </w:rPr>
        <w:t>identification of key shortcomings in the resourcing of services as they look to meeting individuals’ needs in the future.</w:t>
      </w:r>
      <w:r w:rsidR="00550A35" w:rsidRPr="47E55367">
        <w:rPr>
          <w:rFonts w:eastAsia="Calibri" w:cs="Calibri"/>
        </w:rPr>
        <w:t xml:space="preserve">  </w:t>
      </w:r>
    </w:p>
    <w:p w14:paraId="5ABC7770" w14:textId="0B2BE9E7" w:rsidR="36244224" w:rsidRPr="00B744A6" w:rsidRDefault="36244224" w:rsidP="00B744A6">
      <w:pPr>
        <w:rPr>
          <w:szCs w:val="26"/>
        </w:rPr>
      </w:pPr>
      <w:r w:rsidRPr="00B744A6">
        <w:rPr>
          <w:rFonts w:eastAsia="Calibri" w:cs="Calibri"/>
          <w:szCs w:val="26"/>
        </w:rPr>
        <w:t>The findings are intended to guide policymakers and service providers in relation to various models of service and supports, including</w:t>
      </w:r>
      <w:r w:rsidR="002E6BBF">
        <w:rPr>
          <w:rFonts w:eastAsia="Calibri" w:cs="Calibri"/>
          <w:szCs w:val="26"/>
        </w:rPr>
        <w:t>,</w:t>
      </w:r>
      <w:r w:rsidRPr="00B744A6">
        <w:rPr>
          <w:rFonts w:eastAsia="Calibri" w:cs="Calibri"/>
          <w:szCs w:val="26"/>
        </w:rPr>
        <w:t xml:space="preserve"> in particular</w:t>
      </w:r>
      <w:r w:rsidR="002E6BBF">
        <w:rPr>
          <w:rFonts w:eastAsia="Calibri" w:cs="Calibri"/>
          <w:szCs w:val="26"/>
        </w:rPr>
        <w:t>,</w:t>
      </w:r>
      <w:r w:rsidRPr="00B744A6">
        <w:rPr>
          <w:rFonts w:eastAsia="Calibri" w:cs="Calibri"/>
          <w:szCs w:val="26"/>
        </w:rPr>
        <w:t xml:space="preserve"> the </w:t>
      </w:r>
      <w:r w:rsidRPr="00B744A6">
        <w:rPr>
          <w:szCs w:val="26"/>
        </w:rPr>
        <w:t xml:space="preserve">HSE, the </w:t>
      </w:r>
      <w:r w:rsidRPr="00B744A6">
        <w:rPr>
          <w:szCs w:val="26"/>
        </w:rPr>
        <w:lastRenderedPageBreak/>
        <w:t xml:space="preserve">Department of Health and the Department of Public Expenditure and Reform (DPER). </w:t>
      </w:r>
      <w:r w:rsidRPr="00B744A6">
        <w:rPr>
          <w:rFonts w:eastAsia="Calibri" w:cs="Calibri"/>
          <w:szCs w:val="26"/>
        </w:rPr>
        <w:t xml:space="preserve"> </w:t>
      </w:r>
    </w:p>
    <w:p w14:paraId="42F400F7" w14:textId="15B1936A" w:rsidR="36244224" w:rsidRPr="00B744A6" w:rsidRDefault="36244224" w:rsidP="00B744A6">
      <w:pPr>
        <w:rPr>
          <w:rFonts w:eastAsia="Calibri" w:cs="Calibri"/>
          <w:szCs w:val="26"/>
        </w:rPr>
      </w:pPr>
      <w:r w:rsidRPr="00B744A6">
        <w:rPr>
          <w:rFonts w:eastAsia="Calibri" w:cs="Calibri"/>
          <w:color w:val="000000" w:themeColor="text1"/>
          <w:szCs w:val="26"/>
        </w:rPr>
        <w:t>Th</w:t>
      </w:r>
      <w:r w:rsidR="002E6BBF">
        <w:rPr>
          <w:rFonts w:eastAsia="Calibri" w:cs="Calibri"/>
          <w:color w:val="000000" w:themeColor="text1"/>
          <w:szCs w:val="26"/>
        </w:rPr>
        <w:t>e</w:t>
      </w:r>
      <w:r w:rsidRPr="00B744A6">
        <w:rPr>
          <w:rFonts w:eastAsia="Calibri" w:cs="Calibri"/>
          <w:color w:val="000000" w:themeColor="text1"/>
          <w:szCs w:val="26"/>
        </w:rPr>
        <w:t xml:space="preserve"> report </w:t>
      </w:r>
      <w:r w:rsidRPr="00B744A6">
        <w:rPr>
          <w:rFonts w:eastAsia="Calibri" w:cs="Calibri"/>
          <w:szCs w:val="26"/>
        </w:rPr>
        <w:t>is divided into six chapters; the first sets the context by presenting the key literature on the care of older adults with intellectual disabilities and complex age-related needs and the second details the methodology and profile of participants. The following three chapters each examine a particular theme derived from topics addressed across the various datasets whilst the final chapter discusses the findings in relation to existing literature, making recommendations based on these findings.</w:t>
      </w:r>
    </w:p>
    <w:p w14:paraId="733ECBAF" w14:textId="4C48C328" w:rsidR="36244224" w:rsidRPr="00B744A6" w:rsidRDefault="36244224" w:rsidP="00B744A6">
      <w:pPr>
        <w:rPr>
          <w:rFonts w:eastAsia="Calibri" w:cs="Calibri"/>
          <w:color w:val="000000" w:themeColor="text1"/>
          <w:szCs w:val="26"/>
        </w:rPr>
      </w:pPr>
      <w:r w:rsidRPr="00B744A6">
        <w:rPr>
          <w:rFonts w:eastAsia="Calibri" w:cs="Calibri"/>
          <w:color w:val="000000" w:themeColor="text1"/>
          <w:szCs w:val="26"/>
        </w:rPr>
        <w:t xml:space="preserve">As noted in </w:t>
      </w:r>
      <w:r w:rsidR="0076711D">
        <w:rPr>
          <w:rFonts w:eastAsia="Calibri" w:cs="Calibri"/>
          <w:color w:val="000000" w:themeColor="text1"/>
          <w:szCs w:val="26"/>
        </w:rPr>
        <w:t>the f</w:t>
      </w:r>
      <w:r w:rsidRPr="00B744A6">
        <w:rPr>
          <w:rFonts w:eastAsia="Calibri" w:cs="Calibri"/>
          <w:color w:val="000000" w:themeColor="text1"/>
          <w:szCs w:val="26"/>
        </w:rPr>
        <w:t xml:space="preserve">igure </w:t>
      </w:r>
      <w:r w:rsidR="0076711D">
        <w:rPr>
          <w:rFonts w:eastAsia="Calibri" w:cs="Calibri"/>
          <w:color w:val="000000" w:themeColor="text1"/>
          <w:szCs w:val="26"/>
        </w:rPr>
        <w:t>below</w:t>
      </w:r>
      <w:r w:rsidRPr="00B744A6">
        <w:rPr>
          <w:rFonts w:eastAsia="Calibri" w:cs="Calibri"/>
          <w:color w:val="000000" w:themeColor="text1"/>
          <w:szCs w:val="26"/>
        </w:rPr>
        <w:t>, based upon a systematic review</w:t>
      </w:r>
      <w:r w:rsidR="009D381F">
        <w:rPr>
          <w:rFonts w:eastAsia="Calibri" w:cs="Calibri"/>
          <w:color w:val="000000" w:themeColor="text1"/>
          <w:szCs w:val="26"/>
        </w:rPr>
        <w:t xml:space="preserve"> </w:t>
      </w:r>
      <w:r w:rsidR="009D381F">
        <w:rPr>
          <w:rFonts w:eastAsia="Calibri" w:cs="Calibri"/>
          <w:color w:val="000000" w:themeColor="text1"/>
          <w:szCs w:val="26"/>
        </w:rPr>
        <w:fldChar w:fldCharType="begin"/>
      </w:r>
      <w:r w:rsidR="009D381F">
        <w:rPr>
          <w:rFonts w:eastAsia="Calibri" w:cs="Calibri"/>
          <w:color w:val="000000" w:themeColor="text1"/>
          <w:szCs w:val="26"/>
        </w:rPr>
        <w:instrText xml:space="preserve"> ADDIN EN.CITE &lt;EndNote&gt;&lt;Cite&gt;&lt;Author&gt;Sheerin&lt;/Author&gt;&lt;Year&gt;2021&lt;/Year&gt;&lt;RecNum&gt;658&lt;/RecNum&gt;&lt;DisplayText&gt;(Sheerin et al., 2021a)&lt;/DisplayText&gt;&lt;record&gt;&lt;rec-number&gt;658&lt;/rec-number&gt;&lt;foreign-keys&gt;&lt;key app="EN" db-id="xtwfdzde5ttr0zevxrh5sf0c2wfzw5zf2vra" timestamp="1657546608" guid="83298505-6f88-4222-b415-1a7ec538af8e"&gt;658&lt;/key&gt;&lt;/foreign-keys&gt;&lt;ref-type name="Unpublished Work"&gt;34&lt;/ref-type&gt;&lt;contributors&gt;&lt;authors&gt;&lt;author&gt;Sheerin, Fintan&lt;/author&gt;&lt;author&gt;Fleming, Sandra&lt;/author&gt;&lt;author&gt;Naseer, Amara&lt;/author&gt;&lt;author&gt;Foden, Eadaoin &lt;/author&gt;&lt;author&gt;McCallion, Philip&lt;/author&gt;&lt;author&gt;McCarron, Mary&lt;/author&gt;&lt;/authors&gt;&lt;/contributors&gt;&lt;titles&gt;&lt;title&gt;Care of Older Adults with Intellectual Disabilities and Complex Age-Related Conditions: A Systematic Review Final Report [Unpublished Manuscript]&lt;/title&gt;&lt;/titles&gt;&lt;dates&gt;&lt;year&gt;2021&lt;/year&gt;&lt;pub-dates&gt;&lt;date&gt;July&lt;/date&gt;&lt;/pub-dates&gt;&lt;/dates&gt;&lt;pub-location&gt;Dublin&lt;/pub-location&gt;&lt;publisher&gt;Trinity Centre for Ageing and Intellectual Disability&lt;/publisher&gt;&lt;urls&gt;&lt;/urls&gt;&lt;/record&gt;&lt;/Cite&gt;&lt;/EndNote&gt;</w:instrText>
      </w:r>
      <w:r w:rsidR="009D381F">
        <w:rPr>
          <w:rFonts w:eastAsia="Calibri" w:cs="Calibri"/>
          <w:color w:val="000000" w:themeColor="text1"/>
          <w:szCs w:val="26"/>
        </w:rPr>
        <w:fldChar w:fldCharType="separate"/>
      </w:r>
      <w:r w:rsidR="009D381F">
        <w:rPr>
          <w:rFonts w:eastAsia="Calibri" w:cs="Calibri"/>
          <w:noProof/>
          <w:color w:val="000000" w:themeColor="text1"/>
          <w:szCs w:val="26"/>
        </w:rPr>
        <w:t>(Sheerin et al., 2021a)</w:t>
      </w:r>
      <w:r w:rsidR="009D381F">
        <w:rPr>
          <w:rFonts w:eastAsia="Calibri" w:cs="Calibri"/>
          <w:color w:val="000000" w:themeColor="text1"/>
          <w:szCs w:val="26"/>
        </w:rPr>
        <w:fldChar w:fldCharType="end"/>
      </w:r>
      <w:r w:rsidR="00661DFC">
        <w:rPr>
          <w:rFonts w:eastAsia="Calibri" w:cs="Calibri"/>
          <w:color w:val="000000" w:themeColor="text1"/>
          <w:szCs w:val="26"/>
        </w:rPr>
        <w:t>,</w:t>
      </w:r>
      <w:r w:rsidRPr="00B744A6">
        <w:rPr>
          <w:rFonts w:eastAsia="Calibri" w:cs="Calibri"/>
          <w:color w:val="000000" w:themeColor="text1"/>
          <w:szCs w:val="26"/>
        </w:rPr>
        <w:t xml:space="preserve"> several recurrent concepts seen as central to the provision of service and care for older people with intellectual disabilities were identified, including integration, planning, workforce, and networking, all underpinned by principles of ageing in place and person-centred planning (PCP).</w:t>
      </w:r>
    </w:p>
    <w:p w14:paraId="782E8FF3" w14:textId="27861406" w:rsidR="008435FD" w:rsidRPr="00B744A6" w:rsidRDefault="008435FD" w:rsidP="008435FD">
      <w:pPr>
        <w:jc w:val="center"/>
        <w:rPr>
          <w:rFonts w:eastAsia="Calibri" w:cs="Calibri"/>
          <w:b/>
          <w:bCs/>
          <w:szCs w:val="26"/>
        </w:rPr>
      </w:pPr>
      <w:r>
        <w:rPr>
          <w:noProof/>
          <w:lang w:eastAsia="en-IE"/>
        </w:rPr>
        <w:drawing>
          <wp:inline distT="0" distB="0" distL="0" distR="0" wp14:anchorId="37EF9E67" wp14:editId="79062203">
            <wp:extent cx="6267450" cy="4203065"/>
            <wp:effectExtent l="0" t="0" r="0" b="6985"/>
            <wp:docPr id="34" name="Picture 34" descr="Components of a model of care for older people with intellectual disabilities and age-related complex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ponents of a model of care for older people with intellectual disabilities and age-related complex nee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67450" cy="4203065"/>
                    </a:xfrm>
                    <a:prstGeom prst="rect">
                      <a:avLst/>
                    </a:prstGeom>
                    <a:noFill/>
                    <a:ln>
                      <a:noFill/>
                    </a:ln>
                  </pic:spPr>
                </pic:pic>
              </a:graphicData>
            </a:graphic>
          </wp:inline>
        </w:drawing>
      </w:r>
      <w:r w:rsidRPr="00B744A6">
        <w:rPr>
          <w:b/>
          <w:bCs/>
          <w:szCs w:val="26"/>
        </w:rPr>
        <w:t>Components of a model of care for older people with intellectual disabilities and age-related complex needs</w:t>
      </w:r>
      <w:r w:rsidRPr="00B744A6">
        <w:rPr>
          <w:rFonts w:eastAsia="Calibri" w:cs="Calibri"/>
          <w:b/>
          <w:bCs/>
          <w:szCs w:val="26"/>
        </w:rPr>
        <w:t xml:space="preserve"> </w:t>
      </w:r>
    </w:p>
    <w:p w14:paraId="38D5ABDA" w14:textId="021F6189" w:rsidR="008435FD" w:rsidRPr="00B744A6" w:rsidRDefault="008435FD" w:rsidP="00B744A6">
      <w:pPr>
        <w:rPr>
          <w:rFonts w:eastAsia="Calibri" w:cs="Calibri"/>
          <w:color w:val="000000" w:themeColor="text1"/>
          <w:szCs w:val="26"/>
        </w:rPr>
      </w:pPr>
    </w:p>
    <w:p w14:paraId="05ED6FA3" w14:textId="7BCA1A1C" w:rsidR="36244224" w:rsidRPr="005B366A" w:rsidRDefault="002E6BBF" w:rsidP="005B366A">
      <w:pPr>
        <w:jc w:val="center"/>
        <w:rPr>
          <w:bCs/>
          <w:szCs w:val="26"/>
        </w:rPr>
      </w:pPr>
      <w:r w:rsidRPr="00575440">
        <w:rPr>
          <w:sz w:val="22"/>
          <w:szCs w:val="22"/>
        </w:rPr>
        <w:t xml:space="preserve">Source: </w:t>
      </w:r>
      <w:r w:rsidRPr="005B366A">
        <w:rPr>
          <w:rFonts w:cstheme="minorBidi"/>
          <w:bCs/>
          <w:sz w:val="22"/>
          <w:szCs w:val="22"/>
        </w:rPr>
        <w:fldChar w:fldCharType="begin">
          <w:fldData xml:space="preserve">PEVuZE5vdGU+PENpdGU+PEF1dGhvcj5IU0U8L0F1dGhvcj48WWVhcj4yMDE2PC9ZZWFyPjxSZWNO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</w:fldData>
        </w:fldChar>
      </w:r>
      <w:r w:rsidR="00B26CBF" w:rsidRPr="005B366A">
        <w:rPr>
          <w:rFonts w:cstheme="minorBidi"/>
          <w:bCs/>
          <w:sz w:val="22"/>
          <w:szCs w:val="22"/>
        </w:rPr>
        <w:instrText xml:space="preserve"> ADDIN EN.CITE </w:instrText>
      </w:r>
      <w:r w:rsidR="00B26CBF" w:rsidRPr="005B366A">
        <w:rPr>
          <w:rFonts w:cstheme="minorBidi"/>
          <w:bCs/>
          <w:sz w:val="22"/>
          <w:szCs w:val="22"/>
        </w:rPr>
        <w:fldChar w:fldCharType="begin">
          <w:fldData xml:space="preserve">PEVuZE5vdGU+PENpdGU+PEF1dGhvcj5IU0U8L0F1dGhvcj48WWVhcj4yMDE2PC9ZZWFyPjxSZWNO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</w:fldData>
        </w:fldChar>
      </w:r>
      <w:r w:rsidR="00B26CBF" w:rsidRPr="005B366A">
        <w:rPr>
          <w:rFonts w:cstheme="minorBidi"/>
          <w:bCs/>
          <w:sz w:val="22"/>
          <w:szCs w:val="22"/>
        </w:rPr>
        <w:instrText xml:space="preserve"> ADDIN EN.CITE.DATA </w:instrText>
      </w:r>
      <w:r w:rsidR="00B26CBF" w:rsidRPr="005B366A">
        <w:rPr>
          <w:rFonts w:cstheme="minorBidi"/>
          <w:bCs/>
          <w:sz w:val="22"/>
          <w:szCs w:val="22"/>
        </w:rPr>
      </w:r>
      <w:r w:rsidR="00B26CBF" w:rsidRPr="005B366A">
        <w:rPr>
          <w:rFonts w:cstheme="minorBidi"/>
          <w:bCs/>
          <w:sz w:val="22"/>
          <w:szCs w:val="22"/>
        </w:rPr>
        <w:fldChar w:fldCharType="end"/>
      </w:r>
      <w:r w:rsidRPr="005B366A">
        <w:rPr>
          <w:rFonts w:cstheme="minorBidi"/>
          <w:bCs/>
          <w:sz w:val="22"/>
          <w:szCs w:val="22"/>
        </w:rPr>
      </w:r>
      <w:r w:rsidRPr="005B366A">
        <w:rPr>
          <w:rFonts w:cstheme="minorBidi"/>
          <w:bCs/>
          <w:sz w:val="22"/>
          <w:szCs w:val="22"/>
        </w:rPr>
        <w:fldChar w:fldCharType="separate"/>
      </w:r>
      <w:r w:rsidR="00B26CBF" w:rsidRPr="005B366A">
        <w:rPr>
          <w:rFonts w:cstheme="minorBidi"/>
          <w:bCs/>
          <w:noProof/>
          <w:sz w:val="22"/>
          <w:szCs w:val="22"/>
        </w:rPr>
        <w:t>(Sheerin 2021, based on HSE, 2016; Genio, 2016)</w:t>
      </w:r>
      <w:r w:rsidRPr="005B366A">
        <w:rPr>
          <w:rFonts w:cstheme="minorBidi"/>
          <w:bCs/>
          <w:sz w:val="22"/>
          <w:szCs w:val="22"/>
        </w:rPr>
        <w:fldChar w:fldCharType="end"/>
      </w:r>
    </w:p>
    <w:p w14:paraId="575AC1E3" w14:textId="7146393C" w:rsidR="36244224" w:rsidRPr="00B744A6" w:rsidRDefault="36244224" w:rsidP="00B744A6">
      <w:pPr>
        <w:rPr>
          <w:szCs w:val="26"/>
        </w:rPr>
      </w:pPr>
      <w:r w:rsidRPr="00B744A6">
        <w:rPr>
          <w:rFonts w:eastAsia="Calibri" w:cs="Calibri"/>
          <w:szCs w:val="26"/>
        </w:rPr>
        <w:lastRenderedPageBreak/>
        <w:t xml:space="preserve">The systematic review and other literature reviews undertaken by the team established that the main issues affecting older people </w:t>
      </w:r>
      <w:r w:rsidRPr="00B744A6">
        <w:rPr>
          <w:szCs w:val="26"/>
        </w:rPr>
        <w:t xml:space="preserve">with intellectual disabilities were physical, psychological, and social issues, as well as the challenges to providing care. </w:t>
      </w:r>
      <w:r w:rsidRPr="00B744A6">
        <w:rPr>
          <w:rFonts w:eastAsia="Calibri" w:cs="Calibri"/>
          <w:szCs w:val="26"/>
        </w:rPr>
        <w:t xml:space="preserve"> Responding to the complex needs of older people with intellectual disabilities was established as a challenge, with the current response to care characterised by a lack of future planning, limited resources and funding and a care system that is fragmented, with ageing, intellectual disability and dementia services often working in silos. To address these gaps in service provision, an argument is made that there is an urgent need for a comprehensive and integrated approach to care. An integrated care model requires proactive planning, connected services, a multidisciplinary workforce, and support for familial and social networks.</w:t>
      </w:r>
    </w:p>
    <w:p w14:paraId="1E5B0823" w14:textId="61D9481A" w:rsidR="36244224" w:rsidRPr="00661DFC" w:rsidRDefault="00661DFC" w:rsidP="00661DFC">
      <w:pPr>
        <w:pStyle w:val="Heading2"/>
        <w:rPr>
          <w:sz w:val="26"/>
        </w:rPr>
      </w:pPr>
      <w:bookmarkStart w:id="13" w:name="_Toc120644090"/>
      <w:r w:rsidRPr="00661DFC">
        <w:rPr>
          <w:rFonts w:eastAsia="Calibri"/>
        </w:rPr>
        <w:t>Methods</w:t>
      </w:r>
      <w:bookmarkEnd w:id="13"/>
    </w:p>
    <w:p w14:paraId="6E14CBD7" w14:textId="49BE6433" w:rsidR="36244224" w:rsidRPr="00B744A6" w:rsidRDefault="41584F9E" w:rsidP="00B744A6">
      <w:r w:rsidRPr="68A51868">
        <w:rPr>
          <w:rFonts w:eastAsia="Calibri" w:cs="Calibri"/>
        </w:rPr>
        <w:t>Th</w:t>
      </w:r>
      <w:r w:rsidR="72AAFE97" w:rsidRPr="68A51868">
        <w:rPr>
          <w:rFonts w:eastAsia="Calibri" w:cs="Calibri"/>
        </w:rPr>
        <w:t xml:space="preserve">is was a </w:t>
      </w:r>
      <w:r w:rsidRPr="68A51868">
        <w:rPr>
          <w:rFonts w:eastAsia="Calibri" w:cs="Calibri"/>
        </w:rPr>
        <w:t>descriptive mixed methods design</w:t>
      </w:r>
      <w:r w:rsidR="72AAFE97" w:rsidRPr="68A51868">
        <w:rPr>
          <w:rFonts w:eastAsia="Calibri" w:cs="Calibri"/>
        </w:rPr>
        <w:t xml:space="preserve"> study</w:t>
      </w:r>
      <w:r w:rsidRPr="68A51868">
        <w:rPr>
          <w:rFonts w:eastAsia="Calibri" w:cs="Calibri"/>
        </w:rPr>
        <w:t>, using two phases of data collection</w:t>
      </w:r>
      <w:r>
        <w:t xml:space="preserve">. </w:t>
      </w:r>
      <w:r w:rsidRPr="68A51868">
        <w:rPr>
          <w:rFonts w:eastAsia="Calibri" w:cs="Calibri"/>
        </w:rPr>
        <w:t xml:space="preserve">Phase 1 of data collection </w:t>
      </w:r>
      <w:r w:rsidR="00097C66">
        <w:rPr>
          <w:rFonts w:eastAsia="Calibri" w:cs="Calibri"/>
        </w:rPr>
        <w:t xml:space="preserve">sought to </w:t>
      </w:r>
      <w:r w:rsidRPr="68A51868">
        <w:rPr>
          <w:rFonts w:eastAsia="Calibri" w:cs="Calibri"/>
        </w:rPr>
        <w:t xml:space="preserve">explore the perspectives of senior staff and managers in intellectual disability services and nursing homes on:  </w:t>
      </w:r>
    </w:p>
    <w:p w14:paraId="04A8BBEE" w14:textId="617154EB" w:rsidR="36244224" w:rsidRPr="00B744A6" w:rsidRDefault="36244224" w:rsidP="002A24F0">
      <w:pPr>
        <w:pStyle w:val="ListParagraph"/>
        <w:numPr>
          <w:ilvl w:val="0"/>
          <w:numId w:val="37"/>
        </w:numPr>
        <w:rPr>
          <w:rFonts w:eastAsia="Calibri" w:cs="Calibri"/>
          <w:szCs w:val="26"/>
        </w:rPr>
      </w:pPr>
      <w:r w:rsidRPr="00B744A6">
        <w:rPr>
          <w:rFonts w:eastAsia="Calibri" w:cs="Calibri"/>
          <w:szCs w:val="26"/>
        </w:rPr>
        <w:t xml:space="preserve">Current models of care in specialist and non-specialist settings  </w:t>
      </w:r>
    </w:p>
    <w:p w14:paraId="17C2773F" w14:textId="1122F574" w:rsidR="36244224" w:rsidRPr="00B744A6" w:rsidRDefault="36244224" w:rsidP="002A24F0">
      <w:pPr>
        <w:pStyle w:val="ListParagraph"/>
        <w:numPr>
          <w:ilvl w:val="0"/>
          <w:numId w:val="37"/>
        </w:numPr>
        <w:rPr>
          <w:rFonts w:eastAsia="Calibri" w:cs="Calibri"/>
          <w:szCs w:val="26"/>
        </w:rPr>
      </w:pPr>
      <w:r w:rsidRPr="00B744A6">
        <w:rPr>
          <w:rFonts w:eastAsia="Calibri" w:cs="Calibri"/>
          <w:szCs w:val="26"/>
        </w:rPr>
        <w:t xml:space="preserve">Factors influencing decision-making on care needs  </w:t>
      </w:r>
    </w:p>
    <w:p w14:paraId="547977F3" w14:textId="7EE35FEB" w:rsidR="36244224" w:rsidRPr="00B744A6" w:rsidRDefault="36244224" w:rsidP="002A24F0">
      <w:pPr>
        <w:pStyle w:val="ListParagraph"/>
        <w:numPr>
          <w:ilvl w:val="0"/>
          <w:numId w:val="37"/>
        </w:numPr>
        <w:rPr>
          <w:rFonts w:eastAsia="Calibri" w:cs="Calibri"/>
          <w:szCs w:val="26"/>
        </w:rPr>
      </w:pPr>
      <w:r w:rsidRPr="00B744A6">
        <w:rPr>
          <w:rFonts w:eastAsia="Calibri" w:cs="Calibri"/>
          <w:szCs w:val="26"/>
        </w:rPr>
        <w:t xml:space="preserve">Expected future need  </w:t>
      </w:r>
    </w:p>
    <w:p w14:paraId="3BECF59F" w14:textId="5B69A87C" w:rsidR="36244224" w:rsidRPr="00B744A6" w:rsidRDefault="36244224" w:rsidP="002A24F0">
      <w:pPr>
        <w:pStyle w:val="ListParagraph"/>
        <w:numPr>
          <w:ilvl w:val="0"/>
          <w:numId w:val="37"/>
        </w:numPr>
        <w:rPr>
          <w:rFonts w:eastAsia="Calibri" w:cs="Calibri"/>
          <w:szCs w:val="26"/>
        </w:rPr>
      </w:pPr>
      <w:r w:rsidRPr="00B744A6">
        <w:rPr>
          <w:rFonts w:eastAsia="Calibri" w:cs="Calibri"/>
          <w:szCs w:val="26"/>
        </w:rPr>
        <w:t xml:space="preserve">Experiences of supporting ‘transitions’ (i.e., geographical, social, health and activity/work),  </w:t>
      </w:r>
    </w:p>
    <w:p w14:paraId="7537B164" w14:textId="03B6803A" w:rsidR="36244224" w:rsidRPr="00B744A6" w:rsidRDefault="36244224" w:rsidP="002A24F0">
      <w:pPr>
        <w:pStyle w:val="ListParagraph"/>
        <w:numPr>
          <w:ilvl w:val="0"/>
          <w:numId w:val="37"/>
        </w:numPr>
        <w:rPr>
          <w:rFonts w:eastAsia="Calibri" w:cs="Calibri"/>
          <w:szCs w:val="26"/>
        </w:rPr>
      </w:pPr>
      <w:r w:rsidRPr="00B744A6">
        <w:rPr>
          <w:rFonts w:eastAsia="Calibri" w:cs="Calibri"/>
          <w:szCs w:val="26"/>
        </w:rPr>
        <w:t xml:space="preserve">Current outcomes and how these outcomes affect quality of life in the different settings.  </w:t>
      </w:r>
    </w:p>
    <w:p w14:paraId="4A695B30" w14:textId="664A961E" w:rsidR="36244224" w:rsidRPr="00B744A6" w:rsidRDefault="36244224" w:rsidP="00B744A6">
      <w:pPr>
        <w:rPr>
          <w:rFonts w:eastAsia="Calibri" w:cs="Calibri"/>
          <w:szCs w:val="26"/>
        </w:rPr>
      </w:pPr>
      <w:r w:rsidRPr="00B744A6">
        <w:rPr>
          <w:rFonts w:eastAsia="Calibri" w:cs="Calibri"/>
          <w:szCs w:val="26"/>
        </w:rPr>
        <w:t xml:space="preserve">Data was collected using focus groups, interviews, and a survey questionnaire.  </w:t>
      </w:r>
    </w:p>
    <w:p w14:paraId="05E354EA" w14:textId="3A9E8F6B" w:rsidR="36244224" w:rsidRPr="00B744A6" w:rsidRDefault="36244224" w:rsidP="00B744A6">
      <w:pPr>
        <w:rPr>
          <w:szCs w:val="26"/>
        </w:rPr>
      </w:pPr>
      <w:r w:rsidRPr="00B744A6">
        <w:rPr>
          <w:rFonts w:eastAsia="Calibri" w:cs="Calibri"/>
          <w:szCs w:val="26"/>
        </w:rPr>
        <w:t xml:space="preserve">Phase 2 explored the experiences and outcomes for support staff, older people </w:t>
      </w:r>
      <w:r w:rsidRPr="00B744A6">
        <w:rPr>
          <w:szCs w:val="26"/>
        </w:rPr>
        <w:t xml:space="preserve">with intellectual disabilities, and family members when faced with age-related challenges including their experiences of navigating health care transitions, in tandem with social, geographical, and activity/work transitions. Data were collected during this phase using focus groups and interviews. </w:t>
      </w:r>
      <w:r w:rsidRPr="00B744A6">
        <w:rPr>
          <w:rFonts w:eastAsia="Calibri" w:cs="Calibri"/>
          <w:szCs w:val="26"/>
        </w:rPr>
        <w:t xml:space="preserve"> </w:t>
      </w:r>
    </w:p>
    <w:p w14:paraId="5C0615EA" w14:textId="3B2F3711" w:rsidR="36244224" w:rsidRPr="00B744A6" w:rsidRDefault="36244224" w:rsidP="00B744A6">
      <w:pPr>
        <w:rPr>
          <w:szCs w:val="26"/>
        </w:rPr>
      </w:pPr>
      <w:r w:rsidRPr="00B744A6">
        <w:rPr>
          <w:rFonts w:eastAsia="Calibri" w:cs="Calibri"/>
          <w:szCs w:val="26"/>
        </w:rPr>
        <w:t>The audio recordings from focus groups and interviews were transcribed verbatim by a professional company, and the researchers reviewed these written transcripts for accuracy</w:t>
      </w:r>
      <w:r w:rsidRPr="00B744A6">
        <w:rPr>
          <w:szCs w:val="26"/>
        </w:rPr>
        <w:t xml:space="preserve">. The qualitative data was analysed using the reflexive thematic analysis approach proposed by </w:t>
      </w:r>
      <w:r w:rsidR="00F35B3D">
        <w:fldChar w:fldCharType="begin"/>
      </w:r>
      <w:r w:rsidR="00F35B3D">
        <w:instrText xml:space="preserve"> ADDIN EN.CITE &lt;EndNote&gt;&lt;Cite AuthorYear="1"&gt;&lt;Author&gt;Braun&lt;/Author&gt;&lt;Year&gt;2006&lt;/Year&gt;&lt;RecNum&gt;762&lt;/RecNum&gt;&lt;DisplayText&gt;Braun and Clarke (2006)&lt;/DisplayText&gt;&lt;record&gt;&lt;rec-number&gt;762&lt;/rec-number&gt;&lt;foreign-keys&gt;&lt;key app="EN" db-id="xtwfdzde5ttr0zevxrh5sf0c2wfzw5zf2vra" timestamp="1667585545" guid="9c748bce-70aa-41c5-a682-e95cda48eeca"&gt;762&lt;/key&gt;&lt;/foreign-keys&gt;&lt;ref-type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00F35B3D">
        <w:fldChar w:fldCharType="separate"/>
      </w:r>
      <w:r w:rsidR="00F35B3D">
        <w:rPr>
          <w:noProof/>
        </w:rPr>
        <w:t>Braun and Clarke (2006)</w:t>
      </w:r>
      <w:r w:rsidR="00F35B3D">
        <w:fldChar w:fldCharType="end"/>
      </w:r>
      <w:r w:rsidR="006312ED">
        <w:t xml:space="preserve"> </w:t>
      </w:r>
      <w:r w:rsidRPr="00B744A6">
        <w:rPr>
          <w:szCs w:val="26"/>
        </w:rPr>
        <w:t xml:space="preserve">whereby data was coded, and over-arching themes were identified. The research team discussed how the themes fit with theoretical perspectives and current policy as identified in the literature review regarding current practice and the processes which drive it, current and planned provision for ageing, and perceived future need. Themes were also considered in the context of the IDS-TILDA dataset. </w:t>
      </w:r>
      <w:r w:rsidRPr="00B744A6">
        <w:rPr>
          <w:rFonts w:eastAsia="Calibri" w:cs="Calibri"/>
          <w:szCs w:val="26"/>
        </w:rPr>
        <w:t xml:space="preserve"> </w:t>
      </w:r>
    </w:p>
    <w:p w14:paraId="4F031065" w14:textId="4974B57A" w:rsidR="36244224" w:rsidRPr="00B744A6" w:rsidRDefault="36244224" w:rsidP="00B744A6">
      <w:pPr>
        <w:rPr>
          <w:szCs w:val="26"/>
        </w:rPr>
      </w:pPr>
      <w:r w:rsidRPr="00B744A6">
        <w:rPr>
          <w:rFonts w:eastAsia="Calibri" w:cs="Calibri"/>
          <w:szCs w:val="26"/>
        </w:rPr>
        <w:t>Th</w:t>
      </w:r>
      <w:r w:rsidRPr="00B744A6">
        <w:rPr>
          <w:szCs w:val="26"/>
        </w:rPr>
        <w:t xml:space="preserve">e main overarching themes identified in the qualitative data were: </w:t>
      </w:r>
      <w:r w:rsidRPr="00B744A6">
        <w:rPr>
          <w:rFonts w:eastAsia="Calibri" w:cs="Calibri"/>
          <w:szCs w:val="26"/>
        </w:rPr>
        <w:t xml:space="preserve"> </w:t>
      </w:r>
    </w:p>
    <w:p w14:paraId="149BADCE" w14:textId="66E2D924" w:rsidR="36244224" w:rsidRPr="00B744A6" w:rsidRDefault="36244224" w:rsidP="002A24F0">
      <w:pPr>
        <w:pStyle w:val="ListParagraph"/>
        <w:numPr>
          <w:ilvl w:val="0"/>
          <w:numId w:val="36"/>
        </w:numPr>
        <w:rPr>
          <w:rFonts w:eastAsia="Calibri" w:cs="Calibri"/>
          <w:szCs w:val="26"/>
        </w:rPr>
      </w:pPr>
      <w:r w:rsidRPr="00B744A6">
        <w:rPr>
          <w:rFonts w:eastAsia="Calibri" w:cs="Calibri"/>
          <w:szCs w:val="26"/>
        </w:rPr>
        <w:lastRenderedPageBreak/>
        <w:t xml:space="preserve">Approaches to service </w:t>
      </w:r>
    </w:p>
    <w:p w14:paraId="685D5870" w14:textId="77DAB579" w:rsidR="36244224" w:rsidRPr="00B744A6" w:rsidRDefault="36244224" w:rsidP="002A24F0">
      <w:pPr>
        <w:pStyle w:val="ListParagraph"/>
        <w:numPr>
          <w:ilvl w:val="0"/>
          <w:numId w:val="36"/>
        </w:numPr>
        <w:rPr>
          <w:rFonts w:eastAsia="Calibri" w:cs="Calibri"/>
          <w:szCs w:val="26"/>
        </w:rPr>
      </w:pPr>
      <w:r w:rsidRPr="00B744A6">
        <w:rPr>
          <w:rFonts w:eastAsia="Calibri" w:cs="Calibri"/>
          <w:szCs w:val="26"/>
        </w:rPr>
        <w:t xml:space="preserve">Providing service to meet individuals needs  </w:t>
      </w:r>
    </w:p>
    <w:p w14:paraId="70E67AA8" w14:textId="75BFDE6F" w:rsidR="36244224" w:rsidRPr="00F8397C" w:rsidRDefault="36244224" w:rsidP="002A24F0">
      <w:pPr>
        <w:pStyle w:val="ListParagraph"/>
        <w:numPr>
          <w:ilvl w:val="0"/>
          <w:numId w:val="36"/>
        </w:numPr>
        <w:rPr>
          <w:rFonts w:eastAsia="Calibri" w:cs="Calibri"/>
          <w:szCs w:val="26"/>
        </w:rPr>
      </w:pPr>
      <w:r w:rsidRPr="00B744A6">
        <w:rPr>
          <w:rFonts w:eastAsia="Calibri" w:cs="Calibri"/>
          <w:szCs w:val="26"/>
        </w:rPr>
        <w:t xml:space="preserve">Responding to individuals’ needs </w:t>
      </w:r>
    </w:p>
    <w:p w14:paraId="3AA62AEA" w14:textId="0AF731EE" w:rsidR="36244224" w:rsidRPr="00B744A6" w:rsidRDefault="00F8397C" w:rsidP="00B744A6">
      <w:r w:rsidRPr="5573071A">
        <w:rPr>
          <w:rFonts w:eastAsia="Calibri" w:cs="Calibri"/>
        </w:rPr>
        <w:t>Analysis of</w:t>
      </w:r>
      <w:r w:rsidR="36244224" w:rsidRPr="5573071A">
        <w:rPr>
          <w:rFonts w:eastAsia="Calibri" w:cs="Calibri"/>
        </w:rPr>
        <w:t xml:space="preserve"> quantitative data, obtained through the two online questionnaires, </w:t>
      </w:r>
      <w:r w:rsidRPr="5573071A">
        <w:rPr>
          <w:rFonts w:eastAsia="Calibri" w:cs="Calibri"/>
        </w:rPr>
        <w:t xml:space="preserve">was </w:t>
      </w:r>
      <w:r w:rsidR="00C5343F" w:rsidRPr="5573071A">
        <w:rPr>
          <w:rFonts w:eastAsia="Calibri" w:cs="Calibri"/>
        </w:rPr>
        <w:t>conducted using</w:t>
      </w:r>
      <w:r w:rsidR="36244224" w:rsidRPr="5573071A">
        <w:rPr>
          <w:rFonts w:eastAsia="Calibri" w:cs="Calibri"/>
        </w:rPr>
        <w:t xml:space="preserve"> SPSS Version 21 (IBM Corporation 2012). </w:t>
      </w:r>
      <w:r w:rsidR="36244224">
        <w:t xml:space="preserve">Statistical tests were performed to establish whether statistically significant differences between two overarching categories of service approaches (those with specific ageing pathways and those without) were present in the data. These were explored using Fisher’s Exact Test but no statistically significant differences (p&lt;0.005) were identified in respect of a range of complex ageing conditions. Services falling within each category described a mix of effective and limited/non-existent pathways. Thus, for example, 66.7% (n=10) of ‘specialist’ services indicated that they had an effective pathway for dementia care, with 33.3% (n=5) stating that they did not. Amongst ‘non-specialist’ services, 40% (n=4) indicated that they had an effective dementia pathway and 60% (n=6) did not. As no significant differences were identified, descriptive statistics were generated first to describe the demographic profile of individuals residing in intellectual disability care services for older people intellectual and to develop an overall picture of current service approaches and models of care for older people with intellectual disabilities and complex age-related needs, including the financial implications of complex age-related care needs for services. </w:t>
      </w:r>
      <w:r w:rsidR="36244224" w:rsidRPr="5573071A">
        <w:rPr>
          <w:rFonts w:eastAsia="Calibri" w:cs="Calibri"/>
        </w:rPr>
        <w:t xml:space="preserve">Qualitative data within the surveys were coded thematically to identify themes that would help to uncover valuable insights and to support the interpretation of the quantitative data.   </w:t>
      </w:r>
    </w:p>
    <w:p w14:paraId="3FFEC331" w14:textId="532E8C8C" w:rsidR="36244224" w:rsidRPr="00B744A6" w:rsidRDefault="41584F9E" w:rsidP="00B744A6">
      <w:r w:rsidRPr="68A51868">
        <w:rPr>
          <w:rFonts w:eastAsia="Calibri" w:cs="Calibri"/>
        </w:rPr>
        <w:t xml:space="preserve">Ethical approval was obtained from the Research Ethics Committee of the Faculty of Health Sciences in Trinity College Dublin. All researchers involved in the study were bound by and adhered to the national and international codes of good practice in research, and by professional standards within their disciplines. All participants received information sheets that outlined the study procedures, the risks and benefits associated with participating, and the protocols regarding confidentiality and voluntary participation. For the online survey, participants were asked to read information on the study and give informed consent before starting the survey. Before each focus group and interview, written or verbal consent was obtained from </w:t>
      </w:r>
      <w:r>
        <w:t xml:space="preserve">participants. Where verbal consent was </w:t>
      </w:r>
      <w:r w:rsidR="7A112B3E">
        <w:t>given,</w:t>
      </w:r>
      <w:r>
        <w:t xml:space="preserve"> this formed part of the audio recording. To protect the confidentiality of participants, focus group and interview audio files were uploaded onto a password protected folder on a double-encrypted, password-protected TCAID computer and deleted from the audio recorders. The audio files were transcribed by a professional transcription company that had signed a Data Processing Agreement with the Data Controller for this study. Once transcribed, the audio recordings were deleted, and the transcripts were stored on the double encrypted TCAID computer available  only to  the researchers. During transcription, all identifying information was removed, and participant names were pseudonymised.  </w:t>
      </w:r>
      <w:r w:rsidRPr="68A51868">
        <w:rPr>
          <w:rFonts w:eastAsia="Calibri" w:cs="Calibri"/>
        </w:rPr>
        <w:t xml:space="preserve"> </w:t>
      </w:r>
    </w:p>
    <w:p w14:paraId="0458F7AA" w14:textId="67E888E7" w:rsidR="36244224" w:rsidRPr="00906FEB" w:rsidRDefault="36244224" w:rsidP="008435FD">
      <w:pPr>
        <w:pStyle w:val="NormalAfterList"/>
        <w:rPr>
          <w:rFonts w:eastAsia="Calibri"/>
          <w:szCs w:val="26"/>
        </w:rPr>
      </w:pPr>
      <w:r w:rsidRPr="008435FD">
        <w:rPr>
          <w:rFonts w:eastAsia="Calibri"/>
          <w:b/>
          <w:szCs w:val="26"/>
        </w:rPr>
        <w:lastRenderedPageBreak/>
        <w:t>Details of participants/respondents across the</w:t>
      </w:r>
      <w:r w:rsidRPr="00C473C4">
        <w:rPr>
          <w:rFonts w:eastAsia="Calibri"/>
          <w:b/>
          <w:szCs w:val="26"/>
        </w:rPr>
        <w:t xml:space="preserve"> study</w:t>
      </w:r>
      <w:r w:rsidRPr="00906FEB">
        <w:rPr>
          <w:rFonts w:eastAsia="Calibri"/>
          <w:szCs w:val="26"/>
        </w:rPr>
        <w:t xml:space="preserve"> </w:t>
      </w:r>
    </w:p>
    <w:tbl>
      <w:tblPr>
        <w:tblW w:w="0" w:type="auto"/>
        <w:tblLayout w:type="fixed"/>
        <w:tblLook w:val="04A0" w:firstRow="1" w:lastRow="0" w:firstColumn="1" w:lastColumn="0" w:noHBand="0" w:noVBand="1"/>
      </w:tblPr>
      <w:tblGrid>
        <w:gridCol w:w="2835"/>
        <w:gridCol w:w="4101"/>
        <w:gridCol w:w="1689"/>
      </w:tblGrid>
      <w:tr w:rsidR="62695176" w:rsidRPr="0013566B" w14:paraId="26792D78" w14:textId="77777777" w:rsidTr="00BF25A4">
        <w:trPr>
          <w:trHeight w:val="315"/>
        </w:trPr>
        <w:tc>
          <w:tcPr>
            <w:tcW w:w="2835" w:type="dxa"/>
            <w:tcBorders>
              <w:top w:val="single" w:sz="8" w:space="0" w:color="8EA9DB"/>
              <w:left w:val="single" w:sz="8" w:space="0" w:color="8EA9DB"/>
              <w:bottom w:val="single" w:sz="8" w:space="0" w:color="8EA9DB"/>
              <w:right w:val="nil"/>
            </w:tcBorders>
          </w:tcPr>
          <w:p w14:paraId="4B69CDB3" w14:textId="12575044" w:rsidR="62695176" w:rsidRPr="0013566B" w:rsidRDefault="62695176" w:rsidP="00C5343F">
            <w:pPr>
              <w:spacing w:after="0"/>
              <w:rPr>
                <w:sz w:val="22"/>
                <w:szCs w:val="22"/>
              </w:rPr>
            </w:pPr>
            <w:r w:rsidRPr="0013566B">
              <w:rPr>
                <w:rFonts w:eastAsia="Calibri" w:cs="Calibri"/>
                <w:b/>
                <w:bCs/>
                <w:sz w:val="22"/>
                <w:szCs w:val="22"/>
              </w:rPr>
              <w:t>Mode of Data Collection</w:t>
            </w:r>
            <w:r w:rsidRPr="0013566B">
              <w:rPr>
                <w:rFonts w:eastAsia="Calibri" w:cs="Calibri"/>
                <w:sz w:val="22"/>
                <w:szCs w:val="22"/>
              </w:rPr>
              <w:t xml:space="preserve"> </w:t>
            </w:r>
          </w:p>
        </w:tc>
        <w:tc>
          <w:tcPr>
            <w:tcW w:w="4101" w:type="dxa"/>
            <w:tcBorders>
              <w:top w:val="single" w:sz="8" w:space="0" w:color="8EA9DB"/>
              <w:left w:val="nil"/>
              <w:bottom w:val="single" w:sz="8" w:space="0" w:color="8EA9DB"/>
              <w:right w:val="nil"/>
            </w:tcBorders>
          </w:tcPr>
          <w:p w14:paraId="787DE980" w14:textId="65A736F2" w:rsidR="62695176" w:rsidRPr="0013566B" w:rsidRDefault="62695176" w:rsidP="00C5343F">
            <w:pPr>
              <w:spacing w:after="0"/>
              <w:rPr>
                <w:sz w:val="22"/>
                <w:szCs w:val="22"/>
              </w:rPr>
            </w:pPr>
            <w:r w:rsidRPr="0013566B">
              <w:rPr>
                <w:rFonts w:eastAsia="Calibri" w:cs="Calibri"/>
                <w:b/>
                <w:bCs/>
                <w:sz w:val="22"/>
                <w:szCs w:val="22"/>
              </w:rPr>
              <w:t>Participants</w:t>
            </w:r>
            <w:r w:rsidRPr="0013566B">
              <w:rPr>
                <w:rFonts w:eastAsia="Calibri" w:cs="Calibri"/>
                <w:sz w:val="22"/>
                <w:szCs w:val="22"/>
              </w:rPr>
              <w:t xml:space="preserve"> </w:t>
            </w:r>
          </w:p>
        </w:tc>
        <w:tc>
          <w:tcPr>
            <w:tcW w:w="1689" w:type="dxa"/>
            <w:tcBorders>
              <w:top w:val="single" w:sz="8" w:space="0" w:color="8EA9DB"/>
              <w:left w:val="nil"/>
              <w:bottom w:val="single" w:sz="8" w:space="0" w:color="8EA9DB"/>
              <w:right w:val="single" w:sz="8" w:space="0" w:color="8EA9DB"/>
            </w:tcBorders>
          </w:tcPr>
          <w:p w14:paraId="15C394F8" w14:textId="07DE203F" w:rsidR="62695176" w:rsidRPr="0013566B" w:rsidRDefault="62695176" w:rsidP="00C5343F">
            <w:pPr>
              <w:spacing w:after="0"/>
              <w:jc w:val="center"/>
              <w:rPr>
                <w:rFonts w:eastAsia="Calibri" w:cs="Calibri"/>
                <w:sz w:val="22"/>
                <w:szCs w:val="22"/>
              </w:rPr>
            </w:pPr>
            <w:r w:rsidRPr="0013566B">
              <w:rPr>
                <w:rFonts w:eastAsia="Calibri" w:cs="Calibri"/>
                <w:b/>
                <w:bCs/>
                <w:sz w:val="22"/>
                <w:szCs w:val="22"/>
              </w:rPr>
              <w:t>No. of Participants</w:t>
            </w:r>
            <w:r w:rsidRPr="0013566B">
              <w:rPr>
                <w:rFonts w:eastAsia="Calibri" w:cs="Calibri"/>
                <w:sz w:val="22"/>
                <w:szCs w:val="22"/>
              </w:rPr>
              <w:t xml:space="preserve"> </w:t>
            </w:r>
          </w:p>
        </w:tc>
      </w:tr>
      <w:tr w:rsidR="62695176" w:rsidRPr="0013566B" w14:paraId="205B98C4" w14:textId="77777777" w:rsidTr="00387794">
        <w:trPr>
          <w:trHeight w:val="315"/>
        </w:trPr>
        <w:tc>
          <w:tcPr>
            <w:tcW w:w="2835" w:type="dxa"/>
            <w:vMerge w:val="restart"/>
            <w:tcBorders>
              <w:top w:val="single" w:sz="8" w:space="0" w:color="8EA9DB"/>
              <w:left w:val="single" w:sz="8" w:space="0" w:color="8EA9DB"/>
              <w:bottom w:val="single" w:sz="8" w:space="0" w:color="8EA9DB"/>
              <w:right w:val="single" w:sz="8" w:space="0" w:color="8EA9DB"/>
            </w:tcBorders>
          </w:tcPr>
          <w:p w14:paraId="6679E973" w14:textId="63BEF875" w:rsidR="62695176" w:rsidRPr="0013566B" w:rsidRDefault="62695176" w:rsidP="00C5343F">
            <w:pPr>
              <w:spacing w:after="0"/>
              <w:rPr>
                <w:sz w:val="22"/>
                <w:szCs w:val="22"/>
              </w:rPr>
            </w:pPr>
            <w:r w:rsidRPr="0013566B">
              <w:rPr>
                <w:rFonts w:eastAsia="Calibri" w:cs="Calibri"/>
                <w:b/>
                <w:bCs/>
                <w:sz w:val="22"/>
                <w:szCs w:val="22"/>
              </w:rPr>
              <w:t>Focus groups (n=8)</w:t>
            </w:r>
            <w:r w:rsidRPr="0013566B">
              <w:rPr>
                <w:rFonts w:eastAsia="Calibri" w:cs="Calibri"/>
                <w:sz w:val="22"/>
                <w:szCs w:val="22"/>
              </w:rPr>
              <w:t xml:space="preserve"> </w:t>
            </w:r>
          </w:p>
        </w:tc>
        <w:tc>
          <w:tcPr>
            <w:tcW w:w="4101" w:type="dxa"/>
            <w:tcBorders>
              <w:top w:val="single" w:sz="8" w:space="0" w:color="8EA9DB"/>
              <w:left w:val="single" w:sz="8" w:space="0" w:color="8EA9DB"/>
              <w:bottom w:val="single" w:sz="8" w:space="0" w:color="8EA9DB"/>
              <w:right w:val="single" w:sz="8" w:space="0" w:color="8EA9DB"/>
            </w:tcBorders>
            <w:shd w:val="clear" w:color="auto" w:fill="auto"/>
          </w:tcPr>
          <w:p w14:paraId="6E11894B" w14:textId="0947B571" w:rsidR="62695176" w:rsidRPr="00387794" w:rsidRDefault="62695176" w:rsidP="00C5343F">
            <w:pPr>
              <w:spacing w:after="0"/>
              <w:rPr>
                <w:sz w:val="22"/>
                <w:szCs w:val="22"/>
              </w:rPr>
            </w:pPr>
            <w:r w:rsidRPr="00387794">
              <w:rPr>
                <w:rFonts w:eastAsia="Calibri" w:cs="Calibri"/>
                <w:color w:val="000000" w:themeColor="text1"/>
                <w:sz w:val="22"/>
                <w:szCs w:val="22"/>
              </w:rPr>
              <w:t xml:space="preserve">Service managers </w:t>
            </w:r>
          </w:p>
        </w:tc>
        <w:tc>
          <w:tcPr>
            <w:tcW w:w="1689" w:type="dxa"/>
            <w:tcBorders>
              <w:top w:val="single" w:sz="8" w:space="0" w:color="8EA9DB"/>
              <w:left w:val="single" w:sz="8" w:space="0" w:color="8EA9DB"/>
              <w:bottom w:val="single" w:sz="8" w:space="0" w:color="8EA9DB"/>
              <w:right w:val="single" w:sz="8" w:space="0" w:color="8EA9DB"/>
            </w:tcBorders>
            <w:shd w:val="clear" w:color="auto" w:fill="auto"/>
          </w:tcPr>
          <w:p w14:paraId="0F07757E" w14:textId="72F05166" w:rsidR="62695176" w:rsidRPr="00387794" w:rsidRDefault="62695176" w:rsidP="00C5343F">
            <w:pPr>
              <w:spacing w:after="0"/>
              <w:jc w:val="center"/>
              <w:rPr>
                <w:rFonts w:eastAsia="Calibri" w:cs="Calibri"/>
                <w:color w:val="000000" w:themeColor="text1"/>
                <w:sz w:val="22"/>
                <w:szCs w:val="22"/>
              </w:rPr>
            </w:pPr>
            <w:r w:rsidRPr="00387794">
              <w:rPr>
                <w:rFonts w:eastAsia="Calibri" w:cs="Calibri"/>
                <w:color w:val="000000" w:themeColor="text1"/>
                <w:sz w:val="22"/>
                <w:szCs w:val="22"/>
              </w:rPr>
              <w:t xml:space="preserve">  </w:t>
            </w:r>
          </w:p>
        </w:tc>
      </w:tr>
      <w:tr w:rsidR="62695176" w:rsidRPr="0013566B" w14:paraId="03A6FF0C" w14:textId="77777777" w:rsidTr="00387794">
        <w:trPr>
          <w:trHeight w:val="315"/>
        </w:trPr>
        <w:tc>
          <w:tcPr>
            <w:tcW w:w="2835" w:type="dxa"/>
            <w:vMerge/>
            <w:tcBorders>
              <w:left w:val="single" w:sz="0" w:space="0" w:color="8EA9DB"/>
              <w:right w:val="single" w:sz="0" w:space="0" w:color="8EA9DB"/>
            </w:tcBorders>
            <w:vAlign w:val="center"/>
          </w:tcPr>
          <w:p w14:paraId="34D9058F" w14:textId="77777777" w:rsidR="000E3BC2" w:rsidRPr="0013566B" w:rsidRDefault="000E3BC2" w:rsidP="00C5343F">
            <w:pPr>
              <w:spacing w:after="0"/>
              <w:rPr>
                <w:sz w:val="22"/>
                <w:szCs w:val="22"/>
              </w:rPr>
            </w:pPr>
          </w:p>
        </w:tc>
        <w:tc>
          <w:tcPr>
            <w:tcW w:w="4101" w:type="dxa"/>
            <w:tcBorders>
              <w:top w:val="single" w:sz="8" w:space="0" w:color="8EA9DB"/>
              <w:left w:val="nil"/>
              <w:bottom w:val="single" w:sz="8" w:space="0" w:color="8EA9DB"/>
              <w:right w:val="single" w:sz="8" w:space="0" w:color="8EA9DB"/>
            </w:tcBorders>
            <w:shd w:val="clear" w:color="auto" w:fill="auto"/>
          </w:tcPr>
          <w:p w14:paraId="4BADAB7A" w14:textId="047BD712" w:rsidR="62695176" w:rsidRPr="00387794" w:rsidRDefault="62695176" w:rsidP="00C5343F">
            <w:pPr>
              <w:spacing w:after="0"/>
              <w:jc w:val="center"/>
              <w:rPr>
                <w:rFonts w:eastAsia="Calibri" w:cs="Calibri"/>
                <w:color w:val="000000" w:themeColor="text1"/>
                <w:sz w:val="22"/>
                <w:szCs w:val="22"/>
              </w:rPr>
            </w:pPr>
            <w:r w:rsidRPr="00387794">
              <w:rPr>
                <w:rFonts w:eastAsia="Calibri" w:cs="Calibri"/>
                <w:i/>
                <w:iCs/>
                <w:color w:val="000000" w:themeColor="text1"/>
                <w:sz w:val="22"/>
                <w:szCs w:val="22"/>
              </w:rPr>
              <w:t xml:space="preserve">Specialist service </w:t>
            </w:r>
            <w:r w:rsidRPr="00387794">
              <w:rPr>
                <w:rFonts w:eastAsia="Calibri" w:cs="Calibri"/>
                <w:color w:val="000000" w:themeColor="text1"/>
                <w:sz w:val="22"/>
                <w:szCs w:val="22"/>
              </w:rPr>
              <w:t xml:space="preserve">(SS) </w:t>
            </w:r>
          </w:p>
        </w:tc>
        <w:tc>
          <w:tcPr>
            <w:tcW w:w="1689" w:type="dxa"/>
            <w:tcBorders>
              <w:top w:val="single" w:sz="8" w:space="0" w:color="8EA9DB"/>
              <w:left w:val="single" w:sz="8" w:space="0" w:color="8EA9DB"/>
              <w:bottom w:val="single" w:sz="8" w:space="0" w:color="8EA9DB"/>
              <w:right w:val="single" w:sz="8" w:space="0" w:color="8EA9DB"/>
            </w:tcBorders>
            <w:shd w:val="clear" w:color="auto" w:fill="auto"/>
          </w:tcPr>
          <w:p w14:paraId="367300DD" w14:textId="3EBE0C25" w:rsidR="62695176" w:rsidRPr="00387794" w:rsidRDefault="62695176" w:rsidP="00C5343F">
            <w:pPr>
              <w:spacing w:after="0"/>
              <w:jc w:val="center"/>
              <w:rPr>
                <w:rFonts w:eastAsia="Calibri" w:cs="Calibri"/>
                <w:color w:val="000000" w:themeColor="text1"/>
                <w:sz w:val="22"/>
                <w:szCs w:val="22"/>
              </w:rPr>
            </w:pPr>
            <w:r w:rsidRPr="00387794">
              <w:rPr>
                <w:rFonts w:eastAsia="Calibri" w:cs="Calibri"/>
                <w:color w:val="000000" w:themeColor="text1"/>
                <w:sz w:val="22"/>
                <w:szCs w:val="22"/>
              </w:rPr>
              <w:t xml:space="preserve">8 </w:t>
            </w:r>
          </w:p>
        </w:tc>
      </w:tr>
      <w:tr w:rsidR="62695176" w:rsidRPr="0013566B" w14:paraId="0BC23051" w14:textId="77777777" w:rsidTr="00387794">
        <w:trPr>
          <w:trHeight w:val="315"/>
        </w:trPr>
        <w:tc>
          <w:tcPr>
            <w:tcW w:w="2835" w:type="dxa"/>
            <w:vMerge/>
            <w:tcBorders>
              <w:left w:val="single" w:sz="0" w:space="0" w:color="8EA9DB"/>
              <w:right w:val="single" w:sz="0" w:space="0" w:color="8EA9DB"/>
            </w:tcBorders>
            <w:vAlign w:val="center"/>
          </w:tcPr>
          <w:p w14:paraId="475736B3" w14:textId="77777777" w:rsidR="000E3BC2" w:rsidRPr="0013566B" w:rsidRDefault="000E3BC2" w:rsidP="00C5343F">
            <w:pPr>
              <w:spacing w:after="0"/>
              <w:rPr>
                <w:sz w:val="22"/>
                <w:szCs w:val="22"/>
              </w:rPr>
            </w:pPr>
          </w:p>
        </w:tc>
        <w:tc>
          <w:tcPr>
            <w:tcW w:w="4101" w:type="dxa"/>
            <w:tcBorders>
              <w:top w:val="single" w:sz="8" w:space="0" w:color="8EA9DB"/>
              <w:left w:val="nil"/>
              <w:bottom w:val="single" w:sz="8" w:space="0" w:color="8EA9DB"/>
              <w:right w:val="single" w:sz="8" w:space="0" w:color="8EA9DB"/>
            </w:tcBorders>
            <w:shd w:val="clear" w:color="auto" w:fill="auto"/>
          </w:tcPr>
          <w:p w14:paraId="2B568304" w14:textId="53F0BF32" w:rsidR="62695176" w:rsidRPr="00387794" w:rsidRDefault="62695176" w:rsidP="00C5343F">
            <w:pPr>
              <w:spacing w:after="0"/>
              <w:jc w:val="center"/>
              <w:rPr>
                <w:rFonts w:eastAsia="Calibri" w:cs="Calibri"/>
                <w:color w:val="000000" w:themeColor="text1"/>
                <w:sz w:val="22"/>
                <w:szCs w:val="22"/>
              </w:rPr>
            </w:pPr>
            <w:r w:rsidRPr="00387794">
              <w:rPr>
                <w:rFonts w:eastAsia="Calibri" w:cs="Calibri"/>
                <w:i/>
                <w:iCs/>
                <w:color w:val="000000" w:themeColor="text1"/>
                <w:sz w:val="22"/>
                <w:szCs w:val="22"/>
              </w:rPr>
              <w:t xml:space="preserve">Generalist service </w:t>
            </w:r>
            <w:r w:rsidRPr="00387794">
              <w:rPr>
                <w:rFonts w:eastAsia="Calibri" w:cs="Calibri"/>
                <w:color w:val="000000" w:themeColor="text1"/>
                <w:sz w:val="22"/>
                <w:szCs w:val="22"/>
              </w:rPr>
              <w:t xml:space="preserve">(GS) </w:t>
            </w:r>
          </w:p>
        </w:tc>
        <w:tc>
          <w:tcPr>
            <w:tcW w:w="1689" w:type="dxa"/>
            <w:tcBorders>
              <w:top w:val="single" w:sz="8" w:space="0" w:color="8EA9DB"/>
              <w:left w:val="single" w:sz="8" w:space="0" w:color="8EA9DB"/>
              <w:bottom w:val="single" w:sz="8" w:space="0" w:color="8EA9DB"/>
              <w:right w:val="single" w:sz="8" w:space="0" w:color="8EA9DB"/>
            </w:tcBorders>
            <w:shd w:val="clear" w:color="auto" w:fill="auto"/>
          </w:tcPr>
          <w:p w14:paraId="70D347A6" w14:textId="7D81587F" w:rsidR="62695176" w:rsidRPr="00387794" w:rsidRDefault="62695176" w:rsidP="00C5343F">
            <w:pPr>
              <w:spacing w:after="0"/>
              <w:jc w:val="center"/>
              <w:rPr>
                <w:rFonts w:eastAsia="Calibri" w:cs="Calibri"/>
                <w:color w:val="000000" w:themeColor="text1"/>
                <w:sz w:val="22"/>
                <w:szCs w:val="22"/>
              </w:rPr>
            </w:pPr>
            <w:r w:rsidRPr="00387794">
              <w:rPr>
                <w:rFonts w:eastAsia="Calibri" w:cs="Calibri"/>
                <w:color w:val="000000" w:themeColor="text1"/>
                <w:sz w:val="22"/>
                <w:szCs w:val="22"/>
              </w:rPr>
              <w:t xml:space="preserve">8 </w:t>
            </w:r>
          </w:p>
        </w:tc>
      </w:tr>
      <w:tr w:rsidR="62695176" w:rsidRPr="0013566B" w14:paraId="2357B857" w14:textId="77777777" w:rsidTr="00387794">
        <w:trPr>
          <w:trHeight w:val="315"/>
        </w:trPr>
        <w:tc>
          <w:tcPr>
            <w:tcW w:w="2835" w:type="dxa"/>
            <w:vMerge/>
            <w:tcBorders>
              <w:left w:val="single" w:sz="0" w:space="0" w:color="8EA9DB"/>
              <w:right w:val="single" w:sz="0" w:space="0" w:color="8EA9DB"/>
            </w:tcBorders>
            <w:vAlign w:val="center"/>
          </w:tcPr>
          <w:p w14:paraId="34913257" w14:textId="77777777" w:rsidR="000E3BC2" w:rsidRPr="0013566B" w:rsidRDefault="000E3BC2" w:rsidP="00C5343F">
            <w:pPr>
              <w:spacing w:after="0"/>
              <w:rPr>
                <w:sz w:val="22"/>
                <w:szCs w:val="22"/>
              </w:rPr>
            </w:pPr>
          </w:p>
        </w:tc>
        <w:tc>
          <w:tcPr>
            <w:tcW w:w="4101" w:type="dxa"/>
            <w:tcBorders>
              <w:top w:val="single" w:sz="8" w:space="0" w:color="8EA9DB"/>
              <w:left w:val="nil"/>
              <w:bottom w:val="single" w:sz="8" w:space="0" w:color="8EA9DB"/>
              <w:right w:val="single" w:sz="8" w:space="0" w:color="8EA9DB"/>
            </w:tcBorders>
            <w:shd w:val="clear" w:color="auto" w:fill="auto"/>
          </w:tcPr>
          <w:p w14:paraId="0C50CC73" w14:textId="411B377A" w:rsidR="62695176" w:rsidRPr="00387794" w:rsidRDefault="62695176" w:rsidP="00C5343F">
            <w:pPr>
              <w:spacing w:after="0"/>
              <w:rPr>
                <w:sz w:val="22"/>
                <w:szCs w:val="22"/>
              </w:rPr>
            </w:pPr>
            <w:r w:rsidRPr="00387794">
              <w:rPr>
                <w:rFonts w:eastAsia="Calibri" w:cs="Calibri"/>
                <w:color w:val="000000" w:themeColor="text1"/>
                <w:sz w:val="22"/>
                <w:szCs w:val="22"/>
              </w:rPr>
              <w:t xml:space="preserve">Direct care staff </w:t>
            </w:r>
          </w:p>
        </w:tc>
        <w:tc>
          <w:tcPr>
            <w:tcW w:w="1689" w:type="dxa"/>
            <w:tcBorders>
              <w:top w:val="single" w:sz="8" w:space="0" w:color="8EA9DB"/>
              <w:left w:val="single" w:sz="8" w:space="0" w:color="8EA9DB"/>
              <w:bottom w:val="single" w:sz="8" w:space="0" w:color="8EA9DB"/>
              <w:right w:val="single" w:sz="8" w:space="0" w:color="8EA9DB"/>
            </w:tcBorders>
            <w:shd w:val="clear" w:color="auto" w:fill="auto"/>
          </w:tcPr>
          <w:p w14:paraId="29439156" w14:textId="5000BFD1" w:rsidR="62695176" w:rsidRPr="00387794" w:rsidRDefault="62695176" w:rsidP="00C5343F">
            <w:pPr>
              <w:spacing w:after="0"/>
              <w:jc w:val="center"/>
              <w:rPr>
                <w:rFonts w:eastAsia="Calibri" w:cs="Calibri"/>
                <w:color w:val="000000" w:themeColor="text1"/>
                <w:sz w:val="22"/>
                <w:szCs w:val="22"/>
              </w:rPr>
            </w:pPr>
            <w:r w:rsidRPr="00387794">
              <w:rPr>
                <w:rFonts w:eastAsia="Calibri" w:cs="Calibri"/>
                <w:color w:val="000000" w:themeColor="text1"/>
                <w:sz w:val="22"/>
                <w:szCs w:val="22"/>
              </w:rPr>
              <w:t xml:space="preserve">  </w:t>
            </w:r>
          </w:p>
        </w:tc>
      </w:tr>
      <w:tr w:rsidR="62695176" w:rsidRPr="0013566B" w14:paraId="221C4F15" w14:textId="77777777" w:rsidTr="00387794">
        <w:trPr>
          <w:trHeight w:val="315"/>
        </w:trPr>
        <w:tc>
          <w:tcPr>
            <w:tcW w:w="2835" w:type="dxa"/>
            <w:vMerge/>
            <w:tcBorders>
              <w:left w:val="single" w:sz="0" w:space="0" w:color="8EA9DB"/>
              <w:right w:val="single" w:sz="0" w:space="0" w:color="8EA9DB"/>
            </w:tcBorders>
            <w:vAlign w:val="center"/>
          </w:tcPr>
          <w:p w14:paraId="61941065" w14:textId="77777777" w:rsidR="000E3BC2" w:rsidRPr="0013566B" w:rsidRDefault="000E3BC2" w:rsidP="00C5343F">
            <w:pPr>
              <w:spacing w:after="0"/>
              <w:rPr>
                <w:sz w:val="22"/>
                <w:szCs w:val="22"/>
              </w:rPr>
            </w:pPr>
          </w:p>
        </w:tc>
        <w:tc>
          <w:tcPr>
            <w:tcW w:w="4101" w:type="dxa"/>
            <w:tcBorders>
              <w:top w:val="single" w:sz="8" w:space="0" w:color="8EA9DB"/>
              <w:left w:val="nil"/>
              <w:bottom w:val="single" w:sz="8" w:space="0" w:color="8EA9DB"/>
              <w:right w:val="single" w:sz="8" w:space="0" w:color="8EA9DB"/>
            </w:tcBorders>
            <w:shd w:val="clear" w:color="auto" w:fill="auto"/>
          </w:tcPr>
          <w:p w14:paraId="37697251" w14:textId="1D8F32F0" w:rsidR="62695176" w:rsidRPr="00387794" w:rsidRDefault="62695176" w:rsidP="00C5343F">
            <w:pPr>
              <w:spacing w:after="0"/>
              <w:jc w:val="center"/>
              <w:rPr>
                <w:rFonts w:eastAsia="Calibri" w:cs="Calibri"/>
                <w:color w:val="000000" w:themeColor="text1"/>
                <w:sz w:val="22"/>
                <w:szCs w:val="22"/>
              </w:rPr>
            </w:pPr>
            <w:r w:rsidRPr="00387794">
              <w:rPr>
                <w:rFonts w:eastAsia="Calibri" w:cs="Calibri"/>
                <w:i/>
                <w:iCs/>
                <w:color w:val="000000" w:themeColor="text1"/>
                <w:sz w:val="22"/>
                <w:szCs w:val="22"/>
              </w:rPr>
              <w:t xml:space="preserve">Specialist service </w:t>
            </w:r>
            <w:r w:rsidRPr="00387794">
              <w:rPr>
                <w:rFonts w:eastAsia="Calibri" w:cs="Calibri"/>
                <w:color w:val="000000" w:themeColor="text1"/>
                <w:sz w:val="22"/>
                <w:szCs w:val="22"/>
              </w:rPr>
              <w:t xml:space="preserve">(SS) </w:t>
            </w:r>
          </w:p>
        </w:tc>
        <w:tc>
          <w:tcPr>
            <w:tcW w:w="1689" w:type="dxa"/>
            <w:tcBorders>
              <w:top w:val="single" w:sz="8" w:space="0" w:color="8EA9DB"/>
              <w:left w:val="single" w:sz="8" w:space="0" w:color="8EA9DB"/>
              <w:bottom w:val="single" w:sz="8" w:space="0" w:color="8EA9DB"/>
              <w:right w:val="single" w:sz="8" w:space="0" w:color="8EA9DB"/>
            </w:tcBorders>
            <w:shd w:val="clear" w:color="auto" w:fill="auto"/>
          </w:tcPr>
          <w:p w14:paraId="35FC6AC1" w14:textId="185698EA" w:rsidR="62695176" w:rsidRPr="00387794" w:rsidRDefault="62695176" w:rsidP="00C5343F">
            <w:pPr>
              <w:spacing w:after="0"/>
              <w:jc w:val="center"/>
              <w:rPr>
                <w:rFonts w:eastAsia="Calibri" w:cs="Calibri"/>
                <w:color w:val="000000" w:themeColor="text1"/>
                <w:sz w:val="22"/>
                <w:szCs w:val="22"/>
              </w:rPr>
            </w:pPr>
            <w:r w:rsidRPr="00387794">
              <w:rPr>
                <w:rFonts w:eastAsia="Calibri" w:cs="Calibri"/>
                <w:color w:val="000000" w:themeColor="text1"/>
                <w:sz w:val="22"/>
                <w:szCs w:val="22"/>
              </w:rPr>
              <w:t xml:space="preserve">5 </w:t>
            </w:r>
          </w:p>
        </w:tc>
      </w:tr>
      <w:tr w:rsidR="62695176" w:rsidRPr="0013566B" w14:paraId="706065E2" w14:textId="77777777" w:rsidTr="00387794">
        <w:trPr>
          <w:trHeight w:val="315"/>
        </w:trPr>
        <w:tc>
          <w:tcPr>
            <w:tcW w:w="2835" w:type="dxa"/>
            <w:vMerge/>
            <w:tcBorders>
              <w:left w:val="single" w:sz="0" w:space="0" w:color="8EA9DB"/>
              <w:bottom w:val="single" w:sz="0" w:space="0" w:color="8EA9DB"/>
              <w:right w:val="single" w:sz="0" w:space="0" w:color="8EA9DB"/>
            </w:tcBorders>
            <w:vAlign w:val="center"/>
          </w:tcPr>
          <w:p w14:paraId="080CF34C" w14:textId="77777777" w:rsidR="000E3BC2" w:rsidRPr="0013566B" w:rsidRDefault="000E3BC2" w:rsidP="00C5343F">
            <w:pPr>
              <w:spacing w:after="0"/>
              <w:rPr>
                <w:sz w:val="22"/>
                <w:szCs w:val="22"/>
              </w:rPr>
            </w:pPr>
          </w:p>
        </w:tc>
        <w:tc>
          <w:tcPr>
            <w:tcW w:w="4101" w:type="dxa"/>
            <w:tcBorders>
              <w:top w:val="single" w:sz="8" w:space="0" w:color="8EA9DB"/>
              <w:left w:val="nil"/>
              <w:bottom w:val="single" w:sz="8" w:space="0" w:color="8EA9DB"/>
              <w:right w:val="single" w:sz="8" w:space="0" w:color="8EA9DB"/>
            </w:tcBorders>
            <w:shd w:val="clear" w:color="auto" w:fill="auto"/>
          </w:tcPr>
          <w:p w14:paraId="15A3E865" w14:textId="40C9DFFD" w:rsidR="62695176" w:rsidRPr="00387794" w:rsidRDefault="62695176" w:rsidP="00C5343F">
            <w:pPr>
              <w:spacing w:after="0"/>
              <w:jc w:val="center"/>
              <w:rPr>
                <w:rFonts w:eastAsia="Calibri" w:cs="Calibri"/>
                <w:color w:val="000000" w:themeColor="text1"/>
                <w:sz w:val="22"/>
                <w:szCs w:val="22"/>
              </w:rPr>
            </w:pPr>
            <w:r w:rsidRPr="00387794">
              <w:rPr>
                <w:rFonts w:eastAsia="Calibri" w:cs="Calibri"/>
                <w:i/>
                <w:iCs/>
                <w:color w:val="000000" w:themeColor="text1"/>
                <w:sz w:val="22"/>
                <w:szCs w:val="22"/>
              </w:rPr>
              <w:t xml:space="preserve">Generalist service </w:t>
            </w:r>
            <w:r w:rsidRPr="00387794">
              <w:rPr>
                <w:rFonts w:eastAsia="Calibri" w:cs="Calibri"/>
                <w:color w:val="000000" w:themeColor="text1"/>
                <w:sz w:val="22"/>
                <w:szCs w:val="22"/>
              </w:rPr>
              <w:t xml:space="preserve">(GS) </w:t>
            </w:r>
          </w:p>
        </w:tc>
        <w:tc>
          <w:tcPr>
            <w:tcW w:w="1689" w:type="dxa"/>
            <w:tcBorders>
              <w:top w:val="single" w:sz="8" w:space="0" w:color="8EA9DB"/>
              <w:left w:val="single" w:sz="8" w:space="0" w:color="8EA9DB"/>
              <w:bottom w:val="single" w:sz="8" w:space="0" w:color="8EA9DB"/>
              <w:right w:val="single" w:sz="8" w:space="0" w:color="8EA9DB"/>
            </w:tcBorders>
            <w:shd w:val="clear" w:color="auto" w:fill="auto"/>
          </w:tcPr>
          <w:p w14:paraId="3EADEB19" w14:textId="35E44AE0" w:rsidR="62695176" w:rsidRPr="00387794" w:rsidRDefault="62695176" w:rsidP="00C5343F">
            <w:pPr>
              <w:spacing w:after="0"/>
              <w:jc w:val="center"/>
              <w:rPr>
                <w:rFonts w:eastAsia="Calibri" w:cs="Calibri"/>
                <w:color w:val="000000" w:themeColor="text1"/>
                <w:sz w:val="22"/>
                <w:szCs w:val="22"/>
              </w:rPr>
            </w:pPr>
            <w:r w:rsidRPr="00387794">
              <w:rPr>
                <w:rFonts w:eastAsia="Calibri" w:cs="Calibri"/>
                <w:color w:val="000000" w:themeColor="text1"/>
                <w:sz w:val="22"/>
                <w:szCs w:val="22"/>
              </w:rPr>
              <w:t xml:space="preserve">4 </w:t>
            </w:r>
          </w:p>
        </w:tc>
      </w:tr>
      <w:tr w:rsidR="62695176" w:rsidRPr="0013566B" w14:paraId="63FEBB63" w14:textId="77777777" w:rsidTr="00387794">
        <w:trPr>
          <w:trHeight w:val="420"/>
        </w:trPr>
        <w:tc>
          <w:tcPr>
            <w:tcW w:w="2835" w:type="dxa"/>
            <w:vMerge w:val="restart"/>
            <w:tcBorders>
              <w:top w:val="nil"/>
              <w:left w:val="single" w:sz="8" w:space="0" w:color="8EA9DB"/>
              <w:bottom w:val="single" w:sz="8" w:space="0" w:color="8EA9DB"/>
              <w:right w:val="single" w:sz="8" w:space="0" w:color="8EA9DB"/>
            </w:tcBorders>
          </w:tcPr>
          <w:p w14:paraId="5695DB9D" w14:textId="4A988A65" w:rsidR="62695176" w:rsidRPr="0013566B" w:rsidRDefault="62695176" w:rsidP="00C5343F">
            <w:pPr>
              <w:spacing w:after="0"/>
              <w:rPr>
                <w:sz w:val="22"/>
                <w:szCs w:val="22"/>
              </w:rPr>
            </w:pPr>
            <w:r w:rsidRPr="0013566B">
              <w:rPr>
                <w:rFonts w:eastAsia="Calibri" w:cs="Calibri"/>
                <w:b/>
                <w:bCs/>
                <w:sz w:val="22"/>
                <w:szCs w:val="22"/>
              </w:rPr>
              <w:t>Individual interviews (n=13)</w:t>
            </w:r>
            <w:r w:rsidRPr="0013566B">
              <w:rPr>
                <w:rFonts w:eastAsia="Calibri" w:cs="Calibri"/>
                <w:sz w:val="22"/>
                <w:szCs w:val="22"/>
              </w:rPr>
              <w:t xml:space="preserve"> </w:t>
            </w:r>
          </w:p>
        </w:tc>
        <w:tc>
          <w:tcPr>
            <w:tcW w:w="4101" w:type="dxa"/>
            <w:tcBorders>
              <w:top w:val="single" w:sz="8" w:space="0" w:color="8EA9DB"/>
              <w:left w:val="single" w:sz="8" w:space="0" w:color="8EA9DB"/>
              <w:bottom w:val="single" w:sz="8" w:space="0" w:color="8EA9DB"/>
              <w:right w:val="single" w:sz="8" w:space="0" w:color="8EA9DB"/>
            </w:tcBorders>
            <w:shd w:val="clear" w:color="auto" w:fill="auto"/>
          </w:tcPr>
          <w:p w14:paraId="56DD9D1D" w14:textId="6C69CED0" w:rsidR="62695176" w:rsidRPr="00387794" w:rsidRDefault="62695176" w:rsidP="00C5343F">
            <w:pPr>
              <w:spacing w:after="0"/>
              <w:rPr>
                <w:sz w:val="22"/>
                <w:szCs w:val="22"/>
              </w:rPr>
            </w:pPr>
            <w:r w:rsidRPr="00387794">
              <w:rPr>
                <w:rFonts w:eastAsia="Calibri" w:cs="Calibri"/>
                <w:color w:val="000000" w:themeColor="text1"/>
                <w:sz w:val="22"/>
                <w:szCs w:val="22"/>
              </w:rPr>
              <w:t xml:space="preserve">Service manager (SS) </w:t>
            </w:r>
          </w:p>
        </w:tc>
        <w:tc>
          <w:tcPr>
            <w:tcW w:w="1689" w:type="dxa"/>
            <w:tcBorders>
              <w:top w:val="single" w:sz="8" w:space="0" w:color="8EA9DB"/>
              <w:left w:val="single" w:sz="8" w:space="0" w:color="8EA9DB"/>
              <w:bottom w:val="single" w:sz="8" w:space="0" w:color="8EA9DB"/>
              <w:right w:val="single" w:sz="8" w:space="0" w:color="8EA9DB"/>
            </w:tcBorders>
            <w:shd w:val="clear" w:color="auto" w:fill="auto"/>
          </w:tcPr>
          <w:p w14:paraId="0A1F24D2" w14:textId="38C81614" w:rsidR="62695176" w:rsidRPr="00387794" w:rsidRDefault="62695176" w:rsidP="00C5343F">
            <w:pPr>
              <w:spacing w:after="0"/>
              <w:jc w:val="center"/>
              <w:rPr>
                <w:rFonts w:eastAsia="Calibri" w:cs="Calibri"/>
                <w:color w:val="000000" w:themeColor="text1"/>
                <w:sz w:val="22"/>
                <w:szCs w:val="22"/>
              </w:rPr>
            </w:pPr>
            <w:r w:rsidRPr="00387794">
              <w:rPr>
                <w:rFonts w:eastAsia="Calibri" w:cs="Calibri"/>
                <w:color w:val="000000" w:themeColor="text1"/>
                <w:sz w:val="22"/>
                <w:szCs w:val="22"/>
              </w:rPr>
              <w:t xml:space="preserve">1 </w:t>
            </w:r>
          </w:p>
        </w:tc>
      </w:tr>
      <w:tr w:rsidR="62695176" w:rsidRPr="0013566B" w14:paraId="0B04FF32" w14:textId="77777777" w:rsidTr="00387794">
        <w:trPr>
          <w:trHeight w:val="420"/>
        </w:trPr>
        <w:tc>
          <w:tcPr>
            <w:tcW w:w="2835" w:type="dxa"/>
            <w:vMerge/>
            <w:tcBorders>
              <w:left w:val="single" w:sz="0" w:space="0" w:color="8EA9DB"/>
              <w:right w:val="single" w:sz="0" w:space="0" w:color="8EA9DB"/>
            </w:tcBorders>
            <w:vAlign w:val="center"/>
          </w:tcPr>
          <w:p w14:paraId="2D982712" w14:textId="77777777" w:rsidR="000E3BC2" w:rsidRPr="0013566B" w:rsidRDefault="000E3BC2" w:rsidP="00C5343F">
            <w:pPr>
              <w:spacing w:after="0"/>
              <w:rPr>
                <w:sz w:val="22"/>
                <w:szCs w:val="22"/>
              </w:rPr>
            </w:pPr>
          </w:p>
        </w:tc>
        <w:tc>
          <w:tcPr>
            <w:tcW w:w="4101" w:type="dxa"/>
            <w:tcBorders>
              <w:top w:val="single" w:sz="8" w:space="0" w:color="8EA9DB"/>
              <w:left w:val="nil"/>
              <w:bottom w:val="single" w:sz="8" w:space="0" w:color="8EA9DB"/>
              <w:right w:val="single" w:sz="8" w:space="0" w:color="8EA9DB"/>
            </w:tcBorders>
            <w:shd w:val="clear" w:color="auto" w:fill="auto"/>
          </w:tcPr>
          <w:p w14:paraId="5927B4CA" w14:textId="4EB78EB3" w:rsidR="62695176" w:rsidRPr="00387794" w:rsidRDefault="62695176" w:rsidP="00C5343F">
            <w:pPr>
              <w:spacing w:after="0"/>
              <w:rPr>
                <w:sz w:val="22"/>
                <w:szCs w:val="22"/>
              </w:rPr>
            </w:pPr>
            <w:r w:rsidRPr="00387794">
              <w:rPr>
                <w:rFonts w:eastAsia="Calibri" w:cs="Calibri"/>
                <w:color w:val="000000" w:themeColor="text1"/>
                <w:sz w:val="22"/>
                <w:szCs w:val="22"/>
              </w:rPr>
              <w:t xml:space="preserve">Older person with intellectual disability </w:t>
            </w:r>
          </w:p>
        </w:tc>
        <w:tc>
          <w:tcPr>
            <w:tcW w:w="1689" w:type="dxa"/>
            <w:tcBorders>
              <w:top w:val="single" w:sz="8" w:space="0" w:color="8EA9DB"/>
              <w:left w:val="single" w:sz="8" w:space="0" w:color="8EA9DB"/>
              <w:bottom w:val="single" w:sz="8" w:space="0" w:color="8EA9DB"/>
              <w:right w:val="single" w:sz="8" w:space="0" w:color="8EA9DB"/>
            </w:tcBorders>
            <w:shd w:val="clear" w:color="auto" w:fill="auto"/>
          </w:tcPr>
          <w:p w14:paraId="7221419C" w14:textId="0579AC6A" w:rsidR="62695176" w:rsidRPr="00387794" w:rsidRDefault="62695176" w:rsidP="00C5343F">
            <w:pPr>
              <w:spacing w:after="0"/>
              <w:jc w:val="center"/>
              <w:rPr>
                <w:rFonts w:eastAsia="Calibri" w:cs="Calibri"/>
                <w:color w:val="000000" w:themeColor="text1"/>
                <w:sz w:val="22"/>
                <w:szCs w:val="22"/>
              </w:rPr>
            </w:pPr>
            <w:r w:rsidRPr="00387794">
              <w:rPr>
                <w:rFonts w:eastAsia="Calibri" w:cs="Calibri"/>
                <w:color w:val="000000" w:themeColor="text1"/>
                <w:sz w:val="22"/>
                <w:szCs w:val="22"/>
              </w:rPr>
              <w:t xml:space="preserve">7 </w:t>
            </w:r>
          </w:p>
        </w:tc>
      </w:tr>
      <w:tr w:rsidR="62695176" w:rsidRPr="0013566B" w14:paraId="5CD93468" w14:textId="77777777" w:rsidTr="00387794">
        <w:trPr>
          <w:trHeight w:val="375"/>
        </w:trPr>
        <w:tc>
          <w:tcPr>
            <w:tcW w:w="2835" w:type="dxa"/>
            <w:vMerge/>
            <w:tcBorders>
              <w:left w:val="single" w:sz="0" w:space="0" w:color="8EA9DB"/>
              <w:right w:val="single" w:sz="0" w:space="0" w:color="8EA9DB"/>
            </w:tcBorders>
            <w:vAlign w:val="center"/>
          </w:tcPr>
          <w:p w14:paraId="27C21B5B" w14:textId="77777777" w:rsidR="000E3BC2" w:rsidRPr="0013566B" w:rsidRDefault="000E3BC2" w:rsidP="00C5343F">
            <w:pPr>
              <w:spacing w:after="0"/>
              <w:rPr>
                <w:sz w:val="22"/>
                <w:szCs w:val="22"/>
              </w:rPr>
            </w:pPr>
          </w:p>
        </w:tc>
        <w:tc>
          <w:tcPr>
            <w:tcW w:w="4101" w:type="dxa"/>
            <w:tcBorders>
              <w:top w:val="single" w:sz="8" w:space="0" w:color="8EA9DB"/>
              <w:left w:val="nil"/>
              <w:bottom w:val="single" w:sz="8" w:space="0" w:color="8EA9DB"/>
              <w:right w:val="single" w:sz="8" w:space="0" w:color="8EA9DB"/>
            </w:tcBorders>
            <w:shd w:val="clear" w:color="auto" w:fill="auto"/>
          </w:tcPr>
          <w:p w14:paraId="064D3A56" w14:textId="36939725" w:rsidR="62695176" w:rsidRPr="00387794" w:rsidRDefault="62695176" w:rsidP="00C5343F">
            <w:pPr>
              <w:spacing w:after="0"/>
              <w:rPr>
                <w:sz w:val="22"/>
                <w:szCs w:val="22"/>
              </w:rPr>
            </w:pPr>
            <w:r w:rsidRPr="00387794">
              <w:rPr>
                <w:rFonts w:eastAsia="Calibri" w:cs="Calibri"/>
                <w:color w:val="000000" w:themeColor="text1"/>
                <w:sz w:val="22"/>
                <w:szCs w:val="22"/>
              </w:rPr>
              <w:t xml:space="preserve">Family of older person receiving services </w:t>
            </w:r>
          </w:p>
        </w:tc>
        <w:tc>
          <w:tcPr>
            <w:tcW w:w="1689" w:type="dxa"/>
            <w:tcBorders>
              <w:top w:val="single" w:sz="8" w:space="0" w:color="8EA9DB"/>
              <w:left w:val="single" w:sz="8" w:space="0" w:color="8EA9DB"/>
              <w:bottom w:val="single" w:sz="8" w:space="0" w:color="8EA9DB"/>
              <w:right w:val="single" w:sz="8" w:space="0" w:color="8EA9DB"/>
            </w:tcBorders>
            <w:shd w:val="clear" w:color="auto" w:fill="auto"/>
          </w:tcPr>
          <w:p w14:paraId="03BBB9E3" w14:textId="489B5B64" w:rsidR="62695176" w:rsidRPr="00387794" w:rsidRDefault="62695176" w:rsidP="00C5343F">
            <w:pPr>
              <w:spacing w:after="0"/>
              <w:jc w:val="center"/>
              <w:rPr>
                <w:rFonts w:eastAsia="Calibri" w:cs="Calibri"/>
                <w:color w:val="000000" w:themeColor="text1"/>
                <w:sz w:val="22"/>
                <w:szCs w:val="22"/>
              </w:rPr>
            </w:pPr>
            <w:r w:rsidRPr="00387794">
              <w:rPr>
                <w:rFonts w:eastAsia="Calibri" w:cs="Calibri"/>
                <w:color w:val="000000" w:themeColor="text1"/>
                <w:sz w:val="22"/>
                <w:szCs w:val="22"/>
              </w:rPr>
              <w:t xml:space="preserve">2 </w:t>
            </w:r>
          </w:p>
        </w:tc>
      </w:tr>
      <w:tr w:rsidR="62695176" w:rsidRPr="0013566B" w14:paraId="46A50223" w14:textId="77777777" w:rsidTr="00387794">
        <w:trPr>
          <w:trHeight w:val="315"/>
        </w:trPr>
        <w:tc>
          <w:tcPr>
            <w:tcW w:w="2835" w:type="dxa"/>
            <w:vMerge/>
            <w:tcBorders>
              <w:left w:val="single" w:sz="0" w:space="0" w:color="8EA9DB"/>
              <w:bottom w:val="single" w:sz="0" w:space="0" w:color="8EA9DB"/>
              <w:right w:val="single" w:sz="0" w:space="0" w:color="8EA9DB"/>
            </w:tcBorders>
            <w:vAlign w:val="center"/>
          </w:tcPr>
          <w:p w14:paraId="4D85DB64" w14:textId="77777777" w:rsidR="000E3BC2" w:rsidRPr="0013566B" w:rsidRDefault="000E3BC2" w:rsidP="00C5343F">
            <w:pPr>
              <w:spacing w:after="0"/>
              <w:rPr>
                <w:sz w:val="22"/>
                <w:szCs w:val="22"/>
              </w:rPr>
            </w:pPr>
          </w:p>
        </w:tc>
        <w:tc>
          <w:tcPr>
            <w:tcW w:w="4101" w:type="dxa"/>
            <w:tcBorders>
              <w:top w:val="single" w:sz="8" w:space="0" w:color="8EA9DB"/>
              <w:left w:val="nil"/>
              <w:bottom w:val="single" w:sz="8" w:space="0" w:color="8EA9DB"/>
              <w:right w:val="single" w:sz="8" w:space="0" w:color="8EA9DB"/>
            </w:tcBorders>
            <w:shd w:val="clear" w:color="auto" w:fill="auto"/>
          </w:tcPr>
          <w:p w14:paraId="34A1B5E4" w14:textId="2EF65445" w:rsidR="62695176" w:rsidRPr="00387794" w:rsidRDefault="62695176" w:rsidP="00C5343F">
            <w:pPr>
              <w:spacing w:after="0"/>
              <w:rPr>
                <w:sz w:val="22"/>
                <w:szCs w:val="22"/>
              </w:rPr>
            </w:pPr>
            <w:r w:rsidRPr="00387794">
              <w:rPr>
                <w:rFonts w:eastAsia="Calibri" w:cs="Calibri"/>
                <w:color w:val="000000" w:themeColor="text1"/>
                <w:sz w:val="22"/>
                <w:szCs w:val="22"/>
              </w:rPr>
              <w:t xml:space="preserve">Family of deceased older person </w:t>
            </w:r>
          </w:p>
        </w:tc>
        <w:tc>
          <w:tcPr>
            <w:tcW w:w="1689" w:type="dxa"/>
            <w:tcBorders>
              <w:top w:val="single" w:sz="8" w:space="0" w:color="8EA9DB"/>
              <w:left w:val="single" w:sz="8" w:space="0" w:color="8EA9DB"/>
              <w:bottom w:val="single" w:sz="8" w:space="0" w:color="8EA9DB"/>
              <w:right w:val="single" w:sz="8" w:space="0" w:color="8EA9DB"/>
            </w:tcBorders>
            <w:shd w:val="clear" w:color="auto" w:fill="auto"/>
          </w:tcPr>
          <w:p w14:paraId="4742556E" w14:textId="2637E834" w:rsidR="62695176" w:rsidRPr="00387794" w:rsidRDefault="62695176" w:rsidP="00C5343F">
            <w:pPr>
              <w:spacing w:after="0"/>
              <w:jc w:val="center"/>
              <w:rPr>
                <w:rFonts w:eastAsia="Calibri" w:cs="Calibri"/>
                <w:color w:val="000000" w:themeColor="text1"/>
                <w:sz w:val="22"/>
                <w:szCs w:val="22"/>
              </w:rPr>
            </w:pPr>
            <w:r w:rsidRPr="00387794">
              <w:rPr>
                <w:rFonts w:eastAsia="Calibri" w:cs="Calibri"/>
                <w:color w:val="000000" w:themeColor="text1"/>
                <w:sz w:val="22"/>
                <w:szCs w:val="22"/>
              </w:rPr>
              <w:t xml:space="preserve">3 </w:t>
            </w:r>
          </w:p>
        </w:tc>
      </w:tr>
      <w:tr w:rsidR="62695176" w:rsidRPr="0013566B" w14:paraId="4940C4A6" w14:textId="77777777" w:rsidTr="00387794">
        <w:trPr>
          <w:trHeight w:val="435"/>
        </w:trPr>
        <w:tc>
          <w:tcPr>
            <w:tcW w:w="2835" w:type="dxa"/>
            <w:vMerge w:val="restart"/>
            <w:tcBorders>
              <w:top w:val="nil"/>
              <w:left w:val="single" w:sz="8" w:space="0" w:color="8EA9DB"/>
              <w:bottom w:val="single" w:sz="8" w:space="0" w:color="8EA9DB"/>
              <w:right w:val="single" w:sz="8" w:space="0" w:color="8EA9DB"/>
            </w:tcBorders>
          </w:tcPr>
          <w:p w14:paraId="2328A666" w14:textId="5B058C1C" w:rsidR="62695176" w:rsidRPr="0013566B" w:rsidRDefault="62695176" w:rsidP="00C5343F">
            <w:pPr>
              <w:spacing w:after="0"/>
              <w:rPr>
                <w:sz w:val="22"/>
                <w:szCs w:val="22"/>
              </w:rPr>
            </w:pPr>
            <w:r w:rsidRPr="0013566B">
              <w:rPr>
                <w:rFonts w:eastAsia="Calibri" w:cs="Calibri"/>
                <w:b/>
                <w:bCs/>
                <w:sz w:val="22"/>
                <w:szCs w:val="22"/>
              </w:rPr>
              <w:t>Group interviews (n=3)</w:t>
            </w:r>
            <w:r w:rsidRPr="0013566B">
              <w:rPr>
                <w:rFonts w:eastAsia="Calibri" w:cs="Calibri"/>
                <w:sz w:val="22"/>
                <w:szCs w:val="22"/>
              </w:rPr>
              <w:t xml:space="preserve"> </w:t>
            </w:r>
          </w:p>
        </w:tc>
        <w:tc>
          <w:tcPr>
            <w:tcW w:w="4101" w:type="dxa"/>
            <w:tcBorders>
              <w:top w:val="single" w:sz="8" w:space="0" w:color="8EA9DB"/>
              <w:left w:val="single" w:sz="8" w:space="0" w:color="8EA9DB"/>
              <w:bottom w:val="single" w:sz="8" w:space="0" w:color="8EA9DB"/>
              <w:right w:val="single" w:sz="8" w:space="0" w:color="8EA9DB"/>
            </w:tcBorders>
            <w:shd w:val="clear" w:color="auto" w:fill="auto"/>
          </w:tcPr>
          <w:p w14:paraId="76BD8F84" w14:textId="7143F66F" w:rsidR="62695176" w:rsidRPr="00387794" w:rsidRDefault="62695176" w:rsidP="00C5343F">
            <w:pPr>
              <w:spacing w:after="0"/>
              <w:rPr>
                <w:sz w:val="22"/>
                <w:szCs w:val="22"/>
              </w:rPr>
            </w:pPr>
            <w:r w:rsidRPr="00387794">
              <w:rPr>
                <w:rFonts w:eastAsia="Calibri" w:cs="Calibri"/>
                <w:color w:val="000000" w:themeColor="text1"/>
                <w:sz w:val="22"/>
                <w:szCs w:val="22"/>
              </w:rPr>
              <w:t xml:space="preserve">Joint older persons with intellectual disability </w:t>
            </w:r>
          </w:p>
        </w:tc>
        <w:tc>
          <w:tcPr>
            <w:tcW w:w="1689" w:type="dxa"/>
            <w:tcBorders>
              <w:top w:val="single" w:sz="8" w:space="0" w:color="8EA9DB"/>
              <w:left w:val="single" w:sz="8" w:space="0" w:color="8EA9DB"/>
              <w:bottom w:val="single" w:sz="8" w:space="0" w:color="8EA9DB"/>
              <w:right w:val="single" w:sz="8" w:space="0" w:color="8EA9DB"/>
            </w:tcBorders>
            <w:shd w:val="clear" w:color="auto" w:fill="auto"/>
          </w:tcPr>
          <w:p w14:paraId="3DC65F63" w14:textId="167C1D0C" w:rsidR="62695176" w:rsidRPr="00387794" w:rsidRDefault="62695176" w:rsidP="00C5343F">
            <w:pPr>
              <w:spacing w:after="0"/>
              <w:jc w:val="center"/>
              <w:rPr>
                <w:rFonts w:eastAsia="Calibri" w:cs="Calibri"/>
                <w:color w:val="000000" w:themeColor="text1"/>
                <w:sz w:val="22"/>
                <w:szCs w:val="22"/>
              </w:rPr>
            </w:pPr>
            <w:r w:rsidRPr="00387794">
              <w:rPr>
                <w:rFonts w:eastAsia="Calibri" w:cs="Calibri"/>
                <w:color w:val="000000" w:themeColor="text1"/>
                <w:sz w:val="22"/>
                <w:szCs w:val="22"/>
              </w:rPr>
              <w:t xml:space="preserve">2 </w:t>
            </w:r>
          </w:p>
        </w:tc>
      </w:tr>
      <w:tr w:rsidR="62695176" w:rsidRPr="0013566B" w14:paraId="50169DC0" w14:textId="77777777" w:rsidTr="00387794">
        <w:trPr>
          <w:trHeight w:val="555"/>
        </w:trPr>
        <w:tc>
          <w:tcPr>
            <w:tcW w:w="2835" w:type="dxa"/>
            <w:vMerge/>
            <w:tcBorders>
              <w:left w:val="single" w:sz="0" w:space="0" w:color="8EA9DB"/>
              <w:bottom w:val="single" w:sz="0" w:space="0" w:color="8EA9DB"/>
              <w:right w:val="single" w:sz="0" w:space="0" w:color="8EA9DB"/>
            </w:tcBorders>
            <w:vAlign w:val="center"/>
          </w:tcPr>
          <w:p w14:paraId="64773C45" w14:textId="77777777" w:rsidR="000E3BC2" w:rsidRPr="0013566B" w:rsidRDefault="000E3BC2" w:rsidP="00C5343F">
            <w:pPr>
              <w:spacing w:after="0"/>
              <w:rPr>
                <w:sz w:val="22"/>
                <w:szCs w:val="22"/>
              </w:rPr>
            </w:pPr>
          </w:p>
        </w:tc>
        <w:tc>
          <w:tcPr>
            <w:tcW w:w="4101" w:type="dxa"/>
            <w:tcBorders>
              <w:top w:val="single" w:sz="8" w:space="0" w:color="8EA9DB"/>
              <w:left w:val="nil"/>
              <w:bottom w:val="single" w:sz="8" w:space="0" w:color="8EA9DB"/>
              <w:right w:val="single" w:sz="8" w:space="0" w:color="8EA9DB"/>
            </w:tcBorders>
            <w:shd w:val="clear" w:color="auto" w:fill="auto"/>
          </w:tcPr>
          <w:p w14:paraId="07A1B30C" w14:textId="19930210" w:rsidR="62695176" w:rsidRPr="00387794" w:rsidRDefault="62695176" w:rsidP="00C5343F">
            <w:pPr>
              <w:spacing w:after="0"/>
              <w:rPr>
                <w:sz w:val="22"/>
                <w:szCs w:val="22"/>
              </w:rPr>
            </w:pPr>
            <w:r w:rsidRPr="00387794">
              <w:rPr>
                <w:rFonts w:eastAsia="Calibri" w:cs="Calibri"/>
                <w:color w:val="000000" w:themeColor="text1"/>
                <w:sz w:val="22"/>
                <w:szCs w:val="22"/>
              </w:rPr>
              <w:t xml:space="preserve">Joint family (Fam)/older person (OP) with intellectual disability </w:t>
            </w:r>
          </w:p>
        </w:tc>
        <w:tc>
          <w:tcPr>
            <w:tcW w:w="1689" w:type="dxa"/>
            <w:tcBorders>
              <w:top w:val="single" w:sz="8" w:space="0" w:color="8EA9DB"/>
              <w:left w:val="single" w:sz="8" w:space="0" w:color="8EA9DB"/>
              <w:bottom w:val="single" w:sz="8" w:space="0" w:color="8EA9DB"/>
              <w:right w:val="single" w:sz="8" w:space="0" w:color="8EA9DB"/>
            </w:tcBorders>
            <w:shd w:val="clear" w:color="auto" w:fill="auto"/>
          </w:tcPr>
          <w:p w14:paraId="70512B4B" w14:textId="37113269" w:rsidR="62695176" w:rsidRPr="00387794" w:rsidRDefault="62695176" w:rsidP="00C5343F">
            <w:pPr>
              <w:spacing w:after="0"/>
              <w:jc w:val="center"/>
              <w:rPr>
                <w:rFonts w:eastAsia="Calibri" w:cs="Calibri"/>
                <w:color w:val="000000" w:themeColor="text1"/>
                <w:sz w:val="22"/>
                <w:szCs w:val="22"/>
              </w:rPr>
            </w:pPr>
            <w:r w:rsidRPr="00387794">
              <w:rPr>
                <w:rFonts w:eastAsia="Calibri" w:cs="Calibri"/>
                <w:color w:val="000000" w:themeColor="text1"/>
                <w:sz w:val="22"/>
                <w:szCs w:val="22"/>
              </w:rPr>
              <w:t xml:space="preserve">3 (Fam) </w:t>
            </w:r>
          </w:p>
          <w:p w14:paraId="641A0688" w14:textId="3A678428" w:rsidR="62695176" w:rsidRPr="00387794" w:rsidRDefault="62695176" w:rsidP="00C5343F">
            <w:pPr>
              <w:spacing w:after="0"/>
              <w:jc w:val="center"/>
              <w:rPr>
                <w:rFonts w:eastAsia="Calibri" w:cs="Calibri"/>
                <w:color w:val="000000" w:themeColor="text1"/>
                <w:sz w:val="22"/>
                <w:szCs w:val="22"/>
              </w:rPr>
            </w:pPr>
            <w:r w:rsidRPr="00387794">
              <w:rPr>
                <w:rFonts w:eastAsia="Calibri" w:cs="Calibri"/>
                <w:color w:val="000000" w:themeColor="text1"/>
                <w:sz w:val="22"/>
                <w:szCs w:val="22"/>
              </w:rPr>
              <w:t xml:space="preserve">2 (OP) </w:t>
            </w:r>
          </w:p>
        </w:tc>
      </w:tr>
      <w:tr w:rsidR="62695176" w:rsidRPr="0013566B" w14:paraId="4BA44CA6" w14:textId="77777777" w:rsidTr="00387794">
        <w:trPr>
          <w:trHeight w:val="435"/>
        </w:trPr>
        <w:tc>
          <w:tcPr>
            <w:tcW w:w="2835" w:type="dxa"/>
            <w:tcBorders>
              <w:top w:val="nil"/>
              <w:left w:val="single" w:sz="8" w:space="0" w:color="8EA9DB"/>
              <w:bottom w:val="single" w:sz="8" w:space="0" w:color="8EA9DB"/>
              <w:right w:val="single" w:sz="8" w:space="0" w:color="8EA9DB"/>
            </w:tcBorders>
          </w:tcPr>
          <w:p w14:paraId="1D87054A" w14:textId="40263E3A" w:rsidR="62695176" w:rsidRPr="0013566B" w:rsidRDefault="62695176" w:rsidP="00C5343F">
            <w:pPr>
              <w:spacing w:after="0"/>
              <w:rPr>
                <w:sz w:val="22"/>
                <w:szCs w:val="22"/>
              </w:rPr>
            </w:pPr>
            <w:r w:rsidRPr="0013566B">
              <w:rPr>
                <w:rFonts w:eastAsia="Calibri" w:cs="Calibri"/>
                <w:b/>
                <w:bCs/>
                <w:sz w:val="22"/>
                <w:szCs w:val="22"/>
              </w:rPr>
              <w:t>Main survey (n=32)</w:t>
            </w:r>
            <w:r w:rsidRPr="0013566B">
              <w:rPr>
                <w:rFonts w:eastAsia="Calibri" w:cs="Calibri"/>
                <w:sz w:val="22"/>
                <w:szCs w:val="22"/>
              </w:rPr>
              <w:t xml:space="preserve"> </w:t>
            </w:r>
          </w:p>
        </w:tc>
        <w:tc>
          <w:tcPr>
            <w:tcW w:w="4101" w:type="dxa"/>
            <w:tcBorders>
              <w:top w:val="single" w:sz="8" w:space="0" w:color="8EA9DB"/>
              <w:left w:val="single" w:sz="8" w:space="0" w:color="8EA9DB"/>
              <w:bottom w:val="single" w:sz="8" w:space="0" w:color="8EA9DB"/>
              <w:right w:val="single" w:sz="8" w:space="0" w:color="8EA9DB"/>
            </w:tcBorders>
            <w:shd w:val="clear" w:color="auto" w:fill="auto"/>
          </w:tcPr>
          <w:p w14:paraId="430B4CB4" w14:textId="62F347F2" w:rsidR="62695176" w:rsidRPr="00387794" w:rsidRDefault="62695176" w:rsidP="00C5343F">
            <w:pPr>
              <w:spacing w:after="0"/>
              <w:rPr>
                <w:sz w:val="22"/>
                <w:szCs w:val="22"/>
              </w:rPr>
            </w:pPr>
            <w:r w:rsidRPr="00387794">
              <w:rPr>
                <w:rFonts w:eastAsia="Calibri" w:cs="Calibri"/>
                <w:color w:val="000000" w:themeColor="text1"/>
                <w:sz w:val="22"/>
                <w:szCs w:val="22"/>
              </w:rPr>
              <w:t xml:space="preserve">Senior managers from adult intellectual disability services </w:t>
            </w:r>
          </w:p>
        </w:tc>
        <w:tc>
          <w:tcPr>
            <w:tcW w:w="1689" w:type="dxa"/>
            <w:tcBorders>
              <w:top w:val="single" w:sz="8" w:space="0" w:color="8EA9DB"/>
              <w:left w:val="single" w:sz="8" w:space="0" w:color="8EA9DB"/>
              <w:bottom w:val="single" w:sz="8" w:space="0" w:color="8EA9DB"/>
              <w:right w:val="single" w:sz="8" w:space="0" w:color="8EA9DB"/>
            </w:tcBorders>
            <w:shd w:val="clear" w:color="auto" w:fill="auto"/>
          </w:tcPr>
          <w:p w14:paraId="51B0FE66" w14:textId="4C4281F9" w:rsidR="62695176" w:rsidRPr="00387794" w:rsidRDefault="62695176" w:rsidP="00C5343F">
            <w:pPr>
              <w:spacing w:after="0"/>
              <w:jc w:val="center"/>
              <w:rPr>
                <w:rFonts w:eastAsia="Calibri" w:cs="Calibri"/>
                <w:color w:val="000000" w:themeColor="text1"/>
                <w:sz w:val="22"/>
                <w:szCs w:val="22"/>
              </w:rPr>
            </w:pPr>
            <w:r w:rsidRPr="00387794">
              <w:rPr>
                <w:rFonts w:eastAsia="Calibri" w:cs="Calibri"/>
                <w:color w:val="000000" w:themeColor="text1"/>
                <w:sz w:val="22"/>
                <w:szCs w:val="22"/>
              </w:rPr>
              <w:t xml:space="preserve">32 </w:t>
            </w:r>
          </w:p>
        </w:tc>
      </w:tr>
      <w:tr w:rsidR="62695176" w:rsidRPr="0013566B" w14:paraId="65D564FD" w14:textId="77777777" w:rsidTr="00387794">
        <w:trPr>
          <w:trHeight w:val="495"/>
        </w:trPr>
        <w:tc>
          <w:tcPr>
            <w:tcW w:w="2835" w:type="dxa"/>
            <w:tcBorders>
              <w:top w:val="single" w:sz="8" w:space="0" w:color="8EA9DB"/>
              <w:left w:val="single" w:sz="8" w:space="0" w:color="8EA9DB"/>
              <w:bottom w:val="single" w:sz="8" w:space="0" w:color="8EA9DB"/>
              <w:right w:val="single" w:sz="8" w:space="0" w:color="8EA9DB"/>
            </w:tcBorders>
          </w:tcPr>
          <w:p w14:paraId="08B4F7EB" w14:textId="4F3029AA" w:rsidR="62695176" w:rsidRPr="0013566B" w:rsidRDefault="62695176" w:rsidP="00C5343F">
            <w:pPr>
              <w:spacing w:after="0"/>
              <w:rPr>
                <w:sz w:val="22"/>
                <w:szCs w:val="22"/>
              </w:rPr>
            </w:pPr>
            <w:r w:rsidRPr="0013566B">
              <w:rPr>
                <w:rFonts w:eastAsia="Calibri" w:cs="Calibri"/>
                <w:b/>
                <w:bCs/>
                <w:sz w:val="22"/>
                <w:szCs w:val="22"/>
              </w:rPr>
              <w:t>Follow-on costings survey (n=2)</w:t>
            </w:r>
            <w:r w:rsidRPr="0013566B">
              <w:rPr>
                <w:rFonts w:eastAsia="Calibri" w:cs="Calibri"/>
                <w:sz w:val="22"/>
                <w:szCs w:val="22"/>
              </w:rPr>
              <w:t xml:space="preserve"> </w:t>
            </w:r>
          </w:p>
        </w:tc>
        <w:tc>
          <w:tcPr>
            <w:tcW w:w="4101" w:type="dxa"/>
            <w:tcBorders>
              <w:top w:val="single" w:sz="8" w:space="0" w:color="8EA9DB"/>
              <w:left w:val="single" w:sz="8" w:space="0" w:color="8EA9DB"/>
              <w:bottom w:val="single" w:sz="8" w:space="0" w:color="8EA9DB"/>
              <w:right w:val="single" w:sz="8" w:space="0" w:color="8EA9DB"/>
            </w:tcBorders>
            <w:shd w:val="clear" w:color="auto" w:fill="auto"/>
          </w:tcPr>
          <w:p w14:paraId="3CB7F5CE" w14:textId="7A0C356A" w:rsidR="62695176" w:rsidRPr="00387794" w:rsidRDefault="62695176" w:rsidP="00C5343F">
            <w:pPr>
              <w:spacing w:after="0"/>
              <w:rPr>
                <w:sz w:val="22"/>
                <w:szCs w:val="22"/>
              </w:rPr>
            </w:pPr>
            <w:r w:rsidRPr="00387794">
              <w:rPr>
                <w:rFonts w:eastAsia="Calibri" w:cs="Calibri"/>
                <w:color w:val="000000" w:themeColor="text1"/>
                <w:sz w:val="22"/>
                <w:szCs w:val="22"/>
              </w:rPr>
              <w:t xml:space="preserve">Senior managers from adult intellectual disability services </w:t>
            </w:r>
          </w:p>
        </w:tc>
        <w:tc>
          <w:tcPr>
            <w:tcW w:w="1689" w:type="dxa"/>
            <w:tcBorders>
              <w:top w:val="single" w:sz="8" w:space="0" w:color="8EA9DB"/>
              <w:left w:val="single" w:sz="8" w:space="0" w:color="8EA9DB"/>
              <w:bottom w:val="single" w:sz="8" w:space="0" w:color="8EA9DB"/>
              <w:right w:val="single" w:sz="8" w:space="0" w:color="8EA9DB"/>
            </w:tcBorders>
            <w:shd w:val="clear" w:color="auto" w:fill="auto"/>
          </w:tcPr>
          <w:p w14:paraId="7E15C7F7" w14:textId="425B5904" w:rsidR="62695176" w:rsidRPr="00387794" w:rsidRDefault="62695176" w:rsidP="00C5343F">
            <w:pPr>
              <w:spacing w:after="0"/>
              <w:jc w:val="center"/>
              <w:rPr>
                <w:rFonts w:eastAsia="Calibri" w:cs="Calibri"/>
                <w:color w:val="000000" w:themeColor="text1"/>
                <w:sz w:val="22"/>
                <w:szCs w:val="22"/>
              </w:rPr>
            </w:pPr>
            <w:r w:rsidRPr="00387794">
              <w:rPr>
                <w:rFonts w:eastAsia="Calibri" w:cs="Calibri"/>
                <w:color w:val="000000" w:themeColor="text1"/>
                <w:sz w:val="22"/>
                <w:szCs w:val="22"/>
              </w:rPr>
              <w:t xml:space="preserve">2 </w:t>
            </w:r>
          </w:p>
        </w:tc>
      </w:tr>
      <w:tr w:rsidR="62695176" w:rsidRPr="0013566B" w14:paraId="52E6ACF9" w14:textId="77777777" w:rsidTr="00387794">
        <w:trPr>
          <w:trHeight w:val="315"/>
        </w:trPr>
        <w:tc>
          <w:tcPr>
            <w:tcW w:w="2835" w:type="dxa"/>
            <w:tcBorders>
              <w:top w:val="single" w:sz="8" w:space="0" w:color="8EA9DB"/>
              <w:left w:val="single" w:sz="8" w:space="0" w:color="8EA9DB"/>
              <w:bottom w:val="single" w:sz="8" w:space="0" w:color="8EA9DB"/>
              <w:right w:val="single" w:sz="8" w:space="0" w:color="8EA9DB"/>
            </w:tcBorders>
          </w:tcPr>
          <w:p w14:paraId="2DDEAB32" w14:textId="11C51241" w:rsidR="62695176" w:rsidRPr="0013566B" w:rsidRDefault="62695176" w:rsidP="00C5343F">
            <w:pPr>
              <w:spacing w:after="0"/>
              <w:rPr>
                <w:sz w:val="22"/>
                <w:szCs w:val="22"/>
              </w:rPr>
            </w:pPr>
            <w:r w:rsidRPr="0013566B">
              <w:rPr>
                <w:rFonts w:eastAsia="Calibri" w:cs="Calibri"/>
                <w:b/>
                <w:bCs/>
                <w:i/>
                <w:iCs/>
                <w:sz w:val="22"/>
                <w:szCs w:val="22"/>
              </w:rPr>
              <w:t>Total No. Participants</w:t>
            </w:r>
            <w:r w:rsidRPr="0013566B">
              <w:rPr>
                <w:rFonts w:eastAsia="Calibri" w:cs="Calibri"/>
                <w:sz w:val="22"/>
                <w:szCs w:val="22"/>
              </w:rPr>
              <w:t xml:space="preserve"> </w:t>
            </w:r>
          </w:p>
        </w:tc>
        <w:tc>
          <w:tcPr>
            <w:tcW w:w="4101" w:type="dxa"/>
            <w:tcBorders>
              <w:top w:val="single" w:sz="8" w:space="0" w:color="8EA9DB"/>
              <w:left w:val="single" w:sz="8" w:space="0" w:color="8EA9DB"/>
              <w:bottom w:val="single" w:sz="8" w:space="0" w:color="8EA9DB"/>
              <w:right w:val="single" w:sz="8" w:space="0" w:color="8EA9DB"/>
            </w:tcBorders>
            <w:shd w:val="clear" w:color="auto" w:fill="auto"/>
          </w:tcPr>
          <w:p w14:paraId="0219BC06" w14:textId="23DB98FB" w:rsidR="62695176" w:rsidRPr="00387794" w:rsidRDefault="62695176" w:rsidP="00C5343F">
            <w:pPr>
              <w:spacing w:after="0"/>
              <w:rPr>
                <w:sz w:val="22"/>
                <w:szCs w:val="22"/>
              </w:rPr>
            </w:pPr>
            <w:r w:rsidRPr="00387794">
              <w:rPr>
                <w:rFonts w:eastAsia="Calibri" w:cs="Calibri"/>
                <w:i/>
                <w:iCs/>
                <w:color w:val="000000" w:themeColor="text1"/>
                <w:sz w:val="22"/>
                <w:szCs w:val="22"/>
              </w:rPr>
              <w:t xml:space="preserve"> </w:t>
            </w:r>
            <w:r w:rsidRPr="00387794">
              <w:rPr>
                <w:rFonts w:eastAsia="Calibri" w:cs="Calibri"/>
                <w:color w:val="000000" w:themeColor="text1"/>
                <w:sz w:val="22"/>
                <w:szCs w:val="22"/>
              </w:rPr>
              <w:t xml:space="preserve"> </w:t>
            </w:r>
          </w:p>
        </w:tc>
        <w:tc>
          <w:tcPr>
            <w:tcW w:w="1689" w:type="dxa"/>
            <w:tcBorders>
              <w:top w:val="single" w:sz="8" w:space="0" w:color="8EA9DB"/>
              <w:left w:val="single" w:sz="8" w:space="0" w:color="8EA9DB"/>
              <w:bottom w:val="single" w:sz="8" w:space="0" w:color="8EA9DB"/>
              <w:right w:val="single" w:sz="8" w:space="0" w:color="8EA9DB"/>
            </w:tcBorders>
            <w:shd w:val="clear" w:color="auto" w:fill="auto"/>
          </w:tcPr>
          <w:p w14:paraId="442FE906" w14:textId="4A83EFC3" w:rsidR="62695176" w:rsidRPr="00387794" w:rsidRDefault="62695176" w:rsidP="00C5343F">
            <w:pPr>
              <w:spacing w:after="0"/>
              <w:jc w:val="center"/>
              <w:rPr>
                <w:rFonts w:eastAsia="Calibri" w:cs="Calibri"/>
                <w:color w:val="000000" w:themeColor="text1"/>
                <w:sz w:val="22"/>
                <w:szCs w:val="22"/>
              </w:rPr>
            </w:pPr>
            <w:r w:rsidRPr="00387794">
              <w:rPr>
                <w:rFonts w:eastAsia="Calibri" w:cs="Calibri"/>
                <w:b/>
                <w:bCs/>
                <w:i/>
                <w:iCs/>
                <w:color w:val="000000" w:themeColor="text1"/>
                <w:sz w:val="22"/>
                <w:szCs w:val="22"/>
              </w:rPr>
              <w:t>79</w:t>
            </w:r>
            <w:r w:rsidRPr="00387794">
              <w:rPr>
                <w:rFonts w:eastAsia="Calibri" w:cs="Calibri"/>
                <w:color w:val="000000" w:themeColor="text1"/>
                <w:sz w:val="22"/>
                <w:szCs w:val="22"/>
              </w:rPr>
              <w:t xml:space="preserve"> </w:t>
            </w:r>
          </w:p>
        </w:tc>
      </w:tr>
    </w:tbl>
    <w:p w14:paraId="188AAF8C" w14:textId="36EFD7FE" w:rsidR="36244224" w:rsidRPr="00BF25A4" w:rsidRDefault="36244224" w:rsidP="00BF25A4">
      <w:pPr>
        <w:rPr>
          <w:szCs w:val="26"/>
        </w:rPr>
      </w:pPr>
      <w:r w:rsidRPr="00BF25A4">
        <w:rPr>
          <w:rFonts w:eastAsia="Calibri" w:cs="Calibri"/>
          <w:szCs w:val="26"/>
        </w:rPr>
        <w:t xml:space="preserve"> </w:t>
      </w:r>
    </w:p>
    <w:p w14:paraId="0EFC137F" w14:textId="5477A91C" w:rsidR="36244224" w:rsidRPr="00BF25A4" w:rsidRDefault="00BF25A4" w:rsidP="00BF25A4">
      <w:pPr>
        <w:rPr>
          <w:szCs w:val="26"/>
        </w:rPr>
      </w:pPr>
      <w:r w:rsidRPr="00BF25A4">
        <w:rPr>
          <w:rFonts w:eastAsia="Calibri" w:cs="Calibri"/>
          <w:szCs w:val="26"/>
        </w:rPr>
        <w:t>As noted, t</w:t>
      </w:r>
      <w:r w:rsidR="36244224" w:rsidRPr="00BF25A4">
        <w:rPr>
          <w:rFonts w:eastAsia="Calibri" w:cs="Calibri"/>
          <w:szCs w:val="26"/>
        </w:rPr>
        <w:t xml:space="preserve">he occurrence of the COVID-19 pandemic during the timescale of this research resulted in significant challenges, not least in engaging with the nursing home sector where COVID-19 had a very significant impact. As a result, and despite repeated efforts over a protracted period, it was not possible to access nursing home input in the study. The findings, therefore, represent the perspectives of managers and staff from intellectual disability service providers and of people/family members of people who received care in such services. </w:t>
      </w:r>
    </w:p>
    <w:p w14:paraId="432DCD0A" w14:textId="6A638CA4" w:rsidR="36244224" w:rsidRDefault="00BF25A4" w:rsidP="00BF25A4">
      <w:pPr>
        <w:pStyle w:val="Heading2"/>
        <w:rPr>
          <w:rFonts w:eastAsia="Calibri"/>
        </w:rPr>
      </w:pPr>
      <w:bookmarkStart w:id="14" w:name="_Toc120644091"/>
      <w:r w:rsidRPr="00BF25A4">
        <w:rPr>
          <w:rFonts w:eastAsia="Calibri"/>
        </w:rPr>
        <w:t>Findings</w:t>
      </w:r>
      <w:bookmarkEnd w:id="14"/>
    </w:p>
    <w:p w14:paraId="27E3CFF2" w14:textId="0D7B5C03" w:rsidR="00BF25A4" w:rsidRPr="00BF25A4" w:rsidRDefault="00BF25A4" w:rsidP="00BF25A4">
      <w:r>
        <w:t>The findings are</w:t>
      </w:r>
      <w:r w:rsidR="005F1E4C">
        <w:t xml:space="preserve"> presented below under the three emergent themes.</w:t>
      </w:r>
    </w:p>
    <w:p w14:paraId="5E4713E4" w14:textId="56CB5BD1" w:rsidR="36244224" w:rsidRPr="00BF25A4" w:rsidRDefault="00BF25A4" w:rsidP="00BF25A4">
      <w:pPr>
        <w:pStyle w:val="Heading3"/>
        <w:rPr>
          <w:color w:val="auto"/>
        </w:rPr>
      </w:pPr>
      <w:r w:rsidRPr="00BF25A4">
        <w:rPr>
          <w:rFonts w:eastAsia="Calibri"/>
          <w:color w:val="auto"/>
        </w:rPr>
        <w:t>Theme 1:</w:t>
      </w:r>
      <w:r w:rsidR="36244224" w:rsidRPr="00BF25A4">
        <w:rPr>
          <w:rFonts w:eastAsia="Calibri"/>
          <w:color w:val="auto"/>
        </w:rPr>
        <w:t xml:space="preserve"> Approaches to </w:t>
      </w:r>
      <w:r w:rsidR="000423E6">
        <w:rPr>
          <w:rFonts w:eastAsia="Calibri"/>
          <w:color w:val="auto"/>
        </w:rPr>
        <w:t>s</w:t>
      </w:r>
      <w:r w:rsidR="36244224" w:rsidRPr="00BF25A4">
        <w:rPr>
          <w:rFonts w:eastAsia="Calibri"/>
          <w:color w:val="auto"/>
        </w:rPr>
        <w:t>ervices</w:t>
      </w:r>
    </w:p>
    <w:p w14:paraId="70CC3766" w14:textId="3876CAC5" w:rsidR="0094012B" w:rsidRDefault="00A00902">
      <w:pPr>
        <w:rPr>
          <w:rFonts w:eastAsia="Calibri" w:cs="Calibri"/>
          <w:szCs w:val="26"/>
        </w:rPr>
      </w:pPr>
      <w:r>
        <w:rPr>
          <w:rFonts w:eastAsia="Calibri" w:cs="Calibri"/>
          <w:szCs w:val="26"/>
        </w:rPr>
        <w:t>Survey r</w:t>
      </w:r>
      <w:r w:rsidR="36244224" w:rsidRPr="00BF25A4">
        <w:rPr>
          <w:rFonts w:eastAsia="Calibri" w:cs="Calibri"/>
          <w:szCs w:val="26"/>
        </w:rPr>
        <w:t xml:space="preserve">espondents identified their approaches </w:t>
      </w:r>
      <w:r w:rsidR="0076711D">
        <w:rPr>
          <w:rFonts w:eastAsia="Calibri" w:cs="Calibri"/>
          <w:szCs w:val="26"/>
        </w:rPr>
        <w:t xml:space="preserve">to service provision </w:t>
      </w:r>
      <w:r w:rsidR="36244224" w:rsidRPr="00BF25A4">
        <w:rPr>
          <w:rFonts w:eastAsia="Calibri" w:cs="Calibri"/>
          <w:szCs w:val="26"/>
        </w:rPr>
        <w:t xml:space="preserve">under the headings </w:t>
      </w:r>
      <w:r>
        <w:rPr>
          <w:rFonts w:eastAsia="Calibri" w:cs="Calibri"/>
          <w:szCs w:val="26"/>
        </w:rPr>
        <w:t xml:space="preserve">which differed </w:t>
      </w:r>
      <w:r w:rsidR="36244224" w:rsidRPr="00BF25A4">
        <w:rPr>
          <w:rFonts w:eastAsia="Calibri" w:cs="Calibri"/>
          <w:szCs w:val="26"/>
        </w:rPr>
        <w:t>in name and number from those identified in the focus groups</w:t>
      </w:r>
      <w:r w:rsidR="0099573E">
        <w:rPr>
          <w:rFonts w:eastAsia="Calibri" w:cs="Calibri"/>
          <w:szCs w:val="26"/>
        </w:rPr>
        <w:t xml:space="preserve"> (</w:t>
      </w:r>
      <w:r w:rsidR="0099573E">
        <w:t xml:space="preserve">the </w:t>
      </w:r>
      <w:r w:rsidR="0099573E" w:rsidRPr="006C2866">
        <w:rPr>
          <w:i/>
          <w:iCs/>
        </w:rPr>
        <w:t>specialist service approach</w:t>
      </w:r>
      <w:r w:rsidR="0099573E">
        <w:t xml:space="preserve">, the </w:t>
      </w:r>
      <w:r w:rsidR="0099573E" w:rsidRPr="006C2866">
        <w:rPr>
          <w:i/>
          <w:iCs/>
        </w:rPr>
        <w:t>nurse-led approach</w:t>
      </w:r>
      <w:r w:rsidR="0099573E">
        <w:t xml:space="preserve"> and the </w:t>
      </w:r>
      <w:r w:rsidR="0099573E" w:rsidRPr="006C2866">
        <w:rPr>
          <w:i/>
          <w:iCs/>
        </w:rPr>
        <w:t>health and social care</w:t>
      </w:r>
      <w:r w:rsidR="0099573E">
        <w:t xml:space="preserve"> approach)</w:t>
      </w:r>
      <w:r w:rsidR="36244224" w:rsidRPr="00BF25A4">
        <w:rPr>
          <w:rFonts w:eastAsia="Calibri" w:cs="Calibri"/>
          <w:szCs w:val="26"/>
        </w:rPr>
        <w:t>,</w:t>
      </w:r>
      <w:r w:rsidR="0076711D">
        <w:rPr>
          <w:rFonts w:eastAsia="Calibri" w:cs="Calibri"/>
          <w:szCs w:val="26"/>
        </w:rPr>
        <w:t xml:space="preserve"> but </w:t>
      </w:r>
      <w:r w:rsidR="36244224" w:rsidRPr="00BF25A4">
        <w:rPr>
          <w:rFonts w:eastAsia="Calibri" w:cs="Calibri"/>
          <w:szCs w:val="26"/>
        </w:rPr>
        <w:t xml:space="preserve">the details from those discussions suggest that the </w:t>
      </w:r>
      <w:r w:rsidR="36244224" w:rsidRPr="00BF25A4">
        <w:rPr>
          <w:rFonts w:eastAsia="Calibri" w:cs="Calibri"/>
          <w:i/>
          <w:iCs/>
          <w:szCs w:val="26"/>
        </w:rPr>
        <w:t xml:space="preserve">medical </w:t>
      </w:r>
      <w:r w:rsidR="36244224" w:rsidRPr="00BF25A4">
        <w:rPr>
          <w:rFonts w:eastAsia="Calibri" w:cs="Calibri"/>
          <w:szCs w:val="26"/>
        </w:rPr>
        <w:t>and</w:t>
      </w:r>
      <w:r w:rsidR="36244224" w:rsidRPr="00BF25A4">
        <w:rPr>
          <w:rFonts w:eastAsia="Calibri" w:cs="Calibri"/>
          <w:i/>
          <w:iCs/>
          <w:szCs w:val="26"/>
        </w:rPr>
        <w:t xml:space="preserve"> biopsychosocial models</w:t>
      </w:r>
      <w:r w:rsidR="36244224" w:rsidRPr="00BF25A4">
        <w:rPr>
          <w:rFonts w:eastAsia="Calibri" w:cs="Calibri"/>
          <w:szCs w:val="26"/>
        </w:rPr>
        <w:t xml:space="preserve"> align with the </w:t>
      </w:r>
      <w:r w:rsidR="36244224" w:rsidRPr="00BF25A4">
        <w:rPr>
          <w:rFonts w:eastAsia="Calibri" w:cs="Calibri"/>
          <w:i/>
          <w:iCs/>
          <w:szCs w:val="26"/>
        </w:rPr>
        <w:t>nurse-led</w:t>
      </w:r>
      <w:r w:rsidR="36244224" w:rsidRPr="00BF25A4">
        <w:rPr>
          <w:rFonts w:eastAsia="Calibri" w:cs="Calibri"/>
          <w:szCs w:val="26"/>
        </w:rPr>
        <w:t xml:space="preserve"> and </w:t>
      </w:r>
      <w:r w:rsidR="36244224" w:rsidRPr="00BF25A4">
        <w:rPr>
          <w:rFonts w:eastAsia="Calibri" w:cs="Calibri"/>
          <w:i/>
          <w:iCs/>
          <w:szCs w:val="26"/>
        </w:rPr>
        <w:t>health and social care</w:t>
      </w:r>
      <w:r w:rsidR="36244224" w:rsidRPr="00BF25A4">
        <w:rPr>
          <w:rFonts w:eastAsia="Calibri" w:cs="Calibri"/>
          <w:szCs w:val="26"/>
        </w:rPr>
        <w:t xml:space="preserve"> </w:t>
      </w:r>
      <w:r w:rsidR="36244224" w:rsidRPr="00BF25A4">
        <w:rPr>
          <w:rFonts w:eastAsia="Calibri" w:cs="Calibri"/>
          <w:szCs w:val="26"/>
        </w:rPr>
        <w:lastRenderedPageBreak/>
        <w:t xml:space="preserve">approaches, respectively, with the </w:t>
      </w:r>
      <w:r w:rsidR="36244224" w:rsidRPr="00BF25A4">
        <w:rPr>
          <w:rFonts w:eastAsia="Calibri" w:cs="Calibri"/>
          <w:i/>
          <w:iCs/>
          <w:szCs w:val="26"/>
        </w:rPr>
        <w:t>Living Well with Dementia</w:t>
      </w:r>
      <w:r w:rsidR="36244224" w:rsidRPr="00BF25A4">
        <w:rPr>
          <w:rFonts w:eastAsia="Calibri" w:cs="Calibri"/>
          <w:szCs w:val="26"/>
        </w:rPr>
        <w:t xml:space="preserve"> aligning with the </w:t>
      </w:r>
      <w:r w:rsidR="36244224" w:rsidRPr="00BF25A4">
        <w:rPr>
          <w:rFonts w:eastAsia="Calibri" w:cs="Calibri"/>
          <w:i/>
          <w:iCs/>
          <w:szCs w:val="26"/>
        </w:rPr>
        <w:t>specialist service</w:t>
      </w:r>
      <w:r w:rsidR="36244224" w:rsidRPr="00BF25A4">
        <w:rPr>
          <w:rFonts w:eastAsia="Calibri" w:cs="Calibri"/>
          <w:szCs w:val="26"/>
        </w:rPr>
        <w:t xml:space="preserve"> approach. The medical and social models, which have been the focus of much discourse over the past decades have clearly influenced these three approaches</w:t>
      </w:r>
      <w:r w:rsidR="0094012B">
        <w:rPr>
          <w:rFonts w:eastAsia="Calibri" w:cs="Calibri"/>
          <w:szCs w:val="26"/>
        </w:rPr>
        <w:t>.</w:t>
      </w:r>
    </w:p>
    <w:p w14:paraId="4EEDAABB" w14:textId="54ACED71" w:rsidR="36244224" w:rsidRPr="00BF25A4" w:rsidRDefault="0094012B" w:rsidP="00812FE1">
      <w:pPr>
        <w:rPr>
          <w:rFonts w:eastAsia="Calibri" w:cs="Calibri"/>
          <w:color w:val="000000" w:themeColor="text1"/>
        </w:rPr>
      </w:pPr>
      <w:r w:rsidRPr="5573071A">
        <w:rPr>
          <w:rFonts w:eastAsia="Calibri" w:cs="Calibri"/>
        </w:rPr>
        <w:t xml:space="preserve">It is noticeable that, despite their alignment to </w:t>
      </w:r>
      <w:r w:rsidR="7432F35B" w:rsidRPr="5573071A">
        <w:rPr>
          <w:rFonts w:eastAsia="Calibri" w:cs="Calibri"/>
        </w:rPr>
        <w:t>particular</w:t>
      </w:r>
      <w:r w:rsidRPr="5573071A">
        <w:rPr>
          <w:rFonts w:eastAsia="Calibri" w:cs="Calibri"/>
        </w:rPr>
        <w:t xml:space="preserve"> service approaches, all services </w:t>
      </w:r>
      <w:r w:rsidR="00ED6508" w:rsidRPr="5573071A">
        <w:rPr>
          <w:rFonts w:eastAsia="Calibri" w:cs="Calibri"/>
        </w:rPr>
        <w:t xml:space="preserve">employed a </w:t>
      </w:r>
      <w:r w:rsidR="36244224" w:rsidRPr="5573071A">
        <w:rPr>
          <w:rFonts w:eastAsia="Calibri" w:cs="Calibri"/>
        </w:rPr>
        <w:t>mix of congregated settings</w:t>
      </w:r>
      <w:r w:rsidR="00ED6508" w:rsidRPr="5573071A">
        <w:rPr>
          <w:rFonts w:eastAsia="Calibri" w:cs="Calibri"/>
        </w:rPr>
        <w:t xml:space="preserve">, with </w:t>
      </w:r>
      <w:r w:rsidR="003F6CFB" w:rsidRPr="5573071A">
        <w:rPr>
          <w:rFonts w:eastAsia="Calibri" w:cs="Calibri"/>
        </w:rPr>
        <w:t xml:space="preserve">people living in </w:t>
      </w:r>
      <w:r w:rsidR="00ED6508" w:rsidRPr="5573071A">
        <w:rPr>
          <w:rFonts w:eastAsia="Calibri" w:cs="Calibri"/>
        </w:rPr>
        <w:t xml:space="preserve">individual homes in the community, </w:t>
      </w:r>
      <w:r w:rsidR="003F6CFB" w:rsidRPr="5573071A">
        <w:rPr>
          <w:rFonts w:eastAsia="Calibri" w:cs="Calibri"/>
        </w:rPr>
        <w:t>at home with families, in nursing homes</w:t>
      </w:r>
      <w:r w:rsidR="00812FE1" w:rsidRPr="5573071A">
        <w:rPr>
          <w:rFonts w:eastAsia="Calibri" w:cs="Calibri"/>
        </w:rPr>
        <w:t xml:space="preserve"> (intellectual disability and mainstream)</w:t>
      </w:r>
      <w:r w:rsidR="003F6CFB" w:rsidRPr="5573071A">
        <w:rPr>
          <w:rFonts w:eastAsia="Calibri" w:cs="Calibri"/>
        </w:rPr>
        <w:t xml:space="preserve"> and in specialised </w:t>
      </w:r>
      <w:r w:rsidR="00812FE1" w:rsidRPr="5573071A">
        <w:rPr>
          <w:rFonts w:eastAsia="Calibri" w:cs="Calibri"/>
        </w:rPr>
        <w:t>dementia accommodation.</w:t>
      </w:r>
      <w:r w:rsidR="36244224" w:rsidRPr="5573071A">
        <w:rPr>
          <w:rFonts w:eastAsia="Calibri" w:cs="Calibri"/>
        </w:rPr>
        <w:t xml:space="preserve"> </w:t>
      </w:r>
      <w:r w:rsidR="36244224" w:rsidRPr="5573071A">
        <w:rPr>
          <w:rFonts w:eastAsia="Calibri" w:cs="Calibri"/>
          <w:color w:val="000000" w:themeColor="text1"/>
        </w:rPr>
        <w:t>The first approach to service, the specialist approach, was described as one that is largely focused on meeting the needs of older individuals with intellectual disabilities with specific age-related complex concerns. Provision of specialist service was also seen to be something that was not location or unit-specific, but which could potentially be put in place, in the older person’s current living space</w:t>
      </w:r>
      <w:r w:rsidR="00812FE1" w:rsidRPr="5573071A">
        <w:rPr>
          <w:rFonts w:eastAsia="Calibri" w:cs="Calibri"/>
          <w:color w:val="000000" w:themeColor="text1"/>
        </w:rPr>
        <w:t xml:space="preserve">. </w:t>
      </w:r>
      <w:r w:rsidR="36244224" w:rsidRPr="5573071A">
        <w:rPr>
          <w:rFonts w:eastAsia="Calibri" w:cs="Calibri"/>
          <w:color w:val="000000" w:themeColor="text1"/>
        </w:rPr>
        <w:t>Nurse-led approaches prevailed in intellectual disability services for many decades but were questioned in the light of moves to community living, as the pendulum swung away from a medical model towards a social one. The health-related complexity now being seen early and late in the lives of older people with intellectual disabilit</w:t>
      </w:r>
      <w:r w:rsidR="00A000DA">
        <w:rPr>
          <w:rFonts w:eastAsia="Calibri" w:cs="Calibri"/>
          <w:color w:val="000000" w:themeColor="text1"/>
        </w:rPr>
        <w:t>ies</w:t>
      </w:r>
      <w:r w:rsidR="36244224" w:rsidRPr="5573071A">
        <w:rPr>
          <w:rFonts w:eastAsia="Calibri" w:cs="Calibri"/>
          <w:color w:val="000000" w:themeColor="text1"/>
        </w:rPr>
        <w:t xml:space="preserve"> have necessitated approaches combining health and social care.  Across all the service types, the social model was most frequently reported in the survey as one used to guide services (all: 75%, n=24; SS: 81.3%, n=13; GS: 90%, n=9; OTH: 33.3%, n=2). </w:t>
      </w:r>
      <w:r w:rsidR="36244224" w:rsidRPr="5573071A">
        <w:rPr>
          <w:rFonts w:eastAsia="Calibri" w:cs="Calibri"/>
        </w:rPr>
        <w:t>Some focus group participants saw nursing as a manifestation of the ‘medical model’ and, in the case of one service, they made a decision to move away from a nurse-led approach towards one grounded in social care. In an appropriate environmental setting, some social care staff were confidently supporting service users with a myriad of complex conditions to ensure that service users could live in their homes for as long as possible.</w:t>
      </w:r>
      <w:r w:rsidR="36244224" w:rsidRPr="5573071A">
        <w:rPr>
          <w:rFonts w:eastAsia="Calibri" w:cs="Calibri"/>
          <w:color w:val="000000" w:themeColor="text1"/>
        </w:rPr>
        <w:t xml:space="preserve"> However, other services brought together a variety of components to create eclectic approach to care. Despite the conceptualisation of services being </w:t>
      </w:r>
      <w:proofErr w:type="spellStart"/>
      <w:r w:rsidR="36244224" w:rsidRPr="5573071A">
        <w:rPr>
          <w:rFonts w:eastAsia="Calibri" w:cs="Calibri"/>
          <w:color w:val="000000" w:themeColor="text1"/>
        </w:rPr>
        <w:t>categori</w:t>
      </w:r>
      <w:r w:rsidR="59D692E0" w:rsidRPr="5573071A">
        <w:rPr>
          <w:rFonts w:eastAsia="Calibri" w:cs="Calibri"/>
          <w:color w:val="000000" w:themeColor="text1"/>
        </w:rPr>
        <w:t>s</w:t>
      </w:r>
      <w:r w:rsidR="36244224" w:rsidRPr="5573071A">
        <w:rPr>
          <w:rFonts w:eastAsia="Calibri" w:cs="Calibri"/>
          <w:color w:val="000000" w:themeColor="text1"/>
        </w:rPr>
        <w:t>able</w:t>
      </w:r>
      <w:proofErr w:type="spellEnd"/>
      <w:r w:rsidR="36244224" w:rsidRPr="5573071A">
        <w:rPr>
          <w:rFonts w:eastAsia="Calibri" w:cs="Calibri"/>
          <w:color w:val="000000" w:themeColor="text1"/>
        </w:rPr>
        <w:t xml:space="preserve"> under ‘ageing specific’ and ‘ageing non-specific’ labels, it was very apparent that most organisations actually met the needs of their ageing service users in a variety of settings: generic areas without a specific focus on age; homes in the community; campus settings; and specialist areas centred on service older people.</w:t>
      </w:r>
    </w:p>
    <w:p w14:paraId="01CED58B" w14:textId="7A420DFE" w:rsidR="36244224" w:rsidRPr="00BF25A4" w:rsidRDefault="41584F9E" w:rsidP="008E6B54">
      <w:pPr>
        <w:spacing w:line="257" w:lineRule="auto"/>
        <w:rPr>
          <w:rFonts w:eastAsia="Calibri" w:cs="Calibri"/>
          <w:color w:val="000000" w:themeColor="text1"/>
        </w:rPr>
      </w:pPr>
      <w:r w:rsidRPr="68A51868">
        <w:rPr>
          <w:rFonts w:eastAsia="Calibri" w:cs="Calibri"/>
          <w:color w:val="000000" w:themeColor="text1"/>
        </w:rPr>
        <w:t xml:space="preserve">Throughout the focus groups, interviews and </w:t>
      </w:r>
      <w:r w:rsidRPr="68A51868">
        <w:rPr>
          <w:rFonts w:eastAsia="Calibri" w:cs="Calibri"/>
        </w:rPr>
        <w:t xml:space="preserve">main survey, perspectives were obtained on the aspects of components of services that participants considered integral to providing services to older people with intellectual disabilities. In the survey, participants were asked to rank key aspects and it is notable that there was no difference in responses and views  across nominally specialist and non-specialist services.  All ranked person-centred support, ageing in place, responsivity to the person’s needs and proactive future planning highly. Less highly ranked components were having skilled staff, effective links to generic and specialist health services and family involvement. It is notable that very few ranked the physical environment at </w:t>
      </w:r>
      <w:r w:rsidRPr="68A51868">
        <w:rPr>
          <w:rFonts w:eastAsia="Calibri" w:cs="Calibri"/>
        </w:rPr>
        <w:lastRenderedPageBreak/>
        <w:t>all</w:t>
      </w:r>
      <w:r w:rsidR="00097C66">
        <w:rPr>
          <w:rFonts w:eastAsia="Calibri" w:cs="Calibri"/>
        </w:rPr>
        <w:t>, which</w:t>
      </w:r>
      <w:r w:rsidRPr="68A51868">
        <w:rPr>
          <w:rFonts w:eastAsia="Calibri" w:cs="Calibri"/>
        </w:rPr>
        <w:t xml:space="preserve"> </w:t>
      </w:r>
      <w:r w:rsidR="2BB185E7" w:rsidRPr="68A51868">
        <w:rPr>
          <w:rFonts w:eastAsia="Calibri" w:cs="Calibri"/>
        </w:rPr>
        <w:t>is</w:t>
      </w:r>
      <w:r w:rsidRPr="68A51868">
        <w:rPr>
          <w:rFonts w:eastAsia="Calibri" w:cs="Calibri"/>
        </w:rPr>
        <w:t xml:space="preserve"> an interesting point as many focus group and interview participants considered this to be an important factor in meeting service needs.</w:t>
      </w:r>
      <w:r w:rsidRPr="68A51868">
        <w:rPr>
          <w:rFonts w:eastAsia="Calibri" w:cs="Calibri"/>
          <w:color w:val="000000" w:themeColor="text1"/>
        </w:rPr>
        <w:t xml:space="preserve"> </w:t>
      </w:r>
    </w:p>
    <w:p w14:paraId="7B5B788F" w14:textId="1BC9E7F7" w:rsidR="36244224" w:rsidRPr="00BF25A4" w:rsidRDefault="36244224" w:rsidP="008E6B54">
      <w:pPr>
        <w:spacing w:line="257" w:lineRule="auto"/>
        <w:rPr>
          <w:rFonts w:eastAsia="Calibri" w:cs="Calibri"/>
          <w:color w:val="000000" w:themeColor="text1"/>
          <w:szCs w:val="26"/>
        </w:rPr>
      </w:pPr>
      <w:r w:rsidRPr="00BF25A4">
        <w:rPr>
          <w:rFonts w:eastAsia="Calibri" w:cs="Calibri"/>
          <w:color w:val="000000" w:themeColor="text1"/>
          <w:szCs w:val="26"/>
        </w:rPr>
        <w:t>It was evident</w:t>
      </w:r>
      <w:r w:rsidRPr="00BF25A4">
        <w:rPr>
          <w:rFonts w:eastAsia="Calibri" w:cs="Calibri"/>
          <w:szCs w:val="26"/>
        </w:rPr>
        <w:t xml:space="preserve"> that there were no clear service types or approaches manifest in the services that took part in this study. Whilst some services may have had specific older person pathways, often linked to the development of health-related complexities such as dementia, they also had generic paths through which many older people will receive service. Similarly, the other services had some examples of specific older person services and a range of other more generic ones. Participants in all of these aspired to the key older person service principles of ageing in place and person-centred support but these were mediated through service approaches that were often an eclectic mix of health and social care. The ability to realise an individualised service that met the older person’s needs and desires was, however, seriously challenged by resource limitations and difficulties in accessing mainstream health and social care services. Despite this, all were committed to ensuring that they could provide the best quality service to meet these older individuals’ needs as they developed. </w:t>
      </w:r>
      <w:r w:rsidRPr="00BF25A4">
        <w:rPr>
          <w:rFonts w:eastAsia="Calibri" w:cs="Calibri"/>
          <w:color w:val="000000" w:themeColor="text1"/>
          <w:szCs w:val="26"/>
        </w:rPr>
        <w:t xml:space="preserve"> </w:t>
      </w:r>
    </w:p>
    <w:p w14:paraId="6CD3F805" w14:textId="0D6E442A" w:rsidR="36244224" w:rsidRPr="00FF2C2B" w:rsidRDefault="00FF2C2B" w:rsidP="00FF2C2B">
      <w:pPr>
        <w:pStyle w:val="Heading3"/>
        <w:rPr>
          <w:rFonts w:eastAsia="Calibri"/>
          <w:color w:val="auto"/>
        </w:rPr>
      </w:pPr>
      <w:r w:rsidRPr="00FF2C2B">
        <w:rPr>
          <w:rFonts w:eastAsia="Calibri"/>
          <w:color w:val="auto"/>
        </w:rPr>
        <w:t>Theme 2:</w:t>
      </w:r>
      <w:r w:rsidR="36244224" w:rsidRPr="00FF2C2B">
        <w:rPr>
          <w:rFonts w:eastAsia="Calibri"/>
          <w:color w:val="auto"/>
        </w:rPr>
        <w:t xml:space="preserve"> Providing services to meet older individuals’ needs.</w:t>
      </w:r>
    </w:p>
    <w:p w14:paraId="2902452D" w14:textId="3F921722" w:rsidR="36244224" w:rsidRPr="00BF25A4" w:rsidRDefault="41584F9E" w:rsidP="68A51868">
      <w:pPr>
        <w:rPr>
          <w:rFonts w:eastAsia="Calibri" w:cs="Calibri"/>
        </w:rPr>
      </w:pPr>
      <w:r w:rsidRPr="68A51868">
        <w:rPr>
          <w:rFonts w:eastAsia="Calibri" w:cs="Calibri"/>
        </w:rPr>
        <w:t>As people with intellectual disabilities live longer, organisations have had to respond by developing services to meet issues which may arise as a result of this. These may relate to ageing itself or to specific conditions that tend to become more prevalent in older age. The main areas of changing need that were identified in the focus groups and interviews related to dementia and end of life, but a number of others, including behaviour, mental health, frailty, multi-morbidity and polypharmacy were also briefly noted and some of these also arose in the surveys</w:t>
      </w:r>
      <w:r w:rsidR="66D1B111" w:rsidRPr="68A51868">
        <w:rPr>
          <w:rFonts w:eastAsia="Calibri" w:cs="Calibri"/>
        </w:rPr>
        <w:t xml:space="preserve">. </w:t>
      </w:r>
      <w:r w:rsidRPr="68A51868">
        <w:rPr>
          <w:rFonts w:eastAsia="Calibri" w:cs="Calibri"/>
        </w:rPr>
        <w:t>A majority of respondents noted</w:t>
      </w:r>
      <w:r w:rsidR="00491B50">
        <w:rPr>
          <w:rFonts w:eastAsia="Calibri" w:cs="Calibri"/>
        </w:rPr>
        <w:t xml:space="preserve"> </w:t>
      </w:r>
      <w:r w:rsidRPr="68A51868">
        <w:rPr>
          <w:rFonts w:eastAsia="Calibri" w:cs="Calibri"/>
        </w:rPr>
        <w:t xml:space="preserve">that </w:t>
      </w:r>
      <w:r w:rsidR="2A1E0AB2" w:rsidRPr="68A51868">
        <w:rPr>
          <w:rFonts w:eastAsia="Calibri" w:cs="Calibri"/>
        </w:rPr>
        <w:t>the</w:t>
      </w:r>
      <w:r w:rsidR="37479830" w:rsidRPr="68A51868">
        <w:rPr>
          <w:rFonts w:eastAsia="Calibri" w:cs="Calibri"/>
        </w:rPr>
        <w:t>re are</w:t>
      </w:r>
      <w:r w:rsidRPr="68A51868">
        <w:rPr>
          <w:rFonts w:eastAsia="Calibri" w:cs="Calibri"/>
        </w:rPr>
        <w:t xml:space="preserve"> pathways in place for dementia, mental health concerns and behavioural concerns, with a minority indicating that effective formal pathways </w:t>
      </w:r>
      <w:r w:rsidR="37479830" w:rsidRPr="68A51868">
        <w:rPr>
          <w:rFonts w:eastAsia="Calibri" w:cs="Calibri"/>
        </w:rPr>
        <w:t xml:space="preserve">are in place </w:t>
      </w:r>
      <w:r w:rsidRPr="68A51868">
        <w:rPr>
          <w:rFonts w:eastAsia="Calibri" w:cs="Calibri"/>
        </w:rPr>
        <w:t xml:space="preserve">to address obesity (22.6%; n=7), cancer (32.3%; n=10), multi-morbidity (32.3%; n=10), frailty (35.5%; n=11) and chronic illness (35.5%; n=11). </w:t>
      </w:r>
      <w:r w:rsidRPr="68A51868">
        <w:rPr>
          <w:rFonts w:eastAsia="Calibri" w:cs="Calibri"/>
          <w:color w:val="000000" w:themeColor="text1"/>
        </w:rPr>
        <w:t xml:space="preserve">One key area of particular concern was dementia. It was noted that, as the older person transitioned through different stages of the disease, their needs changed too. Participants highlighted the importance of support needs being tailored to meeting those developing needs. The multidisciplinary approach was considered to be of particular significance in addressing these, as it allowed different skillsets to be called on to respond in a coordinated and individualised manner. The main concerns appeared to be related to the effect on other people living in the house, the need to buy in health services and the presence of </w:t>
      </w:r>
      <w:r w:rsidRPr="68A51868">
        <w:rPr>
          <w:rFonts w:eastAsia="Calibri" w:cs="Calibri"/>
        </w:rPr>
        <w:t>non-regular staff in the house setting. This could be managed well, through proper planning. When this was present, the outcomes were reported as invariably positive.</w:t>
      </w:r>
    </w:p>
    <w:p w14:paraId="5A9FB4B0" w14:textId="0984D95A" w:rsidR="36244224" w:rsidRPr="00BF25A4" w:rsidRDefault="36244224" w:rsidP="0072089D">
      <w:pPr>
        <w:spacing w:line="257" w:lineRule="auto"/>
        <w:rPr>
          <w:rFonts w:eastAsia="Calibri" w:cs="Calibri"/>
          <w:szCs w:val="26"/>
        </w:rPr>
      </w:pPr>
      <w:r w:rsidRPr="00BF25A4">
        <w:rPr>
          <w:rFonts w:eastAsia="Calibri" w:cs="Calibri"/>
          <w:color w:val="000000" w:themeColor="text1"/>
          <w:szCs w:val="26"/>
        </w:rPr>
        <w:lastRenderedPageBreak/>
        <w:t>Whereas service managers largely focused on health and structural service issues, such as dementia, end</w:t>
      </w:r>
      <w:r w:rsidRPr="00BF25A4">
        <w:rPr>
          <w:rFonts w:eastAsia="Calibri" w:cs="Calibri"/>
          <w:szCs w:val="26"/>
        </w:rPr>
        <w:t xml:space="preserve"> of life care and advanced planning, direct care staff, family members and older people themselves also identified the importance of retirement in the lives of older people with intellectual disabilit</w:t>
      </w:r>
      <w:r w:rsidR="00A000DA">
        <w:rPr>
          <w:rFonts w:eastAsia="Calibri" w:cs="Calibri"/>
          <w:szCs w:val="26"/>
        </w:rPr>
        <w:t>ies</w:t>
      </w:r>
      <w:r w:rsidRPr="00BF25A4">
        <w:rPr>
          <w:rFonts w:eastAsia="Calibri" w:cs="Calibri"/>
          <w:szCs w:val="26"/>
        </w:rPr>
        <w:t>. It was noted that the traditional service structure meant that older people usually had to continue taking part in day services, requiring them to rise early in the morning.</w:t>
      </w:r>
    </w:p>
    <w:p w14:paraId="4026909A" w14:textId="440EFA58" w:rsidR="36244224" w:rsidRPr="00B26826" w:rsidRDefault="36244224" w:rsidP="00B26826">
      <w:pPr>
        <w:rPr>
          <w:szCs w:val="26"/>
        </w:rPr>
      </w:pPr>
      <w:r w:rsidRPr="00BF25A4">
        <w:rPr>
          <w:rFonts w:eastAsia="Calibri" w:cs="Calibri"/>
          <w:szCs w:val="26"/>
        </w:rPr>
        <w:t>Ageing, irrespective of longevity, leads inevitably towards death at some point, so it is not surprising that advanced planning and end</w:t>
      </w:r>
      <w:r w:rsidRPr="00BF25A4">
        <w:rPr>
          <w:szCs w:val="26"/>
        </w:rPr>
        <w:t xml:space="preserve"> of life support were identified as important in any discussion of service provision for older people with intellectual disabilit</w:t>
      </w:r>
      <w:r w:rsidR="00A000DA">
        <w:rPr>
          <w:szCs w:val="26"/>
        </w:rPr>
        <w:t>ies</w:t>
      </w:r>
      <w:r w:rsidRPr="00BF25A4">
        <w:rPr>
          <w:szCs w:val="26"/>
        </w:rPr>
        <w:t>. Most survey respondents (83.3%; n=25) reported that their services engaged in bereavement and end of life preparations, to some degree, with the family, friends and housemates of older people, as well as engaging in end of life (85.7%; n=24) and advanced care planning (78.5%; n=25) conversations with some or all older adults in their service.</w:t>
      </w:r>
      <w:r w:rsidRPr="00BF25A4">
        <w:rPr>
          <w:rFonts w:eastAsia="Calibri" w:cs="Calibri"/>
          <w:color w:val="000000" w:themeColor="text1"/>
          <w:szCs w:val="26"/>
        </w:rPr>
        <w:t xml:space="preserve"> </w:t>
      </w:r>
      <w:r w:rsidRPr="00BF25A4">
        <w:rPr>
          <w:rFonts w:eastAsia="Calibri" w:cs="Calibri"/>
          <w:szCs w:val="26"/>
        </w:rPr>
        <w:t>It was noted that there is a need for staff and others to be comfortable talking about death and decisions around end</w:t>
      </w:r>
      <w:r w:rsidRPr="00BF25A4">
        <w:rPr>
          <w:szCs w:val="26"/>
        </w:rPr>
        <w:t xml:space="preserve"> of life. </w:t>
      </w:r>
    </w:p>
    <w:p w14:paraId="572D1163" w14:textId="03B6DB90" w:rsidR="36244224" w:rsidRPr="00B26826" w:rsidRDefault="00B26826" w:rsidP="00B26826">
      <w:pPr>
        <w:pStyle w:val="Heading3"/>
        <w:rPr>
          <w:rFonts w:eastAsia="Calibri"/>
          <w:color w:val="auto"/>
        </w:rPr>
      </w:pPr>
      <w:r w:rsidRPr="00B26826">
        <w:rPr>
          <w:rFonts w:eastAsia="Calibri"/>
          <w:color w:val="auto"/>
        </w:rPr>
        <w:t>Theme 3</w:t>
      </w:r>
      <w:r w:rsidR="36244224" w:rsidRPr="00B26826">
        <w:rPr>
          <w:rFonts w:eastAsia="Calibri"/>
          <w:color w:val="auto"/>
        </w:rPr>
        <w:t>: Responding to individuals’ needs</w:t>
      </w:r>
    </w:p>
    <w:p w14:paraId="7A90BE47" w14:textId="217E20EF" w:rsidR="36244224" w:rsidRPr="00BF25A4" w:rsidRDefault="41584F9E" w:rsidP="68A51868">
      <w:pPr>
        <w:spacing w:line="257" w:lineRule="auto"/>
        <w:rPr>
          <w:rFonts w:eastAsia="Calibri" w:cs="Calibri"/>
          <w:color w:val="000000" w:themeColor="text1"/>
        </w:rPr>
      </w:pPr>
      <w:r w:rsidRPr="68A51868">
        <w:rPr>
          <w:rFonts w:eastAsia="Calibri" w:cs="Calibri"/>
          <w:color w:val="000000" w:themeColor="text1"/>
        </w:rPr>
        <w:t xml:space="preserve">Participants spoke of a number of key issues that impacted on their ability to enact an appropriate approach to service for older people with intellectual disabilities. </w:t>
      </w:r>
      <w:r w:rsidRPr="68A51868">
        <w:rPr>
          <w:rFonts w:eastAsia="Calibri" w:cs="Calibri"/>
        </w:rPr>
        <w:t>Adherence to a given service model was noted to be determined by a number of factors, including the environment, standards</w:t>
      </w:r>
      <w:r w:rsidR="6DA7101F" w:rsidRPr="68A51868">
        <w:rPr>
          <w:rFonts w:eastAsia="Calibri" w:cs="Calibri"/>
        </w:rPr>
        <w:t xml:space="preserve"> and </w:t>
      </w:r>
      <w:r w:rsidRPr="68A51868">
        <w:rPr>
          <w:rFonts w:eastAsia="Calibri" w:cs="Calibri"/>
        </w:rPr>
        <w:t xml:space="preserve">regulations and resources. As previously noted, services need to be agile if they are to be able to respond to the changing needs of the older person. This presented a challenge to identifying the care pathway for the individual and the location in which that service could be provided. Funding was central to these factors, and the rigid nature of funding models was particularly problematic. </w:t>
      </w:r>
      <w:r w:rsidRPr="68A51868">
        <w:rPr>
          <w:rFonts w:eastAsia="Calibri" w:cs="Calibri"/>
          <w:color w:val="000000" w:themeColor="text1"/>
        </w:rPr>
        <w:t>Capital funding was noted to be crucial as it determined whether the environment could be adapted to respond to both individuals’ needs and safety</w:t>
      </w:r>
      <w:r w:rsidR="0056A12A" w:rsidRPr="68A51868">
        <w:rPr>
          <w:rFonts w:eastAsia="Calibri" w:cs="Calibri"/>
          <w:color w:val="000000" w:themeColor="text1"/>
        </w:rPr>
        <w:t xml:space="preserve"> and</w:t>
      </w:r>
      <w:r w:rsidR="00491B50">
        <w:rPr>
          <w:rFonts w:eastAsia="Calibri" w:cs="Calibri"/>
          <w:color w:val="000000" w:themeColor="text1"/>
        </w:rPr>
        <w:t xml:space="preserve"> </w:t>
      </w:r>
      <w:r w:rsidRPr="68A51868">
        <w:rPr>
          <w:rFonts w:eastAsia="Calibri" w:cs="Calibri"/>
          <w:color w:val="000000" w:themeColor="text1"/>
        </w:rPr>
        <w:t>standards.</w:t>
      </w:r>
    </w:p>
    <w:p w14:paraId="5F798640" w14:textId="4C2A213E" w:rsidR="36244224" w:rsidRPr="00BF25A4" w:rsidRDefault="41584F9E" w:rsidP="68A51868">
      <w:pPr>
        <w:spacing w:line="257" w:lineRule="auto"/>
        <w:rPr>
          <w:rFonts w:eastAsia="Calibri" w:cs="Calibri"/>
          <w:color w:val="000000" w:themeColor="text1"/>
        </w:rPr>
      </w:pPr>
      <w:r w:rsidRPr="68A51868">
        <w:rPr>
          <w:rFonts w:eastAsia="Calibri" w:cs="Calibri"/>
          <w:color w:val="000000" w:themeColor="text1"/>
        </w:rPr>
        <w:t xml:space="preserve">It </w:t>
      </w:r>
      <w:r w:rsidR="223643DD" w:rsidRPr="68A51868">
        <w:rPr>
          <w:rFonts w:eastAsia="Calibri" w:cs="Calibri"/>
          <w:color w:val="000000" w:themeColor="text1"/>
        </w:rPr>
        <w:t>w</w:t>
      </w:r>
      <w:r w:rsidRPr="68A51868">
        <w:rPr>
          <w:rFonts w:eastAsia="Calibri" w:cs="Calibri"/>
          <w:color w:val="000000" w:themeColor="text1"/>
        </w:rPr>
        <w:t>as clear that, in planning for the journey through old age, associated illness and onwards towards death, participants placed a significant emphasis on listening to the voices of the older people and of those around them. Their input was considered crucial to building a service that responded, not just to need but also to personal wishes.</w:t>
      </w:r>
    </w:p>
    <w:p w14:paraId="24CAB8FB" w14:textId="521DFF27" w:rsidR="36244224" w:rsidRPr="00BF25A4" w:rsidRDefault="41584F9E" w:rsidP="68A51868">
      <w:pPr>
        <w:spacing w:line="257" w:lineRule="auto"/>
        <w:rPr>
          <w:rFonts w:eastAsia="Calibri" w:cs="Calibri"/>
          <w:color w:val="000000" w:themeColor="text1"/>
        </w:rPr>
      </w:pPr>
      <w:r w:rsidRPr="68A51868">
        <w:rPr>
          <w:rFonts w:eastAsia="Calibri" w:cs="Calibri"/>
          <w:color w:val="000000" w:themeColor="text1"/>
        </w:rPr>
        <w:t xml:space="preserve">The service environment was reported as particularly important when seeking to meet the changing needs of older people with intellectual disabilities and </w:t>
      </w:r>
      <w:r w:rsidR="00BA44E6">
        <w:rPr>
          <w:rFonts w:eastAsia="Calibri" w:cs="Calibri"/>
          <w:color w:val="000000" w:themeColor="text1"/>
        </w:rPr>
        <w:t xml:space="preserve">with a requirement </w:t>
      </w:r>
      <w:r w:rsidRPr="68A51868">
        <w:rPr>
          <w:rFonts w:eastAsia="Calibri" w:cs="Calibri"/>
          <w:color w:val="000000" w:themeColor="text1"/>
        </w:rPr>
        <w:t xml:space="preserve">to be modifiable </w:t>
      </w:r>
      <w:r w:rsidRPr="68A51868">
        <w:rPr>
          <w:rFonts w:eastAsia="Calibri" w:cs="Calibri"/>
        </w:rPr>
        <w:t xml:space="preserve">in order to be able to adequately support the individual needs of the older person. This raised questions regarding the potential for reasonable modifications or retrofitting to be carried out. </w:t>
      </w:r>
      <w:r w:rsidRPr="68A51868">
        <w:rPr>
          <w:rFonts w:eastAsia="Calibri" w:cs="Calibri"/>
          <w:color w:val="000000" w:themeColor="text1"/>
        </w:rPr>
        <w:t xml:space="preserve">Thus, the pragmatic and financial realities of the service environment may be a determinant in where </w:t>
      </w:r>
      <w:r w:rsidRPr="68A51868">
        <w:rPr>
          <w:rFonts w:eastAsia="Calibri" w:cs="Calibri"/>
          <w:color w:val="000000" w:themeColor="text1"/>
        </w:rPr>
        <w:lastRenderedPageBreak/>
        <w:t>the older person may be accommodated. It is clear that, while ageing in place is the ‘gold standard’, it may not be achievable, and service may sometimes have to be provided in a non-optimal environment.</w:t>
      </w:r>
    </w:p>
    <w:p w14:paraId="065F4F06" w14:textId="776B5597" w:rsidR="36244224" w:rsidRPr="00BF25A4" w:rsidRDefault="36244224" w:rsidP="0072089D">
      <w:pPr>
        <w:spacing w:line="257" w:lineRule="auto"/>
        <w:rPr>
          <w:rFonts w:eastAsia="Calibri" w:cs="Calibri"/>
          <w:szCs w:val="26"/>
        </w:rPr>
      </w:pPr>
      <w:r w:rsidRPr="00BF25A4">
        <w:rPr>
          <w:rFonts w:eastAsia="Calibri" w:cs="Calibri"/>
          <w:color w:val="000000" w:themeColor="text1"/>
          <w:szCs w:val="26"/>
        </w:rPr>
        <w:t xml:space="preserve">It was noted that funding is provided at a defined and static level which does not take account of changing complexity, new compliance needs, or individuals’ wishes. The cost of providing a service for those older people living in a particular environment is met by </w:t>
      </w:r>
      <w:r w:rsidRPr="00BF25A4">
        <w:rPr>
          <w:rFonts w:eastAsia="Calibri" w:cs="Calibri"/>
          <w:i/>
          <w:iCs/>
          <w:szCs w:val="26"/>
        </w:rPr>
        <w:t>congregating</w:t>
      </w:r>
      <w:r w:rsidRPr="00BF25A4">
        <w:rPr>
          <w:rFonts w:eastAsia="Calibri" w:cs="Calibri"/>
          <w:szCs w:val="26"/>
        </w:rPr>
        <w:t xml:space="preserve"> the monies provided for those people’s service. This seriously limited the possibility of individualised services responses.</w:t>
      </w:r>
    </w:p>
    <w:p w14:paraId="6BB3DE2B" w14:textId="0533114D" w:rsidR="36244224" w:rsidRPr="00BF25A4" w:rsidRDefault="36244224" w:rsidP="0072089D">
      <w:pPr>
        <w:spacing w:line="257" w:lineRule="auto"/>
        <w:rPr>
          <w:rFonts w:eastAsia="Calibri" w:cs="Calibri"/>
          <w:color w:val="000000" w:themeColor="text1"/>
          <w:szCs w:val="26"/>
        </w:rPr>
      </w:pPr>
      <w:r w:rsidRPr="00BF25A4">
        <w:rPr>
          <w:rFonts w:eastAsia="Calibri" w:cs="Calibri"/>
          <w:color w:val="000000" w:themeColor="text1"/>
          <w:szCs w:val="26"/>
        </w:rPr>
        <w:t>Although participants were positive about the move to community living over recent decades,</w:t>
      </w:r>
      <w:r w:rsidRPr="00BF25A4">
        <w:rPr>
          <w:rStyle w:val="normaltextrun"/>
          <w:rFonts w:eastAsia="Calibri" w:cs="Calibri"/>
          <w:szCs w:val="26"/>
        </w:rPr>
        <w:t xml:space="preserve"> it was noted that the closure of larger or campus-based accommodation has reduced the options available to services as their service users age with complex needs. Some considered that the ultimate answer for some people may need to be in some form of congregated setting and some considered these to be more modifiable than community house settings. </w:t>
      </w:r>
      <w:r w:rsidRPr="00BF25A4">
        <w:rPr>
          <w:rFonts w:eastAsia="Calibri" w:cs="Calibri"/>
          <w:color w:val="000000" w:themeColor="text1"/>
          <w:szCs w:val="26"/>
        </w:rPr>
        <w:t>The uncertainty surrounding accommodation and service locations may contribute to increasing the number of transitions that older people with intellectual disabilit</w:t>
      </w:r>
      <w:r w:rsidR="00A000DA">
        <w:rPr>
          <w:rFonts w:eastAsia="Calibri" w:cs="Calibri"/>
          <w:color w:val="000000" w:themeColor="text1"/>
          <w:szCs w:val="26"/>
        </w:rPr>
        <w:t>ies</w:t>
      </w:r>
      <w:r w:rsidRPr="00BF25A4">
        <w:rPr>
          <w:rFonts w:eastAsia="Calibri" w:cs="Calibri"/>
          <w:color w:val="000000" w:themeColor="text1"/>
          <w:szCs w:val="26"/>
        </w:rPr>
        <w:t xml:space="preserve"> experience.</w:t>
      </w:r>
    </w:p>
    <w:p w14:paraId="72E2B5B8" w14:textId="41220E24" w:rsidR="36244224" w:rsidRPr="00BF25A4" w:rsidRDefault="36244224" w:rsidP="0072089D">
      <w:pPr>
        <w:spacing w:line="257" w:lineRule="auto"/>
        <w:rPr>
          <w:rFonts w:eastAsia="Calibri" w:cs="Calibri"/>
          <w:szCs w:val="26"/>
        </w:rPr>
      </w:pPr>
      <w:r w:rsidRPr="00BF25A4">
        <w:rPr>
          <w:rFonts w:eastAsia="Calibri" w:cs="Calibri"/>
          <w:color w:val="000000" w:themeColor="text1"/>
          <w:szCs w:val="26"/>
        </w:rPr>
        <w:t>The development of national standards for disability services, overseen by the Health Information and Quality Authority (HIQA) in 2013</w:t>
      </w:r>
      <w:r w:rsidRPr="00BF25A4">
        <w:rPr>
          <w:rFonts w:eastAsia="Calibri" w:cs="Calibri"/>
          <w:szCs w:val="26"/>
        </w:rPr>
        <w:t xml:space="preserve">, was an important milestone in service provision and these standards have had a significant influence on the lives of people with intellectual disabilities. The requirement to meet standards has resulted in environmental modifications being mandated by HIQA though these have not always been completed as the funding required for those modifications was significant. The result was that in such cases, the older people had to leave their homes. </w:t>
      </w:r>
      <w:r w:rsidRPr="00BF25A4">
        <w:rPr>
          <w:rFonts w:eastAsia="Calibri" w:cs="Calibri"/>
          <w:color w:val="000000" w:themeColor="text1"/>
          <w:szCs w:val="26"/>
        </w:rPr>
        <w:t>In the absence of extra funding to meet these needs, there is often a ‘balancing game’ between meeting regulatory standards-related requirements and funding-driven policy requirements</w:t>
      </w:r>
      <w:r w:rsidRPr="00BF25A4">
        <w:rPr>
          <w:rFonts w:eastAsia="Calibri" w:cs="Calibri"/>
          <w:szCs w:val="26"/>
        </w:rPr>
        <w:t>.</w:t>
      </w:r>
    </w:p>
    <w:p w14:paraId="4AEB46A5" w14:textId="7E973B4F" w:rsidR="36244224" w:rsidRPr="00BF25A4" w:rsidRDefault="36244224" w:rsidP="0072089D">
      <w:pPr>
        <w:spacing w:line="257" w:lineRule="auto"/>
        <w:rPr>
          <w:rFonts w:eastAsia="Calibri" w:cs="Calibri"/>
          <w:color w:val="000000" w:themeColor="text1"/>
          <w:szCs w:val="26"/>
        </w:rPr>
      </w:pPr>
      <w:r w:rsidRPr="00BF25A4">
        <w:rPr>
          <w:rFonts w:eastAsia="Calibri" w:cs="Calibri"/>
          <w:color w:val="000000" w:themeColor="text1"/>
          <w:szCs w:val="26"/>
        </w:rPr>
        <w:t>Throughout this study, respondents and participants repeatedly referred to the difficulties of achieving individually determined, person-focused supports for people with intellectual disabilit</w:t>
      </w:r>
      <w:r w:rsidR="00A000DA">
        <w:rPr>
          <w:rFonts w:eastAsia="Calibri" w:cs="Calibri"/>
          <w:color w:val="000000" w:themeColor="text1"/>
          <w:szCs w:val="26"/>
        </w:rPr>
        <w:t>ies</w:t>
      </w:r>
      <w:r w:rsidRPr="00BF25A4">
        <w:rPr>
          <w:rFonts w:eastAsia="Calibri" w:cs="Calibri"/>
          <w:color w:val="000000" w:themeColor="text1"/>
          <w:szCs w:val="26"/>
        </w:rPr>
        <w:t xml:space="preserve"> as they aged, and needs became more complex. Whilst the fundamental issue was often identified as being one of funding, particularly the challenge of accessing responsive funding from the Health Service Executive, this was usually manifested in the availability of the practical resources required to run a service, particularly accommodation, staffing, healthcare and health/supportive equipment.</w:t>
      </w:r>
      <w:r w:rsidRPr="00BF25A4">
        <w:rPr>
          <w:rFonts w:eastAsia="Calibri" w:cs="Calibri"/>
          <w:szCs w:val="26"/>
        </w:rPr>
        <w:t xml:space="preserve"> </w:t>
      </w:r>
      <w:r w:rsidRPr="00BF25A4">
        <w:rPr>
          <w:rFonts w:eastAsia="Calibri" w:cs="Calibri"/>
          <w:color w:val="000000" w:themeColor="text1"/>
          <w:szCs w:val="26"/>
        </w:rPr>
        <w:t>A consequence of inadequate staffing may be that a person cannot continue to be cared for in their own home and may need to be transferred to other generic locations, such as nursing homes.</w:t>
      </w:r>
    </w:p>
    <w:p w14:paraId="0E7E7AE1" w14:textId="3789B366" w:rsidR="36244224" w:rsidRPr="00BF25A4" w:rsidRDefault="36244224" w:rsidP="0072089D">
      <w:pPr>
        <w:spacing w:line="257" w:lineRule="auto"/>
        <w:rPr>
          <w:rFonts w:eastAsia="Calibri" w:cs="Calibri"/>
          <w:szCs w:val="26"/>
        </w:rPr>
      </w:pPr>
      <w:r w:rsidRPr="00BF25A4">
        <w:rPr>
          <w:rFonts w:eastAsia="Calibri" w:cs="Calibri"/>
          <w:color w:val="000000" w:themeColor="text1"/>
          <w:szCs w:val="26"/>
        </w:rPr>
        <w:lastRenderedPageBreak/>
        <w:t xml:space="preserve">Just over 70% (70.4%, n=19) of survey respondents reported that they had encountered examples of not having the staffing skill mix in place appropriate to meet a person’s need. Whereas there is a need for an appropriate </w:t>
      </w:r>
      <w:r w:rsidRPr="00BF25A4">
        <w:rPr>
          <w:rFonts w:eastAsia="Calibri" w:cs="Calibri"/>
          <w:szCs w:val="26"/>
        </w:rPr>
        <w:t>configuration of staff and staff skill mix to support the person as they age, the associated cost of such resources was a concern for some participants. Education and upskilling opportunities for all staff was seen as being essential.</w:t>
      </w:r>
    </w:p>
    <w:p w14:paraId="4B3F027A" w14:textId="0B43F5C3" w:rsidR="36244224" w:rsidRPr="00BF25A4" w:rsidRDefault="36244224" w:rsidP="0072089D">
      <w:pPr>
        <w:spacing w:line="257" w:lineRule="auto"/>
        <w:rPr>
          <w:rFonts w:eastAsia="Calibri" w:cs="Calibri"/>
          <w:szCs w:val="26"/>
        </w:rPr>
      </w:pPr>
      <w:r w:rsidRPr="00BF25A4">
        <w:rPr>
          <w:rFonts w:eastAsia="Calibri" w:cs="Calibri"/>
          <w:color w:val="000000" w:themeColor="text1"/>
          <w:szCs w:val="26"/>
          <w:lang w:val="en-GB"/>
        </w:rPr>
        <w:t>The issue of quality, as an outcome of care, arose in a number of the sibling interviews. These family members repeatedly spoke of the relationship between certain factors and quality of care, namely, staffing levels, staff knowledge and skills in respect of intellectual disability and the stability and continuity of the workforce in living environments</w:t>
      </w:r>
      <w:r w:rsidRPr="00BF25A4">
        <w:rPr>
          <w:rFonts w:eastAsia="Calibri" w:cs="Calibri"/>
          <w:szCs w:val="26"/>
        </w:rPr>
        <w:t xml:space="preserve">. </w:t>
      </w:r>
      <w:r w:rsidRPr="00BF25A4">
        <w:rPr>
          <w:rFonts w:eastAsia="Calibri" w:cs="Calibri"/>
          <w:color w:val="000000" w:themeColor="text1"/>
          <w:szCs w:val="26"/>
        </w:rPr>
        <w:t xml:space="preserve">Family members, more generally, wanted the service given to their family member to reflect the changes which they may experience as they age including attendance at day service and participation in activities. Likewise, the </w:t>
      </w:r>
      <w:r w:rsidRPr="00BF25A4">
        <w:rPr>
          <w:rFonts w:eastAsia="Calibri" w:cs="Calibri"/>
          <w:szCs w:val="26"/>
        </w:rPr>
        <w:t xml:space="preserve">vast majority (93.1%; n=27) of respondents reported that quality of life (QOL) outcomes change as older people with intellectual disabilities and complex age-related needs develop. Such changes, it was said, should be seen as a normal part of ageing. </w:t>
      </w:r>
    </w:p>
    <w:p w14:paraId="09F5F3B6" w14:textId="52006AE7" w:rsidR="36244224" w:rsidRPr="00BF25A4" w:rsidRDefault="36244224" w:rsidP="002A3596">
      <w:pPr>
        <w:pStyle w:val="Heading2"/>
        <w:rPr>
          <w:rFonts w:eastAsia="Calibri"/>
        </w:rPr>
      </w:pPr>
      <w:bookmarkStart w:id="15" w:name="_Toc120644092"/>
      <w:r w:rsidRPr="00BF25A4">
        <w:rPr>
          <w:rFonts w:eastAsia="Calibri"/>
        </w:rPr>
        <w:t>Discussion</w:t>
      </w:r>
      <w:bookmarkEnd w:id="15"/>
    </w:p>
    <w:p w14:paraId="030AA8DC" w14:textId="0B00A85A" w:rsidR="004973B4" w:rsidRDefault="36244224" w:rsidP="0072089D">
      <w:pPr>
        <w:spacing w:line="257" w:lineRule="auto"/>
        <w:rPr>
          <w:rFonts w:eastAsia="Calibri" w:cs="Calibri"/>
          <w:szCs w:val="26"/>
        </w:rPr>
      </w:pPr>
      <w:r w:rsidRPr="00BF25A4">
        <w:rPr>
          <w:rFonts w:eastAsia="Calibri" w:cs="Calibri"/>
          <w:color w:val="000000" w:themeColor="text1"/>
          <w:szCs w:val="26"/>
        </w:rPr>
        <w:t>The proportion of older people in the services is increasing</w:t>
      </w:r>
      <w:r w:rsidRPr="00BF25A4">
        <w:rPr>
          <w:rFonts w:eastAsia="Calibri" w:cs="Calibri"/>
          <w:szCs w:val="26"/>
        </w:rPr>
        <w:t>, with the older age cohort already presenting as the dominant one in 28% of services surveyed</w:t>
      </w:r>
      <w:r w:rsidR="004973B4">
        <w:rPr>
          <w:rFonts w:eastAsia="Calibri" w:cs="Calibri"/>
          <w:szCs w:val="26"/>
        </w:rPr>
        <w:t xml:space="preserve"> </w:t>
      </w:r>
      <w:r w:rsidR="004973B4" w:rsidRPr="11C55A92">
        <w:rPr>
          <w:rFonts w:eastAsia="Calibri" w:cs="Calibri"/>
        </w:rPr>
        <w:t xml:space="preserve">or </w:t>
      </w:r>
      <w:r w:rsidR="00327F6A">
        <w:rPr>
          <w:rFonts w:eastAsia="Calibri" w:cs="Calibri"/>
        </w:rPr>
        <w:t>being expected to</w:t>
      </w:r>
      <w:r w:rsidR="004973B4" w:rsidRPr="11C55A92">
        <w:rPr>
          <w:rFonts w:eastAsia="Calibri" w:cs="Calibri"/>
        </w:rPr>
        <w:t xml:space="preserve"> be so within the next 5 years</w:t>
      </w:r>
      <w:r w:rsidRPr="00BF25A4">
        <w:rPr>
          <w:rFonts w:eastAsia="Calibri" w:cs="Calibri"/>
          <w:szCs w:val="26"/>
        </w:rPr>
        <w:t xml:space="preserve">. The expectation is that it will rise rapidly over the next five years in other services too. </w:t>
      </w:r>
      <w:r w:rsidR="00327F6A" w:rsidRPr="11C55A92">
        <w:rPr>
          <w:rFonts w:eastAsia="Calibri" w:cs="Calibri"/>
        </w:rPr>
        <w:t>Furthermore, almost 40% indicated that they expected that the share of service users in this age group will rise rapidly within the next 5 years and, although just over half the services were reported to have the resources “to some extent” to meet the needs of older people with intellectual disabilities as they age, less than 10% reported being able to fully meet these needs. R</w:t>
      </w:r>
      <w:r w:rsidR="00327F6A">
        <w:t>espondents</w:t>
      </w:r>
      <w:r w:rsidR="00327F6A" w:rsidRPr="11C55A92">
        <w:rPr>
          <w:rFonts w:eastAsia="Calibri" w:cs="Calibri"/>
          <w:lang w:val="en-US"/>
        </w:rPr>
        <w:t xml:space="preserve"> overwhelmingly reported (93.3%, n=28) that complex age-related issues have implications for provision of service to older people with intellectual disabilit</w:t>
      </w:r>
      <w:r w:rsidR="00A000DA">
        <w:rPr>
          <w:rFonts w:eastAsia="Calibri" w:cs="Calibri"/>
          <w:lang w:val="en-US"/>
        </w:rPr>
        <w:t>ies</w:t>
      </w:r>
      <w:r w:rsidR="00327F6A" w:rsidRPr="11C55A92">
        <w:rPr>
          <w:rFonts w:eastAsia="Calibri" w:cs="Calibri"/>
          <w:lang w:val="en-US"/>
        </w:rPr>
        <w:t xml:space="preserve"> in their service</w:t>
      </w:r>
    </w:p>
    <w:p w14:paraId="785A7977" w14:textId="085DF195" w:rsidR="36244224" w:rsidRPr="00BF25A4" w:rsidRDefault="41584F9E" w:rsidP="68A51868">
      <w:pPr>
        <w:spacing w:line="257" w:lineRule="auto"/>
        <w:rPr>
          <w:rFonts w:eastAsia="Calibri" w:cs="Calibri"/>
          <w:color w:val="000000" w:themeColor="text1"/>
        </w:rPr>
      </w:pPr>
      <w:r w:rsidRPr="68A51868">
        <w:rPr>
          <w:rFonts w:eastAsia="Calibri" w:cs="Calibri"/>
        </w:rPr>
        <w:t>It is, therefore, not surprising that respondents highlighted the relevance of age-related issues to services. Th</w:t>
      </w:r>
      <w:r w:rsidR="00BA44E6">
        <w:rPr>
          <w:rFonts w:eastAsia="Calibri" w:cs="Calibri"/>
        </w:rPr>
        <w:t>e</w:t>
      </w:r>
      <w:r w:rsidRPr="68A51868">
        <w:rPr>
          <w:rFonts w:eastAsia="Calibri" w:cs="Calibri"/>
        </w:rPr>
        <w:t xml:space="preserve"> increase in life expectancy has brought a new focus on transitions in later life </w:t>
      </w:r>
      <w:r w:rsidR="36244224" w:rsidRPr="68A51868">
        <w:rPr>
          <w:rFonts w:eastAsia="Gill Sans" w:cs="Gill Sans"/>
        </w:rPr>
        <w:fldChar w:fldCharType="begin"/>
      </w:r>
      <w:r w:rsidR="36244224" w:rsidRPr="68A51868">
        <w:rPr>
          <w:rFonts w:eastAsia="Gill Sans" w:cs="Gill Sans"/>
        </w:rPr>
        <w:instrText xml:space="preserve"> ADDIN EN.CITE &lt;EndNote&gt;&lt;Cite&gt;&lt;Author&gt;Egan&lt;/Author&gt;&lt;Year&gt;2022&lt;/Year&gt;&lt;RecNum&gt;339&lt;/RecNum&gt;&lt;DisplayText&gt;(Egan et al., 2022)&lt;/DisplayText&gt;&lt;record&gt;&lt;rec-number&gt;339&lt;/rec-number&gt;&lt;foreign-keys&gt;&lt;key app="EN" db-id="xtwfdzde5ttr0zevxrh5sf0c2wfzw5zf2vra" timestamp="1643290955" guid="478640a9-ada5-4ce8-8d71-5570ffce4a90"&gt;339&lt;/key&gt;&lt;/foreign-keys&gt;&lt;ref-type name="Journal Article"&gt;17&lt;/ref-type&gt;&lt;contributors&gt;&lt;authors&gt;&lt;author&gt;Egan, Caroline&lt;/author&gt;&lt;author&gt;Mulcahy, Helen&lt;/author&gt;&lt;author&gt;Naughton, Corina&lt;/author&gt;&lt;/authors&gt;&lt;/contributors&gt;&lt;titles&gt;&lt;title&gt;Transitioning to long-term care for older adults with intellectual disabilities: A concept analysis&lt;/title&gt;&lt;secondary-title&gt;Journal of Intellectual Disabilities&lt;/secondary-title&gt;&lt;short-title&gt;Transitioning to long-term care for older adults with intellectual disabilities: A concept analysis&lt;/short-title&gt;&lt;/titles&gt;&lt;periodical&gt;&lt;full-title&gt;Journal of Intellectual Disabilities&lt;/full-title&gt;&lt;/periodical&gt;&lt;pages&gt;1015-1032&lt;/pages&gt;&lt;volume&gt;26&lt;/volume&gt;&lt;number&gt;4&lt;/number&gt;&lt;dates&gt;&lt;year&gt;2022&lt;/year&gt;&lt;/dates&gt;&lt;urls&gt;&lt;/urls&gt;&lt;electronic-resource-num&gt;10.1177/17446295211041839&lt;/electronic-resource-num&gt;&lt;/record&gt;&lt;/Cite&gt;&lt;/EndNote&gt;</w:instrText>
      </w:r>
      <w:r w:rsidR="36244224" w:rsidRPr="68A51868">
        <w:rPr>
          <w:rFonts w:eastAsia="Gill Sans" w:cs="Gill Sans"/>
        </w:rPr>
        <w:fldChar w:fldCharType="separate"/>
      </w:r>
      <w:r w:rsidR="409C9146" w:rsidRPr="68A51868">
        <w:rPr>
          <w:rFonts w:eastAsia="Gill Sans" w:cs="Gill Sans"/>
          <w:noProof/>
        </w:rPr>
        <w:t>(Egan et al., 2022)</w:t>
      </w:r>
      <w:r w:rsidR="36244224" w:rsidRPr="68A51868">
        <w:rPr>
          <w:rFonts w:eastAsia="Gill Sans" w:cs="Gill Sans"/>
        </w:rPr>
        <w:fldChar w:fldCharType="end"/>
      </w:r>
      <w:r w:rsidR="409C9146" w:rsidRPr="68A51868">
        <w:rPr>
          <w:rFonts w:eastAsia="Gill Sans" w:cs="Gill Sans"/>
        </w:rPr>
        <w:t xml:space="preserve"> and  the need for services to be reconfigured accordingly. The National Positive Ageing Strategy </w:t>
      </w:r>
      <w:r w:rsidR="36244224" w:rsidRPr="68A51868">
        <w:rPr>
          <w:rFonts w:eastAsia="Gill Sans" w:cs="Gill Sans"/>
        </w:rPr>
        <w:fldChar w:fldCharType="begin"/>
      </w:r>
      <w:r w:rsidR="36244224" w:rsidRPr="68A51868">
        <w:rPr>
          <w:rFonts w:eastAsia="Gill Sans" w:cs="Gill Sans"/>
        </w:rPr>
        <w:instrText xml:space="preserve"> ADDIN EN.CITE &lt;EndNote&gt;&lt;Cite&gt;&lt;Author&gt;Department of Health&lt;/Author&gt;&lt;Year&gt;2013&lt;/Year&gt;&lt;RecNum&gt;724&lt;/RecNum&gt;&lt;DisplayText&gt;(Department of Health, 2013)&lt;/DisplayText&gt;&lt;record&gt;&lt;rec-number&gt;724&lt;/rec-number&gt;&lt;foreign-keys&gt;&lt;key app="EN" db-id="xtwfdzde5ttr0zevxrh5sf0c2wfzw5zf2vra" timestamp="1667386285" guid="8691d89c-687d-472d-8967-f3cbdfff83d2"&gt;724&lt;/key&gt;&lt;/foreign-keys&gt;&lt;ref-type name="Report"&gt;27&lt;/ref-type&gt;&lt;contributors&gt;&lt;authors&gt;&lt;author&gt;Department of Health,&lt;/author&gt;&lt;/authors&gt;&lt;/contributors&gt;&lt;titles&gt;&lt;title&gt;The National Positive Ageing Strategy&lt;/title&gt;&lt;/titles&gt;&lt;dates&gt;&lt;year&gt;2013&lt;/year&gt;&lt;/dates&gt;&lt;pub-location&gt;Dublin&lt;/pub-location&gt;&lt;publisher&gt;Department of Health&lt;/publisher&gt;&lt;urls&gt;&lt;/urls&gt;&lt;/record&gt;&lt;/Cite&gt;&lt;/EndNote&gt;</w:instrText>
      </w:r>
      <w:r w:rsidR="36244224" w:rsidRPr="68A51868">
        <w:rPr>
          <w:rFonts w:eastAsia="Gill Sans" w:cs="Gill Sans"/>
        </w:rPr>
        <w:fldChar w:fldCharType="separate"/>
      </w:r>
      <w:r w:rsidR="409C9146" w:rsidRPr="68A51868">
        <w:rPr>
          <w:rFonts w:eastAsia="Gill Sans" w:cs="Gill Sans"/>
          <w:noProof/>
        </w:rPr>
        <w:t>(Department of Health, 2013)</w:t>
      </w:r>
      <w:r w:rsidR="36244224" w:rsidRPr="68A51868">
        <w:rPr>
          <w:rFonts w:eastAsia="Gill Sans" w:cs="Gill Sans"/>
        </w:rPr>
        <w:fldChar w:fldCharType="end"/>
      </w:r>
      <w:r w:rsidR="45B1D71E" w:rsidRPr="68A51868">
        <w:rPr>
          <w:rFonts w:eastAsia="Gill Sans" w:cs="Gill Sans"/>
        </w:rPr>
        <w:t xml:space="preserve"> </w:t>
      </w:r>
      <w:r w:rsidRPr="68A51868">
        <w:rPr>
          <w:rFonts w:eastAsia="Calibri" w:cs="Calibri"/>
          <w:color w:val="000000" w:themeColor="text1"/>
        </w:rPr>
        <w:t xml:space="preserve">provided a framework for addressing age-related policy and service at a national level, but the impact of this in the lives of older people with intellectual disabilities has progressed more slowly. </w:t>
      </w:r>
      <w:r w:rsidR="2FBA700E" w:rsidRPr="68A51868">
        <w:rPr>
          <w:rFonts w:eastAsia="Gill Sans" w:cs="Gill Sans"/>
        </w:rPr>
        <w:t xml:space="preserve">The Intellectual Disability Supplement to the Irish Longitudinal Study on Ageing </w:t>
      </w:r>
      <w:r w:rsidR="36244224" w:rsidRPr="68A51868">
        <w:rPr>
          <w:rFonts w:eastAsia="Gill Sans" w:cs="Gill Sans"/>
        </w:rPr>
        <w:fldChar w:fldCharType="begin"/>
      </w:r>
      <w:r w:rsidR="36244224" w:rsidRPr="68A51868">
        <w:rPr>
          <w:rFonts w:eastAsia="Gill Sans" w:cs="Gill Sans"/>
        </w:rPr>
        <w:instrText xml:space="preserve"> ADDIN EN.CITE &lt;EndNote&gt;&lt;Cite&gt;&lt;Author&gt;McCarron&lt;/Author&gt;&lt;Year&gt;2017&lt;/Year&gt;&lt;RecNum&gt;459&lt;/RecNum&gt;&lt;DisplayText&gt;(McCarron et al., 2017b)&lt;/DisplayText&gt;&lt;record&gt;&lt;rec-number&gt;459&lt;/rec-number&gt;&lt;foreign-keys&gt;&lt;key app="EN" db-id="xtwfdzde5ttr0zevxrh5sf0c2wfzw5zf2vra" timestamp="1646131747" guid="a375753f-315a-46ab-abce-35f19b39f85c"&gt;459&lt;/key&gt;&lt;/foreign-keys&gt;&lt;ref-type name="Report"&gt;27&lt;/ref-type&gt;&lt;contributors&gt;&lt;authors&gt;&lt;author&gt;McCarron, Mary&lt;/author&gt;&lt;author&gt;Haigh, Margaret&lt;/author&gt;&lt;author&gt;McCallion, Philip&lt;/author&gt;&lt;author&gt;McCallion, Philip&lt;/author&gt;&lt;author&gt;Carroll, Rachael&lt;/author&gt;&lt;author&gt;Burke, Eilish&lt;/author&gt;&lt;author&gt;McGlinchey, Eimear&lt;/author&gt;&lt;author&gt;O’Donovan, Mary-Ann&lt;/author&gt;&lt;author&gt;McCausland, Darren&lt;/author&gt;&lt;author&gt;Sheerin, Fintan&lt;/author&gt;&lt;/authors&gt;&lt;/contributors&gt;&lt;titles&gt;&lt;title&gt;Health, wellbeing and social inclusion: Ageing with an intellectual disability in Ireland: Evidence from the first ten years of The Intellectual Disability Supplement to The Irish Longitudinal Study on Ageing (IDS-TILDA)&lt;/title&gt;&lt;/titles&gt;&lt;dates&gt;&lt;year&gt;2017&lt;/year&gt;&lt;/dates&gt;&lt;pub-location&gt;Dublin&lt;/pub-location&gt;&lt;publisher&gt;Trinity College Dublin&lt;/publisher&gt;&lt;urls&gt;&lt;/urls&gt;&lt;/record&gt;&lt;/Cite&gt;&lt;/EndNote&gt;</w:instrText>
      </w:r>
      <w:r w:rsidR="36244224" w:rsidRPr="68A51868">
        <w:rPr>
          <w:rFonts w:eastAsia="Gill Sans" w:cs="Gill Sans"/>
        </w:rPr>
        <w:fldChar w:fldCharType="separate"/>
      </w:r>
      <w:r w:rsidR="2FBA700E" w:rsidRPr="68A51868">
        <w:rPr>
          <w:rFonts w:eastAsia="Gill Sans" w:cs="Gill Sans"/>
        </w:rPr>
        <w:t>(McCarron et al., 2017b)</w:t>
      </w:r>
      <w:r w:rsidR="36244224" w:rsidRPr="68A51868">
        <w:rPr>
          <w:rFonts w:eastAsia="Gill Sans" w:cs="Gill Sans"/>
        </w:rPr>
        <w:fldChar w:fldCharType="end"/>
      </w:r>
      <w:r w:rsidR="3AC635F2" w:rsidRPr="68A51868">
        <w:rPr>
          <w:rFonts w:eastAsia="Gill Sans" w:cs="Gill Sans"/>
        </w:rPr>
        <w:t xml:space="preserve"> </w:t>
      </w:r>
      <w:r w:rsidR="2FBA700E" w:rsidRPr="68A51868">
        <w:rPr>
          <w:rFonts w:eastAsia="Gill Sans" w:cs="Gill Sans"/>
        </w:rPr>
        <w:t xml:space="preserve">and the identification of Positive Ageing Indicators for people with intellectual </w:t>
      </w:r>
      <w:r w:rsidR="2FBA700E" w:rsidRPr="68A51868">
        <w:rPr>
          <w:rFonts w:eastAsia="Gill Sans" w:cs="Gill Sans"/>
        </w:rPr>
        <w:lastRenderedPageBreak/>
        <w:t xml:space="preserve">disabilities </w:t>
      </w:r>
      <w:r w:rsidR="36244224" w:rsidRPr="68A51868">
        <w:rPr>
          <w:rFonts w:eastAsia="Gill Sans" w:cs="Gill Sans"/>
        </w:rPr>
        <w:fldChar w:fldCharType="begin"/>
      </w:r>
      <w:r w:rsidR="36244224" w:rsidRPr="68A51868">
        <w:rPr>
          <w:rFonts w:eastAsia="Gill Sans" w:cs="Gill Sans"/>
        </w:rPr>
        <w:instrText xml:space="preserve"> ADDIN EN.CITE &lt;EndNote&gt;&lt;Cite&gt;&lt;Author&gt;Healthy and Positive Ageing Initiative&lt;/Author&gt;&lt;Year&gt;2018&lt;/Year&gt;&lt;RecNum&gt;725&lt;/RecNum&gt;&lt;DisplayText&gt;(Healthy and Positive Ageing Initiative, 2018)&lt;/DisplayText&gt;&lt;record&gt;&lt;rec-number&gt;725&lt;/rec-number&gt;&lt;foreign-keys&gt;&lt;key app="EN" db-id="xtwfdzde5ttr0zevxrh5sf0c2wfzw5zf2vra" timestamp="1667386541" guid="b9965d3f-ff28-4476-a22c-8701d2b63400"&gt;725&lt;/key&gt;&lt;/foreign-keys&gt;&lt;ref-type name="Report"&gt;27&lt;/ref-type&gt;&lt;contributors&gt;&lt;authors&gt;&lt;author&gt;Healthy and Positive Ageing Initiative, &lt;/author&gt;&lt;/authors&gt;&lt;/contributors&gt;&lt;titles&gt;&lt;title&gt;Positive Ageing Indicators&lt;/title&gt;&lt;/titles&gt;&lt;dates&gt;&lt;year&gt;2018&lt;/year&gt;&lt;/dates&gt;&lt;pub-location&gt;Dublin&lt;/pub-location&gt;&lt;publisher&gt;Department of Health&lt;/publisher&gt;&lt;urls&gt;&lt;/urls&gt;&lt;/record&gt;&lt;/Cite&gt;&lt;/EndNote&gt;</w:instrText>
      </w:r>
      <w:r w:rsidR="36244224" w:rsidRPr="68A51868">
        <w:rPr>
          <w:rFonts w:eastAsia="Gill Sans" w:cs="Gill Sans"/>
        </w:rPr>
        <w:fldChar w:fldCharType="separate"/>
      </w:r>
      <w:r w:rsidR="2FBA700E" w:rsidRPr="68A51868">
        <w:rPr>
          <w:rFonts w:eastAsia="Gill Sans" w:cs="Gill Sans"/>
          <w:noProof/>
        </w:rPr>
        <w:t>(Healthy and Positive Ageing Initiative, 2018)</w:t>
      </w:r>
      <w:r w:rsidR="36244224" w:rsidRPr="68A51868">
        <w:rPr>
          <w:rFonts w:eastAsia="Gill Sans" w:cs="Gill Sans"/>
        </w:rPr>
        <w:fldChar w:fldCharType="end"/>
      </w:r>
      <w:r w:rsidR="2FBA700E" w:rsidRPr="68A51868">
        <w:rPr>
          <w:rFonts w:eastAsia="Gill Sans" w:cs="Gill Sans"/>
        </w:rPr>
        <w:t xml:space="preserve"> have been important milestones in redressing this. </w:t>
      </w:r>
      <w:r w:rsidR="08486A79" w:rsidRPr="68A51868">
        <w:rPr>
          <w:rFonts w:eastAsia="Gill Sans" w:cs="Gill Sans"/>
        </w:rPr>
        <w:t xml:space="preserve">Furthermore, the recent Disability Capacity Review to 2032 </w:t>
      </w:r>
      <w:r w:rsidR="36244224" w:rsidRPr="68A51868">
        <w:rPr>
          <w:rFonts w:eastAsia="Gill Sans" w:cs="Gill Sans"/>
        </w:rPr>
        <w:fldChar w:fldCharType="begin"/>
      </w:r>
      <w:r w:rsidR="36244224" w:rsidRPr="68A51868">
        <w:rPr>
          <w:rFonts w:eastAsia="Gill Sans" w:cs="Gill Sans"/>
        </w:rPr>
        <w:instrText xml:space="preserve"> ADDIN EN.CITE &lt;EndNote&gt;&lt;Cite&gt;&lt;Author&gt;Department of Health&lt;/Author&gt;&lt;Year&gt;2021&lt;/Year&gt;&lt;RecNum&gt;646&lt;/RecNum&gt;&lt;DisplayText&gt;(Department of Health, 2021a)&lt;/DisplayText&gt;&lt;record&gt;&lt;rec-number&gt;646&lt;/rec-number&gt;&lt;foreign-keys&gt;&lt;key app="EN" db-id="xtwfdzde5ttr0zevxrh5sf0c2wfzw5zf2vra" timestamp="1656687744" guid="53f05810-e44d-4a8a-92c5-482827b73d80"&gt;646&lt;/key&gt;&lt;/foreign-keys&gt;&lt;ref-type name="Report"&gt;27&lt;/ref-type&gt;&lt;contributors&gt;&lt;authors&gt;&lt;author&gt;Department of Health,&lt;/author&gt;&lt;/authors&gt;&lt;/contributors&gt;&lt;titles&gt;&lt;title&gt;Disability Capacity Review to 2032 - A Review of Social Care Demand and Capacity Requirements to 2032&lt;/title&gt;&lt;/titles&gt;&lt;dates&gt;&lt;year&gt;2021&lt;/year&gt;&lt;pub-dates&gt;&lt;date&gt;July&lt;/date&gt;&lt;/pub-dates&gt;&lt;/dates&gt;&lt;pub-location&gt;Dublin&lt;/pub-location&gt;&lt;publisher&gt;Department of Health&lt;/publisher&gt;&lt;urls&gt;&lt;/urls&gt;&lt;/record&gt;&lt;/Cite&gt;&lt;/EndNote&gt;</w:instrText>
      </w:r>
      <w:r w:rsidR="36244224" w:rsidRPr="68A51868">
        <w:rPr>
          <w:rFonts w:eastAsia="Gill Sans" w:cs="Gill Sans"/>
        </w:rPr>
        <w:fldChar w:fldCharType="separate"/>
      </w:r>
      <w:r w:rsidR="08486A79" w:rsidRPr="68A51868">
        <w:rPr>
          <w:rFonts w:eastAsia="Gill Sans" w:cs="Gill Sans"/>
          <w:noProof/>
        </w:rPr>
        <w:t>(Department of Health, 2021a)</w:t>
      </w:r>
      <w:r w:rsidR="36244224" w:rsidRPr="68A51868">
        <w:rPr>
          <w:rFonts w:eastAsia="Gill Sans" w:cs="Gill Sans"/>
        </w:rPr>
        <w:fldChar w:fldCharType="end"/>
      </w:r>
      <w:r w:rsidR="3320EAAC" w:rsidRPr="68A51868">
        <w:rPr>
          <w:rFonts w:eastAsia="Gill Sans" w:cs="Gill Sans"/>
        </w:rPr>
        <w:t xml:space="preserve">, </w:t>
      </w:r>
      <w:r w:rsidRPr="68A51868">
        <w:rPr>
          <w:rFonts w:eastAsia="Calibri" w:cs="Calibri"/>
          <w:color w:val="000000" w:themeColor="text1"/>
        </w:rPr>
        <w:t xml:space="preserve">may provide an important platform for the resourcing service supports for people with intellectual </w:t>
      </w:r>
      <w:r w:rsidR="36244224" w:rsidRPr="68A51868">
        <w:rPr>
          <w:rFonts w:eastAsia="Calibri" w:cs="Calibri"/>
          <w:color w:val="000000" w:themeColor="text1"/>
        </w:rPr>
        <w:t>disabilit</w:t>
      </w:r>
      <w:r w:rsidR="00A000DA">
        <w:rPr>
          <w:rFonts w:eastAsia="Calibri" w:cs="Calibri"/>
          <w:color w:val="000000" w:themeColor="text1"/>
        </w:rPr>
        <w:t>ies</w:t>
      </w:r>
      <w:r w:rsidRPr="68A51868">
        <w:rPr>
          <w:rFonts w:eastAsia="Calibri" w:cs="Calibri"/>
          <w:color w:val="000000" w:themeColor="text1"/>
        </w:rPr>
        <w:t xml:space="preserve"> as they age. Such developments have increased awareness of the need to support healthy ageing for people with intellectual disabilities, and to embed the principles of positive ageing in intellectual disability services. It is not surprising, therefore, that key concepts such as ageing in place, person-centred support, responsivity to older persons’ needs and proactive future planning were highlighted by participants in this study. There was also widespread consensus that quality of life outcomes change as people with intellectual </w:t>
      </w:r>
      <w:r w:rsidR="36244224" w:rsidRPr="68A51868">
        <w:rPr>
          <w:rFonts w:eastAsia="Calibri" w:cs="Calibri"/>
          <w:color w:val="000000" w:themeColor="text1"/>
        </w:rPr>
        <w:t>disabilit</w:t>
      </w:r>
      <w:r w:rsidR="00A000DA">
        <w:rPr>
          <w:rFonts w:eastAsia="Calibri" w:cs="Calibri"/>
          <w:color w:val="000000" w:themeColor="text1"/>
        </w:rPr>
        <w:t>ies</w:t>
      </w:r>
      <w:r w:rsidRPr="68A51868">
        <w:rPr>
          <w:rFonts w:eastAsia="Calibri" w:cs="Calibri"/>
          <w:color w:val="000000" w:themeColor="text1"/>
        </w:rPr>
        <w:t xml:space="preserve"> age, just as they do for those in the general population, and these require a level of agility on the part of services to facilitate individually-determined responses, such as having a slower pace of life and daytime activities that differ from the day centre model that has been the cornerstone of service provision for adults with intellectual </w:t>
      </w:r>
      <w:r w:rsidR="36244224" w:rsidRPr="68A51868">
        <w:rPr>
          <w:rFonts w:eastAsia="Calibri" w:cs="Calibri"/>
          <w:color w:val="000000" w:themeColor="text1"/>
        </w:rPr>
        <w:t>disabilit</w:t>
      </w:r>
      <w:r w:rsidR="00A000DA">
        <w:rPr>
          <w:rFonts w:eastAsia="Calibri" w:cs="Calibri"/>
          <w:color w:val="000000" w:themeColor="text1"/>
        </w:rPr>
        <w:t>ies</w:t>
      </w:r>
      <w:r w:rsidRPr="68A51868">
        <w:rPr>
          <w:rFonts w:eastAsia="Calibri" w:cs="Calibri"/>
          <w:color w:val="000000" w:themeColor="text1"/>
        </w:rPr>
        <w:t xml:space="preserve">. </w:t>
      </w:r>
      <w:r w:rsidR="086B9C72" w:rsidRPr="68A51868">
        <w:rPr>
          <w:rFonts w:eastAsia="Daytona" w:cstheme="minorBidi"/>
        </w:rPr>
        <w:t xml:space="preserve">Whereas social engagement is considered to be a mainstay of </w:t>
      </w:r>
      <w:proofErr w:type="spellStart"/>
      <w:r w:rsidR="086B9C72" w:rsidRPr="68A51868">
        <w:rPr>
          <w:rFonts w:eastAsia="Daytona" w:cstheme="minorBidi"/>
        </w:rPr>
        <w:t>of</w:t>
      </w:r>
      <w:proofErr w:type="spellEnd"/>
      <w:r w:rsidR="086B9C72" w:rsidRPr="68A51868">
        <w:rPr>
          <w:rFonts w:eastAsia="Daytona" w:cstheme="minorBidi"/>
        </w:rPr>
        <w:t xml:space="preserve"> service provision under </w:t>
      </w:r>
      <w:r w:rsidR="49B3B15A" w:rsidRPr="68A51868">
        <w:rPr>
          <w:rFonts w:eastAsia="Daytona" w:cstheme="minorBidi"/>
        </w:rPr>
        <w:t xml:space="preserve">New Directions </w:t>
      </w:r>
      <w:r w:rsidR="36244224" w:rsidRPr="68A51868">
        <w:rPr>
          <w:rFonts w:eastAsia="Daytona" w:cstheme="minorBidi"/>
        </w:rPr>
        <w:fldChar w:fldCharType="begin"/>
      </w:r>
      <w:r w:rsidR="36244224" w:rsidRPr="68A51868">
        <w:rPr>
          <w:rFonts w:eastAsia="Daytona" w:cstheme="minorBidi"/>
        </w:rPr>
        <w:instrText xml:space="preserve"> ADDIN EN.CITE &lt;EndNote&gt;&lt;Cite&gt;&lt;Author&gt;HSE&lt;/Author&gt;&lt;Year&gt;2015&lt;/Year&gt;&lt;RecNum&gt;581&lt;/RecNum&gt;&lt;DisplayText&gt;(HSE, 2015)&lt;/DisplayText&gt;&lt;record&gt;&lt;rec-number&gt;581&lt;/rec-number&gt;&lt;foreign-keys&gt;&lt;key app="EN" db-id="xtwfdzde5ttr0zevxrh5sf0c2wfzw5zf2vra" timestamp="1650468486" guid="07f4a103-df62-4ae5-9c61-5542ecb3d80a"&gt;581&lt;/key&gt;&lt;/foreign-keys&gt;&lt;ref-type name="Report"&gt;27&lt;/ref-type&gt;&lt;contributors&gt;&lt;authors&gt;&lt;author&gt;HSE,&lt;/author&gt;&lt;/authors&gt;&lt;/contributors&gt;&lt;titles&gt;&lt;title&gt;New Directions. Interim Standards for New Directions, Services and Supports for Adults with Disabilities&lt;/title&gt;&lt;/titles&gt;&lt;dates&gt;&lt;year&gt;2015&lt;/year&gt;&lt;pub-dates&gt;&lt;date&gt;November&lt;/date&gt;&lt;/pub-dates&gt;&lt;/dates&gt;&lt;pub-location&gt;Dublin&lt;/pub-location&gt;&lt;publisher&gt;Health Service Executive&lt;/publisher&gt;&lt;urls&gt;&lt;/urls&gt;&lt;/record&gt;&lt;/Cite&gt;&lt;/EndNote&gt;</w:instrText>
      </w:r>
      <w:r w:rsidR="36244224" w:rsidRPr="68A51868">
        <w:rPr>
          <w:rFonts w:eastAsia="Daytona" w:cstheme="minorBidi"/>
        </w:rPr>
        <w:fldChar w:fldCharType="separate"/>
      </w:r>
      <w:r w:rsidR="5CBEAC3D" w:rsidRPr="68A51868">
        <w:rPr>
          <w:rFonts w:eastAsia="Daytona" w:cstheme="minorBidi"/>
          <w:noProof/>
        </w:rPr>
        <w:t>(HSE, 2015)</w:t>
      </w:r>
      <w:r w:rsidR="36244224" w:rsidRPr="68A51868">
        <w:rPr>
          <w:rFonts w:eastAsia="Daytona" w:cstheme="minorBidi"/>
        </w:rPr>
        <w:fldChar w:fldCharType="end"/>
      </w:r>
      <w:r w:rsidR="49B3B15A" w:rsidRPr="68A51868">
        <w:rPr>
          <w:rFonts w:eastAsia="Daytona" w:cstheme="minorBidi"/>
        </w:rPr>
        <w:t>, i</w:t>
      </w:r>
      <w:r w:rsidR="18D323D4" w:rsidRPr="68A51868">
        <w:rPr>
          <w:rFonts w:eastAsia="Daytona" w:cstheme="minorBidi"/>
        </w:rPr>
        <w:t>t should be noted</w:t>
      </w:r>
      <w:r w:rsidR="49B3B15A" w:rsidRPr="68A51868">
        <w:rPr>
          <w:rFonts w:eastAsia="Daytona" w:cstheme="minorBidi"/>
        </w:rPr>
        <w:t xml:space="preserve"> </w:t>
      </w:r>
      <w:r w:rsidR="18D323D4" w:rsidRPr="68A51868">
        <w:rPr>
          <w:rFonts w:eastAsia="Daytona" w:cstheme="minorBidi"/>
        </w:rPr>
        <w:t xml:space="preserve">that quality of life for some people, as they age, may </w:t>
      </w:r>
      <w:r w:rsidR="49B3B15A" w:rsidRPr="68A51868">
        <w:rPr>
          <w:rFonts w:eastAsia="Daytona" w:cstheme="minorBidi"/>
        </w:rPr>
        <w:t xml:space="preserve">actually </w:t>
      </w:r>
      <w:r w:rsidR="18D323D4" w:rsidRPr="68A51868">
        <w:rPr>
          <w:rFonts w:eastAsia="Daytona" w:cstheme="minorBidi"/>
        </w:rPr>
        <w:t xml:space="preserve">involve a narrower range of community engagement </w:t>
      </w:r>
      <w:r w:rsidR="49B3B15A" w:rsidRPr="68A51868">
        <w:rPr>
          <w:rFonts w:eastAsia="Daytona" w:cstheme="minorBidi"/>
        </w:rPr>
        <w:t>and that this</w:t>
      </w:r>
      <w:r w:rsidR="18D323D4" w:rsidRPr="68A51868">
        <w:rPr>
          <w:rFonts w:eastAsia="Daytona" w:cstheme="minorBidi"/>
        </w:rPr>
        <w:t xml:space="preserve"> may, in turn, require more supports</w:t>
      </w:r>
      <w:r w:rsidR="49B3B15A" w:rsidRPr="68A51868">
        <w:rPr>
          <w:rFonts w:eastAsia="Daytona" w:cstheme="minorBidi"/>
        </w:rPr>
        <w:t>.</w:t>
      </w:r>
    </w:p>
    <w:p w14:paraId="4E4154B8" w14:textId="255058A2" w:rsidR="36244224" w:rsidRPr="00BF25A4" w:rsidRDefault="36244224" w:rsidP="0072089D">
      <w:pPr>
        <w:spacing w:line="257" w:lineRule="auto"/>
        <w:rPr>
          <w:rFonts w:eastAsia="Calibri" w:cs="Calibri"/>
          <w:color w:val="000000" w:themeColor="text1"/>
          <w:szCs w:val="26"/>
        </w:rPr>
      </w:pPr>
      <w:r w:rsidRPr="00BF25A4">
        <w:rPr>
          <w:rFonts w:eastAsia="Calibri" w:cs="Calibri"/>
          <w:color w:val="000000" w:themeColor="text1"/>
          <w:szCs w:val="26"/>
        </w:rPr>
        <w:t>Whereas a commitment to the provision of an individualised service to meet the needs of people as they age was evident,</w:t>
      </w:r>
      <w:r w:rsidRPr="00BF25A4">
        <w:rPr>
          <w:rFonts w:eastAsia="Calibri" w:cs="Calibri"/>
          <w:szCs w:val="26"/>
        </w:rPr>
        <w:t xml:space="preserve"> service managers, direct care staff and family members emphasised the considerable challenges to actually achieving this for those in receipt of service. Central to this is absence of a formal model of service pertaining to ageing and the scarcity of key resources, particularly funding. This hampered the agile response that is often needed to appropriately respond to needs that may change very rapidly. Aspects of staffing were also identified as a constraining challenge, particularly as pertaining to the recruitment and retainment of skilled personnel. </w:t>
      </w:r>
      <w:r w:rsidRPr="00BF25A4">
        <w:rPr>
          <w:rFonts w:eastAsia="Calibri" w:cs="Calibri"/>
          <w:color w:val="000000" w:themeColor="text1"/>
          <w:szCs w:val="26"/>
        </w:rPr>
        <w:t xml:space="preserve"> </w:t>
      </w:r>
    </w:p>
    <w:p w14:paraId="3BE0E51C" w14:textId="31F38C3C" w:rsidR="36244224" w:rsidRPr="00BF25A4" w:rsidRDefault="36244224" w:rsidP="0072089D">
      <w:pPr>
        <w:spacing w:line="257" w:lineRule="auto"/>
        <w:rPr>
          <w:rFonts w:eastAsia="Calibri" w:cs="Calibri"/>
          <w:szCs w:val="26"/>
        </w:rPr>
      </w:pPr>
      <w:r w:rsidRPr="00BF25A4">
        <w:rPr>
          <w:rFonts w:eastAsia="Calibri" w:cs="Calibri"/>
          <w:color w:val="000000" w:themeColor="text1"/>
          <w:szCs w:val="26"/>
        </w:rPr>
        <w:t>The traditional distinction between the medical and the social model</w:t>
      </w:r>
      <w:r w:rsidRPr="00BF25A4">
        <w:rPr>
          <w:rFonts w:eastAsia="Calibri" w:cs="Calibri"/>
          <w:szCs w:val="26"/>
        </w:rPr>
        <w:t xml:space="preserve">, discussed by the participants, may reflect an emphasis that has not served people with intellectual disabilities well. This emphasis focuses on the professions rather than on the individuals themselves and the people (staff and family) who support the lives of people with intellectual disabilities and on the values that underpin their support, namely person-centredness, ageing in place and self-determination. This has also diverted attention away from what has not yet been achieved in respect of </w:t>
      </w:r>
      <w:proofErr w:type="spellStart"/>
      <w:r w:rsidRPr="00BF25A4">
        <w:rPr>
          <w:rFonts w:eastAsia="Calibri" w:cs="Calibri"/>
          <w:szCs w:val="26"/>
        </w:rPr>
        <w:t>decongregation</w:t>
      </w:r>
      <w:proofErr w:type="spellEnd"/>
      <w:r w:rsidRPr="00BF25A4">
        <w:rPr>
          <w:rFonts w:eastAsia="Calibri" w:cs="Calibri"/>
          <w:szCs w:val="26"/>
        </w:rPr>
        <w:t xml:space="preserve">, namely the challenges of accessing quality healthcare for people with intellectual disabilities as they age, on the same basis as the general population.  </w:t>
      </w:r>
    </w:p>
    <w:p w14:paraId="367E7FED" w14:textId="472013BE" w:rsidR="36244224" w:rsidRPr="00BF25A4" w:rsidRDefault="36244224" w:rsidP="0072089D">
      <w:pPr>
        <w:spacing w:line="257" w:lineRule="auto"/>
        <w:rPr>
          <w:rFonts w:eastAsia="Calibri" w:cs="Calibri"/>
          <w:color w:val="000000" w:themeColor="text1"/>
          <w:szCs w:val="26"/>
        </w:rPr>
      </w:pPr>
      <w:r w:rsidRPr="00BF25A4">
        <w:rPr>
          <w:rFonts w:eastAsia="Calibri" w:cs="Calibri"/>
          <w:color w:val="000000" w:themeColor="text1"/>
          <w:szCs w:val="26"/>
        </w:rPr>
        <w:lastRenderedPageBreak/>
        <w:t xml:space="preserve">It </w:t>
      </w:r>
      <w:r w:rsidRPr="00BF25A4">
        <w:rPr>
          <w:rFonts w:eastAsia="Calibri" w:cs="Calibri"/>
          <w:szCs w:val="26"/>
        </w:rPr>
        <w:t>must be acknowledged that, despite the challenges outlined above, participants in this study, concurred that, in line with Article 19 of the UNCRPD</w:t>
      </w:r>
      <w:r w:rsidR="00B12A5D">
        <w:rPr>
          <w:rFonts w:eastAsia="Calibri" w:cs="Calibri"/>
          <w:szCs w:val="26"/>
        </w:rPr>
        <w:t xml:space="preserve"> </w:t>
      </w:r>
      <w:r w:rsidR="00B12A5D">
        <w:rPr>
          <w:rFonts w:eastAsia="Calibri" w:cs="Calibri"/>
          <w:szCs w:val="26"/>
        </w:rPr>
        <w:fldChar w:fldCharType="begin"/>
      </w:r>
      <w:r w:rsidR="00B6749B">
        <w:rPr>
          <w:rFonts w:eastAsia="Calibri" w:cs="Calibri"/>
          <w:szCs w:val="26"/>
        </w:rPr>
        <w:instrText xml:space="preserve"> ADDIN EN.CITE &lt;EndNote&gt;&lt;Cite&gt;&lt;Author&gt;United Nations&lt;/Author&gt;&lt;Year&gt;2006&lt;/Year&gt;&lt;RecNum&gt;778&lt;/RecNum&gt;&lt;DisplayText&gt;(United Nations, 2006)&lt;/DisplayText&gt;&lt;record&gt;&lt;rec-number&gt;778&lt;/rec-number&gt;&lt;foreign-keys&gt;&lt;key app="EN" db-id="xtwfdzde5ttr0zevxrh5sf0c2wfzw5zf2vra" timestamp="1669637350" guid="edfea352-7132-42a9-88a6-2c47e3dbf84f"&gt;778&lt;/key&gt;&lt;/foreign-keys&gt;&lt;ref-type name="Report"&gt;27&lt;/ref-type&gt;&lt;contributors&gt;&lt;authors&gt;&lt;author&gt;United Nations, &lt;/author&gt;&lt;/authors&gt;&lt;/contributors&gt;&lt;titles&gt;&lt;title&gt;United Nations Convention on the Rights of Persons with Disabilities. &lt;/title&gt;&lt;/titles&gt;&lt;dates&gt;&lt;year&gt;2006&lt;/year&gt;&lt;/dates&gt;&lt;pub-location&gt;Geneva&lt;/pub-location&gt;&lt;publisher&gt;United Nations&lt;/publisher&gt;&lt;urls&gt;&lt;/urls&gt;&lt;/record&gt;&lt;/Cite&gt;&lt;/EndNote&gt;</w:instrText>
      </w:r>
      <w:r w:rsidR="00B12A5D">
        <w:rPr>
          <w:rFonts w:eastAsia="Calibri" w:cs="Calibri"/>
          <w:szCs w:val="26"/>
        </w:rPr>
        <w:fldChar w:fldCharType="separate"/>
      </w:r>
      <w:r w:rsidR="00B12A5D">
        <w:rPr>
          <w:rFonts w:eastAsia="Calibri" w:cs="Calibri"/>
          <w:noProof/>
          <w:szCs w:val="26"/>
        </w:rPr>
        <w:t>(United Nations, 2006)</w:t>
      </w:r>
      <w:r w:rsidR="00B12A5D">
        <w:rPr>
          <w:rFonts w:eastAsia="Calibri" w:cs="Calibri"/>
          <w:szCs w:val="26"/>
        </w:rPr>
        <w:fldChar w:fldCharType="end"/>
      </w:r>
      <w:r w:rsidRPr="00BF25A4">
        <w:rPr>
          <w:rFonts w:eastAsia="Calibri" w:cs="Calibri"/>
          <w:szCs w:val="26"/>
        </w:rPr>
        <w:t xml:space="preserve">, </w:t>
      </w:r>
      <w:r w:rsidRPr="1386485D">
        <w:rPr>
          <w:rFonts w:eastAsia="Gill Sans" w:cs="Gill Sans"/>
        </w:rPr>
        <w:t xml:space="preserve">older people with intellectual disabilities should have person-centred support, provided preferably, in their own homes </w:t>
      </w:r>
      <w:r w:rsidR="003C29EF" w:rsidRPr="1386485D">
        <w:rPr>
          <w:rFonts w:eastAsia="Gill Sans" w:cs="Gill Sans"/>
        </w:rPr>
        <w:fldChar w:fldCharType="begin">
          <w:fldData xml:space="preserve">PEVuZE5vdGU+PENpdGU+PEF1dGhvcj5EZXBhcnRtZW50IG9mIEhlYWx0aDwvQXV0aG9yPjxZZWFy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</w:fldData>
        </w:fldChar>
      </w:r>
      <w:r w:rsidR="00B26CBF">
        <w:rPr>
          <w:rFonts w:eastAsia="Gill Sans" w:cs="Gill Sans"/>
        </w:rPr>
        <w:instrText xml:space="preserve"> ADDIN EN.CITE </w:instrText>
      </w:r>
      <w:r w:rsidR="00B26CBF">
        <w:rPr>
          <w:rFonts w:eastAsia="Gill Sans" w:cs="Gill Sans"/>
        </w:rPr>
        <w:fldChar w:fldCharType="begin">
          <w:fldData xml:space="preserve">PEVuZE5vdGU+PENpdGU+PEF1dGhvcj5EZXBhcnRtZW50IG9mIEhlYWx0aDwvQXV0aG9yPjxZZWFy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</w:fldData>
        </w:fldChar>
      </w:r>
      <w:r w:rsidR="00B26CBF">
        <w:rPr>
          <w:rFonts w:eastAsia="Gill Sans" w:cs="Gill Sans"/>
        </w:rPr>
        <w:instrText xml:space="preserve"> ADDIN EN.CITE.DATA </w:instrText>
      </w:r>
      <w:r w:rsidR="00B26CBF">
        <w:rPr>
          <w:rFonts w:eastAsia="Gill Sans" w:cs="Gill Sans"/>
        </w:rPr>
      </w:r>
      <w:r w:rsidR="00B26CBF">
        <w:rPr>
          <w:rFonts w:eastAsia="Gill Sans" w:cs="Gill Sans"/>
        </w:rPr>
        <w:fldChar w:fldCharType="end"/>
      </w:r>
      <w:r w:rsidR="003C29EF" w:rsidRPr="1386485D">
        <w:rPr>
          <w:rFonts w:eastAsia="Gill Sans" w:cs="Gill Sans"/>
        </w:rPr>
      </w:r>
      <w:r w:rsidR="003C29EF" w:rsidRPr="1386485D">
        <w:rPr>
          <w:rFonts w:eastAsia="Gill Sans" w:cs="Gill Sans"/>
        </w:rPr>
        <w:fldChar w:fldCharType="separate"/>
      </w:r>
      <w:r w:rsidR="00B26CBF">
        <w:rPr>
          <w:rFonts w:eastAsia="Gill Sans" w:cs="Gill Sans"/>
          <w:noProof/>
        </w:rPr>
        <w:t>(Department of Health, 2020b; Chapman et al., 2018; Patti et al., 2010)</w:t>
      </w:r>
      <w:r w:rsidR="003C29EF" w:rsidRPr="1386485D">
        <w:rPr>
          <w:rFonts w:eastAsia="Gill Sans" w:cs="Gill Sans"/>
        </w:rPr>
        <w:fldChar w:fldCharType="end"/>
      </w:r>
      <w:r w:rsidR="003C29EF">
        <w:rPr>
          <w:rFonts w:eastAsia="Gill Sans" w:cs="Gill Sans"/>
        </w:rPr>
        <w:t>.</w:t>
      </w:r>
      <w:r>
        <w:rPr>
          <w:rFonts w:eastAsia="Gill Sans" w:cs="Gill Sans"/>
        </w:rPr>
        <w:t xml:space="preserve"> </w:t>
      </w:r>
      <w:r w:rsidRPr="1386485D">
        <w:rPr>
          <w:rFonts w:eastAsia="Gill Sans" w:cs="Gill Sans"/>
        </w:rPr>
        <w:t xml:space="preserve">Participants also agreed that such support should be dynamic in nature, and responsive to emerging age-related complexity </w:t>
      </w:r>
      <w:r w:rsidR="003C29EF">
        <w:rPr>
          <w:lang w:eastAsia="en-IE"/>
        </w:rPr>
        <w:fldChar w:fldCharType="begin">
          <w:fldData xml:space="preserve">PEVuZE5vdGU+PENpdGU+PEF1dGhvcj5NY0NhcnJvbjwvQXV0aG9yPjxZZWFyPjIwMTA8L1llYXI+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</w:fldData>
        </w:fldChar>
      </w:r>
      <w:r w:rsidR="00B26CBF">
        <w:rPr>
          <w:lang w:eastAsia="en-IE"/>
        </w:rPr>
        <w:instrText xml:space="preserve"> ADDIN EN.CITE </w:instrText>
      </w:r>
      <w:r w:rsidR="00B26CBF">
        <w:rPr>
          <w:lang w:eastAsia="en-IE"/>
        </w:rPr>
        <w:fldChar w:fldCharType="begin">
          <w:fldData xml:space="preserve">PEVuZE5vdGU+PENpdGU+PEF1dGhvcj5NY0NhcnJvbjwvQXV0aG9yPjxZZWFyPjIwMTA8L1llYXI+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</w:fldData>
        </w:fldChar>
      </w:r>
      <w:r w:rsidR="00B26CBF">
        <w:rPr>
          <w:lang w:eastAsia="en-IE"/>
        </w:rPr>
        <w:instrText xml:space="preserve"> ADDIN EN.CITE.DATA </w:instrText>
      </w:r>
      <w:r w:rsidR="00B26CBF">
        <w:rPr>
          <w:lang w:eastAsia="en-IE"/>
        </w:rPr>
      </w:r>
      <w:r w:rsidR="00B26CBF">
        <w:rPr>
          <w:lang w:eastAsia="en-IE"/>
        </w:rPr>
        <w:fldChar w:fldCharType="end"/>
      </w:r>
      <w:r w:rsidR="003C29EF">
        <w:rPr>
          <w:lang w:eastAsia="en-IE"/>
        </w:rPr>
      </w:r>
      <w:r w:rsidR="003C29EF">
        <w:rPr>
          <w:lang w:eastAsia="en-IE"/>
        </w:rPr>
        <w:fldChar w:fldCharType="separate"/>
      </w:r>
      <w:r w:rsidR="00B26CBF">
        <w:rPr>
          <w:noProof/>
          <w:lang w:eastAsia="en-IE"/>
        </w:rPr>
        <w:t>(HSE, 2021; Schepens et al., 2019; New South Wales Ministry of Health, 2012; McCarron et al., 2010a)</w:t>
      </w:r>
      <w:r w:rsidR="003C29EF">
        <w:rPr>
          <w:lang w:eastAsia="en-IE"/>
        </w:rPr>
        <w:fldChar w:fldCharType="end"/>
      </w:r>
      <w:r w:rsidR="003C29EF">
        <w:rPr>
          <w:rFonts w:eastAsia="Gill Sans" w:cs="Gill Sans"/>
        </w:rPr>
        <w:t>.</w:t>
      </w:r>
      <w:r w:rsidRPr="1386485D">
        <w:rPr>
          <w:rFonts w:eastAsia="Gill Sans" w:cs="Gill Sans"/>
        </w:rPr>
        <w:t xml:space="preserve"> </w:t>
      </w:r>
      <w:r w:rsidRPr="00BF25A4">
        <w:rPr>
          <w:rFonts w:eastAsia="Calibri" w:cs="Calibri"/>
          <w:color w:val="000000" w:themeColor="text1"/>
          <w:szCs w:val="26"/>
        </w:rPr>
        <w:t>Increasing age may add to the complexity of the transitions experienced by older people with intellectual disabilit</w:t>
      </w:r>
      <w:r w:rsidR="00A000DA">
        <w:rPr>
          <w:rFonts w:eastAsia="Calibri" w:cs="Calibri"/>
          <w:color w:val="000000" w:themeColor="text1"/>
          <w:szCs w:val="26"/>
        </w:rPr>
        <w:t>ies</w:t>
      </w:r>
      <w:r w:rsidRPr="00BF25A4">
        <w:rPr>
          <w:rFonts w:eastAsia="Calibri" w:cs="Calibri"/>
          <w:color w:val="000000" w:themeColor="text1"/>
          <w:szCs w:val="26"/>
        </w:rPr>
        <w:t xml:space="preserve"> and person-centred future planning can support and prepare older people with intellectual disabilit</w:t>
      </w:r>
      <w:r w:rsidR="00A000DA">
        <w:rPr>
          <w:rFonts w:eastAsia="Calibri" w:cs="Calibri"/>
          <w:color w:val="000000" w:themeColor="text1"/>
          <w:szCs w:val="26"/>
        </w:rPr>
        <w:t>ies</w:t>
      </w:r>
      <w:r w:rsidRPr="00BF25A4">
        <w:rPr>
          <w:rFonts w:eastAsia="Calibri" w:cs="Calibri"/>
          <w:color w:val="000000" w:themeColor="text1"/>
          <w:szCs w:val="26"/>
        </w:rPr>
        <w:t xml:space="preserve"> for transitions that reflect and respect the preferences of the individual </w:t>
      </w:r>
      <w:r w:rsidR="000430CA" w:rsidRPr="30E0B128">
        <w:rPr>
          <w:rFonts w:eastAsia="Segoe UI"/>
        </w:rPr>
        <w:fldChar w:fldCharType="begin"/>
      </w:r>
      <w:r w:rsidR="000430CA" w:rsidRPr="30E0B128">
        <w:rPr>
          <w:rFonts w:eastAsia="Segoe UI"/>
        </w:rPr>
        <w:instrText xml:space="preserve"> ADDIN EN.CITE &lt;EndNote&gt;&lt;Cite&gt;&lt;Author&gt;Strnadová&lt;/Author&gt;&lt;Year&gt;2019&lt;/Year&gt;&lt;RecNum&gt;766&lt;/RecNum&gt;&lt;DisplayText&gt;(Strnadová, 2019)&lt;/DisplayText&gt;&lt;record&gt;&lt;rec-number&gt;766&lt;/rec-number&gt;&lt;foreign-keys&gt;&lt;key app="EN" db-id="xtwfdzde5ttr0zevxrh5sf0c2wfzw5zf2vra" timestamp="1667647342" guid="029e5732-8f0e-45c0-970f-f059d949b01d"&gt;766&lt;/key&gt;&lt;/foreign-keys&gt;&lt;ref-type name="Journal Article"&gt;17&lt;/ref-type&gt;&lt;contributors&gt;&lt;authors&gt;&lt;author&gt;Strnadová, Iva&lt;/author&gt;&lt;/authors&gt;&lt;/contributors&gt;&lt;titles&gt;&lt;title&gt;Transitions in the lives of older adults with intellectual disabilities:“Having a sense of dignity and independence”&lt;/title&gt;&lt;secondary-title&gt;Journal of Policy and Practice in Intellectual Disabilities&lt;/secondary-title&gt;&lt;/titles&gt;&lt;periodical&gt;&lt;full-title&gt;Journal of Policy and Practice in Intellectual Disabilities&lt;/full-title&gt;&lt;/periodical&gt;&lt;pages&gt;58-66&lt;/pages&gt;&lt;volume&gt;16&lt;/volume&gt;&lt;number&gt;1&lt;/number&gt;&lt;dates&gt;&lt;year&gt;2019&lt;/year&gt;&lt;/dates&gt;&lt;isbn&gt;1741-1122&lt;/isbn&gt;&lt;urls&gt;&lt;/urls&gt;&lt;/record&gt;&lt;/Cite&gt;&lt;/EndNote&gt;</w:instrText>
      </w:r>
      <w:r w:rsidR="000430CA" w:rsidRPr="30E0B128">
        <w:rPr>
          <w:rFonts w:eastAsia="Segoe UI"/>
        </w:rPr>
        <w:fldChar w:fldCharType="separate"/>
      </w:r>
      <w:r w:rsidR="000430CA" w:rsidRPr="30E0B128">
        <w:rPr>
          <w:rFonts w:eastAsia="Segoe UI"/>
        </w:rPr>
        <w:t>(Strnadová, 2019)</w:t>
      </w:r>
      <w:r w:rsidR="000430CA" w:rsidRPr="30E0B128">
        <w:rPr>
          <w:rFonts w:eastAsia="Segoe UI"/>
        </w:rPr>
        <w:fldChar w:fldCharType="end"/>
      </w:r>
      <w:r w:rsidR="00B0304D">
        <w:rPr>
          <w:rFonts w:eastAsia="Segoe UI"/>
        </w:rPr>
        <w:t xml:space="preserve">. </w:t>
      </w:r>
      <w:r w:rsidRPr="00BF25A4">
        <w:rPr>
          <w:rFonts w:eastAsia="Calibri" w:cs="Calibri"/>
          <w:color w:val="000000" w:themeColor="text1"/>
          <w:szCs w:val="26"/>
        </w:rPr>
        <w:t>Instead, many such transitions are reactive, made in response to a crisis and without the benefit of proactive planning</w:t>
      </w:r>
      <w:r w:rsidR="00B0304D">
        <w:rPr>
          <w:rFonts w:eastAsia="Calibri" w:cs="Calibri"/>
          <w:color w:val="000000" w:themeColor="text1"/>
          <w:szCs w:val="26"/>
        </w:rPr>
        <w:t xml:space="preserve"> </w:t>
      </w:r>
      <w:r w:rsidR="00B0304D" w:rsidRPr="30E0B128">
        <w:rPr>
          <w:rFonts w:eastAsia="Segoe UI"/>
        </w:rPr>
        <w:fldChar w:fldCharType="begin"/>
      </w:r>
      <w:r w:rsidR="00B0304D" w:rsidRPr="30E0B128">
        <w:rPr>
          <w:rFonts w:eastAsia="Segoe UI"/>
        </w:rPr>
        <w:instrText xml:space="preserve"> ADDIN EN.CITE &lt;EndNote&gt;&lt;Cite&gt;&lt;Author&gt;Strnadová&lt;/Author&gt;&lt;Year&gt;2019&lt;/Year&gt;&lt;RecNum&gt;766&lt;/RecNum&gt;&lt;DisplayText&gt;(Strnadová, 2019)&lt;/DisplayText&gt;&lt;record&gt;&lt;rec-number&gt;766&lt;/rec-number&gt;&lt;foreign-keys&gt;&lt;key app="EN" db-id="xtwfdzde5ttr0zevxrh5sf0c2wfzw5zf2vra" timestamp="1667647342" guid="029e5732-8f0e-45c0-970f-f059d949b01d"&gt;766&lt;/key&gt;&lt;/foreign-keys&gt;&lt;ref-type name="Journal Article"&gt;17&lt;/ref-type&gt;&lt;contributors&gt;&lt;authors&gt;&lt;author&gt;Strnadová, Iva&lt;/author&gt;&lt;/authors&gt;&lt;/contributors&gt;&lt;titles&gt;&lt;title&gt;Transitions in the lives of older adults with intellectual disabilities:“Having a sense of dignity and independence”&lt;/title&gt;&lt;secondary-title&gt;Journal of Policy and Practice in Intellectual Disabilities&lt;/secondary-title&gt;&lt;/titles&gt;&lt;periodical&gt;&lt;full-title&gt;Journal of Policy and Practice in Intellectual Disabilities&lt;/full-title&gt;&lt;/periodical&gt;&lt;pages&gt;58-66&lt;/pages&gt;&lt;volume&gt;16&lt;/volume&gt;&lt;number&gt;1&lt;/number&gt;&lt;dates&gt;&lt;year&gt;2019&lt;/year&gt;&lt;/dates&gt;&lt;isbn&gt;1741-1122&lt;/isbn&gt;&lt;urls&gt;&lt;/urls&gt;&lt;/record&gt;&lt;/Cite&gt;&lt;/EndNote&gt;</w:instrText>
      </w:r>
      <w:r w:rsidR="00B0304D" w:rsidRPr="30E0B128">
        <w:rPr>
          <w:rFonts w:eastAsia="Segoe UI"/>
        </w:rPr>
        <w:fldChar w:fldCharType="separate"/>
      </w:r>
      <w:r w:rsidR="00B0304D" w:rsidRPr="30E0B128">
        <w:rPr>
          <w:rFonts w:eastAsia="Segoe UI"/>
        </w:rPr>
        <w:t>(Strnadová, 2019)</w:t>
      </w:r>
      <w:r w:rsidR="00B0304D" w:rsidRPr="30E0B128">
        <w:rPr>
          <w:rFonts w:eastAsia="Segoe UI"/>
        </w:rPr>
        <w:fldChar w:fldCharType="end"/>
      </w:r>
      <w:r w:rsidRPr="00BF25A4">
        <w:rPr>
          <w:rFonts w:eastAsia="Calibri" w:cs="Calibri"/>
          <w:color w:val="000000" w:themeColor="text1"/>
          <w:szCs w:val="26"/>
        </w:rPr>
        <w:t>.</w:t>
      </w:r>
      <w:r w:rsidRPr="00BF25A4">
        <w:rPr>
          <w:rFonts w:eastAsia="Calibri" w:cs="Calibri"/>
          <w:szCs w:val="26"/>
        </w:rPr>
        <w:t xml:space="preserve"> I</w:t>
      </w:r>
      <w:r w:rsidRPr="00BF25A4">
        <w:rPr>
          <w:rFonts w:eastAsia="Calibri" w:cs="Calibri"/>
          <w:color w:val="000000" w:themeColor="text1"/>
          <w:szCs w:val="26"/>
        </w:rPr>
        <w:t xml:space="preserve">t was abundantly clear that there is a need for a more properly structured service model, focused on healthy ageing among people with intellectual disabilities, and with dedicated funding. </w:t>
      </w:r>
    </w:p>
    <w:p w14:paraId="4AB961E3" w14:textId="4ABB0755" w:rsidR="36244224" w:rsidRPr="00BF25A4" w:rsidRDefault="36244224" w:rsidP="0072089D">
      <w:pPr>
        <w:spacing w:line="257" w:lineRule="auto"/>
        <w:rPr>
          <w:rFonts w:eastAsia="Calibri" w:cs="Calibri"/>
        </w:rPr>
      </w:pPr>
      <w:r w:rsidRPr="5573071A">
        <w:rPr>
          <w:rFonts w:eastAsia="Calibri" w:cs="Calibri"/>
          <w:color w:val="000000" w:themeColor="text1"/>
        </w:rPr>
        <w:t>A</w:t>
      </w:r>
      <w:r w:rsidRPr="5573071A">
        <w:rPr>
          <w:rFonts w:eastAsia="Calibri" w:cs="Calibri"/>
        </w:rPr>
        <w:t xml:space="preserve"> majority of survey respondents identified dementia as the most significant challenge to meeting the needs of older adults with intellectual disabilit</w:t>
      </w:r>
      <w:r w:rsidR="00A000DA">
        <w:rPr>
          <w:rFonts w:eastAsia="Calibri" w:cs="Calibri"/>
        </w:rPr>
        <w:t>ies</w:t>
      </w:r>
      <w:r w:rsidRPr="5573071A">
        <w:rPr>
          <w:rFonts w:eastAsia="Calibri" w:cs="Calibri"/>
        </w:rPr>
        <w:t xml:space="preserve"> in their service. </w:t>
      </w:r>
      <w:r w:rsidRPr="5573071A">
        <w:rPr>
          <w:rFonts w:eastAsia="Calibri" w:cs="Calibri"/>
          <w:color w:val="000000" w:themeColor="text1"/>
        </w:rPr>
        <w:t xml:space="preserve"> </w:t>
      </w:r>
      <w:r w:rsidR="6C322C53" w:rsidRPr="5573071A">
        <w:rPr>
          <w:rFonts w:eastAsia="Calibri" w:cs="Calibri"/>
          <w:color w:val="000000" w:themeColor="text1"/>
        </w:rPr>
        <w:t>S</w:t>
      </w:r>
      <w:r w:rsidRPr="5573071A">
        <w:rPr>
          <w:rFonts w:eastAsia="Calibri" w:cs="Calibri"/>
          <w:color w:val="000000" w:themeColor="text1"/>
        </w:rPr>
        <w:t xml:space="preserve">imilar issues were raised by participants and respondents in respect of end of life care. There was unanimity in the view that older people should be supported to die at home whenever possible, but that this could only be achieved with proper planning and flexible resources </w:t>
      </w:r>
      <w:r w:rsidR="00FA5C35" w:rsidRPr="006E338B">
        <w:fldChar w:fldCharType="begin"/>
      </w:r>
      <w:r w:rsidR="005F4080">
        <w:instrText xml:space="preserve"> ADDIN EN.CITE &lt;EndNote&gt;&lt;Cite&gt;&lt;Author&gt;Todd&lt;/Author&gt;&lt;Year&gt;2020&lt;/Year&gt;&lt;RecNum&gt;726&lt;/RecNum&gt;&lt;DisplayText&gt;(Todd et al., 2020)&lt;/DisplayText&gt;&lt;record&gt;&lt;rec-number&gt;726&lt;/rec-number&gt;&lt;foreign-keys&gt;&lt;key app="EN" db-id="xtwfdzde5ttr0zevxrh5sf0c2wfzw5zf2vra" timestamp="1667386694" guid="a5cdb226-3275-4b13-8556-01f94426c08b"&gt;726&lt;/key&gt;&lt;/foreign-keys&gt;&lt;ref-type name="Journal Article"&gt;17&lt;/ref-type&gt;&lt;contributors&gt;&lt;authors&gt;&lt;author&gt;Todd, Stuart&lt;/author&gt;&lt;author&gt;Bernal, Jane&lt;/author&gt;&lt;author&gt;Shearn, Julia&lt;/author&gt;&lt;author&gt;Worth, Rhian&lt;/author&gt;&lt;author&gt;Jones, Edwin&lt;/author&gt;&lt;author&gt;Lowe, Kathy&lt;/author&gt;&lt;author&gt;Madden, Phil&lt;/author&gt;&lt;author&gt;Barr, Owen&lt;/author&gt;&lt;author&gt;Forrester Jones, Rachel&lt;/author&gt;&lt;author&gt;Jarvis, Paul&lt;/author&gt;&lt;/authors&gt;&lt;/contributors&gt;&lt;titles&gt;&lt;title&gt;Last months of life of people with intellectual disabilities: A UK population</w:instrText>
      </w:r>
      <w:r w:rsidR="005F4080">
        <w:rPr>
          <w:rFonts w:ascii="Cambria Math" w:hAnsi="Cambria Math" w:cs="Cambria Math"/>
        </w:rPr>
        <w:instrText>‐</w:instrText>
      </w:r>
      <w:r w:rsidR="005F4080">
        <w:instrText>based study of death and dying in intellectual disability community services&lt;/title&gt;&lt;secondary-title&gt;Journal of Applied Research in Intellectual Disabilities&lt;/secondary-title&gt;&lt;/titles&gt;&lt;periodical&gt;&lt;full-title&gt;Journal of Applied Research in Intellectual Disabilities&lt;/full-title&gt;&lt;/periodical&gt;&lt;pages&gt;1245-1258&lt;/pages&gt;&lt;volume&gt;33&lt;/volume&gt;&lt;number&gt;6&lt;/number&gt;&lt;dates&gt;&lt;year&gt;2020&lt;/year&gt;&lt;/dates&gt;&lt;isbn&gt;1360-2322&lt;/isbn&gt;&lt;urls&gt;&lt;/urls&gt;&lt;/record&gt;&lt;/Cite&gt;&lt;/EndNote&gt;</w:instrText>
      </w:r>
      <w:r w:rsidR="00FA5C35" w:rsidRPr="006E338B">
        <w:fldChar w:fldCharType="separate"/>
      </w:r>
      <w:r w:rsidR="005F4080">
        <w:rPr>
          <w:noProof/>
        </w:rPr>
        <w:t>(Todd et al., 2020)</w:t>
      </w:r>
      <w:r w:rsidR="00FA5C35" w:rsidRPr="006E338B">
        <w:fldChar w:fldCharType="end"/>
      </w:r>
      <w:r w:rsidRPr="5573071A">
        <w:rPr>
          <w:rFonts w:eastAsia="Calibri" w:cs="Calibri"/>
          <w:color w:val="000000" w:themeColor="text1"/>
        </w:rPr>
        <w:t>. The findings of this study, though, provide examples of extraordinary efforts on the part of individual teams and staff members, to support those in their care to die at home. There were also exemplars of the individual being involved in end of life care decisions and planning. Whilst it is noted that family were involved and supported, a number of family members did not feel supported during times of bereavement. Another</w:t>
      </w:r>
      <w:r w:rsidRPr="5573071A">
        <w:rPr>
          <w:rFonts w:eastAsia="Calibri" w:cs="Calibri"/>
        </w:rPr>
        <w:t xml:space="preserve"> area of need that was raised in this study was not one related to health or illness, but focused instead on the patterns of life for older people with intellectual disabilities, particularly their need or desire to step back from day services or intensive activities.</w:t>
      </w:r>
    </w:p>
    <w:p w14:paraId="1F9D9389" w14:textId="4177B68D" w:rsidR="00282B10" w:rsidRDefault="36244224" w:rsidP="00282B10">
      <w:pPr>
        <w:spacing w:line="257" w:lineRule="auto"/>
        <w:rPr>
          <w:rFonts w:eastAsia="Calibri" w:cs="Calibri"/>
          <w:szCs w:val="26"/>
        </w:rPr>
      </w:pPr>
      <w:r w:rsidRPr="00BF25A4">
        <w:rPr>
          <w:rFonts w:eastAsia="Calibri" w:cs="Calibri"/>
          <w:color w:val="000000" w:themeColor="text1"/>
          <w:szCs w:val="26"/>
        </w:rPr>
        <w:t xml:space="preserve">The </w:t>
      </w:r>
      <w:r w:rsidRPr="00BF25A4">
        <w:rPr>
          <w:rFonts w:eastAsia="Calibri" w:cs="Calibri"/>
          <w:szCs w:val="26"/>
        </w:rPr>
        <w:t xml:space="preserve">issue of resources is a repeating theme in the findings and underpins so many aspects of service provision, with key healthy ageing principles largely unachievable in the absence of responsive funding, flexible staffing models, suitable accommodation and access to equipment and other resources. The findings reflect </w:t>
      </w:r>
      <w:r w:rsidR="00796675" w:rsidRPr="65C249F8">
        <w:rPr>
          <w:rFonts w:eastAsia="Gill Sans MT" w:cs="Gill Sans MT"/>
        </w:rPr>
        <w:fldChar w:fldCharType="begin"/>
      </w:r>
      <w:r w:rsidR="00796675" w:rsidRPr="65C249F8">
        <w:rPr>
          <w:rFonts w:eastAsia="Gill Sans MT" w:cs="Gill Sans MT"/>
        </w:rPr>
        <w:instrText xml:space="preserve"> ADDIN EN.CITE &lt;EndNote&gt;&lt;Cite AuthorYear="1"&gt;&lt;Author&gt;Northway&lt;/Author&gt;&lt;Year&gt;2017&lt;/Year&gt;&lt;RecNum&gt;405&lt;/RecNum&gt;&lt;DisplayText&gt;Northway et al. (2017)&lt;/DisplayText&gt;&lt;record&gt;&lt;rec-number&gt;405&lt;/rec-number&gt;&lt;foreign-keys&gt;&lt;key app="EN" db-id="xtwfdzde5ttr0zevxrh5sf0c2wfzw5zf2vra" timestamp="1643290955" guid="ad64addc-7afe-4377-a604-e51fddd84f0b"&gt;405&lt;/key&gt;&lt;/foreign-keys&gt;&lt;ref-type name="Journal Article"&gt;17&lt;/ref-type&gt;&lt;contributors&gt;&lt;authors&gt;&lt;author&gt;Northway, Ruth&lt;/author&gt;&lt;author&gt;Holland-Hart, Daniella&lt;/author&gt;&lt;author&gt;Jenkins, Robert&lt;/author&gt;&lt;/authors&gt;&lt;/contributors&gt;&lt;titles&gt;&lt;title&gt;Meeting the health needs of older people with intellectual disabilities: exploring the experiences of residential social care staff&lt;/title&gt;&lt;secondary-title&gt;Health and Social Care in the Community&lt;/secondary-title&gt;&lt;short-title&gt;Meeting the health needs of older people with intellectual disabilities: exploring the experiences of residential social care staff&lt;/short-title&gt;&lt;/titles&gt;&lt;periodical&gt;&lt;full-title&gt;Health and Social Care in the Community&lt;/full-title&gt;&lt;/periodical&gt;&lt;pages&gt;923-931&lt;/pages&gt;&lt;volume&gt;25&lt;/volume&gt;&lt;number&gt;3&lt;/number&gt;&lt;dates&gt;&lt;year&gt;2017&lt;/year&gt;&lt;/dates&gt;&lt;urls&gt;&lt;related-urls&gt;&lt;url&gt;https://onlinelibrary.wiley.com/doi/10.1111/hsc.12380&lt;/url&gt;&lt;/related-urls&gt;&lt;/urls&gt;&lt;electronic-resource-num&gt;10.1111/hsc.12380&lt;/electronic-resource-num&gt;&lt;/record&gt;&lt;/Cite&gt;&lt;/EndNote&gt;</w:instrText>
      </w:r>
      <w:r w:rsidR="00796675" w:rsidRPr="65C249F8">
        <w:rPr>
          <w:rFonts w:eastAsia="Gill Sans MT" w:cs="Gill Sans MT"/>
        </w:rPr>
        <w:fldChar w:fldCharType="separate"/>
      </w:r>
      <w:r w:rsidR="00796675" w:rsidRPr="65C249F8">
        <w:rPr>
          <w:rFonts w:eastAsia="Gill Sans MT" w:cs="Gill Sans MT"/>
        </w:rPr>
        <w:t>Northway et al. (2017)</w:t>
      </w:r>
      <w:r w:rsidR="00796675" w:rsidRPr="65C249F8">
        <w:rPr>
          <w:rFonts w:eastAsia="Gill Sans MT" w:cs="Gill Sans MT"/>
        </w:rPr>
        <w:fldChar w:fldCharType="end"/>
      </w:r>
      <w:r w:rsidRPr="65C249F8">
        <w:rPr>
          <w:rFonts w:eastAsia="Gill Sans MT" w:cs="Gill Sans MT"/>
        </w:rPr>
        <w:t xml:space="preserve">’s </w:t>
      </w:r>
      <w:r w:rsidRPr="00BF25A4">
        <w:rPr>
          <w:rFonts w:eastAsia="Calibri" w:cs="Calibri"/>
          <w:color w:val="000000" w:themeColor="text1"/>
          <w:szCs w:val="26"/>
        </w:rPr>
        <w:t>assertion that a strong body of evidence exists to indicate that the key determinants of whether people with intellectual disabilities can age in place are environmental issues and staff training.</w:t>
      </w:r>
      <w:r w:rsidRPr="00BF25A4">
        <w:rPr>
          <w:rFonts w:eastAsia="Calibri" w:cs="Calibri"/>
          <w:szCs w:val="26"/>
        </w:rPr>
        <w:t xml:space="preserve"> </w:t>
      </w:r>
      <w:r w:rsidRPr="00BF25A4">
        <w:rPr>
          <w:rFonts w:eastAsia="Calibri" w:cs="Calibri"/>
          <w:color w:val="000000" w:themeColor="text1"/>
          <w:szCs w:val="26"/>
        </w:rPr>
        <w:t>If de</w:t>
      </w:r>
      <w:r w:rsidRPr="00BF25A4">
        <w:rPr>
          <w:rFonts w:eastAsia="Calibri" w:cs="Calibri"/>
          <w:szCs w:val="26"/>
        </w:rPr>
        <w:t xml:space="preserve">cisions regarding support for people with intellectual disabilities are to be person-centred, then they must be </w:t>
      </w:r>
      <w:r w:rsidRPr="00BF25A4">
        <w:rPr>
          <w:rFonts w:eastAsia="Calibri" w:cs="Calibri"/>
          <w:szCs w:val="26"/>
        </w:rPr>
        <w:lastRenderedPageBreak/>
        <w:t>guided by the person’s needs and wishes and framed within the rights conferred by the UNCRPD. Such decisions must also take into account the fact that needs will change over time and not always in accordance to a predictable pattern. Forward planning is therefore vital if the person is to experience consistency, responsivity and seamlessness in the service they receive and is best achieved through the use of a structured service model which can facilitate timely funding and resource responses.</w:t>
      </w:r>
      <w:r w:rsidR="00282B10">
        <w:rPr>
          <w:rFonts w:eastAsia="Calibri" w:cs="Calibri"/>
          <w:szCs w:val="26"/>
        </w:rPr>
        <w:t xml:space="preserve"> </w:t>
      </w:r>
    </w:p>
    <w:p w14:paraId="06A8801E" w14:textId="7D47BF08" w:rsidR="36244224" w:rsidRPr="00BF25A4" w:rsidRDefault="00282B10" w:rsidP="0072089D">
      <w:pPr>
        <w:spacing w:line="257" w:lineRule="auto"/>
        <w:rPr>
          <w:rFonts w:eastAsia="Calibri" w:cs="Calibri"/>
          <w:color w:val="000000" w:themeColor="text1"/>
          <w:szCs w:val="26"/>
        </w:rPr>
      </w:pPr>
      <w:r>
        <w:rPr>
          <w:rFonts w:eastAsia="Calibri" w:cs="Calibri"/>
          <w:szCs w:val="26"/>
        </w:rPr>
        <w:t xml:space="preserve">If </w:t>
      </w:r>
      <w:r w:rsidR="00632EF2" w:rsidRPr="009B1C81">
        <w:rPr>
          <w:rFonts w:cstheme="minorBidi"/>
          <w:lang w:eastAsia="en-IE"/>
        </w:rPr>
        <w:t xml:space="preserve">person-centred supports </w:t>
      </w:r>
      <w:r w:rsidR="00632EF2">
        <w:rPr>
          <w:rFonts w:cstheme="minorBidi"/>
          <w:lang w:eastAsia="en-IE"/>
        </w:rPr>
        <w:t xml:space="preserve">are to be provided for </w:t>
      </w:r>
      <w:r w:rsidRPr="009B1C81">
        <w:rPr>
          <w:rFonts w:cstheme="minorBidi"/>
          <w:lang w:eastAsia="en-IE"/>
        </w:rPr>
        <w:t>older people with intellectual disabilit</w:t>
      </w:r>
      <w:r w:rsidR="00A000DA">
        <w:rPr>
          <w:rFonts w:cstheme="minorBidi"/>
          <w:lang w:eastAsia="en-IE"/>
        </w:rPr>
        <w:t>ies</w:t>
      </w:r>
      <w:r w:rsidR="00632EF2">
        <w:rPr>
          <w:rFonts w:cstheme="minorBidi"/>
          <w:lang w:eastAsia="en-IE"/>
        </w:rPr>
        <w:t>, it is imperative that adequate resources are made available</w:t>
      </w:r>
      <w:r w:rsidRPr="009B1C81">
        <w:rPr>
          <w:rFonts w:cstheme="minorBidi"/>
          <w:lang w:eastAsia="en-IE"/>
        </w:rPr>
        <w:t>. Staffing levels, staff mix</w:t>
      </w:r>
      <w:r>
        <w:rPr>
          <w:rFonts w:cstheme="minorBidi"/>
          <w:lang w:eastAsia="en-IE"/>
        </w:rPr>
        <w:t>,</w:t>
      </w:r>
      <w:r w:rsidRPr="009B1C81">
        <w:rPr>
          <w:rFonts w:cstheme="minorBidi"/>
          <w:lang w:eastAsia="en-IE"/>
        </w:rPr>
        <w:t xml:space="preserve"> and the timely provision of equipment were all reported to impact on the ability of services to respond to the changing and, often complex, needs of people with intellectual disabilit</w:t>
      </w:r>
      <w:r w:rsidR="00A000DA">
        <w:rPr>
          <w:rFonts w:cstheme="minorBidi"/>
          <w:lang w:eastAsia="en-IE"/>
        </w:rPr>
        <w:t>ies</w:t>
      </w:r>
      <w:r w:rsidRPr="009B1C81">
        <w:rPr>
          <w:rFonts w:cstheme="minorBidi"/>
          <w:lang w:eastAsia="en-IE"/>
        </w:rPr>
        <w:t xml:space="preserve"> as they age. Many of the challenges are underpinned by inadequate funding</w:t>
      </w:r>
      <w:r w:rsidRPr="7E1ABCE3">
        <w:rPr>
          <w:rFonts w:cstheme="minorBidi"/>
          <w:lang w:eastAsia="en-IE"/>
        </w:rPr>
        <w:t xml:space="preserve"> </w:t>
      </w:r>
      <w:r w:rsidRPr="13F4234D">
        <w:rPr>
          <w:rFonts w:cstheme="minorBidi"/>
          <w:lang w:eastAsia="en-IE"/>
        </w:rPr>
        <w:t xml:space="preserve">and a funding model </w:t>
      </w:r>
      <w:r w:rsidRPr="7A18FCB1">
        <w:rPr>
          <w:rFonts w:cstheme="minorBidi"/>
          <w:lang w:eastAsia="en-IE"/>
        </w:rPr>
        <w:t xml:space="preserve">that is not </w:t>
      </w:r>
      <w:r w:rsidRPr="5EBBF85B">
        <w:rPr>
          <w:rFonts w:cstheme="minorBidi"/>
          <w:lang w:eastAsia="en-IE"/>
        </w:rPr>
        <w:t xml:space="preserve">sensitive to </w:t>
      </w:r>
      <w:r w:rsidRPr="535AC082">
        <w:rPr>
          <w:rFonts w:cstheme="minorBidi"/>
          <w:lang w:eastAsia="en-IE"/>
        </w:rPr>
        <w:t xml:space="preserve">increased need at the level of the </w:t>
      </w:r>
      <w:r w:rsidRPr="10C372F7">
        <w:rPr>
          <w:rFonts w:cstheme="minorBidi"/>
          <w:lang w:eastAsia="en-IE"/>
        </w:rPr>
        <w:t xml:space="preserve">individual. </w:t>
      </w:r>
      <w:r w:rsidR="36244224" w:rsidRPr="00BF25A4">
        <w:rPr>
          <w:rFonts w:eastAsia="Calibri" w:cs="Calibri"/>
          <w:szCs w:val="26"/>
        </w:rPr>
        <w:t>Staffing levels, skill mix and staff willingness (or otherwise) to take on roles that are traditionally beyond one’s boundaries may</w:t>
      </w:r>
      <w:r w:rsidR="36244224" w:rsidRPr="00BF25A4">
        <w:rPr>
          <w:rFonts w:eastAsia="Calibri" w:cs="Calibri"/>
          <w:color w:val="FF0000"/>
          <w:szCs w:val="26"/>
        </w:rPr>
        <w:t xml:space="preserve"> </w:t>
      </w:r>
      <w:r w:rsidR="00805EFF" w:rsidRPr="00805EFF">
        <w:rPr>
          <w:rFonts w:eastAsia="Calibri" w:cs="Calibri"/>
          <w:szCs w:val="26"/>
        </w:rPr>
        <w:t xml:space="preserve">also </w:t>
      </w:r>
      <w:r w:rsidR="36244224" w:rsidRPr="00BF25A4">
        <w:rPr>
          <w:rFonts w:eastAsia="Calibri" w:cs="Calibri"/>
          <w:szCs w:val="26"/>
        </w:rPr>
        <w:t xml:space="preserve">be a significant barrier to meeting older persons’ needs. </w:t>
      </w:r>
      <w:r w:rsidR="36244224" w:rsidRPr="00BF25A4">
        <w:rPr>
          <w:rFonts w:eastAsia="Calibri" w:cs="Calibri"/>
          <w:color w:val="000000" w:themeColor="text1"/>
          <w:szCs w:val="26"/>
        </w:rPr>
        <w:t>One solution to recruitment challenges is the upskilling of other staff, such that they will be able to undertake some health-related activities.</w:t>
      </w:r>
    </w:p>
    <w:p w14:paraId="4A1DDFF9" w14:textId="15896A57" w:rsidR="36244224" w:rsidRPr="00BF25A4" w:rsidRDefault="36244224" w:rsidP="0072089D">
      <w:pPr>
        <w:spacing w:line="257" w:lineRule="auto"/>
        <w:rPr>
          <w:rFonts w:eastAsia="Calibri" w:cs="Calibri"/>
          <w:szCs w:val="26"/>
        </w:rPr>
      </w:pPr>
      <w:r w:rsidRPr="00BF25A4">
        <w:rPr>
          <w:rFonts w:eastAsia="Calibri" w:cs="Calibri"/>
          <w:color w:val="000000" w:themeColor="text1"/>
          <w:szCs w:val="26"/>
        </w:rPr>
        <w:t>A variety of service approaches have been reported in this study</w:t>
      </w:r>
      <w:r w:rsidRPr="00BF25A4">
        <w:rPr>
          <w:rFonts w:eastAsia="Calibri" w:cs="Calibri"/>
          <w:szCs w:val="26"/>
        </w:rPr>
        <w:t>, spanning the health-social continuum. The absence of any consistent approach to supporting healthy ageing across or within services suggests that the experience of the older person with intellectual disabilities is predicated, with a certain level of chance, upon the region in which they are located and, consequently, on the service with which they are registered. There is clearly no national model or strategic approach to providing older age intellectual disability service to those who receive service.</w:t>
      </w:r>
      <w:r w:rsidR="00805EFF">
        <w:rPr>
          <w:rFonts w:eastAsia="Calibri" w:cs="Calibri"/>
          <w:szCs w:val="26"/>
        </w:rPr>
        <w:t xml:space="preserve"> </w:t>
      </w:r>
      <w:r w:rsidR="00534814">
        <w:rPr>
          <w:rFonts w:eastAsia="Calibri" w:cs="Calibri"/>
          <w:szCs w:val="26"/>
        </w:rPr>
        <w:t xml:space="preserve">Despite the </w:t>
      </w:r>
      <w:r w:rsidR="00E17094" w:rsidRPr="00E17094">
        <w:rPr>
          <w:rFonts w:eastAsia="Calibri" w:cs="Calibri"/>
          <w:i/>
          <w:iCs/>
          <w:szCs w:val="26"/>
        </w:rPr>
        <w:t>t</w:t>
      </w:r>
      <w:r w:rsidR="00534814">
        <w:rPr>
          <w:rFonts w:eastAsia="Calibri" w:cs="Calibri"/>
          <w:i/>
          <w:iCs/>
          <w:szCs w:val="26"/>
        </w:rPr>
        <w:t>rojan</w:t>
      </w:r>
      <w:r w:rsidR="00534814">
        <w:rPr>
          <w:rFonts w:eastAsia="Calibri" w:cs="Calibri"/>
          <w:szCs w:val="26"/>
        </w:rPr>
        <w:t xml:space="preserve"> efforts of services, services staff and families, </w:t>
      </w:r>
      <w:r w:rsidR="00E17094">
        <w:rPr>
          <w:rFonts w:eastAsia="Calibri" w:cs="Calibri"/>
          <w:szCs w:val="26"/>
        </w:rPr>
        <w:t xml:space="preserve">a quality responsive service cannot be achieved </w:t>
      </w:r>
      <w:r w:rsidR="00805EFF" w:rsidRPr="11C55A92">
        <w:rPr>
          <w:rFonts w:eastAsia="Gill Sans" w:cs="Gill Sans"/>
        </w:rPr>
        <w:t xml:space="preserve">in the absence of </w:t>
      </w:r>
      <w:r w:rsidR="00E17094">
        <w:rPr>
          <w:rFonts w:eastAsia="Gill Sans" w:cs="Gill Sans"/>
        </w:rPr>
        <w:t>a</w:t>
      </w:r>
      <w:r w:rsidR="00805EFF" w:rsidRPr="11C55A92">
        <w:rPr>
          <w:rFonts w:eastAsia="Gill Sans" w:cs="Gill Sans"/>
        </w:rPr>
        <w:t xml:space="preserve"> national plan and in the context of an inflexible funding model</w:t>
      </w:r>
      <w:r w:rsidR="00E17094">
        <w:rPr>
          <w:rFonts w:eastAsia="Gill Sans" w:cs="Gill Sans"/>
        </w:rPr>
        <w:t xml:space="preserve"> </w:t>
      </w:r>
      <w:r w:rsidR="00805EFF" w:rsidRPr="11C55A92">
        <w:rPr>
          <w:rFonts w:eastAsia="Gill Sans" w:cs="Gill Sans"/>
        </w:rPr>
        <w:t xml:space="preserve">that </w:t>
      </w:r>
      <w:r w:rsidR="00E17094">
        <w:rPr>
          <w:rFonts w:eastAsia="Gill Sans" w:cs="Gill Sans"/>
        </w:rPr>
        <w:t xml:space="preserve">did not have its </w:t>
      </w:r>
      <w:r w:rsidR="00FC6F1A">
        <w:rPr>
          <w:rFonts w:eastAsia="Gill Sans" w:cs="Gill Sans"/>
        </w:rPr>
        <w:t xml:space="preserve">foundation </w:t>
      </w:r>
      <w:r w:rsidR="00805EFF" w:rsidRPr="11C55A92">
        <w:rPr>
          <w:rFonts w:eastAsia="Gill Sans" w:cs="Gill Sans"/>
        </w:rPr>
        <w:t>in person-centeredness.</w:t>
      </w:r>
    </w:p>
    <w:p w14:paraId="7D34F411" w14:textId="082F606C" w:rsidR="36244224" w:rsidRPr="00BF25A4" w:rsidRDefault="41584F9E" w:rsidP="68A51868">
      <w:pPr>
        <w:spacing w:line="257" w:lineRule="auto"/>
        <w:rPr>
          <w:rFonts w:eastAsia="Calibri" w:cs="Calibri"/>
          <w:color w:val="000000" w:themeColor="text1"/>
        </w:rPr>
      </w:pPr>
      <w:r w:rsidRPr="68A51868">
        <w:rPr>
          <w:rFonts w:eastAsia="Calibri" w:cs="Calibri"/>
          <w:color w:val="000000" w:themeColor="text1"/>
        </w:rPr>
        <w:t>The services systems, the workforce and the funding mechanisms currently available for people who are ag</w:t>
      </w:r>
      <w:r w:rsidRPr="68A51868">
        <w:rPr>
          <w:rFonts w:eastAsia="Calibri" w:cs="Calibri"/>
        </w:rPr>
        <w:t xml:space="preserve">eing with intellectual disabilities were all developed at a different time and to achieve different goals. It is important to remember that living to old age for people with intellectual disabilities is still a relatively new phenomenon, and that when community-based options were developed, they were largely focused on moving young adults out of institutions and campuses and into jobs, community engagement and use of public transportation. The view of health and healthcare was grounded in a desire to break away from medical models and to celebrate opportunities to be healthy rather than focused on illness and health needs. Much of this is still true as people age but plans are not in place to resource </w:t>
      </w:r>
      <w:r w:rsidRPr="68A51868">
        <w:rPr>
          <w:rFonts w:eastAsia="Calibri" w:cs="Calibri"/>
        </w:rPr>
        <w:lastRenderedPageBreak/>
        <w:t>ageing needs, work and day programming options have not been preparing for retirement and there is little reali</w:t>
      </w:r>
      <w:r w:rsidR="257AFB99" w:rsidRPr="68A51868">
        <w:rPr>
          <w:rFonts w:eastAsia="Calibri" w:cs="Calibri"/>
        </w:rPr>
        <w:t>s</w:t>
      </w:r>
      <w:r w:rsidRPr="68A51868">
        <w:rPr>
          <w:rFonts w:eastAsia="Calibri" w:cs="Calibri"/>
        </w:rPr>
        <w:t>ation that older age is often associated with increasing chronic conditions, some of which may be more varied for people with intellectual disabilities and needing at least some speciali</w:t>
      </w:r>
      <w:r w:rsidR="6EFF6202" w:rsidRPr="68A51868">
        <w:rPr>
          <w:rFonts w:eastAsia="Calibri" w:cs="Calibri"/>
        </w:rPr>
        <w:t>s</w:t>
      </w:r>
      <w:r w:rsidRPr="68A51868">
        <w:rPr>
          <w:rFonts w:eastAsia="Calibri" w:cs="Calibri"/>
        </w:rPr>
        <w:t xml:space="preserve">ed supports </w:t>
      </w:r>
      <w:r w:rsidR="36244224">
        <w:fldChar w:fldCharType="begin"/>
      </w:r>
      <w:r w:rsidR="36244224">
        <w:instrText xml:space="preserve"> ADDIN EN.CITE &lt;EndNote&gt;&lt;Cite&gt;&lt;Author&gt;Janicki&lt;/Author&gt;&lt;Year&gt;2005&lt;/Year&gt;&lt;RecNum&gt;607&lt;/RecNum&gt;&lt;DisplayText&gt;(McCallion &amp;amp; Jokinen, 2017; Janicki et al., 2005)&lt;/DisplayText&gt;&lt;record&gt;&lt;rec-number&gt;607&lt;/rec-number&gt;&lt;foreign-keys&gt;&lt;key app="EN" db-id="xtwfdzde5ttr0zevxrh5sf0c2wfzw5zf2vra" timestamp="1652802374" guid="aabad66b-d5ef-4a95-8620-87ab4f86e3b0"&gt;607&lt;/key&gt;&lt;/foreign-keys&gt;&lt;ref-type name="Journal Article"&gt;17&lt;/ref-type&gt;&lt;contributors&gt;&lt;authors&gt;&lt;author&gt;Janicki, Matthew P&lt;/author&gt;&lt;author&gt;Dalton, Arthur J&lt;/author&gt;&lt;author&gt;McCallion, Philip&lt;/author&gt;&lt;author&gt;Baxley, Diann Davies&lt;/author&gt;&lt;author&gt;Zendell, Anna&lt;/author&gt;&lt;/authors&gt;&lt;/contributors&gt;&lt;titles&gt;&lt;title&gt;Group home care for adults with intellectual disabilities and Alzheimer’s disease&lt;/title&gt;&lt;secondary-title&gt;Dementia&lt;/secondary-title&gt;&lt;/titles&gt;&lt;periodical&gt;&lt;full-title&gt;Dementia&lt;/full-title&gt;&lt;/periodical&gt;&lt;pages&gt;361-385&lt;/pages&gt;&lt;volume&gt;4&lt;/volume&gt;&lt;number&gt;3&lt;/number&gt;&lt;dates&gt;&lt;year&gt;2005&lt;/year&gt;&lt;/dates&gt;&lt;isbn&gt;1471-3012&lt;/isbn&gt;&lt;urls&gt;&lt;/urls&gt;&lt;/record&gt;&lt;/Cite&gt;&lt;Cite&gt;&lt;Author&gt;McCallion&lt;/Author&gt;&lt;Year&gt;2017&lt;/Year&gt;&lt;RecNum&gt;770&lt;/RecNum&gt;&lt;record&gt;&lt;rec-number&gt;770&lt;/rec-number&gt;&lt;foreign-keys&gt;&lt;key app="EN" db-id="xtwfdzde5ttr0zevxrh5sf0c2wfzw5zf2vra" timestamp="1667686286" guid="78f40c39-de20-4fcf-b157-a7cee3c3bc57"&gt;770&lt;/key&gt;&lt;/foreign-keys&gt;&lt;ref-type name="Book Section"&gt;5&lt;/ref-type&gt;&lt;contributors&gt;&lt;authors&gt;&lt;author&gt;McCallion, P&lt;/author&gt;&lt;author&gt;Jokinen, Nancy&lt;/author&gt;&lt;/authors&gt;&lt;secondary-authors&gt;&lt;author&gt;Wehmeyer, M.L&lt;/author&gt;&lt;author&gt;Brown, I&lt;/author&gt;&lt;author&gt;Percey, M&lt;/author&gt;&lt;author&gt;Shogren, KA&lt;/author&gt;&lt;author&gt;Fung, M.  &lt;/author&gt;&lt;/secondary-authors&gt;&lt;/contributors&gt;&lt;titles&gt;&lt;title&gt;Aging&lt;/title&gt;&lt;secondary-title&gt;A Comprehensive Guide to Intellectual and Developmental Disabilities&lt;/secondary-title&gt;&lt;/titles&gt;&lt;pages&gt;639-654&lt;/pages&gt;&lt;dates&gt;&lt;year&gt;2017&lt;/year&gt;&lt;/dates&gt;&lt;pub-location&gt;Baltimore, MD&lt;/pub-location&gt;&lt;publisher&gt;Paul Brookes Press&lt;/publisher&gt;&lt;urls&gt;&lt;/urls&gt;&lt;/record&gt;&lt;/Cite&gt;&lt;/EndNote&gt;</w:instrText>
      </w:r>
      <w:r w:rsidR="36244224">
        <w:fldChar w:fldCharType="separate"/>
      </w:r>
      <w:r w:rsidR="0B299C1B" w:rsidRPr="68A51868">
        <w:rPr>
          <w:noProof/>
        </w:rPr>
        <w:t>(McCallion &amp; Jokinen, 2017; Janicki et al., 2005)</w:t>
      </w:r>
      <w:r w:rsidR="36244224">
        <w:fldChar w:fldCharType="end"/>
      </w:r>
      <w:r w:rsidR="0B299C1B">
        <w:t>.</w:t>
      </w:r>
    </w:p>
    <w:p w14:paraId="5DD9EA0B" w14:textId="40440FAA" w:rsidR="36244224" w:rsidRPr="00BF25A4" w:rsidRDefault="36244224" w:rsidP="0072089D">
      <w:pPr>
        <w:spacing w:line="257" w:lineRule="auto"/>
        <w:rPr>
          <w:rFonts w:eastAsia="Calibri" w:cs="Calibri"/>
          <w:color w:val="000000" w:themeColor="text1"/>
          <w:szCs w:val="26"/>
        </w:rPr>
      </w:pPr>
      <w:r w:rsidRPr="00BF25A4">
        <w:rPr>
          <w:rFonts w:eastAsia="Calibri" w:cs="Calibri"/>
          <w:color w:val="000000" w:themeColor="text1"/>
          <w:szCs w:val="26"/>
        </w:rPr>
        <w:t xml:space="preserve">This study set out to </w:t>
      </w:r>
      <w:r w:rsidRPr="00BF25A4">
        <w:rPr>
          <w:rFonts w:eastAsia="Calibri" w:cs="Calibri"/>
          <w:szCs w:val="26"/>
        </w:rPr>
        <w:t xml:space="preserve">examine the care/service options for older adults with intellectual disabilities and complex age-related needs. A variety of approaches to providing service were identified, but few of these could be considered to be ‘structured or planned approaches. Moreover, none were underpinned by an ageing ‘service model’ but, rather, represented modifications of individual intellectual disability providers’ services, drawing on the standard funding allocation received from the HSE. There was, however, no dedicated funding to support services’ responses to the changing needs of their older service recipients. These changing needs, which relate to people with intellectual disabilities living into older age, and the anticipated costs of providing service to meet these were identified by the Irish State as far back as 2012 in the Value for Money and Policy Review of Disability Services </w:t>
      </w:r>
      <w:r w:rsidR="00443D77">
        <w:rPr>
          <w:rFonts w:eastAsia="Calibri" w:cs="Calibri"/>
          <w:szCs w:val="26"/>
        </w:rPr>
        <w:fldChar w:fldCharType="begin"/>
      </w:r>
      <w:r w:rsidR="00443D77">
        <w:rPr>
          <w:rFonts w:eastAsia="Calibri" w:cs="Calibri"/>
          <w:szCs w:val="26"/>
        </w:rPr>
        <w:instrText xml:space="preserve"> ADDIN EN.CITE &lt;EndNote&gt;&lt;Cite&gt;&lt;Author&gt;Department of Health&lt;/Author&gt;&lt;Year&gt;2012&lt;/Year&gt;&lt;RecNum&gt;730&lt;/RecNum&gt;&lt;DisplayText&gt;(Department of Health, 2012)&lt;/DisplayText&gt;&lt;record&gt;&lt;rec-number&gt;730&lt;/rec-number&gt;&lt;foreign-keys&gt;&lt;key app="EN" db-id="xtwfdzde5ttr0zevxrh5sf0c2wfzw5zf2vra" timestamp="1667404918" guid="17cb0503-84eb-4e2a-a91d-39cad9c72726"&gt;730&lt;/key&gt;&lt;/foreign-keys&gt;&lt;ref-type name="Report"&gt;27&lt;/ref-type&gt;&lt;contributors&gt;&lt;authors&gt;&lt;author&gt;Department of Health, &lt;/author&gt;&lt;/authors&gt;&lt;/contributors&gt;&lt;titles&gt;&lt;title&gt;Value for Money and Policy Review of Disability Services in Ireland &lt;/title&gt;&lt;/titles&gt;&lt;dates&gt;&lt;year&gt;2012&lt;/year&gt;&lt;/dates&gt;&lt;pub-location&gt;Dublin&lt;/pub-location&gt;&lt;publisher&gt;Department of Health&lt;/publisher&gt;&lt;urls&gt;&lt;/urls&gt;&lt;/record&gt;&lt;/Cite&gt;&lt;/EndNote&gt;</w:instrText>
      </w:r>
      <w:r w:rsidR="00443D77">
        <w:rPr>
          <w:rFonts w:eastAsia="Calibri" w:cs="Calibri"/>
          <w:szCs w:val="26"/>
        </w:rPr>
        <w:fldChar w:fldCharType="separate"/>
      </w:r>
      <w:r w:rsidR="00443D77">
        <w:rPr>
          <w:rFonts w:eastAsia="Calibri" w:cs="Calibri"/>
          <w:noProof/>
          <w:szCs w:val="26"/>
        </w:rPr>
        <w:t>(Department of Health, 2012)</w:t>
      </w:r>
      <w:r w:rsidR="00443D77">
        <w:rPr>
          <w:rFonts w:eastAsia="Calibri" w:cs="Calibri"/>
          <w:szCs w:val="26"/>
        </w:rPr>
        <w:fldChar w:fldCharType="end"/>
      </w:r>
      <w:r w:rsidRPr="00BF25A4">
        <w:rPr>
          <w:rFonts w:eastAsia="Calibri" w:cs="Calibri"/>
          <w:color w:val="000000" w:themeColor="text1"/>
          <w:szCs w:val="26"/>
        </w:rPr>
        <w:t xml:space="preserve">, but this does not appear to have resulted in significant change, with the inadequacy of the current funding model strongly criticised by the National Federation of Voluntary Bodies (NFVB) seven years later </w:t>
      </w:r>
      <w:r w:rsidR="006B6F31" w:rsidRPr="11C55A92">
        <w:rPr>
          <w:rFonts w:eastAsia="Gill Sans MT" w:cs="Gill Sans MT"/>
        </w:rPr>
        <w:fldChar w:fldCharType="begin"/>
      </w:r>
      <w:r w:rsidR="006B6F31" w:rsidRPr="11C55A92">
        <w:rPr>
          <w:rFonts w:eastAsia="Gill Sans MT" w:cs="Gill Sans MT"/>
        </w:rPr>
        <w:instrText xml:space="preserve"> ADDIN EN.CITE &lt;EndNote&gt;&lt;Cite ExcludeAuth="1"&gt;&lt;Author&gt;National Federation of Voluntary Bodies&lt;/Author&gt;&lt;Year&gt;2019&lt;/Year&gt;&lt;RecNum&gt;775&lt;/RecNum&gt;&lt;Prefix&gt;NFVB`, &lt;/Prefix&gt;&lt;DisplayText&gt;(NFVB, 2019)&lt;/DisplayText&gt;&lt;record&gt;&lt;rec-number&gt;775&lt;/rec-number&gt;&lt;foreign-keys&gt;&lt;key app="EN" db-id="xtwfdzde5ttr0zevxrh5sf0c2wfzw5zf2vra" timestamp="1667690708" guid="82be3de9-6734-47aa-a3a8-8ccafa065c9f"&gt;775&lt;/key&gt;&lt;/foreign-keys&gt;&lt;ref-type name="Web Page"&gt;12&lt;/ref-type&gt;&lt;contributors&gt;&lt;authors&gt;&lt;author&gt;National Federation of Voluntary Bodies,&lt;/author&gt;&lt;/authors&gt;&lt;/contributors&gt;&lt;titles&gt;&lt;title&gt;Funding Crisis in Disability Services&lt;/title&gt;&lt;/titles&gt;&lt;volume&gt;2022&lt;/volume&gt;&lt;number&gt;04/11/2022&lt;/number&gt;&lt;dates&gt;&lt;year&gt;2019&lt;/year&gt;&lt;/dates&gt;&lt;urls&gt;&lt;related-urls&gt;&lt;url&gt;http://www.fedvol.ie/_fileupload/Publications/NFVSP%20Drivers%20and%20Deficits%20in%20ID%20Services%20June_2019.pdf&lt;/url&gt;&lt;/related-urls&gt;&lt;/urls&gt;&lt;/record&gt;&lt;/Cite&gt;&lt;/EndNote&gt;</w:instrText>
      </w:r>
      <w:r w:rsidR="006B6F31" w:rsidRPr="11C55A92">
        <w:rPr>
          <w:rFonts w:eastAsia="Gill Sans MT" w:cs="Gill Sans MT"/>
        </w:rPr>
        <w:fldChar w:fldCharType="separate"/>
      </w:r>
      <w:r w:rsidR="006B6F31" w:rsidRPr="11C55A92">
        <w:rPr>
          <w:rFonts w:eastAsia="Gill Sans MT" w:cs="Gill Sans MT"/>
          <w:noProof/>
        </w:rPr>
        <w:t>(NFVB, 2019)</w:t>
      </w:r>
      <w:r w:rsidR="006B6F31" w:rsidRPr="11C55A92">
        <w:rPr>
          <w:rFonts w:eastAsia="Gill Sans MT" w:cs="Gill Sans MT"/>
        </w:rPr>
        <w:fldChar w:fldCharType="end"/>
      </w:r>
      <w:r w:rsidRPr="00BF25A4">
        <w:rPr>
          <w:rFonts w:eastAsia="Calibri" w:cs="Calibri"/>
          <w:color w:val="000000" w:themeColor="text1"/>
          <w:szCs w:val="26"/>
        </w:rPr>
        <w:t xml:space="preserve">. The outcomes of this study support these concerns. That so many positive outcomes are being achieved for many older people is a credit to the services, their staff and family carers. This is, however, a wholly unsustainable approach to meeting the needs of older Irish people with intellectual disabilities.  </w:t>
      </w:r>
    </w:p>
    <w:p w14:paraId="7A99A3DB" w14:textId="4D99301D" w:rsidR="353B097A" w:rsidRDefault="00FC6F1A" w:rsidP="00FC6F1A">
      <w:pPr>
        <w:pStyle w:val="Heading2"/>
      </w:pPr>
      <w:bookmarkStart w:id="16" w:name="_Toc120644093"/>
      <w:r>
        <w:t>Recommendations</w:t>
      </w:r>
      <w:bookmarkEnd w:id="16"/>
    </w:p>
    <w:p w14:paraId="308CC4ED" w14:textId="77777777" w:rsidR="005774EF" w:rsidRPr="00FC45BD" w:rsidRDefault="005774EF" w:rsidP="005774EF">
      <w:pPr>
        <w:rPr>
          <w:rFonts w:eastAsia="Gill Sans"/>
        </w:rPr>
      </w:pPr>
      <w:r w:rsidRPr="11C55A92">
        <w:rPr>
          <w:rFonts w:eastAsia="Gill Sans"/>
        </w:rPr>
        <w:t>Based on the findings of this research, and bearing in mind recommendations made by participants and the limitations outlined above, four main strategies are recommended for achieving positive outcomes for older people with intellectual disabilities</w:t>
      </w:r>
      <w:r>
        <w:rPr>
          <w:rFonts w:eastAsia="Gill Sans"/>
        </w:rPr>
        <w:t xml:space="preserve">. These are underpinned by the principles and articles of the UNCRPD. When </w:t>
      </w:r>
      <w:r>
        <w:t>Ireland ratified the UNCRPD in 2018, the State undertook to ensure the full realisation of the human rights and fundamental freedoms of people with disabilities. This can only be achieved if service outcomes are closely aligned to the commitments made on ratification of the Convention.</w:t>
      </w:r>
    </w:p>
    <w:p w14:paraId="236B8C3F" w14:textId="77777777" w:rsidR="005774EF" w:rsidRPr="004F6EAB" w:rsidRDefault="005774EF" w:rsidP="005774EF">
      <w:pPr>
        <w:pStyle w:val="Heading3"/>
        <w:rPr>
          <w:rFonts w:eastAsia="Gill Sans"/>
          <w:color w:val="auto"/>
        </w:rPr>
      </w:pPr>
      <w:r w:rsidRPr="004F6EAB">
        <w:rPr>
          <w:rFonts w:eastAsia="Gill Sans"/>
          <w:color w:val="auto"/>
        </w:rPr>
        <w:t xml:space="preserve">Develop a national model of service for healthy ageing among people with intellectual disabilities  </w:t>
      </w:r>
    </w:p>
    <w:p w14:paraId="6FEFFFAF" w14:textId="77777777" w:rsidR="005774EF" w:rsidRPr="000D349C" w:rsidRDefault="005774EF" w:rsidP="005774EF">
      <w:pPr>
        <w:rPr>
          <w:rFonts w:eastAsia="Gill Sans" w:cs="Gill Sans"/>
        </w:rPr>
      </w:pPr>
      <w:r>
        <w:rPr>
          <w:rFonts w:eastAsia="Gill Sans" w:cs="Gill Sans"/>
        </w:rPr>
        <w:t xml:space="preserve">Healthy and positive ageing has been a central principle of Irish government policy for the past decade, and has been progressed in mainstream society through the Healthy Ireland initiative. Its realisation has not been seen on an equal basis among older people with intellectual disabilities, as called for in Article 25 of the </w:t>
      </w:r>
      <w:r>
        <w:rPr>
          <w:rFonts w:eastAsia="Gill Sans" w:cs="Gill Sans"/>
        </w:rPr>
        <w:lastRenderedPageBreak/>
        <w:t xml:space="preserve">Convention, primarily due to the absence of a national model of healthy ageing for this cohort of the population. </w:t>
      </w:r>
    </w:p>
    <w:p w14:paraId="6530E29E" w14:textId="77777777" w:rsidR="005774EF" w:rsidRDefault="005774EF" w:rsidP="005774EF">
      <w:pPr>
        <w:pStyle w:val="ListParagraph"/>
        <w:numPr>
          <w:ilvl w:val="0"/>
          <w:numId w:val="39"/>
        </w:numPr>
        <w:contextualSpacing w:val="0"/>
        <w:rPr>
          <w:rFonts w:eastAsia="Gill Sans" w:cs="Gill Sans"/>
        </w:rPr>
      </w:pPr>
      <w:r w:rsidRPr="7F45FF05">
        <w:rPr>
          <w:rFonts w:eastAsia="Gill Sans" w:cs="Gill Sans"/>
        </w:rPr>
        <w:t xml:space="preserve">Intellectual disability policy </w:t>
      </w:r>
      <w:r>
        <w:rPr>
          <w:rFonts w:eastAsia="Gill Sans" w:cs="Gill Sans"/>
        </w:rPr>
        <w:t>should</w:t>
      </w:r>
      <w:r w:rsidRPr="7F45FF05">
        <w:rPr>
          <w:rFonts w:eastAsia="Gill Sans" w:cs="Gill Sans"/>
        </w:rPr>
        <w:t xml:space="preserve"> give full consideration to the needs </w:t>
      </w:r>
      <w:r>
        <w:rPr>
          <w:rFonts w:eastAsia="Gill Sans" w:cs="Gill Sans"/>
        </w:rPr>
        <w:t xml:space="preserve">and desires </w:t>
      </w:r>
      <w:r w:rsidRPr="7F45FF05">
        <w:rPr>
          <w:rFonts w:eastAsia="Gill Sans" w:cs="Gill Sans"/>
        </w:rPr>
        <w:t xml:space="preserve">of people with intellectual disabilities as they age. This is particularly pertinent as we are likely to see increasing numbers of people living into old age and this will bring with it greater demands </w:t>
      </w:r>
      <w:r>
        <w:rPr>
          <w:rFonts w:eastAsia="Gill Sans" w:cs="Gill Sans"/>
        </w:rPr>
        <w:t>on</w:t>
      </w:r>
      <w:r w:rsidRPr="7F45FF05">
        <w:rPr>
          <w:rFonts w:eastAsia="Gill Sans" w:cs="Gill Sans"/>
        </w:rPr>
        <w:t xml:space="preserve"> services that are unable to meet current need.</w:t>
      </w:r>
    </w:p>
    <w:p w14:paraId="1F72C5F4" w14:textId="77777777" w:rsidR="005774EF" w:rsidRDefault="005774EF" w:rsidP="005774EF">
      <w:pPr>
        <w:pStyle w:val="ListParagraph"/>
        <w:numPr>
          <w:ilvl w:val="0"/>
          <w:numId w:val="39"/>
        </w:numPr>
        <w:contextualSpacing w:val="0"/>
        <w:rPr>
          <w:rFonts w:eastAsia="Gill Sans" w:cs="Gill Sans"/>
        </w:rPr>
      </w:pPr>
      <w:r w:rsidRPr="2B0B0D9B">
        <w:rPr>
          <w:rFonts w:eastAsia="Gill Sans" w:cs="Gill Sans"/>
        </w:rPr>
        <w:t xml:space="preserve">Any new model of service should be enacted consistently across the Irish state such that older people with intellectual disabilities will receive quality services irrespective of location or affiliation to specific service agencies. To be effective, the model of service will require investment and </w:t>
      </w:r>
      <w:r w:rsidRPr="008D6E5E">
        <w:rPr>
          <w:rFonts w:eastAsia="Gill Sans" w:cs="Gill Sans"/>
        </w:rPr>
        <w:t>defined funding lines, separate to those which currently are in place.</w:t>
      </w:r>
      <w:r w:rsidRPr="7F45FF05">
        <w:rPr>
          <w:rFonts w:eastAsia="Gill Sans" w:cs="Gill Sans"/>
        </w:rPr>
        <w:t xml:space="preserve"> </w:t>
      </w:r>
      <w:r>
        <w:rPr>
          <w:rFonts w:eastAsia="Gill Sans" w:cs="Gill Sans"/>
        </w:rPr>
        <w:t>It is recommended that the HSE set up a national steering group to oversee the development of the new model and enactment of this new model of service.</w:t>
      </w:r>
    </w:p>
    <w:p w14:paraId="35C97BD9" w14:textId="53CBD8BA" w:rsidR="00501A2F" w:rsidRDefault="005774EF" w:rsidP="00501A2F">
      <w:pPr>
        <w:pStyle w:val="ListParagraph"/>
        <w:numPr>
          <w:ilvl w:val="0"/>
          <w:numId w:val="39"/>
        </w:numPr>
        <w:contextualSpacing w:val="0"/>
        <w:rPr>
          <w:rFonts w:eastAsia="Gill Sans" w:cs="Gill Sans"/>
          <w:szCs w:val="26"/>
        </w:rPr>
      </w:pPr>
      <w:r>
        <w:rPr>
          <w:rFonts w:eastAsia="Gill Sans" w:cs="Gill Sans"/>
          <w:szCs w:val="26"/>
        </w:rPr>
        <w:t xml:space="preserve">In keeping with the HSE policy of </w:t>
      </w:r>
      <w:proofErr w:type="spellStart"/>
      <w:r>
        <w:rPr>
          <w:rFonts w:eastAsia="Gill Sans" w:cs="Gill Sans"/>
          <w:szCs w:val="26"/>
        </w:rPr>
        <w:t>decongregation</w:t>
      </w:r>
      <w:proofErr w:type="spellEnd"/>
      <w:r>
        <w:rPr>
          <w:rFonts w:eastAsia="Gill Sans" w:cs="Gill Sans"/>
          <w:szCs w:val="26"/>
        </w:rPr>
        <w:t xml:space="preserve"> that has seen many positive changes in the living situations of people with intellectual disabilities, the new service model should </w:t>
      </w:r>
      <w:r w:rsidRPr="00BA7099">
        <w:rPr>
          <w:rFonts w:eastAsia="Gill Sans" w:cs="Gill Sans"/>
          <w:szCs w:val="26"/>
        </w:rPr>
        <w:t xml:space="preserve">address the historical </w:t>
      </w:r>
      <w:r>
        <w:rPr>
          <w:rFonts w:eastAsia="Gill Sans" w:cs="Gill Sans"/>
          <w:szCs w:val="26"/>
        </w:rPr>
        <w:t>gap</w:t>
      </w:r>
      <w:r w:rsidRPr="00BA7099">
        <w:rPr>
          <w:rFonts w:eastAsia="Gill Sans" w:cs="Gill Sans"/>
          <w:szCs w:val="26"/>
        </w:rPr>
        <w:t xml:space="preserve"> that has developed between intellectual disability agencies and mainstream health</w:t>
      </w:r>
      <w:r>
        <w:rPr>
          <w:rFonts w:eastAsia="Gill Sans" w:cs="Gill Sans"/>
          <w:szCs w:val="26"/>
        </w:rPr>
        <w:t xml:space="preserve"> and </w:t>
      </w:r>
      <w:r w:rsidRPr="00BA7099">
        <w:rPr>
          <w:rFonts w:eastAsia="Gill Sans" w:cs="Gill Sans"/>
          <w:szCs w:val="26"/>
        </w:rPr>
        <w:t xml:space="preserve">social care providers, </w:t>
      </w:r>
      <w:r>
        <w:rPr>
          <w:rFonts w:eastAsia="Gill Sans" w:cs="Gill Sans"/>
          <w:szCs w:val="26"/>
        </w:rPr>
        <w:t>to ensure</w:t>
      </w:r>
      <w:r w:rsidRPr="00BA7099">
        <w:rPr>
          <w:rFonts w:eastAsia="Gill Sans" w:cs="Gill Sans"/>
          <w:szCs w:val="26"/>
        </w:rPr>
        <w:t xml:space="preserve"> that mainstream services </w:t>
      </w:r>
      <w:r>
        <w:rPr>
          <w:rFonts w:eastAsia="Gill Sans" w:cs="Gill Sans"/>
          <w:szCs w:val="26"/>
        </w:rPr>
        <w:t>ar</w:t>
      </w:r>
      <w:r w:rsidRPr="00BA7099">
        <w:rPr>
          <w:rFonts w:eastAsia="Gill Sans" w:cs="Gill Sans"/>
          <w:szCs w:val="26"/>
        </w:rPr>
        <w:t>e accessible to older people with intellectual disabilit</w:t>
      </w:r>
      <w:r w:rsidR="00A000DA">
        <w:rPr>
          <w:rFonts w:eastAsia="Gill Sans" w:cs="Gill Sans"/>
          <w:szCs w:val="26"/>
        </w:rPr>
        <w:t>ies</w:t>
      </w:r>
      <w:r w:rsidRPr="00BA7099">
        <w:rPr>
          <w:rFonts w:eastAsia="Gill Sans" w:cs="Gill Sans"/>
          <w:szCs w:val="26"/>
        </w:rPr>
        <w:t xml:space="preserve"> on an equal basis to others in society.</w:t>
      </w:r>
      <w:r>
        <w:rPr>
          <w:rFonts w:eastAsia="Gill Sans" w:cs="Gill Sans"/>
          <w:szCs w:val="26"/>
        </w:rPr>
        <w:t xml:space="preserve"> </w:t>
      </w:r>
    </w:p>
    <w:p w14:paraId="3828DD32" w14:textId="2C362F83" w:rsidR="005774EF" w:rsidRPr="00501A2F" w:rsidRDefault="7EFB2646" w:rsidP="00501A2F">
      <w:pPr>
        <w:pStyle w:val="ListParagraph"/>
        <w:numPr>
          <w:ilvl w:val="0"/>
          <w:numId w:val="39"/>
        </w:numPr>
        <w:contextualSpacing w:val="0"/>
        <w:rPr>
          <w:rFonts w:eastAsia="Gill Sans" w:cs="Gill Sans"/>
          <w:szCs w:val="26"/>
        </w:rPr>
      </w:pPr>
      <w:r w:rsidRPr="00501A2F">
        <w:rPr>
          <w:rFonts w:eastAsia="Gill Sans" w:cs="Gill Sans"/>
        </w:rPr>
        <w:t>The South Australian model, referred to in text, notes the importance of intersectoral collaboration between mainstream ageing and intellectual disability sectors. The new model of service for older people with intellectual disabilities should ensure that there are clear pathways of care and support for older people with intellectual disabilities, with integration and networking acro</w:t>
      </w:r>
      <w:r w:rsidR="762E3417" w:rsidRPr="00501A2F">
        <w:rPr>
          <w:rFonts w:eastAsia="Gill Sans" w:cs="Gill Sans"/>
        </w:rPr>
        <w:t>ss</w:t>
      </w:r>
      <w:r w:rsidRPr="00501A2F">
        <w:rPr>
          <w:rFonts w:eastAsia="Gill Sans" w:cs="Gill Sans"/>
        </w:rPr>
        <w:t xml:space="preserve"> all relevant sectors.</w:t>
      </w:r>
    </w:p>
    <w:p w14:paraId="12BA8D26" w14:textId="77777777" w:rsidR="005774EF" w:rsidRPr="007B7BCB" w:rsidRDefault="005774EF" w:rsidP="005774EF">
      <w:pPr>
        <w:pStyle w:val="ListParagraph"/>
        <w:numPr>
          <w:ilvl w:val="0"/>
          <w:numId w:val="39"/>
        </w:numPr>
        <w:contextualSpacing w:val="0"/>
        <w:rPr>
          <w:rFonts w:eastAsia="Gill Sans" w:cs="Gill Sans"/>
          <w:szCs w:val="26"/>
        </w:rPr>
      </w:pPr>
      <w:r>
        <w:rPr>
          <w:rFonts w:eastAsia="Gill Sans" w:cs="Gill Sans"/>
        </w:rPr>
        <w:t>If a new national model of service for healthy ageing is to be developed, it is imperative that there be a rethinking and restructuring of the current funding model.</w:t>
      </w:r>
    </w:p>
    <w:p w14:paraId="19C5B74F" w14:textId="77777777" w:rsidR="005774EF" w:rsidRPr="007B7BCB" w:rsidRDefault="005774EF" w:rsidP="005774EF">
      <w:pPr>
        <w:pStyle w:val="Heading3"/>
        <w:rPr>
          <w:rFonts w:eastAsia="Gill Sans"/>
          <w:color w:val="auto"/>
        </w:rPr>
      </w:pPr>
      <w:r w:rsidRPr="007B7BCB">
        <w:rPr>
          <w:rFonts w:eastAsia="Gill Sans"/>
          <w:color w:val="auto"/>
        </w:rPr>
        <w:t>Reconfigure intellectual disability services to meet age-related needs</w:t>
      </w:r>
    </w:p>
    <w:p w14:paraId="511616A2" w14:textId="68C7F9D1" w:rsidR="005774EF" w:rsidRPr="006A5943" w:rsidRDefault="7EFB2646" w:rsidP="68A51868">
      <w:pPr>
        <w:rPr>
          <w:rFonts w:eastAsia="Gill Sans" w:cs="Gill Sans"/>
        </w:rPr>
      </w:pPr>
      <w:r w:rsidRPr="68A51868">
        <w:rPr>
          <w:rFonts w:eastAsia="Gill Sans" w:cs="Gill Sans"/>
        </w:rPr>
        <w:t xml:space="preserve">The development of services for people with intellectual disabilities in Ireland has been somewhat fragmented, with the State only becoming directly involved in service provision at a late stage. Thus, voluntary and other services progressed along a generic structure which had residential, day service and some other </w:t>
      </w:r>
      <w:proofErr w:type="spellStart"/>
      <w:r w:rsidRPr="68A51868">
        <w:rPr>
          <w:rFonts w:eastAsia="Gill Sans" w:cs="Gill Sans"/>
        </w:rPr>
        <w:t>activational</w:t>
      </w:r>
      <w:proofErr w:type="spellEnd"/>
      <w:r w:rsidRPr="68A51868">
        <w:rPr>
          <w:rFonts w:eastAsia="Gill Sans" w:cs="Gill Sans"/>
        </w:rPr>
        <w:t xml:space="preserve"> components; HSE</w:t>
      </w:r>
      <w:r w:rsidR="6EAE8C98" w:rsidRPr="68A51868">
        <w:rPr>
          <w:rFonts w:eastAsia="Gill Sans" w:cs="Gill Sans"/>
        </w:rPr>
        <w:t>-</w:t>
      </w:r>
      <w:r w:rsidRPr="68A51868">
        <w:rPr>
          <w:rFonts w:eastAsia="Gill Sans" w:cs="Gill Sans"/>
        </w:rPr>
        <w:t xml:space="preserve">led intellectual disability services adopted this structure too. The funding model that underpinned these services reflected their congregated nature and the fact that most people with intellectual disabilities were not expected to live into older age. Whilst services have responded to the fact that </w:t>
      </w:r>
      <w:r w:rsidRPr="68A51868">
        <w:rPr>
          <w:rFonts w:eastAsia="Gill Sans" w:cs="Gill Sans"/>
        </w:rPr>
        <w:lastRenderedPageBreak/>
        <w:t xml:space="preserve">people are living longer lives and have been innovative in trying to respond to the needs and desires of older people with intellectual disabilities, they have often been stymied by the unavailability of resources. </w:t>
      </w:r>
    </w:p>
    <w:p w14:paraId="576F22E3" w14:textId="77777777" w:rsidR="005774EF" w:rsidRPr="00A05266" w:rsidRDefault="005774EF" w:rsidP="005774EF">
      <w:pPr>
        <w:pStyle w:val="ListParagraph"/>
        <w:numPr>
          <w:ilvl w:val="0"/>
          <w:numId w:val="38"/>
        </w:numPr>
        <w:contextualSpacing w:val="0"/>
        <w:rPr>
          <w:rFonts w:eastAsia="Gill Sans" w:cs="Gill Sans"/>
          <w:iCs/>
          <w:szCs w:val="26"/>
        </w:rPr>
      </w:pPr>
      <w:r>
        <w:rPr>
          <w:rFonts w:eastAsia="Gill Sans" w:cs="Gill Sans"/>
          <w:iCs/>
          <w:szCs w:val="26"/>
        </w:rPr>
        <w:t>Given that some service approaches to meeting older persons’ needs have evolved in a piece-meal manner, with no clearly planned approach, efforts are needed to identify and enact evidence-based responses that can optimise positive outcomes.</w:t>
      </w:r>
    </w:p>
    <w:p w14:paraId="44679E8C" w14:textId="77777777" w:rsidR="000663AA" w:rsidRDefault="005774EF" w:rsidP="000663AA">
      <w:pPr>
        <w:pStyle w:val="ListParagraph"/>
        <w:numPr>
          <w:ilvl w:val="0"/>
          <w:numId w:val="38"/>
        </w:numPr>
        <w:contextualSpacing w:val="0"/>
        <w:rPr>
          <w:rFonts w:cs="Calibri"/>
          <w:iCs/>
          <w:szCs w:val="26"/>
          <w:lang w:eastAsia="en-IE"/>
        </w:rPr>
      </w:pPr>
      <w:r>
        <w:rPr>
          <w:rFonts w:cs="Calibri"/>
          <w:iCs/>
          <w:szCs w:val="26"/>
          <w:lang w:eastAsia="en-IE"/>
        </w:rPr>
        <w:t>Specialist ageing service pathways will need to be developed to support the needs of older people whose complex needs cannot be met in their own home. Pathways should be prospective to ensure that there is advanced planning. Examples of successful pathways have been introduced in some intellectual disability services for people who, for example, need palliative support.</w:t>
      </w:r>
    </w:p>
    <w:p w14:paraId="306DE183" w14:textId="77777777" w:rsidR="000663AA" w:rsidRPr="000663AA" w:rsidRDefault="7EFB2646" w:rsidP="000663AA">
      <w:pPr>
        <w:pStyle w:val="ListParagraph"/>
        <w:numPr>
          <w:ilvl w:val="0"/>
          <w:numId w:val="38"/>
        </w:numPr>
        <w:contextualSpacing w:val="0"/>
        <w:rPr>
          <w:rFonts w:cs="Calibri"/>
          <w:iCs/>
          <w:szCs w:val="26"/>
          <w:lang w:eastAsia="en-IE"/>
        </w:rPr>
      </w:pPr>
      <w:r>
        <w:t>Resources will need to be invested in supporting retirement opportunities, meeting more speciali</w:t>
      </w:r>
      <w:r w:rsidR="6D3E9008">
        <w:t>s</w:t>
      </w:r>
      <w:r>
        <w:t xml:space="preserve">ed health needs, environmental modifications and new staffing patterns to sustain ageing in place opportunities to live one’s last days as one wishes </w:t>
      </w:r>
      <w:r w:rsidR="005774EF">
        <w:fldChar w:fldCharType="begin"/>
      </w:r>
      <w:r w:rsidR="005774EF">
        <w:instrText xml:space="preserve"> ADDIN EN.CITE &lt;EndNote&gt;&lt;Cite&gt;&lt;Author&gt;Ferretti&lt;/Author&gt;&lt;Year&gt;2022&lt;/Year&gt;&lt;RecNum&gt;774&lt;/RecNum&gt;&lt;DisplayText&gt;(Ferretti et al., 2022)&lt;/DisplayText&gt;&lt;record&gt;&lt;rec-number&gt;774&lt;/rec-number&gt;&lt;foreign-keys&gt;&lt;key app="EN" db-id="xtwfdzde5ttr0zevxrh5sf0c2wfzw5zf2vra" timestamp="1667689839" guid="6fbf559b-1236-4c39-89da-b0ce31f75056"&gt;774&lt;/key&gt;&lt;/foreign-keys&gt;&lt;ref-type name="Book Section"&gt;5&lt;/ref-type&gt;&lt;contributors&gt;&lt;authors&gt;&lt;author&gt;Ferretti, L&lt;/author&gt;&lt;author&gt;McCarron, M&lt;/author&gt;&lt;author&gt;McCallion, P&lt;/author&gt;&lt;/authors&gt;&lt;secondary-authors&gt;&lt;author&gt;Stancliffe, R. J.&lt;/author&gt;&lt;author&gt;Wiese, M.&lt;/author&gt;&lt;author&gt;McCallion, P&lt;/author&gt;&lt;author&gt;McCarron, M&lt;/author&gt;&lt;/secondary-authors&gt;&lt;/contributors&gt;&lt;titles&gt;&lt;title&gt;Building Shared End-of-Life Supports and Cross-Training for Hospice/Palliative and Intellectual Disability Services Providers&lt;/title&gt;&lt;secondary-title&gt;End of Life and People with Intellectual and Developmental Disability&lt;/secondary-title&gt;&lt;/titles&gt;&lt;pages&gt;211-233&lt;/pages&gt;&lt;dates&gt;&lt;year&gt;2022&lt;/year&gt;&lt;/dates&gt;&lt;pub-location&gt;Switzerland&lt;/pub-location&gt;&lt;publisher&gt;Springer&lt;/publisher&gt;&lt;urls&gt;&lt;/urls&gt;&lt;/record&gt;&lt;/Cite&gt;&lt;/EndNote&gt;</w:instrText>
      </w:r>
      <w:r w:rsidR="005774EF">
        <w:fldChar w:fldCharType="separate"/>
      </w:r>
      <w:r w:rsidRPr="68A51868">
        <w:rPr>
          <w:noProof/>
        </w:rPr>
        <w:t>(Ferretti et al., 2022)</w:t>
      </w:r>
      <w:r w:rsidR="005774EF">
        <w:fldChar w:fldCharType="end"/>
      </w:r>
      <w:r>
        <w:t>.</w:t>
      </w:r>
    </w:p>
    <w:p w14:paraId="2BE7A86A" w14:textId="6846705B" w:rsidR="005774EF" w:rsidRPr="000663AA" w:rsidRDefault="005774EF" w:rsidP="000663AA">
      <w:pPr>
        <w:pStyle w:val="ListParagraph"/>
        <w:numPr>
          <w:ilvl w:val="0"/>
          <w:numId w:val="38"/>
        </w:numPr>
        <w:contextualSpacing w:val="0"/>
        <w:rPr>
          <w:rFonts w:cs="Calibri"/>
          <w:iCs/>
          <w:szCs w:val="26"/>
          <w:lang w:eastAsia="en-IE"/>
        </w:rPr>
      </w:pPr>
      <w:r w:rsidRPr="000663AA">
        <w:rPr>
          <w:szCs w:val="26"/>
        </w:rPr>
        <w:t xml:space="preserve">Whilst the policy of </w:t>
      </w:r>
      <w:proofErr w:type="spellStart"/>
      <w:r w:rsidRPr="000663AA">
        <w:rPr>
          <w:szCs w:val="26"/>
        </w:rPr>
        <w:t>decongregation</w:t>
      </w:r>
      <w:proofErr w:type="spellEnd"/>
      <w:r w:rsidRPr="000663AA">
        <w:rPr>
          <w:szCs w:val="26"/>
        </w:rPr>
        <w:t xml:space="preserve"> has been a positive one which has resulted in quality outcomes for many people with intellectual disabilities, there is a need to consider the potential for developing specialist services for people with complex age-related needs which cannot be met in the person’s own home. Thus, a forum should be set up to explore how </w:t>
      </w:r>
      <w:r w:rsidR="00DB66E4">
        <w:rPr>
          <w:szCs w:val="26"/>
        </w:rPr>
        <w:t xml:space="preserve">the </w:t>
      </w:r>
      <w:r w:rsidRPr="000663AA">
        <w:rPr>
          <w:szCs w:val="26"/>
        </w:rPr>
        <w:t>foundational principles of Time to Move on from Congregated Settings can be applied to re-congregated service structures such as specialist dementia facilities o</w:t>
      </w:r>
      <w:r w:rsidR="00A13604">
        <w:rPr>
          <w:szCs w:val="26"/>
        </w:rPr>
        <w:t>r</w:t>
      </w:r>
      <w:r w:rsidRPr="000663AA">
        <w:rPr>
          <w:szCs w:val="26"/>
        </w:rPr>
        <w:t xml:space="preserve"> generic nursing homes.</w:t>
      </w:r>
    </w:p>
    <w:p w14:paraId="7134B0DD" w14:textId="59558EEA" w:rsidR="005774EF" w:rsidRPr="00485E2D" w:rsidRDefault="005774EF" w:rsidP="005774EF">
      <w:pPr>
        <w:pStyle w:val="ListParagraph"/>
        <w:numPr>
          <w:ilvl w:val="0"/>
          <w:numId w:val="38"/>
        </w:numPr>
        <w:contextualSpacing w:val="0"/>
        <w:rPr>
          <w:rFonts w:cs="Calibri"/>
          <w:iCs/>
          <w:szCs w:val="26"/>
          <w:lang w:eastAsia="en-IE"/>
        </w:rPr>
      </w:pPr>
      <w:r w:rsidRPr="00485E2D">
        <w:rPr>
          <w:lang w:val="en-US"/>
        </w:rPr>
        <w:t>Nursing homes were considered to be a final option by many participants in this study. If, however, nursing homes are to be used, there is a need to resource new models of collaboration between nursing homes, intellectual disability service providers and families to preserve the lives desired by people with intellectual disabilities as they age. Such developments should be supported and informed by further research both on the experiences of nursing homes in caring for people with intellectual disabilit</w:t>
      </w:r>
      <w:r w:rsidR="00A000DA">
        <w:rPr>
          <w:lang w:val="en-US"/>
        </w:rPr>
        <w:t>ies</w:t>
      </w:r>
      <w:r w:rsidRPr="00485E2D">
        <w:rPr>
          <w:lang w:val="en-US"/>
        </w:rPr>
        <w:t xml:space="preserve"> and the experiences of older people with intellectual disabilit</w:t>
      </w:r>
      <w:r w:rsidR="00A000DA">
        <w:rPr>
          <w:lang w:val="en-US"/>
        </w:rPr>
        <w:t>ies</w:t>
      </w:r>
      <w:r w:rsidRPr="00485E2D">
        <w:rPr>
          <w:lang w:val="en-US"/>
        </w:rPr>
        <w:t xml:space="preserve"> and their family members of nursing home care.</w:t>
      </w:r>
    </w:p>
    <w:p w14:paraId="6B43C77F" w14:textId="77777777" w:rsidR="005774EF" w:rsidRPr="00B0537A" w:rsidRDefault="005774EF" w:rsidP="005774EF">
      <w:pPr>
        <w:pStyle w:val="Heading3"/>
        <w:rPr>
          <w:rFonts w:eastAsia="Gill Sans" w:cs="Gill Sans"/>
          <w:i w:val="0"/>
          <w:color w:val="auto"/>
          <w:szCs w:val="26"/>
        </w:rPr>
      </w:pPr>
      <w:r w:rsidRPr="00B0537A">
        <w:rPr>
          <w:rFonts w:eastAsia="Gill Sans"/>
          <w:color w:val="auto"/>
        </w:rPr>
        <w:t>Develop clear resource models that can respond in a timely manner to the changing needs of older people with intellectual disabilities</w:t>
      </w:r>
    </w:p>
    <w:p w14:paraId="22494F5F" w14:textId="247890D0" w:rsidR="005774EF" w:rsidRDefault="7EFB2646" w:rsidP="68A51868">
      <w:pPr>
        <w:rPr>
          <w:rFonts w:eastAsia="Gill Sans MT" w:cs="Gill Sans MT"/>
        </w:rPr>
      </w:pPr>
      <w:r w:rsidRPr="68A51868">
        <w:rPr>
          <w:rFonts w:eastAsia="Gill Sans MT" w:cs="Gill Sans MT"/>
        </w:rPr>
        <w:t xml:space="preserve">Participants and respondents in this study highlighted how important it is to have a resource model that can respond to the changing needs of people with intellectual </w:t>
      </w:r>
      <w:r w:rsidRPr="68A51868">
        <w:rPr>
          <w:rFonts w:eastAsia="Gill Sans MT" w:cs="Gill Sans MT"/>
        </w:rPr>
        <w:lastRenderedPageBreak/>
        <w:t xml:space="preserve">disabilities as they age. These changes may result in a requirement for modifications to the build environment and specialised </w:t>
      </w:r>
      <w:r w:rsidR="2B2A5A48" w:rsidRPr="68A51868">
        <w:rPr>
          <w:rFonts w:eastAsia="Gill Sans MT" w:cs="Gill Sans MT"/>
        </w:rPr>
        <w:t>equipment.</w:t>
      </w:r>
      <w:r w:rsidRPr="68A51868">
        <w:rPr>
          <w:rFonts w:eastAsia="Gill Sans MT" w:cs="Gill Sans MT"/>
        </w:rPr>
        <w:t xml:space="preserve"> The move to community living, whilst positive, has seen services renting or purchasing accommodation that may not be modifiable as the needs of the occupants change. The inability to retrofit or change the living space, due to rental agreements or lack of funding, was a key factor in deciding whether a person with intellectual disabilities could age in place.</w:t>
      </w:r>
    </w:p>
    <w:p w14:paraId="7176A947" w14:textId="77777777" w:rsidR="005774EF" w:rsidRPr="007648C0" w:rsidRDefault="005774EF" w:rsidP="005774EF">
      <w:pPr>
        <w:pStyle w:val="ListParagraph"/>
        <w:numPr>
          <w:ilvl w:val="0"/>
          <w:numId w:val="40"/>
        </w:numPr>
        <w:contextualSpacing w:val="0"/>
        <w:rPr>
          <w:rFonts w:cs="Calibri"/>
          <w:iCs/>
          <w:szCs w:val="26"/>
          <w:lang w:eastAsia="en-IE"/>
        </w:rPr>
      </w:pPr>
      <w:r>
        <w:rPr>
          <w:rFonts w:cs="Calibri"/>
          <w:iCs/>
          <w:szCs w:val="26"/>
          <w:lang w:eastAsia="en-IE"/>
        </w:rPr>
        <w:t>There is a requirement for new funding models that will allow for resources to be made available to older persons, when needed, to provide individualised and person-centred support. Processes should be put in place to ensure that such funding can be built into the person’s ageing plan and be accessed when needed.</w:t>
      </w:r>
      <w:r w:rsidRPr="00064F30">
        <w:rPr>
          <w:rFonts w:eastAsia="Gill Sans" w:cs="Gill Sans"/>
        </w:rPr>
        <w:t xml:space="preserve"> </w:t>
      </w:r>
      <w:r>
        <w:t xml:space="preserve">Consideration should also be given to the inclusion of an oversight process that could monitor value for money, </w:t>
      </w:r>
      <w:r>
        <w:rPr>
          <w:i/>
          <w:iCs/>
        </w:rPr>
        <w:t>vis à vis</w:t>
      </w:r>
      <w:r>
        <w:t>, meaningful outcomes for the older person.</w:t>
      </w:r>
    </w:p>
    <w:p w14:paraId="70490AB7" w14:textId="77777777" w:rsidR="005774EF" w:rsidRDefault="005774EF" w:rsidP="005774EF">
      <w:pPr>
        <w:pStyle w:val="ListParagraph"/>
        <w:numPr>
          <w:ilvl w:val="0"/>
          <w:numId w:val="40"/>
        </w:numPr>
        <w:contextualSpacing w:val="0"/>
        <w:rPr>
          <w:rFonts w:cs="Calibri"/>
          <w:iCs/>
          <w:szCs w:val="26"/>
          <w:lang w:eastAsia="en-IE"/>
        </w:rPr>
      </w:pPr>
      <w:r>
        <w:rPr>
          <w:rFonts w:eastAsia="Gill Sans" w:cs="Gill Sans"/>
        </w:rPr>
        <w:t xml:space="preserve">More rapid introduction of </w:t>
      </w:r>
      <w:r w:rsidRPr="00EB085B">
        <w:rPr>
          <w:rFonts w:eastAsia="Gill Sans" w:cs="Gill Sans"/>
        </w:rPr>
        <w:t>personalised budgets,</w:t>
      </w:r>
      <w:r>
        <w:rPr>
          <w:rFonts w:eastAsia="Gill Sans" w:cs="Gill Sans"/>
        </w:rPr>
        <w:t xml:space="preserve"> with a broad purchasing scope could support the configuration of </w:t>
      </w:r>
      <w:r w:rsidRPr="00EB085B">
        <w:rPr>
          <w:rFonts w:eastAsia="Gill Sans" w:cs="Gill Sans"/>
        </w:rPr>
        <w:t>individualised services around older persons</w:t>
      </w:r>
      <w:r>
        <w:rPr>
          <w:rFonts w:eastAsia="Gill Sans" w:cs="Gill Sans"/>
        </w:rPr>
        <w:t>’</w:t>
      </w:r>
      <w:r w:rsidRPr="00EB085B">
        <w:rPr>
          <w:rFonts w:eastAsia="Gill Sans" w:cs="Gill Sans"/>
        </w:rPr>
        <w:t xml:space="preserve"> needs and wishes</w:t>
      </w:r>
      <w:r>
        <w:rPr>
          <w:rFonts w:eastAsia="Gill Sans" w:cs="Gill Sans"/>
        </w:rPr>
        <w:t xml:space="preserve"> </w:t>
      </w:r>
      <w:r>
        <w:rPr>
          <w:rFonts w:eastAsia="Gill Sans" w:cs="Gill Sans"/>
        </w:rPr>
        <w:fldChar w:fldCharType="begin"/>
      </w:r>
      <w:r>
        <w:rPr>
          <w:rFonts w:eastAsia="Gill Sans" w:cs="Gill Sans"/>
        </w:rPr>
        <w:instrText xml:space="preserve"> ADDIN EN.CITE &lt;EndNote&gt;&lt;Cite&gt;&lt;Author&gt;Benoot&lt;/Author&gt;&lt;Year&gt;2022&lt;/Year&gt;&lt;RecNum&gt;777&lt;/RecNum&gt;&lt;DisplayText&gt;(Benoot et al., 2022)&lt;/DisplayText&gt;&lt;record&gt;&lt;rec-number&gt;777&lt;/rec-number&gt;&lt;foreign-keys&gt;&lt;key app="EN" db-id="xtwfdzde5ttr0zevxrh5sf0c2wfzw5zf2vra" timestamp="1667694022" guid="217ba795-afad-4c3a-83b0-987b9249caf0"&gt;777&lt;/key&gt;&lt;/foreign-keys&gt;&lt;ref-type name="Journal Article"&gt;17&lt;/ref-type&gt;&lt;contributors&gt;&lt;authors&gt;&lt;author&gt;Benoot, Toon&lt;/author&gt;&lt;author&gt;Roose, Rudi&lt;/author&gt;&lt;author&gt;Dursin, Wouter&lt;/author&gt;&lt;author&gt;Verschuere, Bram&lt;/author&gt;&lt;author&gt;McKenzie, Judith&lt;/author&gt;&lt;/authors&gt;&lt;/contributors&gt;&lt;titles&gt;&lt;title&gt;Aspirations of People With Intellectual Disabilities Living in a Care Organization&lt;/title&gt;&lt;secondary-title&gt;Journal of Social Work&lt;/secondary-title&gt;&lt;/titles&gt;&lt;periodical&gt;&lt;full-title&gt;Journal of Social Work&lt;/full-title&gt;&lt;/periodical&gt;&lt;pages&gt;1105-1122&lt;/pages&gt;&lt;volume&gt;22&lt;/volume&gt;&lt;number&gt;4&lt;/number&gt;&lt;dates&gt;&lt;year&gt;2022&lt;/year&gt;&lt;/dates&gt;&lt;isbn&gt;1468-0173&lt;/isbn&gt;&lt;urls&gt;&lt;/urls&gt;&lt;/record&gt;&lt;/Cite&gt;&lt;/EndNote&gt;</w:instrText>
      </w:r>
      <w:r>
        <w:rPr>
          <w:rFonts w:eastAsia="Gill Sans" w:cs="Gill Sans"/>
        </w:rPr>
        <w:fldChar w:fldCharType="separate"/>
      </w:r>
      <w:r>
        <w:rPr>
          <w:rFonts w:eastAsia="Gill Sans" w:cs="Gill Sans"/>
          <w:noProof/>
        </w:rPr>
        <w:t>(Benoot et al., 2022)</w:t>
      </w:r>
      <w:r>
        <w:rPr>
          <w:rFonts w:eastAsia="Gill Sans" w:cs="Gill Sans"/>
        </w:rPr>
        <w:fldChar w:fldCharType="end"/>
      </w:r>
      <w:r>
        <w:rPr>
          <w:rFonts w:eastAsia="Gill Sans" w:cs="Gill Sans"/>
        </w:rPr>
        <w:t xml:space="preserve">. </w:t>
      </w:r>
    </w:p>
    <w:p w14:paraId="3D2D0D7C" w14:textId="77777777" w:rsidR="005774EF" w:rsidRPr="006D7CAB" w:rsidRDefault="005774EF" w:rsidP="005774EF">
      <w:pPr>
        <w:pStyle w:val="ListParagraph"/>
        <w:numPr>
          <w:ilvl w:val="0"/>
          <w:numId w:val="40"/>
        </w:numPr>
        <w:contextualSpacing w:val="0"/>
        <w:rPr>
          <w:rFonts w:eastAsia="Gill Sans" w:cs="Gill Sans"/>
          <w:iCs/>
          <w:szCs w:val="26"/>
        </w:rPr>
      </w:pPr>
      <w:r>
        <w:rPr>
          <w:rFonts w:eastAsia="Gill Sans" w:cs="Gill Sans"/>
          <w:iCs/>
          <w:szCs w:val="26"/>
        </w:rPr>
        <w:t>In line with recommendations regarding housing and built environment, it is vital that the purchase of community-based accommodation for people with intellectual disabilities should be underpinned by the UNCRPD principle of universal design (United Nations, 2006) and the guidelines provided in the recent NDA (2022b) report on residential care settings. Whilst this</w:t>
      </w:r>
      <w:r w:rsidRPr="11C55A92">
        <w:rPr>
          <w:rFonts w:eastAsia="Gill Sans"/>
          <w:lang w:eastAsia="en-IE"/>
        </w:rPr>
        <w:t xml:space="preserve"> </w:t>
      </w:r>
      <w:r w:rsidRPr="11C55A92">
        <w:rPr>
          <w:lang w:eastAsia="en-IE"/>
        </w:rPr>
        <w:t xml:space="preserve">will improve the quality of housing, </w:t>
      </w:r>
      <w:r>
        <w:rPr>
          <w:lang w:eastAsia="en-IE"/>
        </w:rPr>
        <w:t>remove</w:t>
      </w:r>
      <w:r w:rsidRPr="11C55A92">
        <w:rPr>
          <w:lang w:eastAsia="en-IE"/>
        </w:rPr>
        <w:t xml:space="preserve"> the need for relocation and increase opportunities for ageing in place</w:t>
      </w:r>
      <w:r>
        <w:rPr>
          <w:lang w:eastAsia="en-IE"/>
        </w:rPr>
        <w:t>, it will not be achievable in the absence of targeted resources.</w:t>
      </w:r>
    </w:p>
    <w:p w14:paraId="046B2365" w14:textId="40583F39" w:rsidR="005774EF" w:rsidRPr="005B48C7" w:rsidRDefault="7EFB2646" w:rsidP="005774EF">
      <w:pPr>
        <w:pStyle w:val="ListParagraph"/>
        <w:numPr>
          <w:ilvl w:val="0"/>
          <w:numId w:val="40"/>
        </w:numPr>
        <w:rPr>
          <w:lang w:eastAsia="en-IE"/>
        </w:rPr>
      </w:pPr>
      <w:r>
        <w:t xml:space="preserve">The </w:t>
      </w:r>
      <w:r w:rsidR="3A1B5171">
        <w:t>realisation</w:t>
      </w:r>
      <w:r>
        <w:t xml:space="preserve"> of the above will require a planned and structured approach. A working group should be set up to make recommendations on new models for resource planning in respect of housing and the built environment. Further research is also required to fully inform the associated policy implications.</w:t>
      </w:r>
    </w:p>
    <w:p w14:paraId="1D3988E6" w14:textId="77777777" w:rsidR="005774EF" w:rsidRDefault="005774EF" w:rsidP="005774EF">
      <w:pPr>
        <w:pStyle w:val="Heading3"/>
        <w:rPr>
          <w:color w:val="auto"/>
          <w:lang w:eastAsia="en-IE"/>
        </w:rPr>
      </w:pPr>
      <w:r w:rsidRPr="005B48C7">
        <w:rPr>
          <w:color w:val="auto"/>
          <w:lang w:eastAsia="en-IE"/>
        </w:rPr>
        <w:t>Build the knowledge and skills of professionals, formal and informal carers</w:t>
      </w:r>
    </w:p>
    <w:p w14:paraId="4345A3AA" w14:textId="77777777" w:rsidR="005774EF" w:rsidRPr="00F24A4D" w:rsidRDefault="005774EF" w:rsidP="005774EF">
      <w:pPr>
        <w:rPr>
          <w:lang w:eastAsia="en-IE"/>
        </w:rPr>
      </w:pPr>
      <w:r>
        <w:rPr>
          <w:lang w:eastAsia="en-IE"/>
        </w:rPr>
        <w:t xml:space="preserve">The provision of a responsive service to meet changing needs is predicated on the availability of knowledgeable and skilled professionals, and caregivers. This study highlights the commitment of staff to achieving the best possible outcomes for older people with intellectual disabilities. This was attested to by many family participants. Deficiencies were identified, however, in respect of the staffing models and the availability of required skills. Particular mention was made to the difficulty </w:t>
      </w:r>
      <w:r>
        <w:rPr>
          <w:lang w:eastAsia="en-IE"/>
        </w:rPr>
        <w:lastRenderedPageBreak/>
        <w:t>in recruiting specialist staff, particularly intellectual disability nurses, to meet complex health-related needs.</w:t>
      </w:r>
    </w:p>
    <w:p w14:paraId="61A48EDE" w14:textId="77777777" w:rsidR="005774EF" w:rsidRDefault="005774EF" w:rsidP="005774EF">
      <w:pPr>
        <w:pStyle w:val="ListParagraph"/>
        <w:numPr>
          <w:ilvl w:val="0"/>
          <w:numId w:val="41"/>
        </w:numPr>
        <w:contextualSpacing w:val="0"/>
        <w:rPr>
          <w:lang w:eastAsia="en-IE"/>
        </w:rPr>
      </w:pPr>
      <w:r>
        <w:rPr>
          <w:rFonts w:eastAsia="Gill Sans MT" w:cs="Gill Sans MT"/>
          <w:szCs w:val="26"/>
        </w:rPr>
        <w:t xml:space="preserve">The rostering of staff in intellectual disability settings has traditionally been structured around periods of greatest activity. Thus, greater numbers of staff were assigned to weekdays and less to nights and weekends. Such approaches may have served a pattern of living that was typical in intellectual disability services for younger cohorts of people. Ageing brings different needs and different patterns of living. Complexity, such as dementia, also leads to the need for alternative ways of rostering staff. Consideration should, therefore, be given to the enactment of dynamic staff rostering that can respond to changing needs. This will have a cost implication and will need to be configured within any new model of service for healthy ageing.  </w:t>
      </w:r>
    </w:p>
    <w:p w14:paraId="0109B9E3" w14:textId="77777777" w:rsidR="005774EF" w:rsidRDefault="005774EF" w:rsidP="005774EF">
      <w:pPr>
        <w:pStyle w:val="ListParagraph"/>
        <w:numPr>
          <w:ilvl w:val="0"/>
          <w:numId w:val="41"/>
        </w:numPr>
        <w:contextualSpacing w:val="0"/>
        <w:rPr>
          <w:lang w:eastAsia="en-IE"/>
        </w:rPr>
      </w:pPr>
      <w:r>
        <w:rPr>
          <w:lang w:eastAsia="en-IE"/>
        </w:rPr>
        <w:t xml:space="preserve">Staffing and skill-mix were identified as challenges to implementing aged care. New staffing models or workforce redesign should be explored, guided by the commitment to meet the needs and wishes of older people. This will likely require reconsideration of the roles of professionals and other formal carers as well as introduction of financially viable patterns of working which ensure the availability of appropriate support when required. This may also be informed by the use of resource allocation modelling. </w:t>
      </w:r>
    </w:p>
    <w:p w14:paraId="6D2CE7C5" w14:textId="77777777" w:rsidR="005774EF" w:rsidRDefault="005774EF" w:rsidP="005774EF">
      <w:pPr>
        <w:pStyle w:val="ListParagraph"/>
        <w:numPr>
          <w:ilvl w:val="0"/>
          <w:numId w:val="41"/>
        </w:numPr>
        <w:contextualSpacing w:val="0"/>
        <w:rPr>
          <w:lang w:eastAsia="en-IE"/>
        </w:rPr>
      </w:pPr>
      <w:r>
        <w:rPr>
          <w:lang w:eastAsia="en-IE"/>
        </w:rPr>
        <w:t>The relatively recent increase in the expected lifespan of people with intellectual disabilities has brought with it new and emerging complexity and other issues. There is an urgent need to provide professionals, carers and families with education and training how to best support older people with intellectual disabilities. There is also a need for such education and training to be provided to those who provide services to older people in mainstream health and social care settings. Education and training should include the following content:</w:t>
      </w:r>
    </w:p>
    <w:p w14:paraId="6EC45425" w14:textId="77777777" w:rsidR="005774EF" w:rsidRDefault="005774EF" w:rsidP="005774EF">
      <w:pPr>
        <w:pStyle w:val="ListParagraph"/>
        <w:numPr>
          <w:ilvl w:val="1"/>
          <w:numId w:val="41"/>
        </w:numPr>
        <w:contextualSpacing w:val="0"/>
        <w:rPr>
          <w:lang w:eastAsia="en-IE"/>
        </w:rPr>
      </w:pPr>
      <w:r>
        <w:rPr>
          <w:lang w:eastAsia="en-IE"/>
        </w:rPr>
        <w:t>Person-centred support approaches</w:t>
      </w:r>
    </w:p>
    <w:p w14:paraId="7CDD0440" w14:textId="77777777" w:rsidR="005774EF" w:rsidRDefault="005774EF" w:rsidP="005774EF">
      <w:pPr>
        <w:pStyle w:val="ListParagraph"/>
        <w:numPr>
          <w:ilvl w:val="1"/>
          <w:numId w:val="41"/>
        </w:numPr>
        <w:contextualSpacing w:val="0"/>
        <w:rPr>
          <w:lang w:eastAsia="en-IE"/>
        </w:rPr>
      </w:pPr>
      <w:r>
        <w:rPr>
          <w:lang w:eastAsia="en-IE"/>
        </w:rPr>
        <w:t>Health ageing in the context of intellectual disabilities</w:t>
      </w:r>
    </w:p>
    <w:p w14:paraId="45F91258" w14:textId="77777777" w:rsidR="005774EF" w:rsidRDefault="005774EF" w:rsidP="005774EF">
      <w:pPr>
        <w:pStyle w:val="ListParagraph"/>
        <w:numPr>
          <w:ilvl w:val="1"/>
          <w:numId w:val="41"/>
        </w:numPr>
        <w:contextualSpacing w:val="0"/>
        <w:rPr>
          <w:lang w:eastAsia="en-IE"/>
        </w:rPr>
      </w:pPr>
      <w:r>
        <w:rPr>
          <w:lang w:eastAsia="en-IE"/>
        </w:rPr>
        <w:t>Age-related complexity and evidence-based interventions</w:t>
      </w:r>
    </w:p>
    <w:p w14:paraId="7F41A6FC" w14:textId="77777777" w:rsidR="005774EF" w:rsidRDefault="005774EF" w:rsidP="005774EF">
      <w:pPr>
        <w:pStyle w:val="ListParagraph"/>
        <w:numPr>
          <w:ilvl w:val="1"/>
          <w:numId w:val="41"/>
        </w:numPr>
        <w:contextualSpacing w:val="0"/>
        <w:rPr>
          <w:lang w:eastAsia="en-IE"/>
        </w:rPr>
      </w:pPr>
      <w:r>
        <w:rPr>
          <w:lang w:eastAsia="en-IE"/>
        </w:rPr>
        <w:t>Health interventions pertinent to prevalent conditions, including dementia, palliative care, mental health, pain, chronic illness, osteoporosis and polypharmacy</w:t>
      </w:r>
    </w:p>
    <w:p w14:paraId="14B01CC4" w14:textId="77777777" w:rsidR="005774EF" w:rsidRDefault="005774EF" w:rsidP="005774EF">
      <w:pPr>
        <w:pStyle w:val="ListParagraph"/>
        <w:numPr>
          <w:ilvl w:val="1"/>
          <w:numId w:val="41"/>
        </w:numPr>
        <w:contextualSpacing w:val="0"/>
        <w:rPr>
          <w:lang w:eastAsia="en-IE"/>
        </w:rPr>
      </w:pPr>
      <w:r>
        <w:rPr>
          <w:lang w:eastAsia="en-IE"/>
        </w:rPr>
        <w:t>Advanced planning and end of life care:</w:t>
      </w:r>
      <w:r>
        <w:t xml:space="preserve"> understanding the wishes of the older person for their last days, the suitability of extraordinary measures (for example, enteral feeds and ventilators); management of the person’s last days and death, including grieving and bereavement</w:t>
      </w:r>
    </w:p>
    <w:p w14:paraId="10666722" w14:textId="6DD134E8" w:rsidR="00B919D9" w:rsidRPr="005774EF" w:rsidRDefault="005774EF" w:rsidP="00B919D9">
      <w:pPr>
        <w:pStyle w:val="ListParagraph"/>
        <w:numPr>
          <w:ilvl w:val="0"/>
          <w:numId w:val="41"/>
        </w:numPr>
        <w:spacing w:line="257" w:lineRule="auto"/>
        <w:rPr>
          <w:rFonts w:eastAsia="Gill Sans" w:cs="Gill Sans"/>
          <w:szCs w:val="26"/>
        </w:rPr>
      </w:pPr>
      <w:r>
        <w:rPr>
          <w:rFonts w:eastAsia="Gill Sans" w:cs="Gill Sans"/>
          <w:szCs w:val="26"/>
        </w:rPr>
        <w:lastRenderedPageBreak/>
        <w:t xml:space="preserve">It is clear that many people with intellectual disabilities will continue to avail of disability services as they age. This study has highlighted that, with increasing numbers of older people, there will, for some people, need to be a focus on related health needs. The role of the </w:t>
      </w:r>
      <w:r w:rsidRPr="00D1061D">
        <w:rPr>
          <w:rFonts w:eastAsia="Gill Sans" w:cs="Gill Sans"/>
          <w:szCs w:val="26"/>
        </w:rPr>
        <w:t>RNID</w:t>
      </w:r>
      <w:r>
        <w:rPr>
          <w:rFonts w:eastAsia="Gill Sans" w:cs="Gill Sans"/>
          <w:szCs w:val="26"/>
        </w:rPr>
        <w:t xml:space="preserve"> was identified as being important in this regard, but challenges in recruiting such nurses were highlighted. Workforce planning should be undertaken to identify prospected staffing needs and strategies should be enacted to increase the number of RNIDs being educated for the Irish intellectual disability services.</w:t>
      </w:r>
    </w:p>
    <w:p w14:paraId="5E94BB9D" w14:textId="77777777" w:rsidR="00FA2C24" w:rsidRDefault="00FA2C24" w:rsidP="00EE15B2">
      <w:pPr>
        <w:rPr>
          <w:rFonts w:eastAsia="Gill Sans" w:cs="Gill Sans"/>
        </w:rPr>
      </w:pPr>
    </w:p>
    <w:p w14:paraId="2BCF21F4" w14:textId="77777777" w:rsidR="00FA2C24" w:rsidRPr="00C26679" w:rsidRDefault="00FA2C24" w:rsidP="00EE15B2">
      <w:pPr>
        <w:rPr>
          <w:rFonts w:eastAsia="Calibri" w:cs="Calibri"/>
        </w:rPr>
      </w:pPr>
    </w:p>
    <w:sectPr w:rsidR="00FA2C24" w:rsidRPr="00C26679" w:rsidSect="00617061">
      <w:pgSz w:w="12240" w:h="15840"/>
      <w:pgMar w:top="1135"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A66B" w14:textId="77777777" w:rsidR="009C5854" w:rsidRDefault="009C5854">
      <w:r>
        <w:separator/>
      </w:r>
    </w:p>
  </w:endnote>
  <w:endnote w:type="continuationSeparator" w:id="0">
    <w:p w14:paraId="79802A72" w14:textId="77777777" w:rsidR="009C5854" w:rsidRDefault="009C5854">
      <w:r>
        <w:continuationSeparator/>
      </w:r>
    </w:p>
  </w:endnote>
  <w:endnote w:type="continuationNotice" w:id="1">
    <w:p w14:paraId="458B68E3" w14:textId="77777777" w:rsidR="009C5854" w:rsidRDefault="009C58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ource Sans Pro">
    <w:charset w:val="00"/>
    <w:family w:val="swiss"/>
    <w:pitch w:val="variable"/>
    <w:sig w:usb0="600002F7" w:usb1="02000001"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Daytona">
    <w:charset w:val="00"/>
    <w:family w:val="swiss"/>
    <w:pitch w:val="variable"/>
    <w:sig w:usb0="800002EF" w:usb1="0000000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B079" w14:textId="77777777" w:rsidR="00A15AE1" w:rsidRDefault="00A15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264314951"/>
      <w:docPartObj>
        <w:docPartGallery w:val="Page Numbers (Bottom of Page)"/>
        <w:docPartUnique/>
      </w:docPartObj>
    </w:sdtPr>
    <w:sdtEndPr>
      <w:rPr>
        <w:spacing w:val="60"/>
      </w:rPr>
    </w:sdtEndPr>
    <w:sdtContent>
      <w:p w14:paraId="291B0236" w14:textId="0AF24D67" w:rsidR="00715814" w:rsidRPr="00A15AE1" w:rsidRDefault="00715814" w:rsidP="00F7484F">
        <w:pPr>
          <w:pStyle w:val="Footer"/>
          <w:pBdr>
            <w:top w:val="single" w:sz="4" w:space="1" w:color="D9D9D9" w:themeColor="background1" w:themeShade="D9"/>
          </w:pBdr>
          <w:jc w:val="center"/>
          <w:rPr>
            <w:color w:val="000000" w:themeColor="text1"/>
          </w:rPr>
        </w:pPr>
        <w:r w:rsidRPr="00A15AE1">
          <w:rPr>
            <w:color w:val="000000" w:themeColor="text1"/>
          </w:rPr>
          <w:fldChar w:fldCharType="begin"/>
        </w:r>
        <w:r w:rsidRPr="00A15AE1">
          <w:rPr>
            <w:color w:val="000000" w:themeColor="text1"/>
          </w:rPr>
          <w:instrText xml:space="preserve"> PAGE   \* MERGEFORMAT </w:instrText>
        </w:r>
        <w:r w:rsidRPr="00A15AE1">
          <w:rPr>
            <w:color w:val="000000" w:themeColor="text1"/>
          </w:rPr>
          <w:fldChar w:fldCharType="separate"/>
        </w:r>
        <w:r w:rsidR="003363B0" w:rsidRPr="00A15AE1">
          <w:rPr>
            <w:noProof/>
            <w:color w:val="000000" w:themeColor="text1"/>
          </w:rPr>
          <w:t>i</w:t>
        </w:r>
        <w:r w:rsidRPr="00A15AE1">
          <w:rPr>
            <w:noProof/>
            <w:color w:val="000000" w:themeColor="text1"/>
          </w:rPr>
          <w:fldChar w:fldCharType="end"/>
        </w:r>
        <w:r w:rsidRPr="00A15AE1">
          <w:rPr>
            <w:color w:val="000000" w:themeColor="text1"/>
          </w:rPr>
          <w:t xml:space="preserve"> | </w:t>
        </w:r>
        <w:r w:rsidRPr="00A15AE1">
          <w:rPr>
            <w:color w:val="000000" w:themeColor="text1"/>
            <w:spacing w:val="60"/>
          </w:rPr>
          <w:t>Page</w:t>
        </w:r>
      </w:p>
    </w:sdtContent>
  </w:sdt>
  <w:p w14:paraId="294FFD90" w14:textId="70A5F0FD" w:rsidR="00715814" w:rsidRDefault="00715814" w:rsidP="00E07E16">
    <w:pPr>
      <w:pStyle w:val="Footer"/>
      <w:ind w:left="-1701" w:right="-165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6BEE" w14:textId="77777777" w:rsidR="00A15AE1" w:rsidRDefault="00A15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A7A8" w14:textId="77777777" w:rsidR="009C5854" w:rsidRDefault="009C5854">
      <w:r>
        <w:separator/>
      </w:r>
    </w:p>
  </w:footnote>
  <w:footnote w:type="continuationSeparator" w:id="0">
    <w:p w14:paraId="447BF88E" w14:textId="77777777" w:rsidR="009C5854" w:rsidRDefault="009C5854">
      <w:r>
        <w:continuationSeparator/>
      </w:r>
    </w:p>
  </w:footnote>
  <w:footnote w:type="continuationNotice" w:id="1">
    <w:p w14:paraId="5CD0C582" w14:textId="77777777" w:rsidR="009C5854" w:rsidRDefault="009C58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A752" w14:textId="77777777" w:rsidR="00A15AE1" w:rsidRDefault="00A15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DCF7" w14:textId="77777777" w:rsidR="00A15AE1" w:rsidRDefault="00A15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C6CF" w14:textId="77777777" w:rsidR="00A15AE1" w:rsidRDefault="00A15AE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GYCMgVM" int2:invalidationBookmarkName="" int2:hashCode="HMJAJzb7J/4fEv" int2:id="tuE4hLW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2"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3"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C3345D9C"/>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5" w15:restartNumberingAfterBreak="0">
    <w:nsid w:val="09647892"/>
    <w:multiLevelType w:val="hybridMultilevel"/>
    <w:tmpl w:val="906AC940"/>
    <w:lvl w:ilvl="0" w:tplc="F6EE946A">
      <w:start w:val="1"/>
      <w:numFmt w:val="bullet"/>
      <w:lvlText w:val="o"/>
      <w:lvlJc w:val="left"/>
      <w:pPr>
        <w:ind w:left="720" w:hanging="360"/>
      </w:pPr>
      <w:rPr>
        <w:rFonts w:ascii="Courier New" w:hAnsi="Courier New" w:cs="Courier New" w:hint="default"/>
        <w:sz w:val="36"/>
        <w:szCs w:val="3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A1463D6"/>
    <w:multiLevelType w:val="hybridMultilevel"/>
    <w:tmpl w:val="9E0A4D7A"/>
    <w:lvl w:ilvl="0" w:tplc="1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BB2603B"/>
    <w:multiLevelType w:val="hybridMultilevel"/>
    <w:tmpl w:val="49C8DDE8"/>
    <w:lvl w:ilvl="0" w:tplc="18090015">
      <w:start w:val="1"/>
      <w:numFmt w:val="upperLetter"/>
      <w:lvlText w:val="%1."/>
      <w:lvlJc w:val="left"/>
      <w:pPr>
        <w:ind w:left="149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C82BAD"/>
    <w:multiLevelType w:val="hybridMultilevel"/>
    <w:tmpl w:val="EEE096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241828"/>
    <w:multiLevelType w:val="hybridMultilevel"/>
    <w:tmpl w:val="C87016CA"/>
    <w:lvl w:ilvl="0" w:tplc="1809000F">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AC408DC"/>
    <w:multiLevelType w:val="hybridMultilevel"/>
    <w:tmpl w:val="47A01CBA"/>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E02B9D"/>
    <w:multiLevelType w:val="singleLevel"/>
    <w:tmpl w:val="F6EE946A"/>
    <w:lvl w:ilvl="0">
      <w:start w:val="1"/>
      <w:numFmt w:val="bullet"/>
      <w:lvlText w:val="o"/>
      <w:lvlJc w:val="left"/>
      <w:pPr>
        <w:ind w:left="720" w:hanging="360"/>
      </w:pPr>
      <w:rPr>
        <w:rFonts w:ascii="Courier New" w:hAnsi="Courier New" w:cs="Courier New" w:hint="default"/>
        <w:sz w:val="36"/>
        <w:szCs w:val="36"/>
      </w:rPr>
    </w:lvl>
  </w:abstractNum>
  <w:abstractNum w:abstractNumId="12" w15:restartNumberingAfterBreak="0">
    <w:nsid w:val="244F3305"/>
    <w:multiLevelType w:val="hybridMultilevel"/>
    <w:tmpl w:val="EC701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57D77B7"/>
    <w:multiLevelType w:val="hybridMultilevel"/>
    <w:tmpl w:val="0EB6B288"/>
    <w:lvl w:ilvl="0" w:tplc="18090001">
      <w:start w:val="1"/>
      <w:numFmt w:val="bullet"/>
      <w:lvlText w:val=""/>
      <w:lvlJc w:val="left"/>
      <w:pPr>
        <w:ind w:left="720" w:hanging="360"/>
      </w:pPr>
      <w:rPr>
        <w:rFonts w:ascii="Symbol" w:hAnsi="Symbol" w:hint="default"/>
      </w:rPr>
    </w:lvl>
    <w:lvl w:ilvl="1" w:tplc="18090003" w:tentative="1">
      <w:start w:val="1"/>
      <w:numFmt w:val="lowerLetter"/>
      <w:lvlText w:val="%2."/>
      <w:lvlJc w:val="left"/>
      <w:pPr>
        <w:ind w:left="1440" w:hanging="360"/>
      </w:pPr>
    </w:lvl>
    <w:lvl w:ilvl="2" w:tplc="18090005" w:tentative="1">
      <w:start w:val="1"/>
      <w:numFmt w:val="lowerRoman"/>
      <w:lvlText w:val="%3."/>
      <w:lvlJc w:val="right"/>
      <w:pPr>
        <w:ind w:left="2160" w:hanging="180"/>
      </w:pPr>
    </w:lvl>
    <w:lvl w:ilvl="3" w:tplc="18090001" w:tentative="1">
      <w:start w:val="1"/>
      <w:numFmt w:val="decimal"/>
      <w:lvlText w:val="%4."/>
      <w:lvlJc w:val="left"/>
      <w:pPr>
        <w:ind w:left="2880" w:hanging="360"/>
      </w:pPr>
    </w:lvl>
    <w:lvl w:ilvl="4" w:tplc="18090003" w:tentative="1">
      <w:start w:val="1"/>
      <w:numFmt w:val="lowerLetter"/>
      <w:lvlText w:val="%5."/>
      <w:lvlJc w:val="left"/>
      <w:pPr>
        <w:ind w:left="3600" w:hanging="360"/>
      </w:pPr>
    </w:lvl>
    <w:lvl w:ilvl="5" w:tplc="18090005" w:tentative="1">
      <w:start w:val="1"/>
      <w:numFmt w:val="lowerRoman"/>
      <w:lvlText w:val="%6."/>
      <w:lvlJc w:val="right"/>
      <w:pPr>
        <w:ind w:left="4320" w:hanging="180"/>
      </w:pPr>
    </w:lvl>
    <w:lvl w:ilvl="6" w:tplc="18090001" w:tentative="1">
      <w:start w:val="1"/>
      <w:numFmt w:val="decimal"/>
      <w:lvlText w:val="%7."/>
      <w:lvlJc w:val="left"/>
      <w:pPr>
        <w:ind w:left="5040" w:hanging="360"/>
      </w:pPr>
    </w:lvl>
    <w:lvl w:ilvl="7" w:tplc="18090003" w:tentative="1">
      <w:start w:val="1"/>
      <w:numFmt w:val="lowerLetter"/>
      <w:lvlText w:val="%8."/>
      <w:lvlJc w:val="left"/>
      <w:pPr>
        <w:ind w:left="5760" w:hanging="360"/>
      </w:pPr>
    </w:lvl>
    <w:lvl w:ilvl="8" w:tplc="18090005" w:tentative="1">
      <w:start w:val="1"/>
      <w:numFmt w:val="lowerRoman"/>
      <w:lvlText w:val="%9."/>
      <w:lvlJc w:val="right"/>
      <w:pPr>
        <w:ind w:left="6480" w:hanging="180"/>
      </w:pPr>
    </w:lvl>
  </w:abstractNum>
  <w:abstractNum w:abstractNumId="14" w15:restartNumberingAfterBreak="0">
    <w:nsid w:val="25F31A82"/>
    <w:multiLevelType w:val="hybridMultilevel"/>
    <w:tmpl w:val="7EECB05A"/>
    <w:lvl w:ilvl="0" w:tplc="1809000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86760A"/>
    <w:multiLevelType w:val="hybridMultilevel"/>
    <w:tmpl w:val="372295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E40017"/>
    <w:multiLevelType w:val="hybridMultilevel"/>
    <w:tmpl w:val="2248A0C2"/>
    <w:lvl w:ilvl="0" w:tplc="1809000F">
      <w:start w:val="1"/>
      <w:numFmt w:val="bullet"/>
      <w:lvlText w:val=""/>
      <w:lvlJc w:val="left"/>
      <w:pPr>
        <w:ind w:left="720" w:hanging="360"/>
      </w:pPr>
      <w:rPr>
        <w:rFonts w:ascii="Symbol" w:hAnsi="Symbol" w:hint="default"/>
      </w:rPr>
    </w:lvl>
    <w:lvl w:ilvl="1" w:tplc="18090019" w:tentative="1">
      <w:start w:val="1"/>
      <w:numFmt w:val="bullet"/>
      <w:lvlText w:val="o"/>
      <w:lvlJc w:val="left"/>
      <w:pPr>
        <w:ind w:left="1440" w:hanging="360"/>
      </w:pPr>
      <w:rPr>
        <w:rFonts w:ascii="Courier New" w:hAnsi="Courier New" w:cs="Courier New" w:hint="default"/>
      </w:rPr>
    </w:lvl>
    <w:lvl w:ilvl="2" w:tplc="1809001B" w:tentative="1">
      <w:start w:val="1"/>
      <w:numFmt w:val="bullet"/>
      <w:lvlText w:val=""/>
      <w:lvlJc w:val="left"/>
      <w:pPr>
        <w:ind w:left="2160" w:hanging="360"/>
      </w:pPr>
      <w:rPr>
        <w:rFonts w:ascii="Wingdings" w:hAnsi="Wingdings" w:hint="default"/>
      </w:rPr>
    </w:lvl>
    <w:lvl w:ilvl="3" w:tplc="1809000F" w:tentative="1">
      <w:start w:val="1"/>
      <w:numFmt w:val="bullet"/>
      <w:lvlText w:val=""/>
      <w:lvlJc w:val="left"/>
      <w:pPr>
        <w:ind w:left="2880" w:hanging="360"/>
      </w:pPr>
      <w:rPr>
        <w:rFonts w:ascii="Symbol" w:hAnsi="Symbol" w:hint="default"/>
      </w:rPr>
    </w:lvl>
    <w:lvl w:ilvl="4" w:tplc="18090019" w:tentative="1">
      <w:start w:val="1"/>
      <w:numFmt w:val="bullet"/>
      <w:lvlText w:val="o"/>
      <w:lvlJc w:val="left"/>
      <w:pPr>
        <w:ind w:left="3600" w:hanging="360"/>
      </w:pPr>
      <w:rPr>
        <w:rFonts w:ascii="Courier New" w:hAnsi="Courier New" w:cs="Courier New" w:hint="default"/>
      </w:rPr>
    </w:lvl>
    <w:lvl w:ilvl="5" w:tplc="1809001B" w:tentative="1">
      <w:start w:val="1"/>
      <w:numFmt w:val="bullet"/>
      <w:lvlText w:val=""/>
      <w:lvlJc w:val="left"/>
      <w:pPr>
        <w:ind w:left="4320" w:hanging="360"/>
      </w:pPr>
      <w:rPr>
        <w:rFonts w:ascii="Wingdings" w:hAnsi="Wingdings" w:hint="default"/>
      </w:rPr>
    </w:lvl>
    <w:lvl w:ilvl="6" w:tplc="1809000F" w:tentative="1">
      <w:start w:val="1"/>
      <w:numFmt w:val="bullet"/>
      <w:lvlText w:val=""/>
      <w:lvlJc w:val="left"/>
      <w:pPr>
        <w:ind w:left="5040" w:hanging="360"/>
      </w:pPr>
      <w:rPr>
        <w:rFonts w:ascii="Symbol" w:hAnsi="Symbol" w:hint="default"/>
      </w:rPr>
    </w:lvl>
    <w:lvl w:ilvl="7" w:tplc="18090019" w:tentative="1">
      <w:start w:val="1"/>
      <w:numFmt w:val="bullet"/>
      <w:lvlText w:val="o"/>
      <w:lvlJc w:val="left"/>
      <w:pPr>
        <w:ind w:left="5760" w:hanging="360"/>
      </w:pPr>
      <w:rPr>
        <w:rFonts w:ascii="Courier New" w:hAnsi="Courier New" w:cs="Courier New" w:hint="default"/>
      </w:rPr>
    </w:lvl>
    <w:lvl w:ilvl="8" w:tplc="1809001B" w:tentative="1">
      <w:start w:val="1"/>
      <w:numFmt w:val="bullet"/>
      <w:lvlText w:val=""/>
      <w:lvlJc w:val="left"/>
      <w:pPr>
        <w:ind w:left="6480" w:hanging="360"/>
      </w:pPr>
      <w:rPr>
        <w:rFonts w:ascii="Wingdings" w:hAnsi="Wingdings" w:hint="default"/>
      </w:rPr>
    </w:lvl>
  </w:abstractNum>
  <w:abstractNum w:abstractNumId="17" w15:restartNumberingAfterBreak="0">
    <w:nsid w:val="29526E15"/>
    <w:multiLevelType w:val="hybridMultilevel"/>
    <w:tmpl w:val="B1DCCA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A9C543C"/>
    <w:multiLevelType w:val="hybridMultilevel"/>
    <w:tmpl w:val="5CCEA034"/>
    <w:styleLink w:val="Multipunch"/>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AD44435"/>
    <w:multiLevelType w:val="hybridMultilevel"/>
    <w:tmpl w:val="C7140406"/>
    <w:lvl w:ilvl="0" w:tplc="F6EE946A">
      <w:start w:val="1"/>
      <w:numFmt w:val="bullet"/>
      <w:lvlText w:val="o"/>
      <w:lvlJc w:val="left"/>
      <w:pPr>
        <w:ind w:left="720" w:hanging="360"/>
      </w:pPr>
      <w:rPr>
        <w:rFonts w:ascii="Courier New" w:hAnsi="Courier New" w:cs="Courier New" w:hint="default"/>
        <w:sz w:val="36"/>
        <w:szCs w:val="3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F4D6611"/>
    <w:multiLevelType w:val="hybridMultilevel"/>
    <w:tmpl w:val="DD12A2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1D20EA4"/>
    <w:multiLevelType w:val="hybridMultilevel"/>
    <w:tmpl w:val="DC321ED0"/>
    <w:lvl w:ilvl="0" w:tplc="1809000F">
      <w:start w:val="1"/>
      <w:numFmt w:val="bullet"/>
      <w:lvlText w:val="o"/>
      <w:lvlJc w:val="left"/>
      <w:pPr>
        <w:ind w:left="1146" w:hanging="360"/>
      </w:pPr>
      <w:rPr>
        <w:rFonts w:ascii="Courier New" w:hAnsi="Courier New" w:cs="Courier New" w:hint="default"/>
      </w:rPr>
    </w:lvl>
    <w:lvl w:ilvl="1" w:tplc="18090019" w:tentative="1">
      <w:start w:val="1"/>
      <w:numFmt w:val="bullet"/>
      <w:lvlText w:val="o"/>
      <w:lvlJc w:val="left"/>
      <w:pPr>
        <w:ind w:left="1866" w:hanging="360"/>
      </w:pPr>
      <w:rPr>
        <w:rFonts w:ascii="Courier New" w:hAnsi="Courier New" w:cs="Courier New" w:hint="default"/>
      </w:rPr>
    </w:lvl>
    <w:lvl w:ilvl="2" w:tplc="1809001B" w:tentative="1">
      <w:start w:val="1"/>
      <w:numFmt w:val="bullet"/>
      <w:lvlText w:val=""/>
      <w:lvlJc w:val="left"/>
      <w:pPr>
        <w:ind w:left="2586" w:hanging="360"/>
      </w:pPr>
      <w:rPr>
        <w:rFonts w:ascii="Wingdings" w:hAnsi="Wingdings" w:hint="default"/>
      </w:rPr>
    </w:lvl>
    <w:lvl w:ilvl="3" w:tplc="1809000F" w:tentative="1">
      <w:start w:val="1"/>
      <w:numFmt w:val="bullet"/>
      <w:lvlText w:val=""/>
      <w:lvlJc w:val="left"/>
      <w:pPr>
        <w:ind w:left="3306" w:hanging="360"/>
      </w:pPr>
      <w:rPr>
        <w:rFonts w:ascii="Symbol" w:hAnsi="Symbol" w:hint="default"/>
      </w:rPr>
    </w:lvl>
    <w:lvl w:ilvl="4" w:tplc="18090019" w:tentative="1">
      <w:start w:val="1"/>
      <w:numFmt w:val="bullet"/>
      <w:lvlText w:val="o"/>
      <w:lvlJc w:val="left"/>
      <w:pPr>
        <w:ind w:left="4026" w:hanging="360"/>
      </w:pPr>
      <w:rPr>
        <w:rFonts w:ascii="Courier New" w:hAnsi="Courier New" w:cs="Courier New" w:hint="default"/>
      </w:rPr>
    </w:lvl>
    <w:lvl w:ilvl="5" w:tplc="1809001B" w:tentative="1">
      <w:start w:val="1"/>
      <w:numFmt w:val="bullet"/>
      <w:lvlText w:val=""/>
      <w:lvlJc w:val="left"/>
      <w:pPr>
        <w:ind w:left="4746" w:hanging="360"/>
      </w:pPr>
      <w:rPr>
        <w:rFonts w:ascii="Wingdings" w:hAnsi="Wingdings" w:hint="default"/>
      </w:rPr>
    </w:lvl>
    <w:lvl w:ilvl="6" w:tplc="1809000F" w:tentative="1">
      <w:start w:val="1"/>
      <w:numFmt w:val="bullet"/>
      <w:lvlText w:val=""/>
      <w:lvlJc w:val="left"/>
      <w:pPr>
        <w:ind w:left="5466" w:hanging="360"/>
      </w:pPr>
      <w:rPr>
        <w:rFonts w:ascii="Symbol" w:hAnsi="Symbol" w:hint="default"/>
      </w:rPr>
    </w:lvl>
    <w:lvl w:ilvl="7" w:tplc="18090019" w:tentative="1">
      <w:start w:val="1"/>
      <w:numFmt w:val="bullet"/>
      <w:lvlText w:val="o"/>
      <w:lvlJc w:val="left"/>
      <w:pPr>
        <w:ind w:left="6186" w:hanging="360"/>
      </w:pPr>
      <w:rPr>
        <w:rFonts w:ascii="Courier New" w:hAnsi="Courier New" w:cs="Courier New" w:hint="default"/>
      </w:rPr>
    </w:lvl>
    <w:lvl w:ilvl="8" w:tplc="1809001B" w:tentative="1">
      <w:start w:val="1"/>
      <w:numFmt w:val="bullet"/>
      <w:lvlText w:val=""/>
      <w:lvlJc w:val="left"/>
      <w:pPr>
        <w:ind w:left="6906" w:hanging="360"/>
      </w:pPr>
      <w:rPr>
        <w:rFonts w:ascii="Wingdings" w:hAnsi="Wingdings" w:hint="default"/>
      </w:rPr>
    </w:lvl>
  </w:abstractNum>
  <w:abstractNum w:abstractNumId="22" w15:restartNumberingAfterBreak="0">
    <w:nsid w:val="33CA0E40"/>
    <w:multiLevelType w:val="hybridMultilevel"/>
    <w:tmpl w:val="8146E3A4"/>
    <w:lvl w:ilvl="0" w:tplc="18090003">
      <w:start w:val="1"/>
      <w:numFmt w:val="decimal"/>
      <w:lvlText w:val="%1."/>
      <w:lvlJc w:val="left"/>
      <w:pPr>
        <w:ind w:left="720" w:hanging="360"/>
      </w:pPr>
      <w:rPr>
        <w:rFonts w:hint="default"/>
      </w:rPr>
    </w:lvl>
    <w:lvl w:ilvl="1" w:tplc="18090003" w:tentative="1">
      <w:start w:val="1"/>
      <w:numFmt w:val="lowerLetter"/>
      <w:lvlText w:val="%2."/>
      <w:lvlJc w:val="left"/>
      <w:pPr>
        <w:ind w:left="1440" w:hanging="360"/>
      </w:pPr>
    </w:lvl>
    <w:lvl w:ilvl="2" w:tplc="18090005" w:tentative="1">
      <w:start w:val="1"/>
      <w:numFmt w:val="lowerRoman"/>
      <w:lvlText w:val="%3."/>
      <w:lvlJc w:val="right"/>
      <w:pPr>
        <w:ind w:left="2160" w:hanging="180"/>
      </w:pPr>
    </w:lvl>
    <w:lvl w:ilvl="3" w:tplc="18090001" w:tentative="1">
      <w:start w:val="1"/>
      <w:numFmt w:val="decimal"/>
      <w:lvlText w:val="%4."/>
      <w:lvlJc w:val="left"/>
      <w:pPr>
        <w:ind w:left="2880" w:hanging="360"/>
      </w:pPr>
    </w:lvl>
    <w:lvl w:ilvl="4" w:tplc="18090003" w:tentative="1">
      <w:start w:val="1"/>
      <w:numFmt w:val="lowerLetter"/>
      <w:lvlText w:val="%5."/>
      <w:lvlJc w:val="left"/>
      <w:pPr>
        <w:ind w:left="3600" w:hanging="360"/>
      </w:pPr>
    </w:lvl>
    <w:lvl w:ilvl="5" w:tplc="18090005" w:tentative="1">
      <w:start w:val="1"/>
      <w:numFmt w:val="lowerRoman"/>
      <w:lvlText w:val="%6."/>
      <w:lvlJc w:val="right"/>
      <w:pPr>
        <w:ind w:left="4320" w:hanging="180"/>
      </w:pPr>
    </w:lvl>
    <w:lvl w:ilvl="6" w:tplc="18090001" w:tentative="1">
      <w:start w:val="1"/>
      <w:numFmt w:val="decimal"/>
      <w:lvlText w:val="%7."/>
      <w:lvlJc w:val="left"/>
      <w:pPr>
        <w:ind w:left="5040" w:hanging="360"/>
      </w:pPr>
    </w:lvl>
    <w:lvl w:ilvl="7" w:tplc="18090003" w:tentative="1">
      <w:start w:val="1"/>
      <w:numFmt w:val="lowerLetter"/>
      <w:lvlText w:val="%8."/>
      <w:lvlJc w:val="left"/>
      <w:pPr>
        <w:ind w:left="5760" w:hanging="360"/>
      </w:pPr>
    </w:lvl>
    <w:lvl w:ilvl="8" w:tplc="18090005" w:tentative="1">
      <w:start w:val="1"/>
      <w:numFmt w:val="lowerRoman"/>
      <w:lvlText w:val="%9."/>
      <w:lvlJc w:val="right"/>
      <w:pPr>
        <w:ind w:left="6480" w:hanging="180"/>
      </w:pPr>
    </w:lvl>
  </w:abstractNum>
  <w:abstractNum w:abstractNumId="23" w15:restartNumberingAfterBreak="0">
    <w:nsid w:val="3921605E"/>
    <w:multiLevelType w:val="hybridMultilevel"/>
    <w:tmpl w:val="A5705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20424FB"/>
    <w:multiLevelType w:val="hybridMultilevel"/>
    <w:tmpl w:val="FFFFFFFF"/>
    <w:lvl w:ilvl="0" w:tplc="1809000F">
      <w:start w:val="1"/>
      <w:numFmt w:val="bullet"/>
      <w:lvlText w:val="·"/>
      <w:lvlJc w:val="left"/>
      <w:pPr>
        <w:ind w:left="720" w:hanging="360"/>
      </w:pPr>
      <w:rPr>
        <w:rFonts w:ascii="Symbol" w:hAnsi="Symbol" w:hint="default"/>
      </w:rPr>
    </w:lvl>
    <w:lvl w:ilvl="1" w:tplc="18090019">
      <w:start w:val="1"/>
      <w:numFmt w:val="bullet"/>
      <w:lvlText w:val="o"/>
      <w:lvlJc w:val="left"/>
      <w:pPr>
        <w:ind w:left="1440" w:hanging="360"/>
      </w:pPr>
      <w:rPr>
        <w:rFonts w:ascii="Courier New" w:hAnsi="Courier New" w:hint="default"/>
      </w:rPr>
    </w:lvl>
    <w:lvl w:ilvl="2" w:tplc="1809001B">
      <w:start w:val="1"/>
      <w:numFmt w:val="bullet"/>
      <w:lvlText w:val=""/>
      <w:lvlJc w:val="left"/>
      <w:pPr>
        <w:ind w:left="2160" w:hanging="360"/>
      </w:pPr>
      <w:rPr>
        <w:rFonts w:ascii="Wingdings" w:hAnsi="Wingdings" w:hint="default"/>
      </w:rPr>
    </w:lvl>
    <w:lvl w:ilvl="3" w:tplc="1809000F">
      <w:start w:val="1"/>
      <w:numFmt w:val="bullet"/>
      <w:lvlText w:val=""/>
      <w:lvlJc w:val="left"/>
      <w:pPr>
        <w:ind w:left="2880" w:hanging="360"/>
      </w:pPr>
      <w:rPr>
        <w:rFonts w:ascii="Symbol" w:hAnsi="Symbol" w:hint="default"/>
      </w:rPr>
    </w:lvl>
    <w:lvl w:ilvl="4" w:tplc="18090019">
      <w:start w:val="1"/>
      <w:numFmt w:val="bullet"/>
      <w:lvlText w:val="o"/>
      <w:lvlJc w:val="left"/>
      <w:pPr>
        <w:ind w:left="3600" w:hanging="360"/>
      </w:pPr>
      <w:rPr>
        <w:rFonts w:ascii="Courier New" w:hAnsi="Courier New" w:hint="default"/>
      </w:rPr>
    </w:lvl>
    <w:lvl w:ilvl="5" w:tplc="1809001B">
      <w:start w:val="1"/>
      <w:numFmt w:val="bullet"/>
      <w:lvlText w:val=""/>
      <w:lvlJc w:val="left"/>
      <w:pPr>
        <w:ind w:left="4320" w:hanging="360"/>
      </w:pPr>
      <w:rPr>
        <w:rFonts w:ascii="Wingdings" w:hAnsi="Wingdings" w:hint="default"/>
      </w:rPr>
    </w:lvl>
    <w:lvl w:ilvl="6" w:tplc="1809000F">
      <w:start w:val="1"/>
      <w:numFmt w:val="bullet"/>
      <w:lvlText w:val=""/>
      <w:lvlJc w:val="left"/>
      <w:pPr>
        <w:ind w:left="5040" w:hanging="360"/>
      </w:pPr>
      <w:rPr>
        <w:rFonts w:ascii="Symbol" w:hAnsi="Symbol" w:hint="default"/>
      </w:rPr>
    </w:lvl>
    <w:lvl w:ilvl="7" w:tplc="18090019">
      <w:start w:val="1"/>
      <w:numFmt w:val="bullet"/>
      <w:lvlText w:val="o"/>
      <w:lvlJc w:val="left"/>
      <w:pPr>
        <w:ind w:left="5760" w:hanging="360"/>
      </w:pPr>
      <w:rPr>
        <w:rFonts w:ascii="Courier New" w:hAnsi="Courier New" w:hint="default"/>
      </w:rPr>
    </w:lvl>
    <w:lvl w:ilvl="8" w:tplc="1809001B">
      <w:start w:val="1"/>
      <w:numFmt w:val="bullet"/>
      <w:lvlText w:val=""/>
      <w:lvlJc w:val="left"/>
      <w:pPr>
        <w:ind w:left="6480" w:hanging="360"/>
      </w:pPr>
      <w:rPr>
        <w:rFonts w:ascii="Wingdings" w:hAnsi="Wingdings" w:hint="default"/>
      </w:rPr>
    </w:lvl>
  </w:abstractNum>
  <w:abstractNum w:abstractNumId="25" w15:restartNumberingAfterBreak="0">
    <w:nsid w:val="43A01DC0"/>
    <w:multiLevelType w:val="hybridMultilevel"/>
    <w:tmpl w:val="12106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45544B5"/>
    <w:multiLevelType w:val="hybridMultilevel"/>
    <w:tmpl w:val="37A06474"/>
    <w:lvl w:ilvl="0" w:tplc="08D663B8">
      <w:start w:val="1"/>
      <w:numFmt w:val="bullet"/>
      <w:lvlText w:val=""/>
      <w:lvlJc w:val="left"/>
      <w:pPr>
        <w:ind w:left="720" w:hanging="360"/>
      </w:pPr>
      <w:rPr>
        <w:rFonts w:ascii="Symbol" w:hAnsi="Symbol" w:hint="default"/>
      </w:rPr>
    </w:lvl>
    <w:lvl w:ilvl="1" w:tplc="24CE448E" w:tentative="1">
      <w:start w:val="1"/>
      <w:numFmt w:val="bullet"/>
      <w:lvlText w:val="o"/>
      <w:lvlJc w:val="left"/>
      <w:pPr>
        <w:ind w:left="1440" w:hanging="360"/>
      </w:pPr>
      <w:rPr>
        <w:rFonts w:ascii="Courier New" w:hAnsi="Courier New" w:cs="Courier New" w:hint="default"/>
      </w:rPr>
    </w:lvl>
    <w:lvl w:ilvl="2" w:tplc="894C8E8C" w:tentative="1">
      <w:start w:val="1"/>
      <w:numFmt w:val="bullet"/>
      <w:lvlText w:val=""/>
      <w:lvlJc w:val="left"/>
      <w:pPr>
        <w:ind w:left="2160" w:hanging="360"/>
      </w:pPr>
      <w:rPr>
        <w:rFonts w:ascii="Wingdings" w:hAnsi="Wingdings" w:hint="default"/>
      </w:rPr>
    </w:lvl>
    <w:lvl w:ilvl="3" w:tplc="FE98A0AE" w:tentative="1">
      <w:start w:val="1"/>
      <w:numFmt w:val="bullet"/>
      <w:lvlText w:val=""/>
      <w:lvlJc w:val="left"/>
      <w:pPr>
        <w:ind w:left="2880" w:hanging="360"/>
      </w:pPr>
      <w:rPr>
        <w:rFonts w:ascii="Symbol" w:hAnsi="Symbol" w:hint="default"/>
      </w:rPr>
    </w:lvl>
    <w:lvl w:ilvl="4" w:tplc="B2306DF0" w:tentative="1">
      <w:start w:val="1"/>
      <w:numFmt w:val="bullet"/>
      <w:lvlText w:val="o"/>
      <w:lvlJc w:val="left"/>
      <w:pPr>
        <w:ind w:left="3600" w:hanging="360"/>
      </w:pPr>
      <w:rPr>
        <w:rFonts w:ascii="Courier New" w:hAnsi="Courier New" w:cs="Courier New" w:hint="default"/>
      </w:rPr>
    </w:lvl>
    <w:lvl w:ilvl="5" w:tplc="E8CEB274" w:tentative="1">
      <w:start w:val="1"/>
      <w:numFmt w:val="bullet"/>
      <w:lvlText w:val=""/>
      <w:lvlJc w:val="left"/>
      <w:pPr>
        <w:ind w:left="4320" w:hanging="360"/>
      </w:pPr>
      <w:rPr>
        <w:rFonts w:ascii="Wingdings" w:hAnsi="Wingdings" w:hint="default"/>
      </w:rPr>
    </w:lvl>
    <w:lvl w:ilvl="6" w:tplc="8E528B64" w:tentative="1">
      <w:start w:val="1"/>
      <w:numFmt w:val="bullet"/>
      <w:lvlText w:val=""/>
      <w:lvlJc w:val="left"/>
      <w:pPr>
        <w:ind w:left="5040" w:hanging="360"/>
      </w:pPr>
      <w:rPr>
        <w:rFonts w:ascii="Symbol" w:hAnsi="Symbol" w:hint="default"/>
      </w:rPr>
    </w:lvl>
    <w:lvl w:ilvl="7" w:tplc="E93666D2" w:tentative="1">
      <w:start w:val="1"/>
      <w:numFmt w:val="bullet"/>
      <w:lvlText w:val="o"/>
      <w:lvlJc w:val="left"/>
      <w:pPr>
        <w:ind w:left="5760" w:hanging="360"/>
      </w:pPr>
      <w:rPr>
        <w:rFonts w:ascii="Courier New" w:hAnsi="Courier New" w:cs="Courier New" w:hint="default"/>
      </w:rPr>
    </w:lvl>
    <w:lvl w:ilvl="8" w:tplc="EDD47C64" w:tentative="1">
      <w:start w:val="1"/>
      <w:numFmt w:val="bullet"/>
      <w:lvlText w:val=""/>
      <w:lvlJc w:val="left"/>
      <w:pPr>
        <w:ind w:left="6480" w:hanging="360"/>
      </w:pPr>
      <w:rPr>
        <w:rFonts w:ascii="Wingdings" w:hAnsi="Wingdings" w:hint="default"/>
      </w:rPr>
    </w:lvl>
  </w:abstractNum>
  <w:abstractNum w:abstractNumId="27" w15:restartNumberingAfterBreak="0">
    <w:nsid w:val="48040F31"/>
    <w:multiLevelType w:val="hybridMultilevel"/>
    <w:tmpl w:val="E8849B6E"/>
    <w:lvl w:ilvl="0" w:tplc="18090001">
      <w:start w:val="1"/>
      <w:numFmt w:val="decimal"/>
      <w:lvlText w:val="%1."/>
      <w:lvlJc w:val="left"/>
      <w:pPr>
        <w:ind w:left="720" w:hanging="360"/>
      </w:pPr>
      <w:rPr>
        <w:rFonts w:hint="default"/>
      </w:rPr>
    </w:lvl>
    <w:lvl w:ilvl="1" w:tplc="18090003">
      <w:start w:val="1"/>
      <w:numFmt w:val="bullet"/>
      <w:lvlText w:val="»"/>
      <w:lvlJc w:val="left"/>
      <w:pPr>
        <w:ind w:left="1440" w:hanging="360"/>
      </w:pPr>
      <w:rPr>
        <w:rFonts w:ascii="Gill Sans MT" w:hAnsi="Gill Sans MT" w:hint="default"/>
      </w:rPr>
    </w:lvl>
    <w:lvl w:ilvl="2" w:tplc="18090005" w:tentative="1">
      <w:start w:val="1"/>
      <w:numFmt w:val="lowerRoman"/>
      <w:lvlText w:val="%3."/>
      <w:lvlJc w:val="right"/>
      <w:pPr>
        <w:ind w:left="2160" w:hanging="180"/>
      </w:pPr>
    </w:lvl>
    <w:lvl w:ilvl="3" w:tplc="18090001" w:tentative="1">
      <w:start w:val="1"/>
      <w:numFmt w:val="decimal"/>
      <w:lvlText w:val="%4."/>
      <w:lvlJc w:val="left"/>
      <w:pPr>
        <w:ind w:left="2880" w:hanging="360"/>
      </w:pPr>
    </w:lvl>
    <w:lvl w:ilvl="4" w:tplc="18090003" w:tentative="1">
      <w:start w:val="1"/>
      <w:numFmt w:val="lowerLetter"/>
      <w:lvlText w:val="%5."/>
      <w:lvlJc w:val="left"/>
      <w:pPr>
        <w:ind w:left="3600" w:hanging="360"/>
      </w:pPr>
    </w:lvl>
    <w:lvl w:ilvl="5" w:tplc="18090005" w:tentative="1">
      <w:start w:val="1"/>
      <w:numFmt w:val="lowerRoman"/>
      <w:lvlText w:val="%6."/>
      <w:lvlJc w:val="right"/>
      <w:pPr>
        <w:ind w:left="4320" w:hanging="180"/>
      </w:pPr>
    </w:lvl>
    <w:lvl w:ilvl="6" w:tplc="18090001" w:tentative="1">
      <w:start w:val="1"/>
      <w:numFmt w:val="decimal"/>
      <w:lvlText w:val="%7."/>
      <w:lvlJc w:val="left"/>
      <w:pPr>
        <w:ind w:left="5040" w:hanging="360"/>
      </w:pPr>
    </w:lvl>
    <w:lvl w:ilvl="7" w:tplc="18090003" w:tentative="1">
      <w:start w:val="1"/>
      <w:numFmt w:val="lowerLetter"/>
      <w:lvlText w:val="%8."/>
      <w:lvlJc w:val="left"/>
      <w:pPr>
        <w:ind w:left="5760" w:hanging="360"/>
      </w:pPr>
    </w:lvl>
    <w:lvl w:ilvl="8" w:tplc="18090005" w:tentative="1">
      <w:start w:val="1"/>
      <w:numFmt w:val="lowerRoman"/>
      <w:lvlText w:val="%9."/>
      <w:lvlJc w:val="right"/>
      <w:pPr>
        <w:ind w:left="6480" w:hanging="180"/>
      </w:pPr>
    </w:lvl>
  </w:abstractNum>
  <w:abstractNum w:abstractNumId="28" w15:restartNumberingAfterBreak="0">
    <w:nsid w:val="494B0107"/>
    <w:multiLevelType w:val="hybridMultilevel"/>
    <w:tmpl w:val="0A2ED2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A2778A6"/>
    <w:multiLevelType w:val="hybridMultilevel"/>
    <w:tmpl w:val="E52209E8"/>
    <w:styleLink w:val="Singlepunch"/>
    <w:lvl w:ilvl="0" w:tplc="663C683E">
      <w:start w:val="1"/>
      <w:numFmt w:val="decimal"/>
      <w:lvlText w:val="%1."/>
      <w:lvlJc w:val="left"/>
      <w:pPr>
        <w:ind w:left="786" w:hanging="360"/>
      </w:pPr>
      <w:rPr>
        <w:rFonts w:hint="default"/>
      </w:rPr>
    </w:lvl>
    <w:lvl w:ilvl="1" w:tplc="E4C01F8E">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644"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DD59E7"/>
    <w:multiLevelType w:val="hybridMultilevel"/>
    <w:tmpl w:val="53AA1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FA94A6E"/>
    <w:multiLevelType w:val="singleLevel"/>
    <w:tmpl w:val="F6EE946A"/>
    <w:lvl w:ilvl="0">
      <w:start w:val="1"/>
      <w:numFmt w:val="bullet"/>
      <w:lvlText w:val="o"/>
      <w:lvlJc w:val="left"/>
      <w:pPr>
        <w:ind w:left="720" w:hanging="360"/>
      </w:pPr>
      <w:rPr>
        <w:rFonts w:ascii="Courier New" w:hAnsi="Courier New" w:cs="Courier New" w:hint="default"/>
        <w:sz w:val="36"/>
        <w:szCs w:val="36"/>
      </w:rPr>
    </w:lvl>
  </w:abstractNum>
  <w:abstractNum w:abstractNumId="32" w15:restartNumberingAfterBreak="0">
    <w:nsid w:val="4FCB5DB8"/>
    <w:multiLevelType w:val="hybridMultilevel"/>
    <w:tmpl w:val="B9021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2D5099F"/>
    <w:multiLevelType w:val="hybridMultilevel"/>
    <w:tmpl w:val="9ADC95FE"/>
    <w:lvl w:ilvl="0" w:tplc="8DE297AE">
      <w:start w:val="1"/>
      <w:numFmt w:val="bullet"/>
      <w:lvlText w:val=""/>
      <w:lvlJc w:val="left"/>
      <w:pPr>
        <w:ind w:left="720" w:hanging="360"/>
      </w:pPr>
      <w:rPr>
        <w:rFonts w:ascii="Symbol" w:hAnsi="Symbol" w:hint="default"/>
      </w:rPr>
    </w:lvl>
    <w:lvl w:ilvl="1" w:tplc="78606EFE" w:tentative="1">
      <w:start w:val="1"/>
      <w:numFmt w:val="bullet"/>
      <w:lvlText w:val="o"/>
      <w:lvlJc w:val="left"/>
      <w:pPr>
        <w:ind w:left="1440" w:hanging="360"/>
      </w:pPr>
      <w:rPr>
        <w:rFonts w:ascii="Courier New" w:hAnsi="Courier New" w:cs="Courier New" w:hint="default"/>
      </w:rPr>
    </w:lvl>
    <w:lvl w:ilvl="2" w:tplc="934C7074" w:tentative="1">
      <w:start w:val="1"/>
      <w:numFmt w:val="bullet"/>
      <w:lvlText w:val=""/>
      <w:lvlJc w:val="left"/>
      <w:pPr>
        <w:ind w:left="2160" w:hanging="360"/>
      </w:pPr>
      <w:rPr>
        <w:rFonts w:ascii="Wingdings" w:hAnsi="Wingdings" w:hint="default"/>
      </w:rPr>
    </w:lvl>
    <w:lvl w:ilvl="3" w:tplc="98CEB788" w:tentative="1">
      <w:start w:val="1"/>
      <w:numFmt w:val="bullet"/>
      <w:lvlText w:val=""/>
      <w:lvlJc w:val="left"/>
      <w:pPr>
        <w:ind w:left="2880" w:hanging="360"/>
      </w:pPr>
      <w:rPr>
        <w:rFonts w:ascii="Symbol" w:hAnsi="Symbol" w:hint="default"/>
      </w:rPr>
    </w:lvl>
    <w:lvl w:ilvl="4" w:tplc="55BA3976" w:tentative="1">
      <w:start w:val="1"/>
      <w:numFmt w:val="bullet"/>
      <w:lvlText w:val="o"/>
      <w:lvlJc w:val="left"/>
      <w:pPr>
        <w:ind w:left="3600" w:hanging="360"/>
      </w:pPr>
      <w:rPr>
        <w:rFonts w:ascii="Courier New" w:hAnsi="Courier New" w:cs="Courier New" w:hint="default"/>
      </w:rPr>
    </w:lvl>
    <w:lvl w:ilvl="5" w:tplc="C1FC7112" w:tentative="1">
      <w:start w:val="1"/>
      <w:numFmt w:val="bullet"/>
      <w:lvlText w:val=""/>
      <w:lvlJc w:val="left"/>
      <w:pPr>
        <w:ind w:left="4320" w:hanging="360"/>
      </w:pPr>
      <w:rPr>
        <w:rFonts w:ascii="Wingdings" w:hAnsi="Wingdings" w:hint="default"/>
      </w:rPr>
    </w:lvl>
    <w:lvl w:ilvl="6" w:tplc="27F2D014" w:tentative="1">
      <w:start w:val="1"/>
      <w:numFmt w:val="bullet"/>
      <w:lvlText w:val=""/>
      <w:lvlJc w:val="left"/>
      <w:pPr>
        <w:ind w:left="5040" w:hanging="360"/>
      </w:pPr>
      <w:rPr>
        <w:rFonts w:ascii="Symbol" w:hAnsi="Symbol" w:hint="default"/>
      </w:rPr>
    </w:lvl>
    <w:lvl w:ilvl="7" w:tplc="2BCCBD50" w:tentative="1">
      <w:start w:val="1"/>
      <w:numFmt w:val="bullet"/>
      <w:lvlText w:val="o"/>
      <w:lvlJc w:val="left"/>
      <w:pPr>
        <w:ind w:left="5760" w:hanging="360"/>
      </w:pPr>
      <w:rPr>
        <w:rFonts w:ascii="Courier New" w:hAnsi="Courier New" w:cs="Courier New" w:hint="default"/>
      </w:rPr>
    </w:lvl>
    <w:lvl w:ilvl="8" w:tplc="3E14DF18" w:tentative="1">
      <w:start w:val="1"/>
      <w:numFmt w:val="bullet"/>
      <w:lvlText w:val=""/>
      <w:lvlJc w:val="left"/>
      <w:pPr>
        <w:ind w:left="6480" w:hanging="360"/>
      </w:pPr>
      <w:rPr>
        <w:rFonts w:ascii="Wingdings" w:hAnsi="Wingdings" w:hint="default"/>
      </w:rPr>
    </w:lvl>
  </w:abstractNum>
  <w:abstractNum w:abstractNumId="34" w15:restartNumberingAfterBreak="0">
    <w:nsid w:val="54587F00"/>
    <w:multiLevelType w:val="hybridMultilevel"/>
    <w:tmpl w:val="4B9CEF60"/>
    <w:lvl w:ilvl="0" w:tplc="18090001">
      <w:start w:val="1"/>
      <w:numFmt w:val="bullet"/>
      <w:lvlText w:val=""/>
      <w:lvlJc w:val="left"/>
      <w:pPr>
        <w:ind w:left="643" w:hanging="360"/>
      </w:pPr>
      <w:rPr>
        <w:rFonts w:ascii="Symbol" w:hAnsi="Symbol" w:hint="default"/>
      </w:rPr>
    </w:lvl>
    <w:lvl w:ilvl="1" w:tplc="18090003" w:tentative="1">
      <w:start w:val="1"/>
      <w:numFmt w:val="bullet"/>
      <w:lvlText w:val="o"/>
      <w:lvlJc w:val="left"/>
      <w:pPr>
        <w:ind w:left="643" w:hanging="360"/>
      </w:pPr>
      <w:rPr>
        <w:rFonts w:ascii="Courier New" w:hAnsi="Courier New" w:cs="Courier New" w:hint="default"/>
      </w:rPr>
    </w:lvl>
    <w:lvl w:ilvl="2" w:tplc="18090005" w:tentative="1">
      <w:start w:val="1"/>
      <w:numFmt w:val="bullet"/>
      <w:lvlText w:val=""/>
      <w:lvlJc w:val="left"/>
      <w:pPr>
        <w:ind w:left="1363" w:hanging="360"/>
      </w:pPr>
      <w:rPr>
        <w:rFonts w:ascii="Wingdings" w:hAnsi="Wingdings" w:hint="default"/>
      </w:rPr>
    </w:lvl>
    <w:lvl w:ilvl="3" w:tplc="18090001" w:tentative="1">
      <w:start w:val="1"/>
      <w:numFmt w:val="bullet"/>
      <w:lvlText w:val=""/>
      <w:lvlJc w:val="left"/>
      <w:pPr>
        <w:ind w:left="2083" w:hanging="360"/>
      </w:pPr>
      <w:rPr>
        <w:rFonts w:ascii="Symbol" w:hAnsi="Symbol" w:hint="default"/>
      </w:rPr>
    </w:lvl>
    <w:lvl w:ilvl="4" w:tplc="18090003" w:tentative="1">
      <w:start w:val="1"/>
      <w:numFmt w:val="bullet"/>
      <w:lvlText w:val="o"/>
      <w:lvlJc w:val="left"/>
      <w:pPr>
        <w:ind w:left="2803" w:hanging="360"/>
      </w:pPr>
      <w:rPr>
        <w:rFonts w:ascii="Courier New" w:hAnsi="Courier New" w:cs="Courier New" w:hint="default"/>
      </w:rPr>
    </w:lvl>
    <w:lvl w:ilvl="5" w:tplc="18090005" w:tentative="1">
      <w:start w:val="1"/>
      <w:numFmt w:val="bullet"/>
      <w:lvlText w:val=""/>
      <w:lvlJc w:val="left"/>
      <w:pPr>
        <w:ind w:left="3523" w:hanging="360"/>
      </w:pPr>
      <w:rPr>
        <w:rFonts w:ascii="Wingdings" w:hAnsi="Wingdings" w:hint="default"/>
      </w:rPr>
    </w:lvl>
    <w:lvl w:ilvl="6" w:tplc="18090001" w:tentative="1">
      <w:start w:val="1"/>
      <w:numFmt w:val="bullet"/>
      <w:lvlText w:val=""/>
      <w:lvlJc w:val="left"/>
      <w:pPr>
        <w:ind w:left="4243" w:hanging="360"/>
      </w:pPr>
      <w:rPr>
        <w:rFonts w:ascii="Symbol" w:hAnsi="Symbol" w:hint="default"/>
      </w:rPr>
    </w:lvl>
    <w:lvl w:ilvl="7" w:tplc="18090003" w:tentative="1">
      <w:start w:val="1"/>
      <w:numFmt w:val="bullet"/>
      <w:lvlText w:val="o"/>
      <w:lvlJc w:val="left"/>
      <w:pPr>
        <w:ind w:left="4963" w:hanging="360"/>
      </w:pPr>
      <w:rPr>
        <w:rFonts w:ascii="Courier New" w:hAnsi="Courier New" w:cs="Courier New" w:hint="default"/>
      </w:rPr>
    </w:lvl>
    <w:lvl w:ilvl="8" w:tplc="18090005" w:tentative="1">
      <w:start w:val="1"/>
      <w:numFmt w:val="bullet"/>
      <w:lvlText w:val=""/>
      <w:lvlJc w:val="left"/>
      <w:pPr>
        <w:ind w:left="5683" w:hanging="360"/>
      </w:pPr>
      <w:rPr>
        <w:rFonts w:ascii="Wingdings" w:hAnsi="Wingdings" w:hint="default"/>
      </w:rPr>
    </w:lvl>
  </w:abstractNum>
  <w:abstractNum w:abstractNumId="35" w15:restartNumberingAfterBreak="0">
    <w:nsid w:val="55CF26D6"/>
    <w:multiLevelType w:val="hybridMultilevel"/>
    <w:tmpl w:val="049E7446"/>
    <w:lvl w:ilvl="0" w:tplc="18090001">
      <w:start w:val="1"/>
      <w:numFmt w:val="decimal"/>
      <w:lvlText w:val="%1."/>
      <w:lvlJc w:val="left"/>
      <w:pPr>
        <w:ind w:left="720" w:hanging="360"/>
      </w:pPr>
      <w:rPr>
        <w:rFonts w:hint="default"/>
      </w:rPr>
    </w:lvl>
    <w:lvl w:ilvl="1" w:tplc="18090003" w:tentative="1">
      <w:start w:val="1"/>
      <w:numFmt w:val="lowerLetter"/>
      <w:lvlText w:val="%2."/>
      <w:lvlJc w:val="left"/>
      <w:pPr>
        <w:ind w:left="1440" w:hanging="360"/>
      </w:pPr>
    </w:lvl>
    <w:lvl w:ilvl="2" w:tplc="18090005" w:tentative="1">
      <w:start w:val="1"/>
      <w:numFmt w:val="lowerRoman"/>
      <w:lvlText w:val="%3."/>
      <w:lvlJc w:val="right"/>
      <w:pPr>
        <w:ind w:left="2160" w:hanging="180"/>
      </w:pPr>
    </w:lvl>
    <w:lvl w:ilvl="3" w:tplc="18090001" w:tentative="1">
      <w:start w:val="1"/>
      <w:numFmt w:val="decimal"/>
      <w:lvlText w:val="%4."/>
      <w:lvlJc w:val="left"/>
      <w:pPr>
        <w:ind w:left="2880" w:hanging="360"/>
      </w:pPr>
    </w:lvl>
    <w:lvl w:ilvl="4" w:tplc="18090003" w:tentative="1">
      <w:start w:val="1"/>
      <w:numFmt w:val="lowerLetter"/>
      <w:lvlText w:val="%5."/>
      <w:lvlJc w:val="left"/>
      <w:pPr>
        <w:ind w:left="3600" w:hanging="360"/>
      </w:pPr>
    </w:lvl>
    <w:lvl w:ilvl="5" w:tplc="18090005" w:tentative="1">
      <w:start w:val="1"/>
      <w:numFmt w:val="lowerRoman"/>
      <w:lvlText w:val="%6."/>
      <w:lvlJc w:val="right"/>
      <w:pPr>
        <w:ind w:left="4320" w:hanging="180"/>
      </w:pPr>
    </w:lvl>
    <w:lvl w:ilvl="6" w:tplc="18090001" w:tentative="1">
      <w:start w:val="1"/>
      <w:numFmt w:val="decimal"/>
      <w:lvlText w:val="%7."/>
      <w:lvlJc w:val="left"/>
      <w:pPr>
        <w:ind w:left="5040" w:hanging="360"/>
      </w:pPr>
    </w:lvl>
    <w:lvl w:ilvl="7" w:tplc="18090003" w:tentative="1">
      <w:start w:val="1"/>
      <w:numFmt w:val="lowerLetter"/>
      <w:lvlText w:val="%8."/>
      <w:lvlJc w:val="left"/>
      <w:pPr>
        <w:ind w:left="5760" w:hanging="360"/>
      </w:pPr>
    </w:lvl>
    <w:lvl w:ilvl="8" w:tplc="18090005" w:tentative="1">
      <w:start w:val="1"/>
      <w:numFmt w:val="lowerRoman"/>
      <w:lvlText w:val="%9."/>
      <w:lvlJc w:val="right"/>
      <w:pPr>
        <w:ind w:left="6480" w:hanging="180"/>
      </w:pPr>
    </w:lvl>
  </w:abstractNum>
  <w:abstractNum w:abstractNumId="36" w15:restartNumberingAfterBreak="0">
    <w:nsid w:val="58C36D74"/>
    <w:multiLevelType w:val="hybridMultilevel"/>
    <w:tmpl w:val="1F8697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1A408EC"/>
    <w:multiLevelType w:val="hybridMultilevel"/>
    <w:tmpl w:val="0CE274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31D2532"/>
    <w:multiLevelType w:val="hybridMultilevel"/>
    <w:tmpl w:val="305CBE36"/>
    <w:lvl w:ilvl="0" w:tplc="1809000F">
      <w:start w:val="1"/>
      <w:numFmt w:val="bullet"/>
      <w:lvlText w:val=""/>
      <w:lvlJc w:val="left"/>
      <w:pPr>
        <w:ind w:left="1440" w:hanging="360"/>
      </w:pPr>
      <w:rPr>
        <w:rFonts w:ascii="Symbol" w:hAnsi="Symbol" w:hint="default"/>
      </w:rPr>
    </w:lvl>
    <w:lvl w:ilvl="1" w:tplc="18090019" w:tentative="1">
      <w:start w:val="1"/>
      <w:numFmt w:val="bullet"/>
      <w:lvlText w:val="o"/>
      <w:lvlJc w:val="left"/>
      <w:pPr>
        <w:ind w:left="2160" w:hanging="360"/>
      </w:pPr>
      <w:rPr>
        <w:rFonts w:ascii="Courier New" w:hAnsi="Courier New" w:cs="Courier New" w:hint="default"/>
      </w:rPr>
    </w:lvl>
    <w:lvl w:ilvl="2" w:tplc="1809001B" w:tentative="1">
      <w:start w:val="1"/>
      <w:numFmt w:val="bullet"/>
      <w:lvlText w:val=""/>
      <w:lvlJc w:val="left"/>
      <w:pPr>
        <w:ind w:left="2880" w:hanging="360"/>
      </w:pPr>
      <w:rPr>
        <w:rFonts w:ascii="Wingdings" w:hAnsi="Wingdings" w:hint="default"/>
      </w:rPr>
    </w:lvl>
    <w:lvl w:ilvl="3" w:tplc="1809000F" w:tentative="1">
      <w:start w:val="1"/>
      <w:numFmt w:val="bullet"/>
      <w:lvlText w:val=""/>
      <w:lvlJc w:val="left"/>
      <w:pPr>
        <w:ind w:left="3600" w:hanging="360"/>
      </w:pPr>
      <w:rPr>
        <w:rFonts w:ascii="Symbol" w:hAnsi="Symbol" w:hint="default"/>
      </w:rPr>
    </w:lvl>
    <w:lvl w:ilvl="4" w:tplc="18090019" w:tentative="1">
      <w:start w:val="1"/>
      <w:numFmt w:val="bullet"/>
      <w:lvlText w:val="o"/>
      <w:lvlJc w:val="left"/>
      <w:pPr>
        <w:ind w:left="4320" w:hanging="360"/>
      </w:pPr>
      <w:rPr>
        <w:rFonts w:ascii="Courier New" w:hAnsi="Courier New" w:cs="Courier New" w:hint="default"/>
      </w:rPr>
    </w:lvl>
    <w:lvl w:ilvl="5" w:tplc="1809001B" w:tentative="1">
      <w:start w:val="1"/>
      <w:numFmt w:val="bullet"/>
      <w:lvlText w:val=""/>
      <w:lvlJc w:val="left"/>
      <w:pPr>
        <w:ind w:left="5040" w:hanging="360"/>
      </w:pPr>
      <w:rPr>
        <w:rFonts w:ascii="Wingdings" w:hAnsi="Wingdings" w:hint="default"/>
      </w:rPr>
    </w:lvl>
    <w:lvl w:ilvl="6" w:tplc="1809000F" w:tentative="1">
      <w:start w:val="1"/>
      <w:numFmt w:val="bullet"/>
      <w:lvlText w:val=""/>
      <w:lvlJc w:val="left"/>
      <w:pPr>
        <w:ind w:left="5760" w:hanging="360"/>
      </w:pPr>
      <w:rPr>
        <w:rFonts w:ascii="Symbol" w:hAnsi="Symbol" w:hint="default"/>
      </w:rPr>
    </w:lvl>
    <w:lvl w:ilvl="7" w:tplc="18090019" w:tentative="1">
      <w:start w:val="1"/>
      <w:numFmt w:val="bullet"/>
      <w:lvlText w:val="o"/>
      <w:lvlJc w:val="left"/>
      <w:pPr>
        <w:ind w:left="6480" w:hanging="360"/>
      </w:pPr>
      <w:rPr>
        <w:rFonts w:ascii="Courier New" w:hAnsi="Courier New" w:cs="Courier New" w:hint="default"/>
      </w:rPr>
    </w:lvl>
    <w:lvl w:ilvl="8" w:tplc="1809001B" w:tentative="1">
      <w:start w:val="1"/>
      <w:numFmt w:val="bullet"/>
      <w:lvlText w:val=""/>
      <w:lvlJc w:val="left"/>
      <w:pPr>
        <w:ind w:left="7200" w:hanging="360"/>
      </w:pPr>
      <w:rPr>
        <w:rFonts w:ascii="Wingdings" w:hAnsi="Wingdings" w:hint="default"/>
      </w:rPr>
    </w:lvl>
  </w:abstractNum>
  <w:abstractNum w:abstractNumId="39" w15:restartNumberingAfterBreak="0">
    <w:nsid w:val="636E2C11"/>
    <w:multiLevelType w:val="hybridMultilevel"/>
    <w:tmpl w:val="831E8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55C4F79"/>
    <w:multiLevelType w:val="hybridMultilevel"/>
    <w:tmpl w:val="30BC1C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7B44418"/>
    <w:multiLevelType w:val="hybridMultilevel"/>
    <w:tmpl w:val="7B3417F6"/>
    <w:lvl w:ilvl="0" w:tplc="F6EE946A">
      <w:start w:val="1"/>
      <w:numFmt w:val="bullet"/>
      <w:lvlText w:val="o"/>
      <w:lvlJc w:val="left"/>
      <w:pPr>
        <w:ind w:left="1440" w:hanging="360"/>
      </w:pPr>
      <w:rPr>
        <w:rFonts w:ascii="Courier New" w:hAnsi="Courier New" w:cs="Courier New" w:hint="default"/>
        <w:sz w:val="36"/>
        <w:szCs w:val="36"/>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2" w15:restartNumberingAfterBreak="0">
    <w:nsid w:val="69F47424"/>
    <w:multiLevelType w:val="hybridMultilevel"/>
    <w:tmpl w:val="8756847C"/>
    <w:lvl w:ilvl="0" w:tplc="18090001">
      <w:start w:val="1"/>
      <w:numFmt w:val="decimal"/>
      <w:lvlText w:val="%1."/>
      <w:lvlJc w:val="left"/>
      <w:pPr>
        <w:ind w:left="720" w:hanging="360"/>
      </w:pPr>
      <w:rPr>
        <w:rFonts w:hint="default"/>
      </w:rPr>
    </w:lvl>
    <w:lvl w:ilvl="1" w:tplc="18090003" w:tentative="1">
      <w:start w:val="1"/>
      <w:numFmt w:val="lowerLetter"/>
      <w:lvlText w:val="%2."/>
      <w:lvlJc w:val="left"/>
      <w:pPr>
        <w:ind w:left="1440" w:hanging="360"/>
      </w:pPr>
    </w:lvl>
    <w:lvl w:ilvl="2" w:tplc="18090005" w:tentative="1">
      <w:start w:val="1"/>
      <w:numFmt w:val="lowerRoman"/>
      <w:lvlText w:val="%3."/>
      <w:lvlJc w:val="right"/>
      <w:pPr>
        <w:ind w:left="2160" w:hanging="180"/>
      </w:pPr>
    </w:lvl>
    <w:lvl w:ilvl="3" w:tplc="18090001" w:tentative="1">
      <w:start w:val="1"/>
      <w:numFmt w:val="decimal"/>
      <w:lvlText w:val="%4."/>
      <w:lvlJc w:val="left"/>
      <w:pPr>
        <w:ind w:left="2880" w:hanging="360"/>
      </w:pPr>
    </w:lvl>
    <w:lvl w:ilvl="4" w:tplc="18090003" w:tentative="1">
      <w:start w:val="1"/>
      <w:numFmt w:val="lowerLetter"/>
      <w:lvlText w:val="%5."/>
      <w:lvlJc w:val="left"/>
      <w:pPr>
        <w:ind w:left="3600" w:hanging="360"/>
      </w:pPr>
    </w:lvl>
    <w:lvl w:ilvl="5" w:tplc="18090005" w:tentative="1">
      <w:start w:val="1"/>
      <w:numFmt w:val="lowerRoman"/>
      <w:lvlText w:val="%6."/>
      <w:lvlJc w:val="right"/>
      <w:pPr>
        <w:ind w:left="4320" w:hanging="180"/>
      </w:pPr>
    </w:lvl>
    <w:lvl w:ilvl="6" w:tplc="18090001" w:tentative="1">
      <w:start w:val="1"/>
      <w:numFmt w:val="decimal"/>
      <w:lvlText w:val="%7."/>
      <w:lvlJc w:val="left"/>
      <w:pPr>
        <w:ind w:left="5040" w:hanging="360"/>
      </w:pPr>
    </w:lvl>
    <w:lvl w:ilvl="7" w:tplc="18090003" w:tentative="1">
      <w:start w:val="1"/>
      <w:numFmt w:val="lowerLetter"/>
      <w:lvlText w:val="%8."/>
      <w:lvlJc w:val="left"/>
      <w:pPr>
        <w:ind w:left="5760" w:hanging="360"/>
      </w:pPr>
    </w:lvl>
    <w:lvl w:ilvl="8" w:tplc="18090005" w:tentative="1">
      <w:start w:val="1"/>
      <w:numFmt w:val="lowerRoman"/>
      <w:lvlText w:val="%9."/>
      <w:lvlJc w:val="right"/>
      <w:pPr>
        <w:ind w:left="6480" w:hanging="180"/>
      </w:pPr>
    </w:lvl>
  </w:abstractNum>
  <w:abstractNum w:abstractNumId="43" w15:restartNumberingAfterBreak="0">
    <w:nsid w:val="6A286007"/>
    <w:multiLevelType w:val="hybridMultilevel"/>
    <w:tmpl w:val="D62CEFB6"/>
    <w:lvl w:ilvl="0" w:tplc="18090001">
      <w:start w:val="1"/>
      <w:numFmt w:val="decimal"/>
      <w:lvlText w:val="%1."/>
      <w:lvlJc w:val="left"/>
      <w:pPr>
        <w:ind w:left="720" w:hanging="360"/>
      </w:pPr>
    </w:lvl>
    <w:lvl w:ilvl="1" w:tplc="18090003" w:tentative="1">
      <w:start w:val="1"/>
      <w:numFmt w:val="lowerLetter"/>
      <w:lvlText w:val="%2."/>
      <w:lvlJc w:val="left"/>
      <w:pPr>
        <w:ind w:left="1440" w:hanging="360"/>
      </w:pPr>
    </w:lvl>
    <w:lvl w:ilvl="2" w:tplc="18090005" w:tentative="1">
      <w:start w:val="1"/>
      <w:numFmt w:val="lowerRoman"/>
      <w:lvlText w:val="%3."/>
      <w:lvlJc w:val="right"/>
      <w:pPr>
        <w:ind w:left="2160" w:hanging="180"/>
      </w:pPr>
    </w:lvl>
    <w:lvl w:ilvl="3" w:tplc="18090001" w:tentative="1">
      <w:start w:val="1"/>
      <w:numFmt w:val="decimal"/>
      <w:lvlText w:val="%4."/>
      <w:lvlJc w:val="left"/>
      <w:pPr>
        <w:ind w:left="2880" w:hanging="360"/>
      </w:pPr>
    </w:lvl>
    <w:lvl w:ilvl="4" w:tplc="18090003" w:tentative="1">
      <w:start w:val="1"/>
      <w:numFmt w:val="lowerLetter"/>
      <w:lvlText w:val="%5."/>
      <w:lvlJc w:val="left"/>
      <w:pPr>
        <w:ind w:left="3600" w:hanging="360"/>
      </w:pPr>
    </w:lvl>
    <w:lvl w:ilvl="5" w:tplc="18090005" w:tentative="1">
      <w:start w:val="1"/>
      <w:numFmt w:val="lowerRoman"/>
      <w:lvlText w:val="%6."/>
      <w:lvlJc w:val="right"/>
      <w:pPr>
        <w:ind w:left="4320" w:hanging="180"/>
      </w:pPr>
    </w:lvl>
    <w:lvl w:ilvl="6" w:tplc="18090001" w:tentative="1">
      <w:start w:val="1"/>
      <w:numFmt w:val="decimal"/>
      <w:lvlText w:val="%7."/>
      <w:lvlJc w:val="left"/>
      <w:pPr>
        <w:ind w:left="5040" w:hanging="360"/>
      </w:pPr>
    </w:lvl>
    <w:lvl w:ilvl="7" w:tplc="18090003" w:tentative="1">
      <w:start w:val="1"/>
      <w:numFmt w:val="lowerLetter"/>
      <w:lvlText w:val="%8."/>
      <w:lvlJc w:val="left"/>
      <w:pPr>
        <w:ind w:left="5760" w:hanging="360"/>
      </w:pPr>
    </w:lvl>
    <w:lvl w:ilvl="8" w:tplc="18090005" w:tentative="1">
      <w:start w:val="1"/>
      <w:numFmt w:val="lowerRoman"/>
      <w:lvlText w:val="%9."/>
      <w:lvlJc w:val="right"/>
      <w:pPr>
        <w:ind w:left="6480" w:hanging="180"/>
      </w:pPr>
    </w:lvl>
  </w:abstractNum>
  <w:abstractNum w:abstractNumId="44" w15:restartNumberingAfterBreak="0">
    <w:nsid w:val="6BEF7BB3"/>
    <w:multiLevelType w:val="hybridMultilevel"/>
    <w:tmpl w:val="4E243F64"/>
    <w:lvl w:ilvl="0" w:tplc="44722792">
      <w:start w:val="1"/>
      <w:numFmt w:val="bullet"/>
      <w:lvlText w:val=""/>
      <w:lvlJc w:val="left"/>
      <w:pPr>
        <w:ind w:left="720" w:hanging="360"/>
      </w:pPr>
      <w:rPr>
        <w:rFonts w:ascii="Symbol" w:hAnsi="Symbol" w:hint="default"/>
      </w:rPr>
    </w:lvl>
    <w:lvl w:ilvl="1" w:tplc="18090019" w:tentative="1">
      <w:start w:val="1"/>
      <w:numFmt w:val="bullet"/>
      <w:lvlText w:val="o"/>
      <w:lvlJc w:val="left"/>
      <w:pPr>
        <w:ind w:left="1440" w:hanging="360"/>
      </w:pPr>
      <w:rPr>
        <w:rFonts w:ascii="Courier New" w:hAnsi="Courier New" w:cs="Courier New" w:hint="default"/>
      </w:rPr>
    </w:lvl>
    <w:lvl w:ilvl="2" w:tplc="1809001B" w:tentative="1">
      <w:start w:val="1"/>
      <w:numFmt w:val="bullet"/>
      <w:lvlText w:val=""/>
      <w:lvlJc w:val="left"/>
      <w:pPr>
        <w:ind w:left="2160" w:hanging="360"/>
      </w:pPr>
      <w:rPr>
        <w:rFonts w:ascii="Wingdings" w:hAnsi="Wingdings" w:hint="default"/>
      </w:rPr>
    </w:lvl>
    <w:lvl w:ilvl="3" w:tplc="1809000F" w:tentative="1">
      <w:start w:val="1"/>
      <w:numFmt w:val="bullet"/>
      <w:lvlText w:val=""/>
      <w:lvlJc w:val="left"/>
      <w:pPr>
        <w:ind w:left="2880" w:hanging="360"/>
      </w:pPr>
      <w:rPr>
        <w:rFonts w:ascii="Symbol" w:hAnsi="Symbol" w:hint="default"/>
      </w:rPr>
    </w:lvl>
    <w:lvl w:ilvl="4" w:tplc="18090019" w:tentative="1">
      <w:start w:val="1"/>
      <w:numFmt w:val="bullet"/>
      <w:lvlText w:val="o"/>
      <w:lvlJc w:val="left"/>
      <w:pPr>
        <w:ind w:left="3600" w:hanging="360"/>
      </w:pPr>
      <w:rPr>
        <w:rFonts w:ascii="Courier New" w:hAnsi="Courier New" w:cs="Courier New" w:hint="default"/>
      </w:rPr>
    </w:lvl>
    <w:lvl w:ilvl="5" w:tplc="1809001B" w:tentative="1">
      <w:start w:val="1"/>
      <w:numFmt w:val="bullet"/>
      <w:lvlText w:val=""/>
      <w:lvlJc w:val="left"/>
      <w:pPr>
        <w:ind w:left="4320" w:hanging="360"/>
      </w:pPr>
      <w:rPr>
        <w:rFonts w:ascii="Wingdings" w:hAnsi="Wingdings" w:hint="default"/>
      </w:rPr>
    </w:lvl>
    <w:lvl w:ilvl="6" w:tplc="1809000F" w:tentative="1">
      <w:start w:val="1"/>
      <w:numFmt w:val="bullet"/>
      <w:lvlText w:val=""/>
      <w:lvlJc w:val="left"/>
      <w:pPr>
        <w:ind w:left="5040" w:hanging="360"/>
      </w:pPr>
      <w:rPr>
        <w:rFonts w:ascii="Symbol" w:hAnsi="Symbol" w:hint="default"/>
      </w:rPr>
    </w:lvl>
    <w:lvl w:ilvl="7" w:tplc="18090019" w:tentative="1">
      <w:start w:val="1"/>
      <w:numFmt w:val="bullet"/>
      <w:lvlText w:val="o"/>
      <w:lvlJc w:val="left"/>
      <w:pPr>
        <w:ind w:left="5760" w:hanging="360"/>
      </w:pPr>
      <w:rPr>
        <w:rFonts w:ascii="Courier New" w:hAnsi="Courier New" w:cs="Courier New" w:hint="default"/>
      </w:rPr>
    </w:lvl>
    <w:lvl w:ilvl="8" w:tplc="1809001B" w:tentative="1">
      <w:start w:val="1"/>
      <w:numFmt w:val="bullet"/>
      <w:lvlText w:val=""/>
      <w:lvlJc w:val="left"/>
      <w:pPr>
        <w:ind w:left="6480" w:hanging="360"/>
      </w:pPr>
      <w:rPr>
        <w:rFonts w:ascii="Wingdings" w:hAnsi="Wingdings" w:hint="default"/>
      </w:rPr>
    </w:lvl>
  </w:abstractNum>
  <w:abstractNum w:abstractNumId="45" w15:restartNumberingAfterBreak="0">
    <w:nsid w:val="6D6C062C"/>
    <w:multiLevelType w:val="hybridMultilevel"/>
    <w:tmpl w:val="C68EC292"/>
    <w:lvl w:ilvl="0" w:tplc="F6EE946A">
      <w:start w:val="1"/>
      <w:numFmt w:val="bullet"/>
      <w:lvlText w:val="o"/>
      <w:lvlJc w:val="left"/>
      <w:pPr>
        <w:ind w:left="927" w:hanging="360"/>
      </w:pPr>
      <w:rPr>
        <w:rFonts w:ascii="Courier New" w:hAnsi="Courier New" w:cs="Courier New" w:hint="default"/>
        <w:sz w:val="36"/>
        <w:szCs w:val="36"/>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46" w15:restartNumberingAfterBreak="0">
    <w:nsid w:val="7151787E"/>
    <w:multiLevelType w:val="hybridMultilevel"/>
    <w:tmpl w:val="B3CC4CAA"/>
    <w:lvl w:ilvl="0" w:tplc="1809000F">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D3E3D19"/>
    <w:multiLevelType w:val="hybridMultilevel"/>
    <w:tmpl w:val="FFFFFFFF"/>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48" w15:restartNumberingAfterBreak="0">
    <w:nsid w:val="7E782834"/>
    <w:multiLevelType w:val="hybridMultilevel"/>
    <w:tmpl w:val="2C3093CE"/>
    <w:lvl w:ilvl="0" w:tplc="F6EE946A">
      <w:start w:val="1"/>
      <w:numFmt w:val="bullet"/>
      <w:lvlText w:val="o"/>
      <w:lvlJc w:val="left"/>
      <w:pPr>
        <w:ind w:left="1211" w:hanging="360"/>
      </w:pPr>
      <w:rPr>
        <w:rFonts w:ascii="Courier New" w:hAnsi="Courier New" w:cs="Courier New" w:hint="default"/>
        <w:sz w:val="36"/>
        <w:szCs w:val="36"/>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num w:numId="1" w16cid:durableId="123543584">
    <w:abstractNumId w:val="4"/>
  </w:num>
  <w:num w:numId="2" w16cid:durableId="87502210">
    <w:abstractNumId w:val="2"/>
  </w:num>
  <w:num w:numId="3" w16cid:durableId="1345084692">
    <w:abstractNumId w:val="1"/>
  </w:num>
  <w:num w:numId="4" w16cid:durableId="1760634587">
    <w:abstractNumId w:val="3"/>
  </w:num>
  <w:num w:numId="5" w16cid:durableId="1040281455">
    <w:abstractNumId w:val="0"/>
  </w:num>
  <w:num w:numId="6" w16cid:durableId="1439907919">
    <w:abstractNumId w:val="15"/>
  </w:num>
  <w:num w:numId="7" w16cid:durableId="547841312">
    <w:abstractNumId w:val="23"/>
  </w:num>
  <w:num w:numId="8" w16cid:durableId="16153106">
    <w:abstractNumId w:val="12"/>
  </w:num>
  <w:num w:numId="9" w16cid:durableId="868496226">
    <w:abstractNumId w:val="26"/>
  </w:num>
  <w:num w:numId="10" w16cid:durableId="2103455493">
    <w:abstractNumId w:val="32"/>
  </w:num>
  <w:num w:numId="11" w16cid:durableId="1691758863">
    <w:abstractNumId w:val="39"/>
  </w:num>
  <w:num w:numId="12" w16cid:durableId="482356302">
    <w:abstractNumId w:val="40"/>
  </w:num>
  <w:num w:numId="13" w16cid:durableId="119153058">
    <w:abstractNumId w:val="25"/>
  </w:num>
  <w:num w:numId="14" w16cid:durableId="1953243224">
    <w:abstractNumId w:val="6"/>
  </w:num>
  <w:num w:numId="15" w16cid:durableId="1915235925">
    <w:abstractNumId w:val="34"/>
  </w:num>
  <w:num w:numId="16" w16cid:durableId="1296905907">
    <w:abstractNumId w:val="17"/>
  </w:num>
  <w:num w:numId="17" w16cid:durableId="1305740828">
    <w:abstractNumId w:val="35"/>
  </w:num>
  <w:num w:numId="18" w16cid:durableId="1905409579">
    <w:abstractNumId w:val="8"/>
  </w:num>
  <w:num w:numId="19" w16cid:durableId="1820341407">
    <w:abstractNumId w:val="30"/>
  </w:num>
  <w:num w:numId="20" w16cid:durableId="1607694909">
    <w:abstractNumId w:val="18"/>
  </w:num>
  <w:num w:numId="21" w16cid:durableId="1628118292">
    <w:abstractNumId w:val="11"/>
  </w:num>
  <w:num w:numId="22" w16cid:durableId="32271423">
    <w:abstractNumId w:val="29"/>
  </w:num>
  <w:num w:numId="23" w16cid:durableId="94206736">
    <w:abstractNumId w:val="31"/>
  </w:num>
  <w:num w:numId="24" w16cid:durableId="1433665995">
    <w:abstractNumId w:val="7"/>
  </w:num>
  <w:num w:numId="25" w16cid:durableId="1735203394">
    <w:abstractNumId w:val="44"/>
  </w:num>
  <w:num w:numId="26" w16cid:durableId="1123765444">
    <w:abstractNumId w:val="42"/>
  </w:num>
  <w:num w:numId="27" w16cid:durableId="1158813503">
    <w:abstractNumId w:val="14"/>
  </w:num>
  <w:num w:numId="28" w16cid:durableId="1265267123">
    <w:abstractNumId w:val="20"/>
  </w:num>
  <w:num w:numId="29" w16cid:durableId="450444221">
    <w:abstractNumId w:val="10"/>
  </w:num>
  <w:num w:numId="30" w16cid:durableId="1929148909">
    <w:abstractNumId w:val="37"/>
  </w:num>
  <w:num w:numId="31" w16cid:durableId="1509758570">
    <w:abstractNumId w:val="33"/>
  </w:num>
  <w:num w:numId="32" w16cid:durableId="1537154038">
    <w:abstractNumId w:val="43"/>
  </w:num>
  <w:num w:numId="33" w16cid:durableId="1811365685">
    <w:abstractNumId w:val="27"/>
  </w:num>
  <w:num w:numId="34" w16cid:durableId="1173032975">
    <w:abstractNumId w:val="16"/>
  </w:num>
  <w:num w:numId="35" w16cid:durableId="930426956">
    <w:abstractNumId w:val="22"/>
  </w:num>
  <w:num w:numId="36" w16cid:durableId="1307737607">
    <w:abstractNumId w:val="24"/>
  </w:num>
  <w:num w:numId="37" w16cid:durableId="279849113">
    <w:abstractNumId w:val="47"/>
  </w:num>
  <w:num w:numId="38" w16cid:durableId="666205422">
    <w:abstractNumId w:val="9"/>
  </w:num>
  <w:num w:numId="39" w16cid:durableId="1853840737">
    <w:abstractNumId w:val="13"/>
  </w:num>
  <w:num w:numId="40" w16cid:durableId="64494735">
    <w:abstractNumId w:val="46"/>
  </w:num>
  <w:num w:numId="41" w16cid:durableId="2111274597">
    <w:abstractNumId w:val="28"/>
  </w:num>
  <w:num w:numId="42" w16cid:durableId="561673228">
    <w:abstractNumId w:val="38"/>
  </w:num>
  <w:num w:numId="43" w16cid:durableId="261111767">
    <w:abstractNumId w:val="21"/>
  </w:num>
  <w:num w:numId="44" w16cid:durableId="1701473735">
    <w:abstractNumId w:val="48"/>
  </w:num>
  <w:num w:numId="45" w16cid:durableId="965350253">
    <w:abstractNumId w:val="5"/>
  </w:num>
  <w:num w:numId="46" w16cid:durableId="1766800645">
    <w:abstractNumId w:val="41"/>
  </w:num>
  <w:num w:numId="47" w16cid:durableId="1708720946">
    <w:abstractNumId w:val="19"/>
  </w:num>
  <w:num w:numId="48" w16cid:durableId="814950955">
    <w:abstractNumId w:val="45"/>
  </w:num>
  <w:num w:numId="49" w16cid:durableId="351149001">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0MDI3N7AwtDQ1MDFQ0lEKTi0uzszPAykwMaoFAFgrZkUtAAAA"/>
    <w:docVar w:name="EN.InstantFormat" w:val="&lt;ENInstantFormat&gt;&lt;Enabled&gt;1&lt;/Enabled&gt;&lt;ScanUnformatted&gt;1&lt;/ScanUnformatted&gt;&lt;ScanChanges&gt;1&lt;/ScanChanges&gt;&lt;Suspended&gt;1&lt;/Suspended&gt;&lt;/ENInstantFormat&gt;"/>
    <w:docVar w:name="EN.Layout" w:val="&lt;ENLayout&gt;&lt;Style&gt;APA 7th Copy&lt;/Style&gt;&lt;LeftDelim&gt;{&lt;/LeftDelim&gt;&lt;RightDelim&gt;}&lt;/RightDelim&gt;&lt;FontName&gt;Gill Sans&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wfdzde5ttr0zevxrh5sf0c2wfzw5zf2vra&quot;&gt;My EndNote Library&lt;record-ids&gt;&lt;item&gt;302&lt;/item&gt;&lt;item&gt;304&lt;/item&gt;&lt;item&gt;308&lt;/item&gt;&lt;item&gt;309&lt;/item&gt;&lt;item&gt;310&lt;/item&gt;&lt;item&gt;315&lt;/item&gt;&lt;item&gt;316&lt;/item&gt;&lt;item&gt;319&lt;/item&gt;&lt;item&gt;321&lt;/item&gt;&lt;item&gt;323&lt;/item&gt;&lt;item&gt;329&lt;/item&gt;&lt;item&gt;339&lt;/item&gt;&lt;item&gt;340&lt;/item&gt;&lt;item&gt;350&lt;/item&gt;&lt;item&gt;357&lt;/item&gt;&lt;item&gt;358&lt;/item&gt;&lt;item&gt;361&lt;/item&gt;&lt;item&gt;364&lt;/item&gt;&lt;item&gt;367&lt;/item&gt;&lt;item&gt;371&lt;/item&gt;&lt;item&gt;372&lt;/item&gt;&lt;item&gt;373&lt;/item&gt;&lt;item&gt;376&lt;/item&gt;&lt;item&gt;387&lt;/item&gt;&lt;item&gt;390&lt;/item&gt;&lt;item&gt;391&lt;/item&gt;&lt;item&gt;392&lt;/item&gt;&lt;item&gt;393&lt;/item&gt;&lt;item&gt;394&lt;/item&gt;&lt;item&gt;395&lt;/item&gt;&lt;item&gt;405&lt;/item&gt;&lt;item&gt;410&lt;/item&gt;&lt;item&gt;416&lt;/item&gt;&lt;item&gt;418&lt;/item&gt;&lt;item&gt;421&lt;/item&gt;&lt;item&gt;424&lt;/item&gt;&lt;item&gt;447&lt;/item&gt;&lt;item&gt;450&lt;/item&gt;&lt;item&gt;452&lt;/item&gt;&lt;item&gt;453&lt;/item&gt;&lt;item&gt;454&lt;/item&gt;&lt;item&gt;456&lt;/item&gt;&lt;item&gt;457&lt;/item&gt;&lt;item&gt;458&lt;/item&gt;&lt;item&gt;459&lt;/item&gt;&lt;item&gt;460&lt;/item&gt;&lt;item&gt;462&lt;/item&gt;&lt;item&gt;465&lt;/item&gt;&lt;item&gt;466&lt;/item&gt;&lt;item&gt;468&lt;/item&gt;&lt;item&gt;470&lt;/item&gt;&lt;item&gt;472&lt;/item&gt;&lt;item&gt;473&lt;/item&gt;&lt;item&gt;475&lt;/item&gt;&lt;item&gt;476&lt;/item&gt;&lt;item&gt;479&lt;/item&gt;&lt;item&gt;482&lt;/item&gt;&lt;item&gt;483&lt;/item&gt;&lt;item&gt;488&lt;/item&gt;&lt;item&gt;489&lt;/item&gt;&lt;item&gt;490&lt;/item&gt;&lt;item&gt;492&lt;/item&gt;&lt;item&gt;493&lt;/item&gt;&lt;item&gt;494&lt;/item&gt;&lt;item&gt;495&lt;/item&gt;&lt;item&gt;496&lt;/item&gt;&lt;item&gt;497&lt;/item&gt;&lt;item&gt;498&lt;/item&gt;&lt;item&gt;499&lt;/item&gt;&lt;item&gt;500&lt;/item&gt;&lt;item&gt;501&lt;/item&gt;&lt;item&gt;502&lt;/item&gt;&lt;item&gt;503&lt;/item&gt;&lt;item&gt;504&lt;/item&gt;&lt;item&gt;507&lt;/item&gt;&lt;item&gt;510&lt;/item&gt;&lt;item&gt;511&lt;/item&gt;&lt;item&gt;512&lt;/item&gt;&lt;item&gt;514&lt;/item&gt;&lt;item&gt;515&lt;/item&gt;&lt;item&gt;517&lt;/item&gt;&lt;item&gt;518&lt;/item&gt;&lt;item&gt;519&lt;/item&gt;&lt;item&gt;520&lt;/item&gt;&lt;item&gt;521&lt;/item&gt;&lt;item&gt;522&lt;/item&gt;&lt;item&gt;525&lt;/item&gt;&lt;item&gt;526&lt;/item&gt;&lt;item&gt;527&lt;/item&gt;&lt;item&gt;529&lt;/item&gt;&lt;item&gt;531&lt;/item&gt;&lt;item&gt;532&lt;/item&gt;&lt;item&gt;533&lt;/item&gt;&lt;item&gt;534&lt;/item&gt;&lt;item&gt;535&lt;/item&gt;&lt;item&gt;536&lt;/item&gt;&lt;item&gt;538&lt;/item&gt;&lt;item&gt;539&lt;/item&gt;&lt;item&gt;541&lt;/item&gt;&lt;item&gt;542&lt;/item&gt;&lt;item&gt;544&lt;/item&gt;&lt;item&gt;546&lt;/item&gt;&lt;item&gt;550&lt;/item&gt;&lt;item&gt;554&lt;/item&gt;&lt;item&gt;555&lt;/item&gt;&lt;item&gt;556&lt;/item&gt;&lt;item&gt;561&lt;/item&gt;&lt;item&gt;562&lt;/item&gt;&lt;item&gt;563&lt;/item&gt;&lt;item&gt;564&lt;/item&gt;&lt;item&gt;567&lt;/item&gt;&lt;item&gt;568&lt;/item&gt;&lt;item&gt;569&lt;/item&gt;&lt;item&gt;570&lt;/item&gt;&lt;item&gt;571&lt;/item&gt;&lt;item&gt;573&lt;/item&gt;&lt;item&gt;574&lt;/item&gt;&lt;item&gt;575&lt;/item&gt;&lt;item&gt;576&lt;/item&gt;&lt;item&gt;577&lt;/item&gt;&lt;item&gt;578&lt;/item&gt;&lt;item&gt;579&lt;/item&gt;&lt;item&gt;580&lt;/item&gt;&lt;item&gt;581&lt;/item&gt;&lt;item&gt;582&lt;/item&gt;&lt;item&gt;583&lt;/item&gt;&lt;item&gt;585&lt;/item&gt;&lt;item&gt;586&lt;/item&gt;&lt;item&gt;588&lt;/item&gt;&lt;item&gt;591&lt;/item&gt;&lt;item&gt;600&lt;/item&gt;&lt;item&gt;602&lt;/item&gt;&lt;item&gt;604&lt;/item&gt;&lt;item&gt;605&lt;/item&gt;&lt;item&gt;607&lt;/item&gt;&lt;item&gt;611&lt;/item&gt;&lt;item&gt;612&lt;/item&gt;&lt;item&gt;614&lt;/item&gt;&lt;item&gt;617&lt;/item&gt;&lt;item&gt;620&lt;/item&gt;&lt;item&gt;623&lt;/item&gt;&lt;item&gt;624&lt;/item&gt;&lt;item&gt;627&lt;/item&gt;&lt;item&gt;628&lt;/item&gt;&lt;item&gt;629&lt;/item&gt;&lt;item&gt;630&lt;/item&gt;&lt;item&gt;631&lt;/item&gt;&lt;item&gt;634&lt;/item&gt;&lt;item&gt;635&lt;/item&gt;&lt;item&gt;636&lt;/item&gt;&lt;item&gt;637&lt;/item&gt;&lt;item&gt;638&lt;/item&gt;&lt;item&gt;639&lt;/item&gt;&lt;item&gt;640&lt;/item&gt;&lt;item&gt;641&lt;/item&gt;&lt;item&gt;642&lt;/item&gt;&lt;item&gt;643&lt;/item&gt;&lt;item&gt;644&lt;/item&gt;&lt;item&gt;645&lt;/item&gt;&lt;item&gt;646&lt;/item&gt;&lt;item&gt;647&lt;/item&gt;&lt;item&gt;648&lt;/item&gt;&lt;item&gt;649&lt;/item&gt;&lt;item&gt;650&lt;/item&gt;&lt;item&gt;651&lt;/item&gt;&lt;item&gt;654&lt;/item&gt;&lt;item&gt;655&lt;/item&gt;&lt;item&gt;656&lt;/item&gt;&lt;item&gt;658&lt;/item&gt;&lt;item&gt;661&lt;/item&gt;&lt;item&gt;662&lt;/item&gt;&lt;item&gt;666&lt;/item&gt;&lt;item&gt;667&lt;/item&gt;&lt;item&gt;668&lt;/item&gt;&lt;item&gt;669&lt;/item&gt;&lt;item&gt;670&lt;/item&gt;&lt;item&gt;671&lt;/item&gt;&lt;item&gt;672&lt;/item&gt;&lt;item&gt;673&lt;/item&gt;&lt;item&gt;675&lt;/item&gt;&lt;item&gt;679&lt;/item&gt;&lt;item&gt;680&lt;/item&gt;&lt;item&gt;681&lt;/item&gt;&lt;item&gt;682&lt;/item&gt;&lt;item&gt;683&lt;/item&gt;&lt;item&gt;684&lt;/item&gt;&lt;item&gt;685&lt;/item&gt;&lt;item&gt;687&lt;/item&gt;&lt;item&gt;688&lt;/item&gt;&lt;item&gt;689&lt;/item&gt;&lt;item&gt;692&lt;/item&gt;&lt;item&gt;693&lt;/item&gt;&lt;item&gt;696&lt;/item&gt;&lt;item&gt;697&lt;/item&gt;&lt;item&gt;698&lt;/item&gt;&lt;item&gt;701&lt;/item&gt;&lt;item&gt;702&lt;/item&gt;&lt;item&gt;703&lt;/item&gt;&lt;item&gt;704&lt;/item&gt;&lt;item&gt;705&lt;/item&gt;&lt;item&gt;706&lt;/item&gt;&lt;item&gt;708&lt;/item&gt;&lt;item&gt;710&lt;/item&gt;&lt;item&gt;711&lt;/item&gt;&lt;item&gt;713&lt;/item&gt;&lt;item&gt;714&lt;/item&gt;&lt;item&gt;715&lt;/item&gt;&lt;item&gt;716&lt;/item&gt;&lt;item&gt;717&lt;/item&gt;&lt;item&gt;719&lt;/item&gt;&lt;item&gt;720&lt;/item&gt;&lt;item&gt;721&lt;/item&gt;&lt;item&gt;724&lt;/item&gt;&lt;item&gt;725&lt;/item&gt;&lt;item&gt;726&lt;/item&gt;&lt;item&gt;727&lt;/item&gt;&lt;item&gt;730&lt;/item&gt;&lt;item&gt;731&lt;/item&gt;&lt;item&gt;732&lt;/item&gt;&lt;item&gt;735&lt;/item&gt;&lt;item&gt;736&lt;/item&gt;&lt;item&gt;737&lt;/item&gt;&lt;item&gt;738&lt;/item&gt;&lt;item&gt;739&lt;/item&gt;&lt;item&gt;740&lt;/item&gt;&lt;item&gt;741&lt;/item&gt;&lt;item&gt;742&lt;/item&gt;&lt;item&gt;743&lt;/item&gt;&lt;item&gt;744&lt;/item&gt;&lt;item&gt;745&lt;/item&gt;&lt;item&gt;746&lt;/item&gt;&lt;item&gt;747&lt;/item&gt;&lt;item&gt;748&lt;/item&gt;&lt;item&gt;749&lt;/item&gt;&lt;item&gt;750&lt;/item&gt;&lt;item&gt;751&lt;/item&gt;&lt;item&gt;752&lt;/item&gt;&lt;item&gt;754&lt;/item&gt;&lt;item&gt;755&lt;/item&gt;&lt;item&gt;756&lt;/item&gt;&lt;item&gt;757&lt;/item&gt;&lt;item&gt;758&lt;/item&gt;&lt;item&gt;760&lt;/item&gt;&lt;item&gt;761&lt;/item&gt;&lt;item&gt;762&lt;/item&gt;&lt;item&gt;763&lt;/item&gt;&lt;item&gt;764&lt;/item&gt;&lt;item&gt;765&lt;/item&gt;&lt;item&gt;766&lt;/item&gt;&lt;item&gt;767&lt;/item&gt;&lt;item&gt;769&lt;/item&gt;&lt;item&gt;770&lt;/item&gt;&lt;item&gt;771&lt;/item&gt;&lt;item&gt;772&lt;/item&gt;&lt;item&gt;774&lt;/item&gt;&lt;item&gt;775&lt;/item&gt;&lt;item&gt;776&lt;/item&gt;&lt;item&gt;777&lt;/item&gt;&lt;item&gt;778&lt;/item&gt;&lt;item&gt;781&lt;/item&gt;&lt;item&gt;782&lt;/item&gt;&lt;item&gt;783&lt;/item&gt;&lt;item&gt;784&lt;/item&gt;&lt;item&gt;785&lt;/item&gt;&lt;item&gt;786&lt;/item&gt;&lt;item&gt;787&lt;/item&gt;&lt;item&gt;788&lt;/item&gt;&lt;/record-ids&gt;&lt;/item&gt;&lt;/Libraries&gt;"/>
  </w:docVars>
  <w:rsids>
    <w:rsidRoot w:val="0059743C"/>
    <w:rsid w:val="0000001A"/>
    <w:rsid w:val="0000003F"/>
    <w:rsid w:val="000002E0"/>
    <w:rsid w:val="00000497"/>
    <w:rsid w:val="0000079A"/>
    <w:rsid w:val="00000935"/>
    <w:rsid w:val="00000ADB"/>
    <w:rsid w:val="00000C50"/>
    <w:rsid w:val="00000F10"/>
    <w:rsid w:val="0000113B"/>
    <w:rsid w:val="00001400"/>
    <w:rsid w:val="00001988"/>
    <w:rsid w:val="00001AD0"/>
    <w:rsid w:val="00001DAA"/>
    <w:rsid w:val="00001F02"/>
    <w:rsid w:val="0000229C"/>
    <w:rsid w:val="0000272F"/>
    <w:rsid w:val="00002C3F"/>
    <w:rsid w:val="00002C99"/>
    <w:rsid w:val="0000372F"/>
    <w:rsid w:val="000038DF"/>
    <w:rsid w:val="0000391F"/>
    <w:rsid w:val="000039E5"/>
    <w:rsid w:val="000042EB"/>
    <w:rsid w:val="0000514C"/>
    <w:rsid w:val="00005A55"/>
    <w:rsid w:val="00005E47"/>
    <w:rsid w:val="00005E94"/>
    <w:rsid w:val="0000612C"/>
    <w:rsid w:val="0000641C"/>
    <w:rsid w:val="00006454"/>
    <w:rsid w:val="0000696D"/>
    <w:rsid w:val="00006B59"/>
    <w:rsid w:val="00006F2C"/>
    <w:rsid w:val="00007131"/>
    <w:rsid w:val="00007224"/>
    <w:rsid w:val="00007A34"/>
    <w:rsid w:val="0001067C"/>
    <w:rsid w:val="00010949"/>
    <w:rsid w:val="00011018"/>
    <w:rsid w:val="0001163B"/>
    <w:rsid w:val="0001163F"/>
    <w:rsid w:val="00011B6B"/>
    <w:rsid w:val="00011F8B"/>
    <w:rsid w:val="000122D2"/>
    <w:rsid w:val="00012455"/>
    <w:rsid w:val="00012BA5"/>
    <w:rsid w:val="00012BB9"/>
    <w:rsid w:val="00012C5A"/>
    <w:rsid w:val="0001340E"/>
    <w:rsid w:val="000136F5"/>
    <w:rsid w:val="000138DD"/>
    <w:rsid w:val="00013DE2"/>
    <w:rsid w:val="000143E3"/>
    <w:rsid w:val="000147D4"/>
    <w:rsid w:val="00014D50"/>
    <w:rsid w:val="00014EE1"/>
    <w:rsid w:val="000155FD"/>
    <w:rsid w:val="00015630"/>
    <w:rsid w:val="00015D35"/>
    <w:rsid w:val="0001616D"/>
    <w:rsid w:val="00016670"/>
    <w:rsid w:val="000169D0"/>
    <w:rsid w:val="000169E3"/>
    <w:rsid w:val="00016A5C"/>
    <w:rsid w:val="00016D04"/>
    <w:rsid w:val="0001726E"/>
    <w:rsid w:val="0001732D"/>
    <w:rsid w:val="00017F0E"/>
    <w:rsid w:val="00017FB2"/>
    <w:rsid w:val="0002020F"/>
    <w:rsid w:val="000202B2"/>
    <w:rsid w:val="000210C2"/>
    <w:rsid w:val="000210F7"/>
    <w:rsid w:val="000217EC"/>
    <w:rsid w:val="00021B6F"/>
    <w:rsid w:val="00022264"/>
    <w:rsid w:val="00022452"/>
    <w:rsid w:val="000225A6"/>
    <w:rsid w:val="00022A35"/>
    <w:rsid w:val="00022EB4"/>
    <w:rsid w:val="000230D0"/>
    <w:rsid w:val="00023395"/>
    <w:rsid w:val="000234DE"/>
    <w:rsid w:val="0002389B"/>
    <w:rsid w:val="00023F20"/>
    <w:rsid w:val="0002475B"/>
    <w:rsid w:val="00024AD6"/>
    <w:rsid w:val="00024ADD"/>
    <w:rsid w:val="00024BBF"/>
    <w:rsid w:val="00024C1F"/>
    <w:rsid w:val="00024DCE"/>
    <w:rsid w:val="0002519F"/>
    <w:rsid w:val="00025289"/>
    <w:rsid w:val="00025500"/>
    <w:rsid w:val="000263CD"/>
    <w:rsid w:val="000264C1"/>
    <w:rsid w:val="0002676F"/>
    <w:rsid w:val="00026B92"/>
    <w:rsid w:val="00026BC0"/>
    <w:rsid w:val="00026FA1"/>
    <w:rsid w:val="00027790"/>
    <w:rsid w:val="000277E8"/>
    <w:rsid w:val="00029E5C"/>
    <w:rsid w:val="0003033B"/>
    <w:rsid w:val="00030353"/>
    <w:rsid w:val="000303FC"/>
    <w:rsid w:val="00030B28"/>
    <w:rsid w:val="00031119"/>
    <w:rsid w:val="0003116B"/>
    <w:rsid w:val="000314C7"/>
    <w:rsid w:val="0003182E"/>
    <w:rsid w:val="00031D16"/>
    <w:rsid w:val="00031FC3"/>
    <w:rsid w:val="00032155"/>
    <w:rsid w:val="0003229B"/>
    <w:rsid w:val="000324BB"/>
    <w:rsid w:val="0003262D"/>
    <w:rsid w:val="00032AB4"/>
    <w:rsid w:val="00032D2F"/>
    <w:rsid w:val="00033012"/>
    <w:rsid w:val="00033AE5"/>
    <w:rsid w:val="00034117"/>
    <w:rsid w:val="00034442"/>
    <w:rsid w:val="00034AFA"/>
    <w:rsid w:val="000356D0"/>
    <w:rsid w:val="00035A18"/>
    <w:rsid w:val="00035A7B"/>
    <w:rsid w:val="00035A91"/>
    <w:rsid w:val="00035BDB"/>
    <w:rsid w:val="00035D5A"/>
    <w:rsid w:val="00035F92"/>
    <w:rsid w:val="0003664C"/>
    <w:rsid w:val="000367AC"/>
    <w:rsid w:val="00036E62"/>
    <w:rsid w:val="00036F38"/>
    <w:rsid w:val="00037750"/>
    <w:rsid w:val="0003787B"/>
    <w:rsid w:val="00037A34"/>
    <w:rsid w:val="00037F8A"/>
    <w:rsid w:val="00040219"/>
    <w:rsid w:val="00040E5A"/>
    <w:rsid w:val="000414CD"/>
    <w:rsid w:val="00041657"/>
    <w:rsid w:val="0004170B"/>
    <w:rsid w:val="00042309"/>
    <w:rsid w:val="00042344"/>
    <w:rsid w:val="000423E6"/>
    <w:rsid w:val="000426C7"/>
    <w:rsid w:val="0004287C"/>
    <w:rsid w:val="00042914"/>
    <w:rsid w:val="000429E1"/>
    <w:rsid w:val="000430CA"/>
    <w:rsid w:val="000431B9"/>
    <w:rsid w:val="000432D0"/>
    <w:rsid w:val="00043497"/>
    <w:rsid w:val="00043C46"/>
    <w:rsid w:val="00044839"/>
    <w:rsid w:val="00044D00"/>
    <w:rsid w:val="00044FC5"/>
    <w:rsid w:val="00044FE9"/>
    <w:rsid w:val="00045139"/>
    <w:rsid w:val="00046432"/>
    <w:rsid w:val="0004678D"/>
    <w:rsid w:val="00046A15"/>
    <w:rsid w:val="000471B8"/>
    <w:rsid w:val="000473AC"/>
    <w:rsid w:val="00047774"/>
    <w:rsid w:val="0004F610"/>
    <w:rsid w:val="00050158"/>
    <w:rsid w:val="0005019F"/>
    <w:rsid w:val="0005025D"/>
    <w:rsid w:val="00050458"/>
    <w:rsid w:val="00050C87"/>
    <w:rsid w:val="00051507"/>
    <w:rsid w:val="000518DB"/>
    <w:rsid w:val="00051A37"/>
    <w:rsid w:val="00051AE2"/>
    <w:rsid w:val="00051D96"/>
    <w:rsid w:val="00051DC4"/>
    <w:rsid w:val="00051DFF"/>
    <w:rsid w:val="0005243F"/>
    <w:rsid w:val="00052491"/>
    <w:rsid w:val="00052C80"/>
    <w:rsid w:val="00052FFC"/>
    <w:rsid w:val="000531B1"/>
    <w:rsid w:val="00053784"/>
    <w:rsid w:val="00053868"/>
    <w:rsid w:val="00053BE7"/>
    <w:rsid w:val="00053D88"/>
    <w:rsid w:val="000543B8"/>
    <w:rsid w:val="00054574"/>
    <w:rsid w:val="00054793"/>
    <w:rsid w:val="000547B6"/>
    <w:rsid w:val="0005484A"/>
    <w:rsid w:val="000549E2"/>
    <w:rsid w:val="00054B74"/>
    <w:rsid w:val="00054E03"/>
    <w:rsid w:val="00054E96"/>
    <w:rsid w:val="0005507B"/>
    <w:rsid w:val="000550B5"/>
    <w:rsid w:val="00055418"/>
    <w:rsid w:val="00055559"/>
    <w:rsid w:val="000555B2"/>
    <w:rsid w:val="00055EE7"/>
    <w:rsid w:val="0005660D"/>
    <w:rsid w:val="00056BD9"/>
    <w:rsid w:val="000574A8"/>
    <w:rsid w:val="00057F82"/>
    <w:rsid w:val="000601FF"/>
    <w:rsid w:val="00060303"/>
    <w:rsid w:val="000603F6"/>
    <w:rsid w:val="00060810"/>
    <w:rsid w:val="00060AD6"/>
    <w:rsid w:val="00060D19"/>
    <w:rsid w:val="00060D7E"/>
    <w:rsid w:val="00061054"/>
    <w:rsid w:val="00061364"/>
    <w:rsid w:val="000613D4"/>
    <w:rsid w:val="00061896"/>
    <w:rsid w:val="00062C04"/>
    <w:rsid w:val="00062CAB"/>
    <w:rsid w:val="0006402C"/>
    <w:rsid w:val="000641A1"/>
    <w:rsid w:val="00064F30"/>
    <w:rsid w:val="00064F56"/>
    <w:rsid w:val="000652ED"/>
    <w:rsid w:val="0006559A"/>
    <w:rsid w:val="00065B67"/>
    <w:rsid w:val="000663AA"/>
    <w:rsid w:val="00066A9B"/>
    <w:rsid w:val="00066C0D"/>
    <w:rsid w:val="000671EF"/>
    <w:rsid w:val="00067237"/>
    <w:rsid w:val="00067722"/>
    <w:rsid w:val="00067A56"/>
    <w:rsid w:val="00067C3E"/>
    <w:rsid w:val="00067E40"/>
    <w:rsid w:val="00070183"/>
    <w:rsid w:val="000705B8"/>
    <w:rsid w:val="0007086B"/>
    <w:rsid w:val="00070C93"/>
    <w:rsid w:val="00070FB4"/>
    <w:rsid w:val="0007148D"/>
    <w:rsid w:val="000717C1"/>
    <w:rsid w:val="0007187F"/>
    <w:rsid w:val="00071FFC"/>
    <w:rsid w:val="00072056"/>
    <w:rsid w:val="000723D7"/>
    <w:rsid w:val="00072CE2"/>
    <w:rsid w:val="000730D1"/>
    <w:rsid w:val="00073E16"/>
    <w:rsid w:val="000743CC"/>
    <w:rsid w:val="00074618"/>
    <w:rsid w:val="0007471D"/>
    <w:rsid w:val="00075179"/>
    <w:rsid w:val="000751B8"/>
    <w:rsid w:val="00075635"/>
    <w:rsid w:val="0007593C"/>
    <w:rsid w:val="00075BC6"/>
    <w:rsid w:val="00075F4D"/>
    <w:rsid w:val="00076215"/>
    <w:rsid w:val="00076555"/>
    <w:rsid w:val="0007660A"/>
    <w:rsid w:val="0007695F"/>
    <w:rsid w:val="00076A8E"/>
    <w:rsid w:val="00076DD9"/>
    <w:rsid w:val="00076E87"/>
    <w:rsid w:val="00076F56"/>
    <w:rsid w:val="000778D1"/>
    <w:rsid w:val="00077D23"/>
    <w:rsid w:val="00077F2D"/>
    <w:rsid w:val="00080123"/>
    <w:rsid w:val="00080403"/>
    <w:rsid w:val="00080662"/>
    <w:rsid w:val="000806BF"/>
    <w:rsid w:val="000807FE"/>
    <w:rsid w:val="00080EB3"/>
    <w:rsid w:val="000814B8"/>
    <w:rsid w:val="000814C9"/>
    <w:rsid w:val="000817E5"/>
    <w:rsid w:val="00082409"/>
    <w:rsid w:val="00082622"/>
    <w:rsid w:val="00082756"/>
    <w:rsid w:val="000828E9"/>
    <w:rsid w:val="0008323B"/>
    <w:rsid w:val="000837BF"/>
    <w:rsid w:val="000837FF"/>
    <w:rsid w:val="00083811"/>
    <w:rsid w:val="00083CBC"/>
    <w:rsid w:val="00083E15"/>
    <w:rsid w:val="00083F46"/>
    <w:rsid w:val="00084023"/>
    <w:rsid w:val="0008402A"/>
    <w:rsid w:val="00084770"/>
    <w:rsid w:val="000849B1"/>
    <w:rsid w:val="000849C1"/>
    <w:rsid w:val="00084BFC"/>
    <w:rsid w:val="000850CE"/>
    <w:rsid w:val="000853BE"/>
    <w:rsid w:val="00085654"/>
    <w:rsid w:val="0008575D"/>
    <w:rsid w:val="0008586C"/>
    <w:rsid w:val="00086075"/>
    <w:rsid w:val="00086568"/>
    <w:rsid w:val="00086723"/>
    <w:rsid w:val="000867A6"/>
    <w:rsid w:val="000867E6"/>
    <w:rsid w:val="00086969"/>
    <w:rsid w:val="00086A18"/>
    <w:rsid w:val="00087138"/>
    <w:rsid w:val="00087402"/>
    <w:rsid w:val="000876A2"/>
    <w:rsid w:val="000902B9"/>
    <w:rsid w:val="00090518"/>
    <w:rsid w:val="00090730"/>
    <w:rsid w:val="0009160F"/>
    <w:rsid w:val="00092887"/>
    <w:rsid w:val="00092B12"/>
    <w:rsid w:val="00092D99"/>
    <w:rsid w:val="0009336B"/>
    <w:rsid w:val="00093511"/>
    <w:rsid w:val="00093911"/>
    <w:rsid w:val="00093EA5"/>
    <w:rsid w:val="00094291"/>
    <w:rsid w:val="000942E8"/>
    <w:rsid w:val="0009435E"/>
    <w:rsid w:val="00094515"/>
    <w:rsid w:val="00094D0A"/>
    <w:rsid w:val="00095156"/>
    <w:rsid w:val="0009538F"/>
    <w:rsid w:val="00095D47"/>
    <w:rsid w:val="0009615F"/>
    <w:rsid w:val="00096663"/>
    <w:rsid w:val="00096681"/>
    <w:rsid w:val="00096F4F"/>
    <w:rsid w:val="000970FC"/>
    <w:rsid w:val="00097795"/>
    <w:rsid w:val="00097C66"/>
    <w:rsid w:val="00097D74"/>
    <w:rsid w:val="00097F2B"/>
    <w:rsid w:val="00097F4E"/>
    <w:rsid w:val="000A0DA1"/>
    <w:rsid w:val="000A0F97"/>
    <w:rsid w:val="000A1374"/>
    <w:rsid w:val="000A1480"/>
    <w:rsid w:val="000A15F1"/>
    <w:rsid w:val="000A1767"/>
    <w:rsid w:val="000A2662"/>
    <w:rsid w:val="000A31B2"/>
    <w:rsid w:val="000A3357"/>
    <w:rsid w:val="000A406E"/>
    <w:rsid w:val="000A44E5"/>
    <w:rsid w:val="000A4942"/>
    <w:rsid w:val="000A4AFB"/>
    <w:rsid w:val="000A5001"/>
    <w:rsid w:val="000A5009"/>
    <w:rsid w:val="000A52D3"/>
    <w:rsid w:val="000A542C"/>
    <w:rsid w:val="000A5922"/>
    <w:rsid w:val="000A5F25"/>
    <w:rsid w:val="000A5FA3"/>
    <w:rsid w:val="000A6352"/>
    <w:rsid w:val="000A68E5"/>
    <w:rsid w:val="000A6B17"/>
    <w:rsid w:val="000A6DF5"/>
    <w:rsid w:val="000A708A"/>
    <w:rsid w:val="000A741E"/>
    <w:rsid w:val="000A770C"/>
    <w:rsid w:val="000A7720"/>
    <w:rsid w:val="000A7BE5"/>
    <w:rsid w:val="000A7C59"/>
    <w:rsid w:val="000A7D0C"/>
    <w:rsid w:val="000A7F14"/>
    <w:rsid w:val="000B01D9"/>
    <w:rsid w:val="000B0CF8"/>
    <w:rsid w:val="000B197C"/>
    <w:rsid w:val="000B1A46"/>
    <w:rsid w:val="000B1B04"/>
    <w:rsid w:val="000B20DC"/>
    <w:rsid w:val="000B2196"/>
    <w:rsid w:val="000B2652"/>
    <w:rsid w:val="000B2B07"/>
    <w:rsid w:val="000B2BC3"/>
    <w:rsid w:val="000B2BDE"/>
    <w:rsid w:val="000B2E04"/>
    <w:rsid w:val="000B2F60"/>
    <w:rsid w:val="000B2FC2"/>
    <w:rsid w:val="000B2FDB"/>
    <w:rsid w:val="000B3080"/>
    <w:rsid w:val="000B3420"/>
    <w:rsid w:val="000B35AE"/>
    <w:rsid w:val="000B3704"/>
    <w:rsid w:val="000B3956"/>
    <w:rsid w:val="000B3A10"/>
    <w:rsid w:val="000B4020"/>
    <w:rsid w:val="000B43A4"/>
    <w:rsid w:val="000B4830"/>
    <w:rsid w:val="000B4D79"/>
    <w:rsid w:val="000B53EE"/>
    <w:rsid w:val="000B563A"/>
    <w:rsid w:val="000B5706"/>
    <w:rsid w:val="000B5C5C"/>
    <w:rsid w:val="000B6639"/>
    <w:rsid w:val="000B6CC4"/>
    <w:rsid w:val="000B6DCC"/>
    <w:rsid w:val="000B7388"/>
    <w:rsid w:val="000B7706"/>
    <w:rsid w:val="000B78C4"/>
    <w:rsid w:val="000B793C"/>
    <w:rsid w:val="000C02F4"/>
    <w:rsid w:val="000C06F9"/>
    <w:rsid w:val="000C0774"/>
    <w:rsid w:val="000C1056"/>
    <w:rsid w:val="000C1095"/>
    <w:rsid w:val="000C12A5"/>
    <w:rsid w:val="000C13C5"/>
    <w:rsid w:val="000C155A"/>
    <w:rsid w:val="000C1D05"/>
    <w:rsid w:val="000C2009"/>
    <w:rsid w:val="000C2A86"/>
    <w:rsid w:val="000C38D0"/>
    <w:rsid w:val="000C3F8D"/>
    <w:rsid w:val="000C43B5"/>
    <w:rsid w:val="000C47EB"/>
    <w:rsid w:val="000C4D03"/>
    <w:rsid w:val="000C51B1"/>
    <w:rsid w:val="000C5DF5"/>
    <w:rsid w:val="000C5FF7"/>
    <w:rsid w:val="000C61DE"/>
    <w:rsid w:val="000C64E6"/>
    <w:rsid w:val="000C66FA"/>
    <w:rsid w:val="000C6847"/>
    <w:rsid w:val="000C6AD7"/>
    <w:rsid w:val="000C6E3E"/>
    <w:rsid w:val="000C77B6"/>
    <w:rsid w:val="000C77D2"/>
    <w:rsid w:val="000C79A9"/>
    <w:rsid w:val="000C7FB4"/>
    <w:rsid w:val="000D0120"/>
    <w:rsid w:val="000D018E"/>
    <w:rsid w:val="000D026D"/>
    <w:rsid w:val="000D0411"/>
    <w:rsid w:val="000D098A"/>
    <w:rsid w:val="000D14CF"/>
    <w:rsid w:val="000D1C2D"/>
    <w:rsid w:val="000D1CDB"/>
    <w:rsid w:val="000D1D2A"/>
    <w:rsid w:val="000D1DAE"/>
    <w:rsid w:val="000D21DB"/>
    <w:rsid w:val="000D2311"/>
    <w:rsid w:val="000D2710"/>
    <w:rsid w:val="000D276F"/>
    <w:rsid w:val="000D27B2"/>
    <w:rsid w:val="000D2A02"/>
    <w:rsid w:val="000D2ADE"/>
    <w:rsid w:val="000D2F5B"/>
    <w:rsid w:val="000D3438"/>
    <w:rsid w:val="000D349C"/>
    <w:rsid w:val="000D3564"/>
    <w:rsid w:val="000D3611"/>
    <w:rsid w:val="000D37B4"/>
    <w:rsid w:val="000D3B19"/>
    <w:rsid w:val="000D4287"/>
    <w:rsid w:val="000D545C"/>
    <w:rsid w:val="000D56A6"/>
    <w:rsid w:val="000D6258"/>
    <w:rsid w:val="000D6327"/>
    <w:rsid w:val="000D6331"/>
    <w:rsid w:val="000D67D2"/>
    <w:rsid w:val="000D68A6"/>
    <w:rsid w:val="000D6BF2"/>
    <w:rsid w:val="000D6CD6"/>
    <w:rsid w:val="000D70C7"/>
    <w:rsid w:val="000D7476"/>
    <w:rsid w:val="000D7965"/>
    <w:rsid w:val="000D7CAF"/>
    <w:rsid w:val="000E0575"/>
    <w:rsid w:val="000E096C"/>
    <w:rsid w:val="000E09F7"/>
    <w:rsid w:val="000E0A5A"/>
    <w:rsid w:val="000E0D4D"/>
    <w:rsid w:val="000E0E7C"/>
    <w:rsid w:val="000E11B6"/>
    <w:rsid w:val="000E173F"/>
    <w:rsid w:val="000E1749"/>
    <w:rsid w:val="000E19B1"/>
    <w:rsid w:val="000E1A6D"/>
    <w:rsid w:val="000E1DB4"/>
    <w:rsid w:val="000E1E47"/>
    <w:rsid w:val="000E2268"/>
    <w:rsid w:val="000E229C"/>
    <w:rsid w:val="000E24A6"/>
    <w:rsid w:val="000E2757"/>
    <w:rsid w:val="000E2C07"/>
    <w:rsid w:val="000E2F9E"/>
    <w:rsid w:val="000E3000"/>
    <w:rsid w:val="000E31F4"/>
    <w:rsid w:val="000E3BC2"/>
    <w:rsid w:val="000E3C03"/>
    <w:rsid w:val="000E3C86"/>
    <w:rsid w:val="000E3D08"/>
    <w:rsid w:val="000E3D5C"/>
    <w:rsid w:val="000E3FE1"/>
    <w:rsid w:val="000E41B3"/>
    <w:rsid w:val="000E4387"/>
    <w:rsid w:val="000E48DA"/>
    <w:rsid w:val="000E4BED"/>
    <w:rsid w:val="000E4F2F"/>
    <w:rsid w:val="000E506F"/>
    <w:rsid w:val="000E51DB"/>
    <w:rsid w:val="000E52E8"/>
    <w:rsid w:val="000E5557"/>
    <w:rsid w:val="000E5945"/>
    <w:rsid w:val="000E59AC"/>
    <w:rsid w:val="000E5BE4"/>
    <w:rsid w:val="000E5C30"/>
    <w:rsid w:val="000E5CE1"/>
    <w:rsid w:val="000E604F"/>
    <w:rsid w:val="000E6284"/>
    <w:rsid w:val="000E650A"/>
    <w:rsid w:val="000E67D5"/>
    <w:rsid w:val="000E68FA"/>
    <w:rsid w:val="000E6EF1"/>
    <w:rsid w:val="000E712A"/>
    <w:rsid w:val="000E75EB"/>
    <w:rsid w:val="000E7B08"/>
    <w:rsid w:val="000E7BAF"/>
    <w:rsid w:val="000F032E"/>
    <w:rsid w:val="000F06A7"/>
    <w:rsid w:val="000F0A5F"/>
    <w:rsid w:val="000F0BAF"/>
    <w:rsid w:val="000F0FBD"/>
    <w:rsid w:val="000F146A"/>
    <w:rsid w:val="000F1E41"/>
    <w:rsid w:val="000F1F6A"/>
    <w:rsid w:val="000F241B"/>
    <w:rsid w:val="000F2496"/>
    <w:rsid w:val="000F2847"/>
    <w:rsid w:val="000F2FE8"/>
    <w:rsid w:val="000F340D"/>
    <w:rsid w:val="000F3776"/>
    <w:rsid w:val="000F39DF"/>
    <w:rsid w:val="000F40C0"/>
    <w:rsid w:val="000F41C9"/>
    <w:rsid w:val="000F4361"/>
    <w:rsid w:val="000F448E"/>
    <w:rsid w:val="000F4A98"/>
    <w:rsid w:val="000F4CA6"/>
    <w:rsid w:val="000F4DB0"/>
    <w:rsid w:val="000F5282"/>
    <w:rsid w:val="000F599F"/>
    <w:rsid w:val="000F5AD1"/>
    <w:rsid w:val="000F5C21"/>
    <w:rsid w:val="000F5C76"/>
    <w:rsid w:val="000F5E23"/>
    <w:rsid w:val="000F5FD5"/>
    <w:rsid w:val="000F61B9"/>
    <w:rsid w:val="000F625E"/>
    <w:rsid w:val="000F639B"/>
    <w:rsid w:val="000F6945"/>
    <w:rsid w:val="000F6AB8"/>
    <w:rsid w:val="000F6CF0"/>
    <w:rsid w:val="000F7076"/>
    <w:rsid w:val="000F7095"/>
    <w:rsid w:val="000F70F5"/>
    <w:rsid w:val="000F7180"/>
    <w:rsid w:val="000F7269"/>
    <w:rsid w:val="000F738B"/>
    <w:rsid w:val="000F7C32"/>
    <w:rsid w:val="000F8D9D"/>
    <w:rsid w:val="001000E8"/>
    <w:rsid w:val="00100270"/>
    <w:rsid w:val="00100298"/>
    <w:rsid w:val="001004DA"/>
    <w:rsid w:val="00100A38"/>
    <w:rsid w:val="001010FE"/>
    <w:rsid w:val="00101B0C"/>
    <w:rsid w:val="00101B84"/>
    <w:rsid w:val="00101B9E"/>
    <w:rsid w:val="00101C9E"/>
    <w:rsid w:val="0010232D"/>
    <w:rsid w:val="001025C5"/>
    <w:rsid w:val="0010283F"/>
    <w:rsid w:val="0010287F"/>
    <w:rsid w:val="001028BC"/>
    <w:rsid w:val="001029CE"/>
    <w:rsid w:val="00102E62"/>
    <w:rsid w:val="001033B1"/>
    <w:rsid w:val="001039E7"/>
    <w:rsid w:val="00103A8E"/>
    <w:rsid w:val="00103F8F"/>
    <w:rsid w:val="00104183"/>
    <w:rsid w:val="001043DB"/>
    <w:rsid w:val="001044B9"/>
    <w:rsid w:val="00104573"/>
    <w:rsid w:val="0010478F"/>
    <w:rsid w:val="00104F32"/>
    <w:rsid w:val="00104F34"/>
    <w:rsid w:val="001055EF"/>
    <w:rsid w:val="00105881"/>
    <w:rsid w:val="00105B04"/>
    <w:rsid w:val="001067EF"/>
    <w:rsid w:val="001075C6"/>
    <w:rsid w:val="00107885"/>
    <w:rsid w:val="00107E31"/>
    <w:rsid w:val="00107EA2"/>
    <w:rsid w:val="00110153"/>
    <w:rsid w:val="0011035D"/>
    <w:rsid w:val="0011053B"/>
    <w:rsid w:val="00110801"/>
    <w:rsid w:val="00111738"/>
    <w:rsid w:val="00111849"/>
    <w:rsid w:val="00111999"/>
    <w:rsid w:val="00111A59"/>
    <w:rsid w:val="00111B8E"/>
    <w:rsid w:val="00111BCB"/>
    <w:rsid w:val="00111C88"/>
    <w:rsid w:val="00111E82"/>
    <w:rsid w:val="00111F48"/>
    <w:rsid w:val="001121A4"/>
    <w:rsid w:val="001125F2"/>
    <w:rsid w:val="00112674"/>
    <w:rsid w:val="0011282B"/>
    <w:rsid w:val="00112926"/>
    <w:rsid w:val="0011298B"/>
    <w:rsid w:val="00112ADF"/>
    <w:rsid w:val="00112BC9"/>
    <w:rsid w:val="00112DDD"/>
    <w:rsid w:val="00112F8B"/>
    <w:rsid w:val="0011328F"/>
    <w:rsid w:val="001135C6"/>
    <w:rsid w:val="00113698"/>
    <w:rsid w:val="00113A32"/>
    <w:rsid w:val="0011405E"/>
    <w:rsid w:val="00114228"/>
    <w:rsid w:val="0011461E"/>
    <w:rsid w:val="00114BA8"/>
    <w:rsid w:val="00114D98"/>
    <w:rsid w:val="00114DD3"/>
    <w:rsid w:val="0011508B"/>
    <w:rsid w:val="00115A20"/>
    <w:rsid w:val="00116236"/>
    <w:rsid w:val="00116C50"/>
    <w:rsid w:val="00116C6F"/>
    <w:rsid w:val="00116CA6"/>
    <w:rsid w:val="00116E42"/>
    <w:rsid w:val="00117510"/>
    <w:rsid w:val="00117E73"/>
    <w:rsid w:val="00117EC4"/>
    <w:rsid w:val="001200B3"/>
    <w:rsid w:val="001202AE"/>
    <w:rsid w:val="00120A7F"/>
    <w:rsid w:val="00120ACF"/>
    <w:rsid w:val="00120B57"/>
    <w:rsid w:val="00120C93"/>
    <w:rsid w:val="00120CCB"/>
    <w:rsid w:val="00120D52"/>
    <w:rsid w:val="00120E83"/>
    <w:rsid w:val="001219C5"/>
    <w:rsid w:val="00121B2A"/>
    <w:rsid w:val="001222BA"/>
    <w:rsid w:val="0012237B"/>
    <w:rsid w:val="00122751"/>
    <w:rsid w:val="00122822"/>
    <w:rsid w:val="00122B74"/>
    <w:rsid w:val="00122C66"/>
    <w:rsid w:val="00122FF3"/>
    <w:rsid w:val="001234A1"/>
    <w:rsid w:val="00123DAC"/>
    <w:rsid w:val="00124B01"/>
    <w:rsid w:val="00124B72"/>
    <w:rsid w:val="00124D3A"/>
    <w:rsid w:val="00125008"/>
    <w:rsid w:val="001253E0"/>
    <w:rsid w:val="001254BB"/>
    <w:rsid w:val="00125598"/>
    <w:rsid w:val="00126080"/>
    <w:rsid w:val="001260FB"/>
    <w:rsid w:val="0012637D"/>
    <w:rsid w:val="001264EA"/>
    <w:rsid w:val="0012651B"/>
    <w:rsid w:val="00126775"/>
    <w:rsid w:val="0012678E"/>
    <w:rsid w:val="0012681C"/>
    <w:rsid w:val="00126B10"/>
    <w:rsid w:val="00126E7A"/>
    <w:rsid w:val="00127E5D"/>
    <w:rsid w:val="00127F8F"/>
    <w:rsid w:val="001301E8"/>
    <w:rsid w:val="001302DC"/>
    <w:rsid w:val="00130998"/>
    <w:rsid w:val="001312A2"/>
    <w:rsid w:val="00131498"/>
    <w:rsid w:val="001317B3"/>
    <w:rsid w:val="00131EEC"/>
    <w:rsid w:val="001322D0"/>
    <w:rsid w:val="001324E2"/>
    <w:rsid w:val="001328E3"/>
    <w:rsid w:val="00132A9B"/>
    <w:rsid w:val="00132B4B"/>
    <w:rsid w:val="00133026"/>
    <w:rsid w:val="001335D5"/>
    <w:rsid w:val="00133641"/>
    <w:rsid w:val="00133A18"/>
    <w:rsid w:val="00133C90"/>
    <w:rsid w:val="001340C0"/>
    <w:rsid w:val="0013443C"/>
    <w:rsid w:val="00134B88"/>
    <w:rsid w:val="00135007"/>
    <w:rsid w:val="0013520A"/>
    <w:rsid w:val="001354C7"/>
    <w:rsid w:val="001354FA"/>
    <w:rsid w:val="0013566B"/>
    <w:rsid w:val="0013585D"/>
    <w:rsid w:val="00135B45"/>
    <w:rsid w:val="001361E9"/>
    <w:rsid w:val="00136410"/>
    <w:rsid w:val="00136580"/>
    <w:rsid w:val="00136924"/>
    <w:rsid w:val="001373D5"/>
    <w:rsid w:val="0013755B"/>
    <w:rsid w:val="00137899"/>
    <w:rsid w:val="00137BF0"/>
    <w:rsid w:val="00137CDA"/>
    <w:rsid w:val="00140D8F"/>
    <w:rsid w:val="001410A7"/>
    <w:rsid w:val="001410F4"/>
    <w:rsid w:val="00141AF3"/>
    <w:rsid w:val="001429CB"/>
    <w:rsid w:val="00142D86"/>
    <w:rsid w:val="00142E29"/>
    <w:rsid w:val="00142F2E"/>
    <w:rsid w:val="00142F63"/>
    <w:rsid w:val="001430DA"/>
    <w:rsid w:val="001432AB"/>
    <w:rsid w:val="001432D8"/>
    <w:rsid w:val="00143708"/>
    <w:rsid w:val="00143D63"/>
    <w:rsid w:val="001444EB"/>
    <w:rsid w:val="001451CF"/>
    <w:rsid w:val="0014538D"/>
    <w:rsid w:val="001453F1"/>
    <w:rsid w:val="0014540C"/>
    <w:rsid w:val="00145490"/>
    <w:rsid w:val="00145B7A"/>
    <w:rsid w:val="00145F48"/>
    <w:rsid w:val="00146168"/>
    <w:rsid w:val="00146222"/>
    <w:rsid w:val="00146486"/>
    <w:rsid w:val="00146543"/>
    <w:rsid w:val="001466E9"/>
    <w:rsid w:val="001466FF"/>
    <w:rsid w:val="001468DE"/>
    <w:rsid w:val="0014692F"/>
    <w:rsid w:val="00146F8B"/>
    <w:rsid w:val="00147292"/>
    <w:rsid w:val="001472D9"/>
    <w:rsid w:val="0014744F"/>
    <w:rsid w:val="001476BE"/>
    <w:rsid w:val="00147AE2"/>
    <w:rsid w:val="00147D6A"/>
    <w:rsid w:val="0014B4C1"/>
    <w:rsid w:val="0014C83C"/>
    <w:rsid w:val="00150167"/>
    <w:rsid w:val="001502F5"/>
    <w:rsid w:val="0015078D"/>
    <w:rsid w:val="00150841"/>
    <w:rsid w:val="00150BA1"/>
    <w:rsid w:val="00150D85"/>
    <w:rsid w:val="00150EA8"/>
    <w:rsid w:val="00151424"/>
    <w:rsid w:val="00151AE9"/>
    <w:rsid w:val="00151BFC"/>
    <w:rsid w:val="00151D2F"/>
    <w:rsid w:val="00151D9D"/>
    <w:rsid w:val="00152080"/>
    <w:rsid w:val="0015253A"/>
    <w:rsid w:val="0015292C"/>
    <w:rsid w:val="00152F74"/>
    <w:rsid w:val="00152FF3"/>
    <w:rsid w:val="001534E2"/>
    <w:rsid w:val="0015364B"/>
    <w:rsid w:val="0015394D"/>
    <w:rsid w:val="0015395B"/>
    <w:rsid w:val="00153970"/>
    <w:rsid w:val="00154548"/>
    <w:rsid w:val="001545B1"/>
    <w:rsid w:val="001549E5"/>
    <w:rsid w:val="00154ABE"/>
    <w:rsid w:val="001550D0"/>
    <w:rsid w:val="00155354"/>
    <w:rsid w:val="00155740"/>
    <w:rsid w:val="001557C3"/>
    <w:rsid w:val="00155A01"/>
    <w:rsid w:val="00156201"/>
    <w:rsid w:val="001564E8"/>
    <w:rsid w:val="001569D6"/>
    <w:rsid w:val="00156B64"/>
    <w:rsid w:val="00156B7A"/>
    <w:rsid w:val="00157054"/>
    <w:rsid w:val="00157457"/>
    <w:rsid w:val="001574A4"/>
    <w:rsid w:val="001603F8"/>
    <w:rsid w:val="001604F4"/>
    <w:rsid w:val="001605B2"/>
    <w:rsid w:val="00160A8C"/>
    <w:rsid w:val="001611D2"/>
    <w:rsid w:val="001615B3"/>
    <w:rsid w:val="00161997"/>
    <w:rsid w:val="00161A04"/>
    <w:rsid w:val="0016254D"/>
    <w:rsid w:val="00162726"/>
    <w:rsid w:val="00162815"/>
    <w:rsid w:val="0016286D"/>
    <w:rsid w:val="00163043"/>
    <w:rsid w:val="001638C3"/>
    <w:rsid w:val="00163974"/>
    <w:rsid w:val="00163B7A"/>
    <w:rsid w:val="00163CC2"/>
    <w:rsid w:val="00163D3A"/>
    <w:rsid w:val="00164E4E"/>
    <w:rsid w:val="0016504E"/>
    <w:rsid w:val="001651D7"/>
    <w:rsid w:val="00165487"/>
    <w:rsid w:val="0016592C"/>
    <w:rsid w:val="00165E2B"/>
    <w:rsid w:val="00165F33"/>
    <w:rsid w:val="0016642B"/>
    <w:rsid w:val="00166677"/>
    <w:rsid w:val="00166B57"/>
    <w:rsid w:val="00166D50"/>
    <w:rsid w:val="00167578"/>
    <w:rsid w:val="001675A0"/>
    <w:rsid w:val="00167C6E"/>
    <w:rsid w:val="00167C91"/>
    <w:rsid w:val="00167CA8"/>
    <w:rsid w:val="00167CD1"/>
    <w:rsid w:val="00167CFE"/>
    <w:rsid w:val="001702B4"/>
    <w:rsid w:val="00170586"/>
    <w:rsid w:val="00170687"/>
    <w:rsid w:val="0017079D"/>
    <w:rsid w:val="001707F2"/>
    <w:rsid w:val="00170C7F"/>
    <w:rsid w:val="00170CB2"/>
    <w:rsid w:val="00170D28"/>
    <w:rsid w:val="00170F16"/>
    <w:rsid w:val="001722C2"/>
    <w:rsid w:val="0017290F"/>
    <w:rsid w:val="00172C03"/>
    <w:rsid w:val="00172CDA"/>
    <w:rsid w:val="001731F7"/>
    <w:rsid w:val="0017342A"/>
    <w:rsid w:val="0017368D"/>
    <w:rsid w:val="001736C4"/>
    <w:rsid w:val="00173BDC"/>
    <w:rsid w:val="00173D2B"/>
    <w:rsid w:val="00173DD3"/>
    <w:rsid w:val="001742E3"/>
    <w:rsid w:val="00174950"/>
    <w:rsid w:val="001749FD"/>
    <w:rsid w:val="00174A54"/>
    <w:rsid w:val="0017525F"/>
    <w:rsid w:val="00175517"/>
    <w:rsid w:val="0017552C"/>
    <w:rsid w:val="00175687"/>
    <w:rsid w:val="001756FE"/>
    <w:rsid w:val="00175830"/>
    <w:rsid w:val="00175CAF"/>
    <w:rsid w:val="00175DDE"/>
    <w:rsid w:val="001760EE"/>
    <w:rsid w:val="00176215"/>
    <w:rsid w:val="00176580"/>
    <w:rsid w:val="00176BAE"/>
    <w:rsid w:val="00176E77"/>
    <w:rsid w:val="001774A8"/>
    <w:rsid w:val="00177D33"/>
    <w:rsid w:val="00177F4E"/>
    <w:rsid w:val="001800C0"/>
    <w:rsid w:val="00180287"/>
    <w:rsid w:val="00180892"/>
    <w:rsid w:val="001808AD"/>
    <w:rsid w:val="00180922"/>
    <w:rsid w:val="001812BC"/>
    <w:rsid w:val="00181576"/>
    <w:rsid w:val="00181CC6"/>
    <w:rsid w:val="00181FE6"/>
    <w:rsid w:val="00182B9A"/>
    <w:rsid w:val="00182C8D"/>
    <w:rsid w:val="00182D53"/>
    <w:rsid w:val="00183015"/>
    <w:rsid w:val="001831C7"/>
    <w:rsid w:val="00183319"/>
    <w:rsid w:val="0018376F"/>
    <w:rsid w:val="001838D3"/>
    <w:rsid w:val="00183E14"/>
    <w:rsid w:val="00183EF2"/>
    <w:rsid w:val="00183F2B"/>
    <w:rsid w:val="0018459D"/>
    <w:rsid w:val="0018511B"/>
    <w:rsid w:val="0018543B"/>
    <w:rsid w:val="001857F2"/>
    <w:rsid w:val="00185A1A"/>
    <w:rsid w:val="00185BB8"/>
    <w:rsid w:val="00185CB7"/>
    <w:rsid w:val="00185DAA"/>
    <w:rsid w:val="0018684B"/>
    <w:rsid w:val="0018696D"/>
    <w:rsid w:val="00187059"/>
    <w:rsid w:val="00187575"/>
    <w:rsid w:val="001876DF"/>
    <w:rsid w:val="00187869"/>
    <w:rsid w:val="00187918"/>
    <w:rsid w:val="00187B31"/>
    <w:rsid w:val="00187B86"/>
    <w:rsid w:val="00187E1E"/>
    <w:rsid w:val="001903EB"/>
    <w:rsid w:val="00190DE0"/>
    <w:rsid w:val="00190FCA"/>
    <w:rsid w:val="0019100E"/>
    <w:rsid w:val="00191535"/>
    <w:rsid w:val="0019185A"/>
    <w:rsid w:val="00191D70"/>
    <w:rsid w:val="001921FF"/>
    <w:rsid w:val="00192200"/>
    <w:rsid w:val="0019231C"/>
    <w:rsid w:val="00192DF0"/>
    <w:rsid w:val="00193099"/>
    <w:rsid w:val="00193925"/>
    <w:rsid w:val="0019395C"/>
    <w:rsid w:val="00193C84"/>
    <w:rsid w:val="00194450"/>
    <w:rsid w:val="00194872"/>
    <w:rsid w:val="0019490B"/>
    <w:rsid w:val="00195544"/>
    <w:rsid w:val="00195571"/>
    <w:rsid w:val="00195761"/>
    <w:rsid w:val="00195785"/>
    <w:rsid w:val="001957DB"/>
    <w:rsid w:val="00195C81"/>
    <w:rsid w:val="0019606B"/>
    <w:rsid w:val="001969ED"/>
    <w:rsid w:val="00196B0E"/>
    <w:rsid w:val="00196FC6"/>
    <w:rsid w:val="00197460"/>
    <w:rsid w:val="001975D7"/>
    <w:rsid w:val="0019798A"/>
    <w:rsid w:val="00197DE1"/>
    <w:rsid w:val="001A0068"/>
    <w:rsid w:val="001A031F"/>
    <w:rsid w:val="001A050E"/>
    <w:rsid w:val="001A076B"/>
    <w:rsid w:val="001A082E"/>
    <w:rsid w:val="001A0C7C"/>
    <w:rsid w:val="001A0DC4"/>
    <w:rsid w:val="001A0F17"/>
    <w:rsid w:val="001A15FF"/>
    <w:rsid w:val="001A1C9D"/>
    <w:rsid w:val="001A20CC"/>
    <w:rsid w:val="001A22C7"/>
    <w:rsid w:val="001A22FC"/>
    <w:rsid w:val="001A2767"/>
    <w:rsid w:val="001A2B40"/>
    <w:rsid w:val="001A2C2E"/>
    <w:rsid w:val="001A3369"/>
    <w:rsid w:val="001A363D"/>
    <w:rsid w:val="001A39DC"/>
    <w:rsid w:val="001A4209"/>
    <w:rsid w:val="001A5124"/>
    <w:rsid w:val="001A516C"/>
    <w:rsid w:val="001A56B9"/>
    <w:rsid w:val="001A5A88"/>
    <w:rsid w:val="001A5E77"/>
    <w:rsid w:val="001A5FEE"/>
    <w:rsid w:val="001A64C2"/>
    <w:rsid w:val="001A6970"/>
    <w:rsid w:val="001A6B93"/>
    <w:rsid w:val="001A6C4A"/>
    <w:rsid w:val="001A6D6C"/>
    <w:rsid w:val="001A72B7"/>
    <w:rsid w:val="001A7404"/>
    <w:rsid w:val="001A7A12"/>
    <w:rsid w:val="001B00C0"/>
    <w:rsid w:val="001B05D7"/>
    <w:rsid w:val="001B0ABB"/>
    <w:rsid w:val="001B0D60"/>
    <w:rsid w:val="001B0D84"/>
    <w:rsid w:val="001B0E5F"/>
    <w:rsid w:val="001B146B"/>
    <w:rsid w:val="001B1A5F"/>
    <w:rsid w:val="001B2090"/>
    <w:rsid w:val="001B2230"/>
    <w:rsid w:val="001B2870"/>
    <w:rsid w:val="001B2904"/>
    <w:rsid w:val="001B2945"/>
    <w:rsid w:val="001B29AC"/>
    <w:rsid w:val="001B2E82"/>
    <w:rsid w:val="001B3100"/>
    <w:rsid w:val="001B35C7"/>
    <w:rsid w:val="001B387C"/>
    <w:rsid w:val="001B3A49"/>
    <w:rsid w:val="001B3C2C"/>
    <w:rsid w:val="001B3F38"/>
    <w:rsid w:val="001B537D"/>
    <w:rsid w:val="001B5A06"/>
    <w:rsid w:val="001B5FD5"/>
    <w:rsid w:val="001B6075"/>
    <w:rsid w:val="001B62BC"/>
    <w:rsid w:val="001B65F8"/>
    <w:rsid w:val="001B66CF"/>
    <w:rsid w:val="001B6837"/>
    <w:rsid w:val="001B6ACB"/>
    <w:rsid w:val="001B6F84"/>
    <w:rsid w:val="001B7280"/>
    <w:rsid w:val="001B7390"/>
    <w:rsid w:val="001B73AE"/>
    <w:rsid w:val="001B7986"/>
    <w:rsid w:val="001C02C5"/>
    <w:rsid w:val="001C0788"/>
    <w:rsid w:val="001C0833"/>
    <w:rsid w:val="001C0A3E"/>
    <w:rsid w:val="001C0D23"/>
    <w:rsid w:val="001C1226"/>
    <w:rsid w:val="001C142B"/>
    <w:rsid w:val="001C2025"/>
    <w:rsid w:val="001C2082"/>
    <w:rsid w:val="001C2527"/>
    <w:rsid w:val="001C2618"/>
    <w:rsid w:val="001C28EC"/>
    <w:rsid w:val="001C330D"/>
    <w:rsid w:val="001C335D"/>
    <w:rsid w:val="001C35DC"/>
    <w:rsid w:val="001C392E"/>
    <w:rsid w:val="001C41F1"/>
    <w:rsid w:val="001C4776"/>
    <w:rsid w:val="001C47F5"/>
    <w:rsid w:val="001C495D"/>
    <w:rsid w:val="001C4B30"/>
    <w:rsid w:val="001C4CF9"/>
    <w:rsid w:val="001C51F8"/>
    <w:rsid w:val="001C528F"/>
    <w:rsid w:val="001C530E"/>
    <w:rsid w:val="001C5328"/>
    <w:rsid w:val="001C53F5"/>
    <w:rsid w:val="001C5B32"/>
    <w:rsid w:val="001C67AC"/>
    <w:rsid w:val="001C6BF7"/>
    <w:rsid w:val="001C6D63"/>
    <w:rsid w:val="001C6D98"/>
    <w:rsid w:val="001C7A02"/>
    <w:rsid w:val="001D09D7"/>
    <w:rsid w:val="001D0B78"/>
    <w:rsid w:val="001D0BEB"/>
    <w:rsid w:val="001D0C08"/>
    <w:rsid w:val="001D0C14"/>
    <w:rsid w:val="001D0DEB"/>
    <w:rsid w:val="001D0F6B"/>
    <w:rsid w:val="001D129A"/>
    <w:rsid w:val="001D1689"/>
    <w:rsid w:val="001D19C4"/>
    <w:rsid w:val="001D1A70"/>
    <w:rsid w:val="001D1AB0"/>
    <w:rsid w:val="001D2392"/>
    <w:rsid w:val="001D27BA"/>
    <w:rsid w:val="001D286E"/>
    <w:rsid w:val="001D290B"/>
    <w:rsid w:val="001D319B"/>
    <w:rsid w:val="001D320D"/>
    <w:rsid w:val="001D35C2"/>
    <w:rsid w:val="001D3BF2"/>
    <w:rsid w:val="001D3EB9"/>
    <w:rsid w:val="001D41EF"/>
    <w:rsid w:val="001D4483"/>
    <w:rsid w:val="001D465C"/>
    <w:rsid w:val="001D4783"/>
    <w:rsid w:val="001D4790"/>
    <w:rsid w:val="001D4903"/>
    <w:rsid w:val="001D4A04"/>
    <w:rsid w:val="001D4A46"/>
    <w:rsid w:val="001D5413"/>
    <w:rsid w:val="001D5884"/>
    <w:rsid w:val="001D5B0C"/>
    <w:rsid w:val="001D5C5E"/>
    <w:rsid w:val="001D5C70"/>
    <w:rsid w:val="001D609B"/>
    <w:rsid w:val="001D60E1"/>
    <w:rsid w:val="001D6372"/>
    <w:rsid w:val="001D65B2"/>
    <w:rsid w:val="001D670C"/>
    <w:rsid w:val="001D6898"/>
    <w:rsid w:val="001D69ED"/>
    <w:rsid w:val="001D6C31"/>
    <w:rsid w:val="001D6D38"/>
    <w:rsid w:val="001D74CF"/>
    <w:rsid w:val="001D76AB"/>
    <w:rsid w:val="001D78F5"/>
    <w:rsid w:val="001D7A06"/>
    <w:rsid w:val="001D7E67"/>
    <w:rsid w:val="001E0272"/>
    <w:rsid w:val="001E031E"/>
    <w:rsid w:val="001E0FCC"/>
    <w:rsid w:val="001E10E8"/>
    <w:rsid w:val="001E11A5"/>
    <w:rsid w:val="001E20BB"/>
    <w:rsid w:val="001E213F"/>
    <w:rsid w:val="001E234C"/>
    <w:rsid w:val="001E2427"/>
    <w:rsid w:val="001E26CF"/>
    <w:rsid w:val="001E28E4"/>
    <w:rsid w:val="001E2B17"/>
    <w:rsid w:val="001E2F89"/>
    <w:rsid w:val="001E3326"/>
    <w:rsid w:val="001E33D5"/>
    <w:rsid w:val="001E3AE8"/>
    <w:rsid w:val="001E3D37"/>
    <w:rsid w:val="001E3EF2"/>
    <w:rsid w:val="001E4061"/>
    <w:rsid w:val="001E47F5"/>
    <w:rsid w:val="001E4946"/>
    <w:rsid w:val="001E4968"/>
    <w:rsid w:val="001E4DDF"/>
    <w:rsid w:val="001E51B7"/>
    <w:rsid w:val="001E5986"/>
    <w:rsid w:val="001E5BBE"/>
    <w:rsid w:val="001E5CFC"/>
    <w:rsid w:val="001E5D6D"/>
    <w:rsid w:val="001E5DD2"/>
    <w:rsid w:val="001E62D8"/>
    <w:rsid w:val="001E635C"/>
    <w:rsid w:val="001E7021"/>
    <w:rsid w:val="001E74A3"/>
    <w:rsid w:val="001E776C"/>
    <w:rsid w:val="001E78CE"/>
    <w:rsid w:val="001E7932"/>
    <w:rsid w:val="001E7BFF"/>
    <w:rsid w:val="001E7CF2"/>
    <w:rsid w:val="001E7F84"/>
    <w:rsid w:val="001F00FA"/>
    <w:rsid w:val="001F0B28"/>
    <w:rsid w:val="001F0C23"/>
    <w:rsid w:val="001F0C79"/>
    <w:rsid w:val="001F0D22"/>
    <w:rsid w:val="001F1226"/>
    <w:rsid w:val="001F1683"/>
    <w:rsid w:val="001F1DE1"/>
    <w:rsid w:val="001F1F8B"/>
    <w:rsid w:val="001F2851"/>
    <w:rsid w:val="001F2DB3"/>
    <w:rsid w:val="001F2DCF"/>
    <w:rsid w:val="001F3632"/>
    <w:rsid w:val="001F3E46"/>
    <w:rsid w:val="001F5679"/>
    <w:rsid w:val="001F5BFF"/>
    <w:rsid w:val="001F5CF9"/>
    <w:rsid w:val="001F642E"/>
    <w:rsid w:val="001F64DA"/>
    <w:rsid w:val="001F6603"/>
    <w:rsid w:val="001F72D8"/>
    <w:rsid w:val="001F7DE3"/>
    <w:rsid w:val="0020006D"/>
    <w:rsid w:val="0020025C"/>
    <w:rsid w:val="002011FD"/>
    <w:rsid w:val="002015C3"/>
    <w:rsid w:val="00201EEC"/>
    <w:rsid w:val="0020215F"/>
    <w:rsid w:val="00202D86"/>
    <w:rsid w:val="00202DA0"/>
    <w:rsid w:val="00202F5F"/>
    <w:rsid w:val="002033CA"/>
    <w:rsid w:val="00203D10"/>
    <w:rsid w:val="002040C6"/>
    <w:rsid w:val="00204B0D"/>
    <w:rsid w:val="002054BB"/>
    <w:rsid w:val="0020556A"/>
    <w:rsid w:val="002057DF"/>
    <w:rsid w:val="00205A4A"/>
    <w:rsid w:val="00205AD1"/>
    <w:rsid w:val="00206061"/>
    <w:rsid w:val="00206250"/>
    <w:rsid w:val="002062DA"/>
    <w:rsid w:val="0020681F"/>
    <w:rsid w:val="00206963"/>
    <w:rsid w:val="00206980"/>
    <w:rsid w:val="00206A6C"/>
    <w:rsid w:val="00206B00"/>
    <w:rsid w:val="0020749B"/>
    <w:rsid w:val="002077AF"/>
    <w:rsid w:val="00207997"/>
    <w:rsid w:val="00207C33"/>
    <w:rsid w:val="00207F73"/>
    <w:rsid w:val="0021008A"/>
    <w:rsid w:val="00210610"/>
    <w:rsid w:val="00210EC4"/>
    <w:rsid w:val="002110CF"/>
    <w:rsid w:val="00211172"/>
    <w:rsid w:val="00211416"/>
    <w:rsid w:val="002117B9"/>
    <w:rsid w:val="0021186D"/>
    <w:rsid w:val="00211964"/>
    <w:rsid w:val="00211A9A"/>
    <w:rsid w:val="00211BEC"/>
    <w:rsid w:val="0021205B"/>
    <w:rsid w:val="0021276B"/>
    <w:rsid w:val="00212879"/>
    <w:rsid w:val="0021299D"/>
    <w:rsid w:val="00213065"/>
    <w:rsid w:val="00213786"/>
    <w:rsid w:val="00213794"/>
    <w:rsid w:val="0021381D"/>
    <w:rsid w:val="002143D8"/>
    <w:rsid w:val="002146AE"/>
    <w:rsid w:val="0021488A"/>
    <w:rsid w:val="0021495D"/>
    <w:rsid w:val="00214987"/>
    <w:rsid w:val="002151FB"/>
    <w:rsid w:val="002153B7"/>
    <w:rsid w:val="00215405"/>
    <w:rsid w:val="00215938"/>
    <w:rsid w:val="00216D83"/>
    <w:rsid w:val="00216DE4"/>
    <w:rsid w:val="002173A6"/>
    <w:rsid w:val="00217591"/>
    <w:rsid w:val="002175CB"/>
    <w:rsid w:val="0021764D"/>
    <w:rsid w:val="00217A47"/>
    <w:rsid w:val="00217BBB"/>
    <w:rsid w:val="00217F31"/>
    <w:rsid w:val="00220208"/>
    <w:rsid w:val="00220870"/>
    <w:rsid w:val="002208BD"/>
    <w:rsid w:val="0022153C"/>
    <w:rsid w:val="00221890"/>
    <w:rsid w:val="00221CC3"/>
    <w:rsid w:val="00221F1B"/>
    <w:rsid w:val="0022226B"/>
    <w:rsid w:val="00222970"/>
    <w:rsid w:val="002229C9"/>
    <w:rsid w:val="00222C53"/>
    <w:rsid w:val="00222F22"/>
    <w:rsid w:val="00223130"/>
    <w:rsid w:val="00223322"/>
    <w:rsid w:val="00223352"/>
    <w:rsid w:val="0022394A"/>
    <w:rsid w:val="00223A46"/>
    <w:rsid w:val="002240C7"/>
    <w:rsid w:val="00224195"/>
    <w:rsid w:val="00224213"/>
    <w:rsid w:val="002243ED"/>
    <w:rsid w:val="002248D3"/>
    <w:rsid w:val="002248D9"/>
    <w:rsid w:val="00224CDF"/>
    <w:rsid w:val="00224E4A"/>
    <w:rsid w:val="00224E7C"/>
    <w:rsid w:val="00225127"/>
    <w:rsid w:val="0022523C"/>
    <w:rsid w:val="00225280"/>
    <w:rsid w:val="002257A5"/>
    <w:rsid w:val="0022626C"/>
    <w:rsid w:val="002262B8"/>
    <w:rsid w:val="00226AE6"/>
    <w:rsid w:val="00226DC7"/>
    <w:rsid w:val="002270B2"/>
    <w:rsid w:val="002270C8"/>
    <w:rsid w:val="00227660"/>
    <w:rsid w:val="00227A9F"/>
    <w:rsid w:val="00227CEC"/>
    <w:rsid w:val="00227F47"/>
    <w:rsid w:val="0023027C"/>
    <w:rsid w:val="0023034B"/>
    <w:rsid w:val="002304DE"/>
    <w:rsid w:val="00230C41"/>
    <w:rsid w:val="00230F71"/>
    <w:rsid w:val="002311C2"/>
    <w:rsid w:val="002311F0"/>
    <w:rsid w:val="002319FA"/>
    <w:rsid w:val="00231FDC"/>
    <w:rsid w:val="00232005"/>
    <w:rsid w:val="0023229B"/>
    <w:rsid w:val="002331EC"/>
    <w:rsid w:val="00234141"/>
    <w:rsid w:val="002346C0"/>
    <w:rsid w:val="00234703"/>
    <w:rsid w:val="0023470F"/>
    <w:rsid w:val="00234D04"/>
    <w:rsid w:val="00235565"/>
    <w:rsid w:val="00236053"/>
    <w:rsid w:val="00236213"/>
    <w:rsid w:val="00236EFD"/>
    <w:rsid w:val="002373D4"/>
    <w:rsid w:val="00237818"/>
    <w:rsid w:val="0023792A"/>
    <w:rsid w:val="00237CF3"/>
    <w:rsid w:val="0024029D"/>
    <w:rsid w:val="002407E5"/>
    <w:rsid w:val="00240BD9"/>
    <w:rsid w:val="00241EDD"/>
    <w:rsid w:val="00241F81"/>
    <w:rsid w:val="0024209F"/>
    <w:rsid w:val="00242AE1"/>
    <w:rsid w:val="00242C55"/>
    <w:rsid w:val="00242F5A"/>
    <w:rsid w:val="002432F5"/>
    <w:rsid w:val="0024401B"/>
    <w:rsid w:val="002444A6"/>
    <w:rsid w:val="00244C04"/>
    <w:rsid w:val="00245576"/>
    <w:rsid w:val="0024580B"/>
    <w:rsid w:val="002459D6"/>
    <w:rsid w:val="00245C07"/>
    <w:rsid w:val="00245DB0"/>
    <w:rsid w:val="00246051"/>
    <w:rsid w:val="0024681C"/>
    <w:rsid w:val="00246B87"/>
    <w:rsid w:val="00247446"/>
    <w:rsid w:val="0024752F"/>
    <w:rsid w:val="002476FF"/>
    <w:rsid w:val="0024786E"/>
    <w:rsid w:val="00247D48"/>
    <w:rsid w:val="00247DF8"/>
    <w:rsid w:val="00247F33"/>
    <w:rsid w:val="00250412"/>
    <w:rsid w:val="00250B40"/>
    <w:rsid w:val="00250CE2"/>
    <w:rsid w:val="0025105C"/>
    <w:rsid w:val="00251430"/>
    <w:rsid w:val="00251598"/>
    <w:rsid w:val="002518EC"/>
    <w:rsid w:val="00251AA0"/>
    <w:rsid w:val="00251C45"/>
    <w:rsid w:val="00251EBF"/>
    <w:rsid w:val="00251FEB"/>
    <w:rsid w:val="002522EA"/>
    <w:rsid w:val="002523AB"/>
    <w:rsid w:val="002523E5"/>
    <w:rsid w:val="00252A9E"/>
    <w:rsid w:val="00252C57"/>
    <w:rsid w:val="002537A1"/>
    <w:rsid w:val="00253BDA"/>
    <w:rsid w:val="00253EC5"/>
    <w:rsid w:val="0025442B"/>
    <w:rsid w:val="002545A9"/>
    <w:rsid w:val="00254BB4"/>
    <w:rsid w:val="00254D1E"/>
    <w:rsid w:val="0025530B"/>
    <w:rsid w:val="002554B6"/>
    <w:rsid w:val="00255D89"/>
    <w:rsid w:val="00255EA9"/>
    <w:rsid w:val="002562B9"/>
    <w:rsid w:val="002562DD"/>
    <w:rsid w:val="00256646"/>
    <w:rsid w:val="0025698A"/>
    <w:rsid w:val="00256A63"/>
    <w:rsid w:val="00256D86"/>
    <w:rsid w:val="00256F60"/>
    <w:rsid w:val="0025752B"/>
    <w:rsid w:val="00257C14"/>
    <w:rsid w:val="00257F10"/>
    <w:rsid w:val="00257F83"/>
    <w:rsid w:val="002600CC"/>
    <w:rsid w:val="00260356"/>
    <w:rsid w:val="00260602"/>
    <w:rsid w:val="00260ACD"/>
    <w:rsid w:val="002616FE"/>
    <w:rsid w:val="00261799"/>
    <w:rsid w:val="00262318"/>
    <w:rsid w:val="00262399"/>
    <w:rsid w:val="002623DD"/>
    <w:rsid w:val="00262936"/>
    <w:rsid w:val="00262BCD"/>
    <w:rsid w:val="00262E4D"/>
    <w:rsid w:val="0026339B"/>
    <w:rsid w:val="002633FA"/>
    <w:rsid w:val="00263642"/>
    <w:rsid w:val="00263778"/>
    <w:rsid w:val="0026393F"/>
    <w:rsid w:val="00263FB5"/>
    <w:rsid w:val="00264061"/>
    <w:rsid w:val="002643FE"/>
    <w:rsid w:val="00264658"/>
    <w:rsid w:val="00264860"/>
    <w:rsid w:val="0026523E"/>
    <w:rsid w:val="002659FC"/>
    <w:rsid w:val="00265A74"/>
    <w:rsid w:val="00265D8E"/>
    <w:rsid w:val="0026614F"/>
    <w:rsid w:val="00266181"/>
    <w:rsid w:val="002662AE"/>
    <w:rsid w:val="002662ED"/>
    <w:rsid w:val="00266309"/>
    <w:rsid w:val="002667BD"/>
    <w:rsid w:val="00266938"/>
    <w:rsid w:val="00266C2F"/>
    <w:rsid w:val="00267337"/>
    <w:rsid w:val="00267889"/>
    <w:rsid w:val="00267B17"/>
    <w:rsid w:val="00267D3D"/>
    <w:rsid w:val="0026ABD9"/>
    <w:rsid w:val="00270030"/>
    <w:rsid w:val="002701E9"/>
    <w:rsid w:val="002707F2"/>
    <w:rsid w:val="00270B4B"/>
    <w:rsid w:val="00270BA0"/>
    <w:rsid w:val="00270BF9"/>
    <w:rsid w:val="0027104D"/>
    <w:rsid w:val="00271152"/>
    <w:rsid w:val="0027130B"/>
    <w:rsid w:val="00271B1E"/>
    <w:rsid w:val="002722C6"/>
    <w:rsid w:val="0027241A"/>
    <w:rsid w:val="002724F8"/>
    <w:rsid w:val="00272714"/>
    <w:rsid w:val="00272715"/>
    <w:rsid w:val="002729FC"/>
    <w:rsid w:val="00272A27"/>
    <w:rsid w:val="00272AA6"/>
    <w:rsid w:val="00272C1E"/>
    <w:rsid w:val="00273040"/>
    <w:rsid w:val="0027331A"/>
    <w:rsid w:val="002734C7"/>
    <w:rsid w:val="0027364B"/>
    <w:rsid w:val="002736A5"/>
    <w:rsid w:val="002744B4"/>
    <w:rsid w:val="002745BD"/>
    <w:rsid w:val="00274BD1"/>
    <w:rsid w:val="00274DAF"/>
    <w:rsid w:val="00274DD5"/>
    <w:rsid w:val="002755A6"/>
    <w:rsid w:val="00275825"/>
    <w:rsid w:val="00275B3D"/>
    <w:rsid w:val="00275C03"/>
    <w:rsid w:val="002764BA"/>
    <w:rsid w:val="002765E0"/>
    <w:rsid w:val="00276763"/>
    <w:rsid w:val="002767E1"/>
    <w:rsid w:val="00276B4C"/>
    <w:rsid w:val="00277A51"/>
    <w:rsid w:val="0028006D"/>
    <w:rsid w:val="002803FC"/>
    <w:rsid w:val="002806EB"/>
    <w:rsid w:val="00280909"/>
    <w:rsid w:val="00280C0E"/>
    <w:rsid w:val="00280E44"/>
    <w:rsid w:val="00281016"/>
    <w:rsid w:val="002810AB"/>
    <w:rsid w:val="002817B2"/>
    <w:rsid w:val="00281B55"/>
    <w:rsid w:val="00281E3C"/>
    <w:rsid w:val="002826B5"/>
    <w:rsid w:val="00282B10"/>
    <w:rsid w:val="00282D62"/>
    <w:rsid w:val="00283255"/>
    <w:rsid w:val="00283300"/>
    <w:rsid w:val="00283444"/>
    <w:rsid w:val="0028378D"/>
    <w:rsid w:val="00283AE0"/>
    <w:rsid w:val="002840B7"/>
    <w:rsid w:val="002843D3"/>
    <w:rsid w:val="002844C5"/>
    <w:rsid w:val="002850D9"/>
    <w:rsid w:val="00285837"/>
    <w:rsid w:val="0028583A"/>
    <w:rsid w:val="002858A6"/>
    <w:rsid w:val="00285970"/>
    <w:rsid w:val="00286512"/>
    <w:rsid w:val="00286583"/>
    <w:rsid w:val="002868CE"/>
    <w:rsid w:val="00286D2E"/>
    <w:rsid w:val="00286FEA"/>
    <w:rsid w:val="00287291"/>
    <w:rsid w:val="0028775C"/>
    <w:rsid w:val="00287898"/>
    <w:rsid w:val="00287B8E"/>
    <w:rsid w:val="00287FEC"/>
    <w:rsid w:val="002902BC"/>
    <w:rsid w:val="00290843"/>
    <w:rsid w:val="0029096A"/>
    <w:rsid w:val="002909E2"/>
    <w:rsid w:val="00290BAA"/>
    <w:rsid w:val="00290CC7"/>
    <w:rsid w:val="002916A1"/>
    <w:rsid w:val="002916AE"/>
    <w:rsid w:val="00291789"/>
    <w:rsid w:val="002918F0"/>
    <w:rsid w:val="00291A23"/>
    <w:rsid w:val="0029224F"/>
    <w:rsid w:val="0029244B"/>
    <w:rsid w:val="00292626"/>
    <w:rsid w:val="00292809"/>
    <w:rsid w:val="002928D2"/>
    <w:rsid w:val="00292B72"/>
    <w:rsid w:val="00293175"/>
    <w:rsid w:val="00293340"/>
    <w:rsid w:val="002934A9"/>
    <w:rsid w:val="00293775"/>
    <w:rsid w:val="002939D2"/>
    <w:rsid w:val="00293B01"/>
    <w:rsid w:val="00293CEB"/>
    <w:rsid w:val="0029492D"/>
    <w:rsid w:val="00294AAA"/>
    <w:rsid w:val="00294B45"/>
    <w:rsid w:val="00294CC2"/>
    <w:rsid w:val="0029508C"/>
    <w:rsid w:val="00295108"/>
    <w:rsid w:val="00295895"/>
    <w:rsid w:val="0029589B"/>
    <w:rsid w:val="002958C8"/>
    <w:rsid w:val="00295D5B"/>
    <w:rsid w:val="00296074"/>
    <w:rsid w:val="002964DE"/>
    <w:rsid w:val="0029660C"/>
    <w:rsid w:val="0029686A"/>
    <w:rsid w:val="00296EFD"/>
    <w:rsid w:val="002970CE"/>
    <w:rsid w:val="002971C9"/>
    <w:rsid w:val="002972F6"/>
    <w:rsid w:val="0029749B"/>
    <w:rsid w:val="00297752"/>
    <w:rsid w:val="002977BC"/>
    <w:rsid w:val="00297CE9"/>
    <w:rsid w:val="002A005F"/>
    <w:rsid w:val="002A037C"/>
    <w:rsid w:val="002A07E1"/>
    <w:rsid w:val="002A090C"/>
    <w:rsid w:val="002A0EB1"/>
    <w:rsid w:val="002A10D2"/>
    <w:rsid w:val="002A11C1"/>
    <w:rsid w:val="002A1432"/>
    <w:rsid w:val="002A1593"/>
    <w:rsid w:val="002A16E0"/>
    <w:rsid w:val="002A1735"/>
    <w:rsid w:val="002A2438"/>
    <w:rsid w:val="002A24F0"/>
    <w:rsid w:val="002A2B53"/>
    <w:rsid w:val="002A30F2"/>
    <w:rsid w:val="002A3467"/>
    <w:rsid w:val="002A3491"/>
    <w:rsid w:val="002A3596"/>
    <w:rsid w:val="002A398D"/>
    <w:rsid w:val="002A3AAE"/>
    <w:rsid w:val="002A410A"/>
    <w:rsid w:val="002A41FC"/>
    <w:rsid w:val="002A47CB"/>
    <w:rsid w:val="002A4B0A"/>
    <w:rsid w:val="002A525D"/>
    <w:rsid w:val="002A530E"/>
    <w:rsid w:val="002A5CAF"/>
    <w:rsid w:val="002A5CBB"/>
    <w:rsid w:val="002A5E49"/>
    <w:rsid w:val="002A63A0"/>
    <w:rsid w:val="002A6479"/>
    <w:rsid w:val="002A67D2"/>
    <w:rsid w:val="002A6B6A"/>
    <w:rsid w:val="002A6B7A"/>
    <w:rsid w:val="002A6E3A"/>
    <w:rsid w:val="002A7252"/>
    <w:rsid w:val="002A7331"/>
    <w:rsid w:val="002A75DA"/>
    <w:rsid w:val="002A76E3"/>
    <w:rsid w:val="002A77A8"/>
    <w:rsid w:val="002A7FA4"/>
    <w:rsid w:val="002A7FE6"/>
    <w:rsid w:val="002AB49A"/>
    <w:rsid w:val="002B05BD"/>
    <w:rsid w:val="002B0903"/>
    <w:rsid w:val="002B0B03"/>
    <w:rsid w:val="002B0D33"/>
    <w:rsid w:val="002B0EBE"/>
    <w:rsid w:val="002B0ECA"/>
    <w:rsid w:val="002B0F02"/>
    <w:rsid w:val="002B13E7"/>
    <w:rsid w:val="002B14F8"/>
    <w:rsid w:val="002B1C03"/>
    <w:rsid w:val="002B1D14"/>
    <w:rsid w:val="002B1DE5"/>
    <w:rsid w:val="002B1E2D"/>
    <w:rsid w:val="002B2067"/>
    <w:rsid w:val="002B27A6"/>
    <w:rsid w:val="002B2A70"/>
    <w:rsid w:val="002B2E59"/>
    <w:rsid w:val="002B2F6F"/>
    <w:rsid w:val="002B3097"/>
    <w:rsid w:val="002B3322"/>
    <w:rsid w:val="002B3476"/>
    <w:rsid w:val="002B349C"/>
    <w:rsid w:val="002B34D6"/>
    <w:rsid w:val="002B3A68"/>
    <w:rsid w:val="002B3D00"/>
    <w:rsid w:val="002B3EA0"/>
    <w:rsid w:val="002B435A"/>
    <w:rsid w:val="002B4977"/>
    <w:rsid w:val="002B49C3"/>
    <w:rsid w:val="002B4C5B"/>
    <w:rsid w:val="002B5507"/>
    <w:rsid w:val="002B5E22"/>
    <w:rsid w:val="002B6333"/>
    <w:rsid w:val="002B6424"/>
    <w:rsid w:val="002B6478"/>
    <w:rsid w:val="002B674D"/>
    <w:rsid w:val="002B6AF2"/>
    <w:rsid w:val="002B6CC7"/>
    <w:rsid w:val="002B704B"/>
    <w:rsid w:val="002B76F6"/>
    <w:rsid w:val="002B781F"/>
    <w:rsid w:val="002B78C9"/>
    <w:rsid w:val="002C01EB"/>
    <w:rsid w:val="002C035F"/>
    <w:rsid w:val="002C0414"/>
    <w:rsid w:val="002C0A6D"/>
    <w:rsid w:val="002C0C83"/>
    <w:rsid w:val="002C0E9C"/>
    <w:rsid w:val="002C1071"/>
    <w:rsid w:val="002C16CF"/>
    <w:rsid w:val="002C1B74"/>
    <w:rsid w:val="002C1BBC"/>
    <w:rsid w:val="002C1BDA"/>
    <w:rsid w:val="002C1D1A"/>
    <w:rsid w:val="002C1F52"/>
    <w:rsid w:val="002C25BF"/>
    <w:rsid w:val="002C2C7C"/>
    <w:rsid w:val="002C2C83"/>
    <w:rsid w:val="002C2CD6"/>
    <w:rsid w:val="002C3269"/>
    <w:rsid w:val="002C34C2"/>
    <w:rsid w:val="002C3E2E"/>
    <w:rsid w:val="002C4065"/>
    <w:rsid w:val="002C41A2"/>
    <w:rsid w:val="002C42EB"/>
    <w:rsid w:val="002C467B"/>
    <w:rsid w:val="002C5731"/>
    <w:rsid w:val="002C594E"/>
    <w:rsid w:val="002C5D28"/>
    <w:rsid w:val="002C5D82"/>
    <w:rsid w:val="002C5E6F"/>
    <w:rsid w:val="002C60DE"/>
    <w:rsid w:val="002C61DA"/>
    <w:rsid w:val="002C621B"/>
    <w:rsid w:val="002C636F"/>
    <w:rsid w:val="002C6658"/>
    <w:rsid w:val="002C66AA"/>
    <w:rsid w:val="002C6A80"/>
    <w:rsid w:val="002C6F63"/>
    <w:rsid w:val="002C73FF"/>
    <w:rsid w:val="002C76B6"/>
    <w:rsid w:val="002C7E0A"/>
    <w:rsid w:val="002D0039"/>
    <w:rsid w:val="002D01B0"/>
    <w:rsid w:val="002D03AF"/>
    <w:rsid w:val="002D0457"/>
    <w:rsid w:val="002D0709"/>
    <w:rsid w:val="002D0A32"/>
    <w:rsid w:val="002D100B"/>
    <w:rsid w:val="002D136C"/>
    <w:rsid w:val="002D26F7"/>
    <w:rsid w:val="002D28EF"/>
    <w:rsid w:val="002D2AF8"/>
    <w:rsid w:val="002D2F46"/>
    <w:rsid w:val="002D30F0"/>
    <w:rsid w:val="002D3171"/>
    <w:rsid w:val="002D3293"/>
    <w:rsid w:val="002D3F58"/>
    <w:rsid w:val="002D41F8"/>
    <w:rsid w:val="002D455B"/>
    <w:rsid w:val="002D4CAD"/>
    <w:rsid w:val="002D52C8"/>
    <w:rsid w:val="002D564A"/>
    <w:rsid w:val="002D5758"/>
    <w:rsid w:val="002D60C5"/>
    <w:rsid w:val="002D668B"/>
    <w:rsid w:val="002D6744"/>
    <w:rsid w:val="002D675F"/>
    <w:rsid w:val="002D70A9"/>
    <w:rsid w:val="002D7412"/>
    <w:rsid w:val="002D75DD"/>
    <w:rsid w:val="002D7867"/>
    <w:rsid w:val="002D78A6"/>
    <w:rsid w:val="002D7EC5"/>
    <w:rsid w:val="002E0B3C"/>
    <w:rsid w:val="002E0EE3"/>
    <w:rsid w:val="002E13D4"/>
    <w:rsid w:val="002E1640"/>
    <w:rsid w:val="002E22E7"/>
    <w:rsid w:val="002E23C7"/>
    <w:rsid w:val="002E2623"/>
    <w:rsid w:val="002E2F91"/>
    <w:rsid w:val="002E2FAC"/>
    <w:rsid w:val="002E319B"/>
    <w:rsid w:val="002E31EC"/>
    <w:rsid w:val="002E3347"/>
    <w:rsid w:val="002E3780"/>
    <w:rsid w:val="002E3A72"/>
    <w:rsid w:val="002E3AA3"/>
    <w:rsid w:val="002E3BD1"/>
    <w:rsid w:val="002E4443"/>
    <w:rsid w:val="002E4E42"/>
    <w:rsid w:val="002E4FFB"/>
    <w:rsid w:val="002E50BB"/>
    <w:rsid w:val="002E5323"/>
    <w:rsid w:val="002E5715"/>
    <w:rsid w:val="002E5806"/>
    <w:rsid w:val="002E5CDF"/>
    <w:rsid w:val="002E66E7"/>
    <w:rsid w:val="002E6BBF"/>
    <w:rsid w:val="002E6BC0"/>
    <w:rsid w:val="002E6D7A"/>
    <w:rsid w:val="002E6DAD"/>
    <w:rsid w:val="002E7928"/>
    <w:rsid w:val="002E7A9E"/>
    <w:rsid w:val="002E7AF6"/>
    <w:rsid w:val="002E7C65"/>
    <w:rsid w:val="002E7EEE"/>
    <w:rsid w:val="002F048A"/>
    <w:rsid w:val="002F059C"/>
    <w:rsid w:val="002F0A5F"/>
    <w:rsid w:val="002F0BED"/>
    <w:rsid w:val="002F0D2D"/>
    <w:rsid w:val="002F14A1"/>
    <w:rsid w:val="002F1806"/>
    <w:rsid w:val="002F1847"/>
    <w:rsid w:val="002F1D6E"/>
    <w:rsid w:val="002F2422"/>
    <w:rsid w:val="002F279E"/>
    <w:rsid w:val="002F27FB"/>
    <w:rsid w:val="002F30AF"/>
    <w:rsid w:val="002F34F2"/>
    <w:rsid w:val="002F38BB"/>
    <w:rsid w:val="002F3925"/>
    <w:rsid w:val="002F398F"/>
    <w:rsid w:val="002F3BCA"/>
    <w:rsid w:val="002F3E12"/>
    <w:rsid w:val="002F3E7D"/>
    <w:rsid w:val="002F429E"/>
    <w:rsid w:val="002F4745"/>
    <w:rsid w:val="002F4ED7"/>
    <w:rsid w:val="002F5001"/>
    <w:rsid w:val="002F51D0"/>
    <w:rsid w:val="002F523A"/>
    <w:rsid w:val="002F54E6"/>
    <w:rsid w:val="002F5E1F"/>
    <w:rsid w:val="002F619D"/>
    <w:rsid w:val="002F6D5D"/>
    <w:rsid w:val="002F7976"/>
    <w:rsid w:val="002F7DB6"/>
    <w:rsid w:val="003003A2"/>
    <w:rsid w:val="0030044E"/>
    <w:rsid w:val="00300485"/>
    <w:rsid w:val="00300904"/>
    <w:rsid w:val="0030120E"/>
    <w:rsid w:val="003014FF"/>
    <w:rsid w:val="00301C17"/>
    <w:rsid w:val="00301DF9"/>
    <w:rsid w:val="00301E92"/>
    <w:rsid w:val="0030203A"/>
    <w:rsid w:val="00302314"/>
    <w:rsid w:val="0030239D"/>
    <w:rsid w:val="003024DE"/>
    <w:rsid w:val="0030268D"/>
    <w:rsid w:val="003026B7"/>
    <w:rsid w:val="00302735"/>
    <w:rsid w:val="00302995"/>
    <w:rsid w:val="00302E1A"/>
    <w:rsid w:val="00302EDC"/>
    <w:rsid w:val="003031F6"/>
    <w:rsid w:val="003035AF"/>
    <w:rsid w:val="003036DC"/>
    <w:rsid w:val="0030373B"/>
    <w:rsid w:val="00303957"/>
    <w:rsid w:val="00303C61"/>
    <w:rsid w:val="0030400F"/>
    <w:rsid w:val="00304331"/>
    <w:rsid w:val="00304359"/>
    <w:rsid w:val="003044AE"/>
    <w:rsid w:val="00304C32"/>
    <w:rsid w:val="00305648"/>
    <w:rsid w:val="00305B9F"/>
    <w:rsid w:val="00305EC0"/>
    <w:rsid w:val="0030603C"/>
    <w:rsid w:val="00306325"/>
    <w:rsid w:val="00307122"/>
    <w:rsid w:val="00307123"/>
    <w:rsid w:val="0030721D"/>
    <w:rsid w:val="003072BF"/>
    <w:rsid w:val="0030748C"/>
    <w:rsid w:val="003100F2"/>
    <w:rsid w:val="003103DA"/>
    <w:rsid w:val="0031107A"/>
    <w:rsid w:val="0031163A"/>
    <w:rsid w:val="0031175B"/>
    <w:rsid w:val="003118DC"/>
    <w:rsid w:val="00311A95"/>
    <w:rsid w:val="00311A96"/>
    <w:rsid w:val="00311C6D"/>
    <w:rsid w:val="00311C73"/>
    <w:rsid w:val="00311E61"/>
    <w:rsid w:val="00312404"/>
    <w:rsid w:val="00312443"/>
    <w:rsid w:val="003127A9"/>
    <w:rsid w:val="0031284F"/>
    <w:rsid w:val="0031293D"/>
    <w:rsid w:val="003129A7"/>
    <w:rsid w:val="00312DBA"/>
    <w:rsid w:val="00312F02"/>
    <w:rsid w:val="003133F9"/>
    <w:rsid w:val="0031345A"/>
    <w:rsid w:val="0031351D"/>
    <w:rsid w:val="003137C4"/>
    <w:rsid w:val="00314010"/>
    <w:rsid w:val="003144EF"/>
    <w:rsid w:val="003146F4"/>
    <w:rsid w:val="00314A67"/>
    <w:rsid w:val="00314DB4"/>
    <w:rsid w:val="0031501A"/>
    <w:rsid w:val="003152AC"/>
    <w:rsid w:val="003158C1"/>
    <w:rsid w:val="00316033"/>
    <w:rsid w:val="00316836"/>
    <w:rsid w:val="003169BE"/>
    <w:rsid w:val="00316A64"/>
    <w:rsid w:val="00316BE3"/>
    <w:rsid w:val="00316FDF"/>
    <w:rsid w:val="003177DA"/>
    <w:rsid w:val="00317844"/>
    <w:rsid w:val="00317AE3"/>
    <w:rsid w:val="00317D4D"/>
    <w:rsid w:val="00317EDE"/>
    <w:rsid w:val="00320061"/>
    <w:rsid w:val="00320392"/>
    <w:rsid w:val="00320847"/>
    <w:rsid w:val="00320894"/>
    <w:rsid w:val="0032098B"/>
    <w:rsid w:val="00320B84"/>
    <w:rsid w:val="00321244"/>
    <w:rsid w:val="0032136E"/>
    <w:rsid w:val="00321421"/>
    <w:rsid w:val="00321659"/>
    <w:rsid w:val="00321AFC"/>
    <w:rsid w:val="00321B32"/>
    <w:rsid w:val="00321BA2"/>
    <w:rsid w:val="00321CC1"/>
    <w:rsid w:val="00321CE5"/>
    <w:rsid w:val="0032226A"/>
    <w:rsid w:val="003228EE"/>
    <w:rsid w:val="00322A18"/>
    <w:rsid w:val="00322AA6"/>
    <w:rsid w:val="003230F8"/>
    <w:rsid w:val="00323916"/>
    <w:rsid w:val="00323B49"/>
    <w:rsid w:val="00323B81"/>
    <w:rsid w:val="00323F1C"/>
    <w:rsid w:val="00323F3E"/>
    <w:rsid w:val="00323F84"/>
    <w:rsid w:val="003240AB"/>
    <w:rsid w:val="003243E9"/>
    <w:rsid w:val="00324C2D"/>
    <w:rsid w:val="00324F12"/>
    <w:rsid w:val="00324FBA"/>
    <w:rsid w:val="003250FF"/>
    <w:rsid w:val="003253BA"/>
    <w:rsid w:val="003255A1"/>
    <w:rsid w:val="003256B6"/>
    <w:rsid w:val="003256FC"/>
    <w:rsid w:val="00325821"/>
    <w:rsid w:val="00325B67"/>
    <w:rsid w:val="003260BF"/>
    <w:rsid w:val="00326204"/>
    <w:rsid w:val="003262C8"/>
    <w:rsid w:val="00326B99"/>
    <w:rsid w:val="00326C61"/>
    <w:rsid w:val="00326F93"/>
    <w:rsid w:val="00327787"/>
    <w:rsid w:val="003277BC"/>
    <w:rsid w:val="003277C6"/>
    <w:rsid w:val="00327BE4"/>
    <w:rsid w:val="00327CF1"/>
    <w:rsid w:val="00327EE1"/>
    <w:rsid w:val="00327F6A"/>
    <w:rsid w:val="00327FF6"/>
    <w:rsid w:val="003302D0"/>
    <w:rsid w:val="003306FE"/>
    <w:rsid w:val="00330D5F"/>
    <w:rsid w:val="003315A1"/>
    <w:rsid w:val="00331611"/>
    <w:rsid w:val="00331628"/>
    <w:rsid w:val="0033195A"/>
    <w:rsid w:val="00331A6F"/>
    <w:rsid w:val="00331D0A"/>
    <w:rsid w:val="00332092"/>
    <w:rsid w:val="00332356"/>
    <w:rsid w:val="003324AE"/>
    <w:rsid w:val="00332617"/>
    <w:rsid w:val="0033276D"/>
    <w:rsid w:val="003328DF"/>
    <w:rsid w:val="00333658"/>
    <w:rsid w:val="00333776"/>
    <w:rsid w:val="00333B4E"/>
    <w:rsid w:val="00333BA1"/>
    <w:rsid w:val="00333BCD"/>
    <w:rsid w:val="00333F0F"/>
    <w:rsid w:val="0033493C"/>
    <w:rsid w:val="00334A04"/>
    <w:rsid w:val="00334E28"/>
    <w:rsid w:val="00334EB7"/>
    <w:rsid w:val="0033523E"/>
    <w:rsid w:val="00335381"/>
    <w:rsid w:val="00335895"/>
    <w:rsid w:val="00335DF5"/>
    <w:rsid w:val="00335E3A"/>
    <w:rsid w:val="003362AA"/>
    <w:rsid w:val="003363B0"/>
    <w:rsid w:val="00336CCF"/>
    <w:rsid w:val="00336F67"/>
    <w:rsid w:val="00337378"/>
    <w:rsid w:val="00337984"/>
    <w:rsid w:val="00340092"/>
    <w:rsid w:val="00340183"/>
    <w:rsid w:val="00340590"/>
    <w:rsid w:val="003406FD"/>
    <w:rsid w:val="00340917"/>
    <w:rsid w:val="00340C23"/>
    <w:rsid w:val="00340CD5"/>
    <w:rsid w:val="00340D7A"/>
    <w:rsid w:val="00340E22"/>
    <w:rsid w:val="003410E5"/>
    <w:rsid w:val="003414E7"/>
    <w:rsid w:val="00341563"/>
    <w:rsid w:val="003417C0"/>
    <w:rsid w:val="00341889"/>
    <w:rsid w:val="003418B1"/>
    <w:rsid w:val="00341F19"/>
    <w:rsid w:val="00342BEE"/>
    <w:rsid w:val="00343366"/>
    <w:rsid w:val="0034356F"/>
    <w:rsid w:val="00343D03"/>
    <w:rsid w:val="003442D4"/>
    <w:rsid w:val="003442D6"/>
    <w:rsid w:val="0034448A"/>
    <w:rsid w:val="0034471C"/>
    <w:rsid w:val="00344BD3"/>
    <w:rsid w:val="0034515E"/>
    <w:rsid w:val="00345238"/>
    <w:rsid w:val="00345585"/>
    <w:rsid w:val="0034571B"/>
    <w:rsid w:val="00345DB8"/>
    <w:rsid w:val="00345FD4"/>
    <w:rsid w:val="003462AF"/>
    <w:rsid w:val="0034648B"/>
    <w:rsid w:val="003464C2"/>
    <w:rsid w:val="003467BA"/>
    <w:rsid w:val="00346ED3"/>
    <w:rsid w:val="00346F6D"/>
    <w:rsid w:val="00346FE1"/>
    <w:rsid w:val="003470EA"/>
    <w:rsid w:val="003471AC"/>
    <w:rsid w:val="00347D9A"/>
    <w:rsid w:val="0035010C"/>
    <w:rsid w:val="003502AF"/>
    <w:rsid w:val="00350682"/>
    <w:rsid w:val="00350A56"/>
    <w:rsid w:val="00350AE1"/>
    <w:rsid w:val="00350DDE"/>
    <w:rsid w:val="00351205"/>
    <w:rsid w:val="003513D5"/>
    <w:rsid w:val="00351542"/>
    <w:rsid w:val="003515C6"/>
    <w:rsid w:val="0035178A"/>
    <w:rsid w:val="00351BFE"/>
    <w:rsid w:val="003520C7"/>
    <w:rsid w:val="00352279"/>
    <w:rsid w:val="003523AD"/>
    <w:rsid w:val="00352403"/>
    <w:rsid w:val="00352B3D"/>
    <w:rsid w:val="00352CCB"/>
    <w:rsid w:val="00352E9D"/>
    <w:rsid w:val="00352EC8"/>
    <w:rsid w:val="00353024"/>
    <w:rsid w:val="0035319B"/>
    <w:rsid w:val="0035351C"/>
    <w:rsid w:val="00353947"/>
    <w:rsid w:val="00354558"/>
    <w:rsid w:val="00354DD5"/>
    <w:rsid w:val="00354E5F"/>
    <w:rsid w:val="0035516B"/>
    <w:rsid w:val="003552FF"/>
    <w:rsid w:val="0035581D"/>
    <w:rsid w:val="0035597A"/>
    <w:rsid w:val="0035599E"/>
    <w:rsid w:val="00355AFE"/>
    <w:rsid w:val="00355DF7"/>
    <w:rsid w:val="00355E4B"/>
    <w:rsid w:val="00356174"/>
    <w:rsid w:val="003561B2"/>
    <w:rsid w:val="00356347"/>
    <w:rsid w:val="00356879"/>
    <w:rsid w:val="003568A0"/>
    <w:rsid w:val="00356CBF"/>
    <w:rsid w:val="00356D87"/>
    <w:rsid w:val="00356F11"/>
    <w:rsid w:val="00356FEF"/>
    <w:rsid w:val="003575D1"/>
    <w:rsid w:val="003576E6"/>
    <w:rsid w:val="00357863"/>
    <w:rsid w:val="00360B0D"/>
    <w:rsid w:val="00361076"/>
    <w:rsid w:val="00361306"/>
    <w:rsid w:val="003613BB"/>
    <w:rsid w:val="00361937"/>
    <w:rsid w:val="0036219D"/>
    <w:rsid w:val="003621E3"/>
    <w:rsid w:val="0036220C"/>
    <w:rsid w:val="003623E9"/>
    <w:rsid w:val="003627F6"/>
    <w:rsid w:val="00362ACB"/>
    <w:rsid w:val="00362D9A"/>
    <w:rsid w:val="00362F7E"/>
    <w:rsid w:val="00363230"/>
    <w:rsid w:val="003634D4"/>
    <w:rsid w:val="0036362E"/>
    <w:rsid w:val="0036374C"/>
    <w:rsid w:val="003639AB"/>
    <w:rsid w:val="00363F2C"/>
    <w:rsid w:val="00363F8A"/>
    <w:rsid w:val="003641B2"/>
    <w:rsid w:val="00364D02"/>
    <w:rsid w:val="00365260"/>
    <w:rsid w:val="00365613"/>
    <w:rsid w:val="003656F1"/>
    <w:rsid w:val="00365909"/>
    <w:rsid w:val="00365929"/>
    <w:rsid w:val="00365A2A"/>
    <w:rsid w:val="00365CE5"/>
    <w:rsid w:val="003662AC"/>
    <w:rsid w:val="003665AC"/>
    <w:rsid w:val="0036667C"/>
    <w:rsid w:val="0036674E"/>
    <w:rsid w:val="00366923"/>
    <w:rsid w:val="00366BC6"/>
    <w:rsid w:val="00366F41"/>
    <w:rsid w:val="00367734"/>
    <w:rsid w:val="00367B4E"/>
    <w:rsid w:val="00367B89"/>
    <w:rsid w:val="00367C9B"/>
    <w:rsid w:val="00370235"/>
    <w:rsid w:val="0037023B"/>
    <w:rsid w:val="00370399"/>
    <w:rsid w:val="003706A5"/>
    <w:rsid w:val="003709AE"/>
    <w:rsid w:val="00370B0C"/>
    <w:rsid w:val="00371BCE"/>
    <w:rsid w:val="00371D8A"/>
    <w:rsid w:val="00371FCA"/>
    <w:rsid w:val="003722D5"/>
    <w:rsid w:val="00372DF6"/>
    <w:rsid w:val="0037321C"/>
    <w:rsid w:val="0037333F"/>
    <w:rsid w:val="003734B0"/>
    <w:rsid w:val="00373923"/>
    <w:rsid w:val="00374958"/>
    <w:rsid w:val="00374AFC"/>
    <w:rsid w:val="00374B7F"/>
    <w:rsid w:val="00374DCA"/>
    <w:rsid w:val="00375076"/>
    <w:rsid w:val="003754D9"/>
    <w:rsid w:val="00375567"/>
    <w:rsid w:val="00375679"/>
    <w:rsid w:val="003758B4"/>
    <w:rsid w:val="00375D07"/>
    <w:rsid w:val="00375D44"/>
    <w:rsid w:val="00376121"/>
    <w:rsid w:val="00376425"/>
    <w:rsid w:val="003765A3"/>
    <w:rsid w:val="0037686E"/>
    <w:rsid w:val="00376D4A"/>
    <w:rsid w:val="00377236"/>
    <w:rsid w:val="00377292"/>
    <w:rsid w:val="0037744C"/>
    <w:rsid w:val="003776A7"/>
    <w:rsid w:val="00377BAF"/>
    <w:rsid w:val="00377D6D"/>
    <w:rsid w:val="00380094"/>
    <w:rsid w:val="00380344"/>
    <w:rsid w:val="003804A3"/>
    <w:rsid w:val="003804A5"/>
    <w:rsid w:val="00380BD3"/>
    <w:rsid w:val="0038112F"/>
    <w:rsid w:val="003814B4"/>
    <w:rsid w:val="00381764"/>
    <w:rsid w:val="00381A9D"/>
    <w:rsid w:val="00382383"/>
    <w:rsid w:val="00382A28"/>
    <w:rsid w:val="00382B4E"/>
    <w:rsid w:val="00382B65"/>
    <w:rsid w:val="00382E76"/>
    <w:rsid w:val="00383145"/>
    <w:rsid w:val="003832A1"/>
    <w:rsid w:val="003832C8"/>
    <w:rsid w:val="003832F9"/>
    <w:rsid w:val="0038364D"/>
    <w:rsid w:val="003837B2"/>
    <w:rsid w:val="00384385"/>
    <w:rsid w:val="00384530"/>
    <w:rsid w:val="00384AA5"/>
    <w:rsid w:val="00384E97"/>
    <w:rsid w:val="0038521C"/>
    <w:rsid w:val="003856FF"/>
    <w:rsid w:val="00385A03"/>
    <w:rsid w:val="00385B3B"/>
    <w:rsid w:val="00385DB7"/>
    <w:rsid w:val="00386108"/>
    <w:rsid w:val="003861EF"/>
    <w:rsid w:val="003867A9"/>
    <w:rsid w:val="0038681D"/>
    <w:rsid w:val="00386B3A"/>
    <w:rsid w:val="00386D5F"/>
    <w:rsid w:val="00386DD7"/>
    <w:rsid w:val="00387033"/>
    <w:rsid w:val="003870B4"/>
    <w:rsid w:val="00387794"/>
    <w:rsid w:val="0038797D"/>
    <w:rsid w:val="00391022"/>
    <w:rsid w:val="003910A6"/>
    <w:rsid w:val="003910D2"/>
    <w:rsid w:val="003912CF"/>
    <w:rsid w:val="00391536"/>
    <w:rsid w:val="00391887"/>
    <w:rsid w:val="00391904"/>
    <w:rsid w:val="003919B3"/>
    <w:rsid w:val="003919E7"/>
    <w:rsid w:val="00391A68"/>
    <w:rsid w:val="00391C67"/>
    <w:rsid w:val="00391D9F"/>
    <w:rsid w:val="0039240D"/>
    <w:rsid w:val="00392BD1"/>
    <w:rsid w:val="00392E52"/>
    <w:rsid w:val="00393176"/>
    <w:rsid w:val="00393330"/>
    <w:rsid w:val="0039336C"/>
    <w:rsid w:val="0039380B"/>
    <w:rsid w:val="00393DDA"/>
    <w:rsid w:val="00393F3C"/>
    <w:rsid w:val="00393FF2"/>
    <w:rsid w:val="0039443D"/>
    <w:rsid w:val="0039454E"/>
    <w:rsid w:val="00394734"/>
    <w:rsid w:val="0039488C"/>
    <w:rsid w:val="00394CE7"/>
    <w:rsid w:val="003951E5"/>
    <w:rsid w:val="003954C9"/>
    <w:rsid w:val="00395793"/>
    <w:rsid w:val="00395A53"/>
    <w:rsid w:val="00395A9D"/>
    <w:rsid w:val="00395B21"/>
    <w:rsid w:val="00395E31"/>
    <w:rsid w:val="00396108"/>
    <w:rsid w:val="00396152"/>
    <w:rsid w:val="00396486"/>
    <w:rsid w:val="003964E0"/>
    <w:rsid w:val="003978E1"/>
    <w:rsid w:val="003979B3"/>
    <w:rsid w:val="00397C51"/>
    <w:rsid w:val="003A000F"/>
    <w:rsid w:val="003A0157"/>
    <w:rsid w:val="003A06FC"/>
    <w:rsid w:val="003A0A83"/>
    <w:rsid w:val="003A0E7D"/>
    <w:rsid w:val="003A1123"/>
    <w:rsid w:val="003A15D5"/>
    <w:rsid w:val="003A18AA"/>
    <w:rsid w:val="003A23C2"/>
    <w:rsid w:val="003A285C"/>
    <w:rsid w:val="003A2963"/>
    <w:rsid w:val="003A2B31"/>
    <w:rsid w:val="003A3332"/>
    <w:rsid w:val="003A35A6"/>
    <w:rsid w:val="003A3AC7"/>
    <w:rsid w:val="003A3B85"/>
    <w:rsid w:val="003A3CFA"/>
    <w:rsid w:val="003A3DEB"/>
    <w:rsid w:val="003A3F0F"/>
    <w:rsid w:val="003A40C1"/>
    <w:rsid w:val="003A40FF"/>
    <w:rsid w:val="003A4144"/>
    <w:rsid w:val="003A44C8"/>
    <w:rsid w:val="003A48C2"/>
    <w:rsid w:val="003A4A7D"/>
    <w:rsid w:val="003A4F11"/>
    <w:rsid w:val="003A51EC"/>
    <w:rsid w:val="003A5934"/>
    <w:rsid w:val="003A5F27"/>
    <w:rsid w:val="003A63BC"/>
    <w:rsid w:val="003A6534"/>
    <w:rsid w:val="003A6941"/>
    <w:rsid w:val="003A6BC1"/>
    <w:rsid w:val="003A6BF8"/>
    <w:rsid w:val="003A6ECB"/>
    <w:rsid w:val="003A739C"/>
    <w:rsid w:val="003A79A1"/>
    <w:rsid w:val="003A7A13"/>
    <w:rsid w:val="003A7C30"/>
    <w:rsid w:val="003B006D"/>
    <w:rsid w:val="003B0128"/>
    <w:rsid w:val="003B01F8"/>
    <w:rsid w:val="003B059F"/>
    <w:rsid w:val="003B07C1"/>
    <w:rsid w:val="003B0AF4"/>
    <w:rsid w:val="003B0C1F"/>
    <w:rsid w:val="003B0C71"/>
    <w:rsid w:val="003B0EA1"/>
    <w:rsid w:val="003B0ED3"/>
    <w:rsid w:val="003B0F04"/>
    <w:rsid w:val="003B10EC"/>
    <w:rsid w:val="003B1493"/>
    <w:rsid w:val="003B172C"/>
    <w:rsid w:val="003B17A1"/>
    <w:rsid w:val="003B1F67"/>
    <w:rsid w:val="003B202F"/>
    <w:rsid w:val="003B206F"/>
    <w:rsid w:val="003B21D6"/>
    <w:rsid w:val="003B286B"/>
    <w:rsid w:val="003B289B"/>
    <w:rsid w:val="003B29B4"/>
    <w:rsid w:val="003B2F5B"/>
    <w:rsid w:val="003B3D2A"/>
    <w:rsid w:val="003B4094"/>
    <w:rsid w:val="003B422D"/>
    <w:rsid w:val="003B4474"/>
    <w:rsid w:val="003B4970"/>
    <w:rsid w:val="003B4A7A"/>
    <w:rsid w:val="003B4D4C"/>
    <w:rsid w:val="003B5052"/>
    <w:rsid w:val="003B5324"/>
    <w:rsid w:val="003B5911"/>
    <w:rsid w:val="003B5A78"/>
    <w:rsid w:val="003B65D7"/>
    <w:rsid w:val="003B6797"/>
    <w:rsid w:val="003B6E41"/>
    <w:rsid w:val="003B7217"/>
    <w:rsid w:val="003B78AD"/>
    <w:rsid w:val="003B7985"/>
    <w:rsid w:val="003B79BD"/>
    <w:rsid w:val="003B7CE3"/>
    <w:rsid w:val="003B7E6A"/>
    <w:rsid w:val="003C02C7"/>
    <w:rsid w:val="003C05E3"/>
    <w:rsid w:val="003C0A2C"/>
    <w:rsid w:val="003C0F2E"/>
    <w:rsid w:val="003C1205"/>
    <w:rsid w:val="003C17CA"/>
    <w:rsid w:val="003C17CB"/>
    <w:rsid w:val="003C1BBC"/>
    <w:rsid w:val="003C1CE0"/>
    <w:rsid w:val="003C2761"/>
    <w:rsid w:val="003C2855"/>
    <w:rsid w:val="003C29EF"/>
    <w:rsid w:val="003C2ACA"/>
    <w:rsid w:val="003C2BC2"/>
    <w:rsid w:val="003C370D"/>
    <w:rsid w:val="003C37B0"/>
    <w:rsid w:val="003C3838"/>
    <w:rsid w:val="003C3C18"/>
    <w:rsid w:val="003C3C45"/>
    <w:rsid w:val="003C3D66"/>
    <w:rsid w:val="003C432C"/>
    <w:rsid w:val="003C48E6"/>
    <w:rsid w:val="003C4AF9"/>
    <w:rsid w:val="003C4E38"/>
    <w:rsid w:val="003C5001"/>
    <w:rsid w:val="003C537D"/>
    <w:rsid w:val="003C5A12"/>
    <w:rsid w:val="003C5B53"/>
    <w:rsid w:val="003C5D33"/>
    <w:rsid w:val="003C6549"/>
    <w:rsid w:val="003C6B41"/>
    <w:rsid w:val="003C6E0E"/>
    <w:rsid w:val="003C6F2F"/>
    <w:rsid w:val="003C708C"/>
    <w:rsid w:val="003C744E"/>
    <w:rsid w:val="003C7799"/>
    <w:rsid w:val="003C7996"/>
    <w:rsid w:val="003C79FA"/>
    <w:rsid w:val="003D0008"/>
    <w:rsid w:val="003D0019"/>
    <w:rsid w:val="003D04DD"/>
    <w:rsid w:val="003D08C2"/>
    <w:rsid w:val="003D0977"/>
    <w:rsid w:val="003D17C7"/>
    <w:rsid w:val="003D18C9"/>
    <w:rsid w:val="003D1979"/>
    <w:rsid w:val="003D1BEE"/>
    <w:rsid w:val="003D2742"/>
    <w:rsid w:val="003D2894"/>
    <w:rsid w:val="003D3179"/>
    <w:rsid w:val="003D33B4"/>
    <w:rsid w:val="003D34CE"/>
    <w:rsid w:val="003D37BA"/>
    <w:rsid w:val="003D39E1"/>
    <w:rsid w:val="003D3B02"/>
    <w:rsid w:val="003D42E9"/>
    <w:rsid w:val="003D43E1"/>
    <w:rsid w:val="003D461F"/>
    <w:rsid w:val="003D48A1"/>
    <w:rsid w:val="003D4EF4"/>
    <w:rsid w:val="003D5299"/>
    <w:rsid w:val="003D5721"/>
    <w:rsid w:val="003D5A04"/>
    <w:rsid w:val="003D5A97"/>
    <w:rsid w:val="003D5CA6"/>
    <w:rsid w:val="003D6111"/>
    <w:rsid w:val="003D6A3E"/>
    <w:rsid w:val="003D6C51"/>
    <w:rsid w:val="003D6D4B"/>
    <w:rsid w:val="003D6D71"/>
    <w:rsid w:val="003D70EE"/>
    <w:rsid w:val="003D7396"/>
    <w:rsid w:val="003D741A"/>
    <w:rsid w:val="003D7B77"/>
    <w:rsid w:val="003D7C4F"/>
    <w:rsid w:val="003D7E15"/>
    <w:rsid w:val="003E00DF"/>
    <w:rsid w:val="003E0811"/>
    <w:rsid w:val="003E0F58"/>
    <w:rsid w:val="003E1012"/>
    <w:rsid w:val="003E1036"/>
    <w:rsid w:val="003E155C"/>
    <w:rsid w:val="003E1561"/>
    <w:rsid w:val="003E19CE"/>
    <w:rsid w:val="003E19F0"/>
    <w:rsid w:val="003E2040"/>
    <w:rsid w:val="003E2651"/>
    <w:rsid w:val="003E328C"/>
    <w:rsid w:val="003E34BC"/>
    <w:rsid w:val="003E3963"/>
    <w:rsid w:val="003E3F55"/>
    <w:rsid w:val="003E41CA"/>
    <w:rsid w:val="003E4586"/>
    <w:rsid w:val="003E4895"/>
    <w:rsid w:val="003E4A3D"/>
    <w:rsid w:val="003E4B3C"/>
    <w:rsid w:val="003E5A58"/>
    <w:rsid w:val="003E5C51"/>
    <w:rsid w:val="003E5D16"/>
    <w:rsid w:val="003E5ED8"/>
    <w:rsid w:val="003E6734"/>
    <w:rsid w:val="003E67F3"/>
    <w:rsid w:val="003E6C70"/>
    <w:rsid w:val="003E7179"/>
    <w:rsid w:val="003E73A0"/>
    <w:rsid w:val="003E7B71"/>
    <w:rsid w:val="003E7B96"/>
    <w:rsid w:val="003F0819"/>
    <w:rsid w:val="003F0A1C"/>
    <w:rsid w:val="003F0BE7"/>
    <w:rsid w:val="003F0D0B"/>
    <w:rsid w:val="003F0DBA"/>
    <w:rsid w:val="003F0ED5"/>
    <w:rsid w:val="003F113C"/>
    <w:rsid w:val="003F17E2"/>
    <w:rsid w:val="003F1AA8"/>
    <w:rsid w:val="003F1ADC"/>
    <w:rsid w:val="003F2419"/>
    <w:rsid w:val="003F2C63"/>
    <w:rsid w:val="003F2D9B"/>
    <w:rsid w:val="003F2E0E"/>
    <w:rsid w:val="003F324C"/>
    <w:rsid w:val="003F434A"/>
    <w:rsid w:val="003F45DB"/>
    <w:rsid w:val="003F47F1"/>
    <w:rsid w:val="003F488B"/>
    <w:rsid w:val="003F496E"/>
    <w:rsid w:val="003F4A97"/>
    <w:rsid w:val="003F4B69"/>
    <w:rsid w:val="003F53C8"/>
    <w:rsid w:val="003F543B"/>
    <w:rsid w:val="003F553C"/>
    <w:rsid w:val="003F592B"/>
    <w:rsid w:val="003F59FA"/>
    <w:rsid w:val="003F630F"/>
    <w:rsid w:val="003F66FC"/>
    <w:rsid w:val="003F6CFB"/>
    <w:rsid w:val="003F6D21"/>
    <w:rsid w:val="003F728B"/>
    <w:rsid w:val="003F73A5"/>
    <w:rsid w:val="003F741F"/>
    <w:rsid w:val="003F7727"/>
    <w:rsid w:val="003F7B4F"/>
    <w:rsid w:val="0040006C"/>
    <w:rsid w:val="0040012F"/>
    <w:rsid w:val="004003A7"/>
    <w:rsid w:val="0040076B"/>
    <w:rsid w:val="004008A8"/>
    <w:rsid w:val="00400B13"/>
    <w:rsid w:val="00401049"/>
    <w:rsid w:val="004011A7"/>
    <w:rsid w:val="00401771"/>
    <w:rsid w:val="004017DE"/>
    <w:rsid w:val="00401B53"/>
    <w:rsid w:val="00402310"/>
    <w:rsid w:val="00402483"/>
    <w:rsid w:val="0040257A"/>
    <w:rsid w:val="004028F1"/>
    <w:rsid w:val="00402B5D"/>
    <w:rsid w:val="00402FC5"/>
    <w:rsid w:val="00403000"/>
    <w:rsid w:val="004030CC"/>
    <w:rsid w:val="00403A76"/>
    <w:rsid w:val="00403D65"/>
    <w:rsid w:val="00403D89"/>
    <w:rsid w:val="00403E0E"/>
    <w:rsid w:val="0040422D"/>
    <w:rsid w:val="00404263"/>
    <w:rsid w:val="00404644"/>
    <w:rsid w:val="004046CD"/>
    <w:rsid w:val="00404BF3"/>
    <w:rsid w:val="004050FD"/>
    <w:rsid w:val="0040558D"/>
    <w:rsid w:val="00405C77"/>
    <w:rsid w:val="00405F1F"/>
    <w:rsid w:val="004069BA"/>
    <w:rsid w:val="00406DC4"/>
    <w:rsid w:val="004070D5"/>
    <w:rsid w:val="00407175"/>
    <w:rsid w:val="004072F3"/>
    <w:rsid w:val="00407685"/>
    <w:rsid w:val="00407AC7"/>
    <w:rsid w:val="00410356"/>
    <w:rsid w:val="00410402"/>
    <w:rsid w:val="004104B3"/>
    <w:rsid w:val="0041053C"/>
    <w:rsid w:val="00410731"/>
    <w:rsid w:val="0041090E"/>
    <w:rsid w:val="00410C67"/>
    <w:rsid w:val="00411021"/>
    <w:rsid w:val="004114AC"/>
    <w:rsid w:val="00411E7D"/>
    <w:rsid w:val="00411F7F"/>
    <w:rsid w:val="00412A43"/>
    <w:rsid w:val="00412ADA"/>
    <w:rsid w:val="00412DA4"/>
    <w:rsid w:val="00412F49"/>
    <w:rsid w:val="00413102"/>
    <w:rsid w:val="00413129"/>
    <w:rsid w:val="0041328C"/>
    <w:rsid w:val="004137EE"/>
    <w:rsid w:val="0041398F"/>
    <w:rsid w:val="00413BC0"/>
    <w:rsid w:val="00414160"/>
    <w:rsid w:val="004146CD"/>
    <w:rsid w:val="00414B7D"/>
    <w:rsid w:val="00414DA0"/>
    <w:rsid w:val="00414EE4"/>
    <w:rsid w:val="00415BC9"/>
    <w:rsid w:val="00415E18"/>
    <w:rsid w:val="00416B30"/>
    <w:rsid w:val="004173AC"/>
    <w:rsid w:val="0041769F"/>
    <w:rsid w:val="00417753"/>
    <w:rsid w:val="00417852"/>
    <w:rsid w:val="004178A9"/>
    <w:rsid w:val="00417A3F"/>
    <w:rsid w:val="00417AA9"/>
    <w:rsid w:val="004205AC"/>
    <w:rsid w:val="00420AE7"/>
    <w:rsid w:val="00420C69"/>
    <w:rsid w:val="00420EF7"/>
    <w:rsid w:val="0042105F"/>
    <w:rsid w:val="00421092"/>
    <w:rsid w:val="00421A9C"/>
    <w:rsid w:val="004222FF"/>
    <w:rsid w:val="00422459"/>
    <w:rsid w:val="0042252D"/>
    <w:rsid w:val="00422819"/>
    <w:rsid w:val="00422820"/>
    <w:rsid w:val="00423A17"/>
    <w:rsid w:val="00423E1C"/>
    <w:rsid w:val="004242A2"/>
    <w:rsid w:val="00424CCE"/>
    <w:rsid w:val="004250FB"/>
    <w:rsid w:val="00425197"/>
    <w:rsid w:val="004254C9"/>
    <w:rsid w:val="0042557C"/>
    <w:rsid w:val="00425C88"/>
    <w:rsid w:val="00425F87"/>
    <w:rsid w:val="00425F97"/>
    <w:rsid w:val="00425FB1"/>
    <w:rsid w:val="00426462"/>
    <w:rsid w:val="004265E8"/>
    <w:rsid w:val="004268B3"/>
    <w:rsid w:val="00426E5E"/>
    <w:rsid w:val="00426E76"/>
    <w:rsid w:val="00427063"/>
    <w:rsid w:val="00427122"/>
    <w:rsid w:val="0042767C"/>
    <w:rsid w:val="004278A5"/>
    <w:rsid w:val="004278D7"/>
    <w:rsid w:val="00427C55"/>
    <w:rsid w:val="00427E6F"/>
    <w:rsid w:val="00427F55"/>
    <w:rsid w:val="004300E5"/>
    <w:rsid w:val="00430214"/>
    <w:rsid w:val="004303CF"/>
    <w:rsid w:val="00430BE3"/>
    <w:rsid w:val="00430C19"/>
    <w:rsid w:val="00430C81"/>
    <w:rsid w:val="00430E59"/>
    <w:rsid w:val="0043113F"/>
    <w:rsid w:val="0043168D"/>
    <w:rsid w:val="00431CEB"/>
    <w:rsid w:val="0043226E"/>
    <w:rsid w:val="00432CED"/>
    <w:rsid w:val="004330CB"/>
    <w:rsid w:val="00433277"/>
    <w:rsid w:val="004332D6"/>
    <w:rsid w:val="004332E7"/>
    <w:rsid w:val="00433570"/>
    <w:rsid w:val="00433A93"/>
    <w:rsid w:val="00433C4B"/>
    <w:rsid w:val="00434274"/>
    <w:rsid w:val="00434631"/>
    <w:rsid w:val="00434900"/>
    <w:rsid w:val="00434D0A"/>
    <w:rsid w:val="0043526C"/>
    <w:rsid w:val="0043540F"/>
    <w:rsid w:val="0043586D"/>
    <w:rsid w:val="00435EB5"/>
    <w:rsid w:val="0043619F"/>
    <w:rsid w:val="00436707"/>
    <w:rsid w:val="00436A0F"/>
    <w:rsid w:val="00436B51"/>
    <w:rsid w:val="0043744E"/>
    <w:rsid w:val="0043764E"/>
    <w:rsid w:val="0043781C"/>
    <w:rsid w:val="00437908"/>
    <w:rsid w:val="00437952"/>
    <w:rsid w:val="00437A1D"/>
    <w:rsid w:val="00437BA7"/>
    <w:rsid w:val="00437CFE"/>
    <w:rsid w:val="00437DEB"/>
    <w:rsid w:val="00440020"/>
    <w:rsid w:val="00440548"/>
    <w:rsid w:val="004409CE"/>
    <w:rsid w:val="00440CCB"/>
    <w:rsid w:val="0044117F"/>
    <w:rsid w:val="00441309"/>
    <w:rsid w:val="00441482"/>
    <w:rsid w:val="00441768"/>
    <w:rsid w:val="00442280"/>
    <w:rsid w:val="004427B0"/>
    <w:rsid w:val="00442AFC"/>
    <w:rsid w:val="00442E35"/>
    <w:rsid w:val="00443304"/>
    <w:rsid w:val="00443821"/>
    <w:rsid w:val="00443C75"/>
    <w:rsid w:val="00443D77"/>
    <w:rsid w:val="00443DCE"/>
    <w:rsid w:val="00443F07"/>
    <w:rsid w:val="00443F33"/>
    <w:rsid w:val="004440FF"/>
    <w:rsid w:val="004441DC"/>
    <w:rsid w:val="004444D9"/>
    <w:rsid w:val="00444508"/>
    <w:rsid w:val="004447F2"/>
    <w:rsid w:val="0044495C"/>
    <w:rsid w:val="00444AC8"/>
    <w:rsid w:val="00444D1A"/>
    <w:rsid w:val="00444E02"/>
    <w:rsid w:val="00445C40"/>
    <w:rsid w:val="00445E18"/>
    <w:rsid w:val="00446211"/>
    <w:rsid w:val="00446254"/>
    <w:rsid w:val="0044639A"/>
    <w:rsid w:val="004468BB"/>
    <w:rsid w:val="00446CAC"/>
    <w:rsid w:val="00446CD5"/>
    <w:rsid w:val="00446D60"/>
    <w:rsid w:val="004474CA"/>
    <w:rsid w:val="00447666"/>
    <w:rsid w:val="0045043C"/>
    <w:rsid w:val="0045090C"/>
    <w:rsid w:val="00450F85"/>
    <w:rsid w:val="00451460"/>
    <w:rsid w:val="0045186A"/>
    <w:rsid w:val="004518F9"/>
    <w:rsid w:val="00451E20"/>
    <w:rsid w:val="004522E9"/>
    <w:rsid w:val="0045234A"/>
    <w:rsid w:val="0045256D"/>
    <w:rsid w:val="00452860"/>
    <w:rsid w:val="00452A04"/>
    <w:rsid w:val="00452BE5"/>
    <w:rsid w:val="00452F24"/>
    <w:rsid w:val="00452F35"/>
    <w:rsid w:val="00453131"/>
    <w:rsid w:val="00453C96"/>
    <w:rsid w:val="00453E69"/>
    <w:rsid w:val="0045416C"/>
    <w:rsid w:val="00454719"/>
    <w:rsid w:val="0045484A"/>
    <w:rsid w:val="00454E06"/>
    <w:rsid w:val="00455419"/>
    <w:rsid w:val="004563DB"/>
    <w:rsid w:val="0045687A"/>
    <w:rsid w:val="00456C18"/>
    <w:rsid w:val="00456E2D"/>
    <w:rsid w:val="004571A4"/>
    <w:rsid w:val="00457790"/>
    <w:rsid w:val="00457A05"/>
    <w:rsid w:val="00457F60"/>
    <w:rsid w:val="00459D5D"/>
    <w:rsid w:val="004600C6"/>
    <w:rsid w:val="00460775"/>
    <w:rsid w:val="00460903"/>
    <w:rsid w:val="004609F3"/>
    <w:rsid w:val="00460FED"/>
    <w:rsid w:val="0046152B"/>
    <w:rsid w:val="004617C9"/>
    <w:rsid w:val="004617CC"/>
    <w:rsid w:val="004617E0"/>
    <w:rsid w:val="00461EF7"/>
    <w:rsid w:val="00462089"/>
    <w:rsid w:val="004622DF"/>
    <w:rsid w:val="004623DC"/>
    <w:rsid w:val="004626C6"/>
    <w:rsid w:val="00462920"/>
    <w:rsid w:val="00462B89"/>
    <w:rsid w:val="00462F98"/>
    <w:rsid w:val="004630BA"/>
    <w:rsid w:val="0046317E"/>
    <w:rsid w:val="004631D0"/>
    <w:rsid w:val="0046344A"/>
    <w:rsid w:val="00463ABF"/>
    <w:rsid w:val="00463BB1"/>
    <w:rsid w:val="00464412"/>
    <w:rsid w:val="00464928"/>
    <w:rsid w:val="00465197"/>
    <w:rsid w:val="004653E8"/>
    <w:rsid w:val="0046560B"/>
    <w:rsid w:val="00465781"/>
    <w:rsid w:val="0046583D"/>
    <w:rsid w:val="004659EA"/>
    <w:rsid w:val="00466048"/>
    <w:rsid w:val="004663E7"/>
    <w:rsid w:val="004663F5"/>
    <w:rsid w:val="00466E09"/>
    <w:rsid w:val="004670AA"/>
    <w:rsid w:val="004671D8"/>
    <w:rsid w:val="00467215"/>
    <w:rsid w:val="004678C8"/>
    <w:rsid w:val="00467E0D"/>
    <w:rsid w:val="004716CC"/>
    <w:rsid w:val="0047196C"/>
    <w:rsid w:val="00471ADA"/>
    <w:rsid w:val="004722E6"/>
    <w:rsid w:val="00472421"/>
    <w:rsid w:val="004726EC"/>
    <w:rsid w:val="00472D69"/>
    <w:rsid w:val="00472EEE"/>
    <w:rsid w:val="00472F95"/>
    <w:rsid w:val="0047309A"/>
    <w:rsid w:val="00473A10"/>
    <w:rsid w:val="00473AFF"/>
    <w:rsid w:val="00473B97"/>
    <w:rsid w:val="00473C93"/>
    <w:rsid w:val="00473D07"/>
    <w:rsid w:val="00473FEF"/>
    <w:rsid w:val="00474915"/>
    <w:rsid w:val="00474B2D"/>
    <w:rsid w:val="00474EEF"/>
    <w:rsid w:val="0047531F"/>
    <w:rsid w:val="00475915"/>
    <w:rsid w:val="004759CF"/>
    <w:rsid w:val="00475AE6"/>
    <w:rsid w:val="00475F03"/>
    <w:rsid w:val="004760DF"/>
    <w:rsid w:val="004765E3"/>
    <w:rsid w:val="00477296"/>
    <w:rsid w:val="00477809"/>
    <w:rsid w:val="0048014E"/>
    <w:rsid w:val="004809C2"/>
    <w:rsid w:val="004810F7"/>
    <w:rsid w:val="0048164C"/>
    <w:rsid w:val="00481C97"/>
    <w:rsid w:val="00482330"/>
    <w:rsid w:val="004823DA"/>
    <w:rsid w:val="00482EDB"/>
    <w:rsid w:val="00483060"/>
    <w:rsid w:val="00483126"/>
    <w:rsid w:val="004832C6"/>
    <w:rsid w:val="00483F29"/>
    <w:rsid w:val="00484151"/>
    <w:rsid w:val="00484231"/>
    <w:rsid w:val="0048430D"/>
    <w:rsid w:val="00484436"/>
    <w:rsid w:val="00484531"/>
    <w:rsid w:val="004846C9"/>
    <w:rsid w:val="00484907"/>
    <w:rsid w:val="00484EEF"/>
    <w:rsid w:val="00484F7D"/>
    <w:rsid w:val="00484FD3"/>
    <w:rsid w:val="0048555B"/>
    <w:rsid w:val="00485B5A"/>
    <w:rsid w:val="00485CF7"/>
    <w:rsid w:val="00485E2D"/>
    <w:rsid w:val="004862AD"/>
    <w:rsid w:val="00486550"/>
    <w:rsid w:val="00486DE4"/>
    <w:rsid w:val="004871D3"/>
    <w:rsid w:val="0048735E"/>
    <w:rsid w:val="004873EB"/>
    <w:rsid w:val="0049021A"/>
    <w:rsid w:val="00490332"/>
    <w:rsid w:val="004905D5"/>
    <w:rsid w:val="00490693"/>
    <w:rsid w:val="004908C9"/>
    <w:rsid w:val="00490A85"/>
    <w:rsid w:val="00490BE4"/>
    <w:rsid w:val="00490E41"/>
    <w:rsid w:val="00490F18"/>
    <w:rsid w:val="00490F9A"/>
    <w:rsid w:val="00491307"/>
    <w:rsid w:val="00491657"/>
    <w:rsid w:val="004916C6"/>
    <w:rsid w:val="00491B50"/>
    <w:rsid w:val="00491F1E"/>
    <w:rsid w:val="00492213"/>
    <w:rsid w:val="00492442"/>
    <w:rsid w:val="004924F8"/>
    <w:rsid w:val="0049284E"/>
    <w:rsid w:val="00492A5E"/>
    <w:rsid w:val="00492E40"/>
    <w:rsid w:val="00492E59"/>
    <w:rsid w:val="00492EEE"/>
    <w:rsid w:val="00493205"/>
    <w:rsid w:val="004934C9"/>
    <w:rsid w:val="004938DA"/>
    <w:rsid w:val="00493C8F"/>
    <w:rsid w:val="00493CB1"/>
    <w:rsid w:val="00494150"/>
    <w:rsid w:val="004941A3"/>
    <w:rsid w:val="004945AE"/>
    <w:rsid w:val="0049469D"/>
    <w:rsid w:val="00494C19"/>
    <w:rsid w:val="004952A6"/>
    <w:rsid w:val="004955A8"/>
    <w:rsid w:val="0049581A"/>
    <w:rsid w:val="004959C3"/>
    <w:rsid w:val="00495D1A"/>
    <w:rsid w:val="00495F9E"/>
    <w:rsid w:val="004960AB"/>
    <w:rsid w:val="0049627A"/>
    <w:rsid w:val="00496698"/>
    <w:rsid w:val="00496898"/>
    <w:rsid w:val="00496B25"/>
    <w:rsid w:val="00496E6E"/>
    <w:rsid w:val="00497035"/>
    <w:rsid w:val="0049710E"/>
    <w:rsid w:val="004971F9"/>
    <w:rsid w:val="004973B4"/>
    <w:rsid w:val="0049742A"/>
    <w:rsid w:val="004977B3"/>
    <w:rsid w:val="004977F4"/>
    <w:rsid w:val="00497C71"/>
    <w:rsid w:val="00497DA7"/>
    <w:rsid w:val="004A0222"/>
    <w:rsid w:val="004A02A4"/>
    <w:rsid w:val="004A05A2"/>
    <w:rsid w:val="004A08AB"/>
    <w:rsid w:val="004A097D"/>
    <w:rsid w:val="004A0D99"/>
    <w:rsid w:val="004A1566"/>
    <w:rsid w:val="004A17C4"/>
    <w:rsid w:val="004A191C"/>
    <w:rsid w:val="004A2176"/>
    <w:rsid w:val="004A2691"/>
    <w:rsid w:val="004A2F16"/>
    <w:rsid w:val="004A2F53"/>
    <w:rsid w:val="004A3752"/>
    <w:rsid w:val="004A3876"/>
    <w:rsid w:val="004A45B8"/>
    <w:rsid w:val="004A4B70"/>
    <w:rsid w:val="004A4E72"/>
    <w:rsid w:val="004A4E91"/>
    <w:rsid w:val="004A5481"/>
    <w:rsid w:val="004A5A2B"/>
    <w:rsid w:val="004A5BC5"/>
    <w:rsid w:val="004A615C"/>
    <w:rsid w:val="004A670D"/>
    <w:rsid w:val="004A68DA"/>
    <w:rsid w:val="004A6900"/>
    <w:rsid w:val="004A6CC2"/>
    <w:rsid w:val="004A6F23"/>
    <w:rsid w:val="004A6F92"/>
    <w:rsid w:val="004A7323"/>
    <w:rsid w:val="004A7494"/>
    <w:rsid w:val="004A749C"/>
    <w:rsid w:val="004A7675"/>
    <w:rsid w:val="004A788A"/>
    <w:rsid w:val="004A79DF"/>
    <w:rsid w:val="004A7EFD"/>
    <w:rsid w:val="004AEE1B"/>
    <w:rsid w:val="004B0160"/>
    <w:rsid w:val="004B05A5"/>
    <w:rsid w:val="004B077C"/>
    <w:rsid w:val="004B0843"/>
    <w:rsid w:val="004B09C8"/>
    <w:rsid w:val="004B0AC0"/>
    <w:rsid w:val="004B0F9D"/>
    <w:rsid w:val="004B1680"/>
    <w:rsid w:val="004B170A"/>
    <w:rsid w:val="004B177C"/>
    <w:rsid w:val="004B1A43"/>
    <w:rsid w:val="004B1EC9"/>
    <w:rsid w:val="004B203E"/>
    <w:rsid w:val="004B2316"/>
    <w:rsid w:val="004B2470"/>
    <w:rsid w:val="004B26D8"/>
    <w:rsid w:val="004B276B"/>
    <w:rsid w:val="004B281A"/>
    <w:rsid w:val="004B2BED"/>
    <w:rsid w:val="004B2D9B"/>
    <w:rsid w:val="004B300B"/>
    <w:rsid w:val="004B301D"/>
    <w:rsid w:val="004B3076"/>
    <w:rsid w:val="004B31FB"/>
    <w:rsid w:val="004B3A9C"/>
    <w:rsid w:val="004B40CF"/>
    <w:rsid w:val="004B4431"/>
    <w:rsid w:val="004B44BA"/>
    <w:rsid w:val="004B4787"/>
    <w:rsid w:val="004B497D"/>
    <w:rsid w:val="004B49A0"/>
    <w:rsid w:val="004B51A3"/>
    <w:rsid w:val="004B53BD"/>
    <w:rsid w:val="004B5413"/>
    <w:rsid w:val="004B56B8"/>
    <w:rsid w:val="004B5786"/>
    <w:rsid w:val="004B57D4"/>
    <w:rsid w:val="004B59C1"/>
    <w:rsid w:val="004B59E9"/>
    <w:rsid w:val="004B5B2D"/>
    <w:rsid w:val="004B62D2"/>
    <w:rsid w:val="004B641E"/>
    <w:rsid w:val="004B6C2F"/>
    <w:rsid w:val="004B77FC"/>
    <w:rsid w:val="004B78D4"/>
    <w:rsid w:val="004B7A68"/>
    <w:rsid w:val="004B7F51"/>
    <w:rsid w:val="004C008B"/>
    <w:rsid w:val="004C0183"/>
    <w:rsid w:val="004C019A"/>
    <w:rsid w:val="004C01EB"/>
    <w:rsid w:val="004C0836"/>
    <w:rsid w:val="004C08F4"/>
    <w:rsid w:val="004C0A51"/>
    <w:rsid w:val="004C0E61"/>
    <w:rsid w:val="004C12F1"/>
    <w:rsid w:val="004C1806"/>
    <w:rsid w:val="004C1C2B"/>
    <w:rsid w:val="004C1EBE"/>
    <w:rsid w:val="004C2402"/>
    <w:rsid w:val="004C2463"/>
    <w:rsid w:val="004C250D"/>
    <w:rsid w:val="004C2596"/>
    <w:rsid w:val="004C2E24"/>
    <w:rsid w:val="004C2F10"/>
    <w:rsid w:val="004C3201"/>
    <w:rsid w:val="004C322C"/>
    <w:rsid w:val="004C32B6"/>
    <w:rsid w:val="004C3325"/>
    <w:rsid w:val="004C340F"/>
    <w:rsid w:val="004C345D"/>
    <w:rsid w:val="004C3EE4"/>
    <w:rsid w:val="004C410B"/>
    <w:rsid w:val="004C4310"/>
    <w:rsid w:val="004C4590"/>
    <w:rsid w:val="004C4C33"/>
    <w:rsid w:val="004C5083"/>
    <w:rsid w:val="004C5336"/>
    <w:rsid w:val="004C571A"/>
    <w:rsid w:val="004C5836"/>
    <w:rsid w:val="004C5F5C"/>
    <w:rsid w:val="004C6233"/>
    <w:rsid w:val="004C645C"/>
    <w:rsid w:val="004C65C9"/>
    <w:rsid w:val="004C6902"/>
    <w:rsid w:val="004C694D"/>
    <w:rsid w:val="004C6AF6"/>
    <w:rsid w:val="004C6DE4"/>
    <w:rsid w:val="004C7292"/>
    <w:rsid w:val="004C73B4"/>
    <w:rsid w:val="004C740B"/>
    <w:rsid w:val="004C76B1"/>
    <w:rsid w:val="004C79AF"/>
    <w:rsid w:val="004C7BEF"/>
    <w:rsid w:val="004C7C99"/>
    <w:rsid w:val="004CE0BE"/>
    <w:rsid w:val="004D070F"/>
    <w:rsid w:val="004D1098"/>
    <w:rsid w:val="004D15ED"/>
    <w:rsid w:val="004D170E"/>
    <w:rsid w:val="004D1DF7"/>
    <w:rsid w:val="004D1F65"/>
    <w:rsid w:val="004D2163"/>
    <w:rsid w:val="004D225A"/>
    <w:rsid w:val="004D28BA"/>
    <w:rsid w:val="004D2DCD"/>
    <w:rsid w:val="004D32D5"/>
    <w:rsid w:val="004D377F"/>
    <w:rsid w:val="004D3CD1"/>
    <w:rsid w:val="004D3F4A"/>
    <w:rsid w:val="004D435A"/>
    <w:rsid w:val="004D45B6"/>
    <w:rsid w:val="004D4D83"/>
    <w:rsid w:val="004D5078"/>
    <w:rsid w:val="004D529C"/>
    <w:rsid w:val="004D57F1"/>
    <w:rsid w:val="004D5ACB"/>
    <w:rsid w:val="004D5C3B"/>
    <w:rsid w:val="004D64C3"/>
    <w:rsid w:val="004D70C4"/>
    <w:rsid w:val="004D794F"/>
    <w:rsid w:val="004D7950"/>
    <w:rsid w:val="004D7B3F"/>
    <w:rsid w:val="004DFE38"/>
    <w:rsid w:val="004E05FF"/>
    <w:rsid w:val="004E0DA9"/>
    <w:rsid w:val="004E10EE"/>
    <w:rsid w:val="004E1185"/>
    <w:rsid w:val="004E12A1"/>
    <w:rsid w:val="004E14A1"/>
    <w:rsid w:val="004E1937"/>
    <w:rsid w:val="004E1950"/>
    <w:rsid w:val="004E1EA0"/>
    <w:rsid w:val="004E232A"/>
    <w:rsid w:val="004E243E"/>
    <w:rsid w:val="004E26BA"/>
    <w:rsid w:val="004E26EA"/>
    <w:rsid w:val="004E27CD"/>
    <w:rsid w:val="004E2E0E"/>
    <w:rsid w:val="004E2F6F"/>
    <w:rsid w:val="004E302F"/>
    <w:rsid w:val="004E34E0"/>
    <w:rsid w:val="004E36BC"/>
    <w:rsid w:val="004E3969"/>
    <w:rsid w:val="004E40E2"/>
    <w:rsid w:val="004E42CC"/>
    <w:rsid w:val="004E4802"/>
    <w:rsid w:val="004E4BD6"/>
    <w:rsid w:val="004E4D7C"/>
    <w:rsid w:val="004E509F"/>
    <w:rsid w:val="004E5210"/>
    <w:rsid w:val="004E589D"/>
    <w:rsid w:val="004E5BC3"/>
    <w:rsid w:val="004E5CBB"/>
    <w:rsid w:val="004E5E8C"/>
    <w:rsid w:val="004E62F7"/>
    <w:rsid w:val="004E66EA"/>
    <w:rsid w:val="004E688F"/>
    <w:rsid w:val="004E6908"/>
    <w:rsid w:val="004E6BDB"/>
    <w:rsid w:val="004E6C8D"/>
    <w:rsid w:val="004E70AA"/>
    <w:rsid w:val="004E7B80"/>
    <w:rsid w:val="004E7DB9"/>
    <w:rsid w:val="004F02AB"/>
    <w:rsid w:val="004F0313"/>
    <w:rsid w:val="004F0550"/>
    <w:rsid w:val="004F11EF"/>
    <w:rsid w:val="004F2BC3"/>
    <w:rsid w:val="004F2FEE"/>
    <w:rsid w:val="004F3A37"/>
    <w:rsid w:val="004F4108"/>
    <w:rsid w:val="004F44DA"/>
    <w:rsid w:val="004F4B53"/>
    <w:rsid w:val="004F532D"/>
    <w:rsid w:val="004F5984"/>
    <w:rsid w:val="004F5B7D"/>
    <w:rsid w:val="004F5BC1"/>
    <w:rsid w:val="004F5C3D"/>
    <w:rsid w:val="004F5D43"/>
    <w:rsid w:val="004F5D97"/>
    <w:rsid w:val="004F622F"/>
    <w:rsid w:val="004F6630"/>
    <w:rsid w:val="004F6EAB"/>
    <w:rsid w:val="004F7268"/>
    <w:rsid w:val="004F798F"/>
    <w:rsid w:val="004F7C1A"/>
    <w:rsid w:val="00500274"/>
    <w:rsid w:val="005005DE"/>
    <w:rsid w:val="00500A7A"/>
    <w:rsid w:val="0050114C"/>
    <w:rsid w:val="00501167"/>
    <w:rsid w:val="00501212"/>
    <w:rsid w:val="00501666"/>
    <w:rsid w:val="00501840"/>
    <w:rsid w:val="00501A2F"/>
    <w:rsid w:val="0050234F"/>
    <w:rsid w:val="0050239B"/>
    <w:rsid w:val="005024D5"/>
    <w:rsid w:val="00502756"/>
    <w:rsid w:val="00502A43"/>
    <w:rsid w:val="00502A4E"/>
    <w:rsid w:val="00502EEB"/>
    <w:rsid w:val="0050319A"/>
    <w:rsid w:val="00503312"/>
    <w:rsid w:val="00503512"/>
    <w:rsid w:val="0050384E"/>
    <w:rsid w:val="005040AD"/>
    <w:rsid w:val="005043D1"/>
    <w:rsid w:val="005043F6"/>
    <w:rsid w:val="00504A83"/>
    <w:rsid w:val="00504CE0"/>
    <w:rsid w:val="00505216"/>
    <w:rsid w:val="00505BE8"/>
    <w:rsid w:val="00505C76"/>
    <w:rsid w:val="00505D54"/>
    <w:rsid w:val="00505E5D"/>
    <w:rsid w:val="00506224"/>
    <w:rsid w:val="005063CF"/>
    <w:rsid w:val="005065B4"/>
    <w:rsid w:val="005065D1"/>
    <w:rsid w:val="00506855"/>
    <w:rsid w:val="0050687A"/>
    <w:rsid w:val="00506BCB"/>
    <w:rsid w:val="00506F9A"/>
    <w:rsid w:val="0050726E"/>
    <w:rsid w:val="0050751C"/>
    <w:rsid w:val="00507A81"/>
    <w:rsid w:val="00507C3C"/>
    <w:rsid w:val="00507E11"/>
    <w:rsid w:val="00507E7F"/>
    <w:rsid w:val="005100FF"/>
    <w:rsid w:val="00510497"/>
    <w:rsid w:val="005107C2"/>
    <w:rsid w:val="005108BE"/>
    <w:rsid w:val="005111FA"/>
    <w:rsid w:val="00511224"/>
    <w:rsid w:val="00511355"/>
    <w:rsid w:val="00511511"/>
    <w:rsid w:val="005116DE"/>
    <w:rsid w:val="00511D14"/>
    <w:rsid w:val="00512117"/>
    <w:rsid w:val="00512348"/>
    <w:rsid w:val="005125EB"/>
    <w:rsid w:val="005126D6"/>
    <w:rsid w:val="00512CC6"/>
    <w:rsid w:val="00512EDA"/>
    <w:rsid w:val="00513018"/>
    <w:rsid w:val="005131B0"/>
    <w:rsid w:val="00513814"/>
    <w:rsid w:val="00513C1D"/>
    <w:rsid w:val="00513F49"/>
    <w:rsid w:val="00514987"/>
    <w:rsid w:val="00515080"/>
    <w:rsid w:val="005152F7"/>
    <w:rsid w:val="0051534E"/>
    <w:rsid w:val="005153DD"/>
    <w:rsid w:val="0051575A"/>
    <w:rsid w:val="005157EC"/>
    <w:rsid w:val="00515920"/>
    <w:rsid w:val="00515CD3"/>
    <w:rsid w:val="00515E70"/>
    <w:rsid w:val="005164F1"/>
    <w:rsid w:val="0051650F"/>
    <w:rsid w:val="00516544"/>
    <w:rsid w:val="00516754"/>
    <w:rsid w:val="00516B3A"/>
    <w:rsid w:val="00516BA1"/>
    <w:rsid w:val="00516C48"/>
    <w:rsid w:val="00516FC8"/>
    <w:rsid w:val="005170E4"/>
    <w:rsid w:val="00517161"/>
    <w:rsid w:val="00517423"/>
    <w:rsid w:val="0051746D"/>
    <w:rsid w:val="005176E3"/>
    <w:rsid w:val="00517861"/>
    <w:rsid w:val="005179A0"/>
    <w:rsid w:val="00517B56"/>
    <w:rsid w:val="00517E29"/>
    <w:rsid w:val="00517E37"/>
    <w:rsid w:val="005208CE"/>
    <w:rsid w:val="00520C88"/>
    <w:rsid w:val="00520E8E"/>
    <w:rsid w:val="0052167D"/>
    <w:rsid w:val="005216A6"/>
    <w:rsid w:val="005216CC"/>
    <w:rsid w:val="00521720"/>
    <w:rsid w:val="00521A02"/>
    <w:rsid w:val="00521A40"/>
    <w:rsid w:val="00521E48"/>
    <w:rsid w:val="005220CD"/>
    <w:rsid w:val="00522573"/>
    <w:rsid w:val="0052346F"/>
    <w:rsid w:val="005237E8"/>
    <w:rsid w:val="00523D26"/>
    <w:rsid w:val="00523D35"/>
    <w:rsid w:val="00523E86"/>
    <w:rsid w:val="00524339"/>
    <w:rsid w:val="0052593F"/>
    <w:rsid w:val="00525CB3"/>
    <w:rsid w:val="0052692D"/>
    <w:rsid w:val="005269D8"/>
    <w:rsid w:val="00526C58"/>
    <w:rsid w:val="00526F97"/>
    <w:rsid w:val="00526FFB"/>
    <w:rsid w:val="00527304"/>
    <w:rsid w:val="00527485"/>
    <w:rsid w:val="0052780D"/>
    <w:rsid w:val="0052781B"/>
    <w:rsid w:val="00527AE0"/>
    <w:rsid w:val="00527EB8"/>
    <w:rsid w:val="0053027D"/>
    <w:rsid w:val="0053053D"/>
    <w:rsid w:val="00530B29"/>
    <w:rsid w:val="00530D74"/>
    <w:rsid w:val="005313D9"/>
    <w:rsid w:val="005315F0"/>
    <w:rsid w:val="005315FA"/>
    <w:rsid w:val="00531648"/>
    <w:rsid w:val="005316AD"/>
    <w:rsid w:val="005319E4"/>
    <w:rsid w:val="00531A8B"/>
    <w:rsid w:val="00532269"/>
    <w:rsid w:val="00532530"/>
    <w:rsid w:val="00532613"/>
    <w:rsid w:val="00532A36"/>
    <w:rsid w:val="00533084"/>
    <w:rsid w:val="005331AB"/>
    <w:rsid w:val="00533444"/>
    <w:rsid w:val="005335F4"/>
    <w:rsid w:val="00533610"/>
    <w:rsid w:val="005337A1"/>
    <w:rsid w:val="005337B9"/>
    <w:rsid w:val="00533ED8"/>
    <w:rsid w:val="0053402D"/>
    <w:rsid w:val="005342C7"/>
    <w:rsid w:val="00534606"/>
    <w:rsid w:val="005347C6"/>
    <w:rsid w:val="00534814"/>
    <w:rsid w:val="00534B67"/>
    <w:rsid w:val="00535014"/>
    <w:rsid w:val="005352F3"/>
    <w:rsid w:val="00535657"/>
    <w:rsid w:val="005358BD"/>
    <w:rsid w:val="005358DD"/>
    <w:rsid w:val="00535B5C"/>
    <w:rsid w:val="005360C1"/>
    <w:rsid w:val="00536575"/>
    <w:rsid w:val="005366C0"/>
    <w:rsid w:val="005367B9"/>
    <w:rsid w:val="005367CF"/>
    <w:rsid w:val="00536A8F"/>
    <w:rsid w:val="00536C91"/>
    <w:rsid w:val="00536D5A"/>
    <w:rsid w:val="005370C4"/>
    <w:rsid w:val="005371D1"/>
    <w:rsid w:val="005372ED"/>
    <w:rsid w:val="005376DC"/>
    <w:rsid w:val="005376E0"/>
    <w:rsid w:val="00537A19"/>
    <w:rsid w:val="00537D50"/>
    <w:rsid w:val="00537E1F"/>
    <w:rsid w:val="00537ED1"/>
    <w:rsid w:val="0054091F"/>
    <w:rsid w:val="00540D23"/>
    <w:rsid w:val="00540ED5"/>
    <w:rsid w:val="0054106D"/>
    <w:rsid w:val="005410BE"/>
    <w:rsid w:val="005412C0"/>
    <w:rsid w:val="0054143A"/>
    <w:rsid w:val="0054172F"/>
    <w:rsid w:val="0054198D"/>
    <w:rsid w:val="00541993"/>
    <w:rsid w:val="00541B62"/>
    <w:rsid w:val="00541DE6"/>
    <w:rsid w:val="0054228A"/>
    <w:rsid w:val="00542390"/>
    <w:rsid w:val="00543305"/>
    <w:rsid w:val="0054383F"/>
    <w:rsid w:val="0054397E"/>
    <w:rsid w:val="005439DC"/>
    <w:rsid w:val="00543ACD"/>
    <w:rsid w:val="00543CA2"/>
    <w:rsid w:val="00543F8F"/>
    <w:rsid w:val="0054431F"/>
    <w:rsid w:val="00544677"/>
    <w:rsid w:val="00544E32"/>
    <w:rsid w:val="00545762"/>
    <w:rsid w:val="00545792"/>
    <w:rsid w:val="005458A1"/>
    <w:rsid w:val="00546100"/>
    <w:rsid w:val="005463AD"/>
    <w:rsid w:val="005464F6"/>
    <w:rsid w:val="00546685"/>
    <w:rsid w:val="00546AEC"/>
    <w:rsid w:val="00546DF8"/>
    <w:rsid w:val="0054730D"/>
    <w:rsid w:val="00547911"/>
    <w:rsid w:val="00547AB8"/>
    <w:rsid w:val="00547E34"/>
    <w:rsid w:val="00547F17"/>
    <w:rsid w:val="00547F4E"/>
    <w:rsid w:val="00547FEC"/>
    <w:rsid w:val="00550523"/>
    <w:rsid w:val="00550A35"/>
    <w:rsid w:val="0055143C"/>
    <w:rsid w:val="005519AA"/>
    <w:rsid w:val="005519DC"/>
    <w:rsid w:val="00551B0F"/>
    <w:rsid w:val="005523FD"/>
    <w:rsid w:val="00552C2D"/>
    <w:rsid w:val="00553132"/>
    <w:rsid w:val="00553190"/>
    <w:rsid w:val="005534D0"/>
    <w:rsid w:val="00553811"/>
    <w:rsid w:val="005541E0"/>
    <w:rsid w:val="00554338"/>
    <w:rsid w:val="00554370"/>
    <w:rsid w:val="005548AE"/>
    <w:rsid w:val="00555CB4"/>
    <w:rsid w:val="0055604C"/>
    <w:rsid w:val="0055660C"/>
    <w:rsid w:val="00556C42"/>
    <w:rsid w:val="005570A3"/>
    <w:rsid w:val="0055715C"/>
    <w:rsid w:val="005572C1"/>
    <w:rsid w:val="005574CD"/>
    <w:rsid w:val="00557561"/>
    <w:rsid w:val="0055777B"/>
    <w:rsid w:val="00557EF4"/>
    <w:rsid w:val="00557F88"/>
    <w:rsid w:val="00557F9A"/>
    <w:rsid w:val="00560033"/>
    <w:rsid w:val="005601C0"/>
    <w:rsid w:val="00560536"/>
    <w:rsid w:val="005605D5"/>
    <w:rsid w:val="00560610"/>
    <w:rsid w:val="00560DCE"/>
    <w:rsid w:val="005615A5"/>
    <w:rsid w:val="00561704"/>
    <w:rsid w:val="005617E5"/>
    <w:rsid w:val="00561A0A"/>
    <w:rsid w:val="005623AE"/>
    <w:rsid w:val="005625C9"/>
    <w:rsid w:val="00562668"/>
    <w:rsid w:val="0056267C"/>
    <w:rsid w:val="0056284F"/>
    <w:rsid w:val="005628D8"/>
    <w:rsid w:val="00563000"/>
    <w:rsid w:val="00563445"/>
    <w:rsid w:val="005635C6"/>
    <w:rsid w:val="005638FF"/>
    <w:rsid w:val="00563EEB"/>
    <w:rsid w:val="00564AB7"/>
    <w:rsid w:val="00564D85"/>
    <w:rsid w:val="00564E85"/>
    <w:rsid w:val="00565050"/>
    <w:rsid w:val="005651C9"/>
    <w:rsid w:val="00565395"/>
    <w:rsid w:val="00565F51"/>
    <w:rsid w:val="00566091"/>
    <w:rsid w:val="00566141"/>
    <w:rsid w:val="0056669B"/>
    <w:rsid w:val="005669B4"/>
    <w:rsid w:val="005669FE"/>
    <w:rsid w:val="00566A55"/>
    <w:rsid w:val="00566E6D"/>
    <w:rsid w:val="00567192"/>
    <w:rsid w:val="005675D0"/>
    <w:rsid w:val="00567C9B"/>
    <w:rsid w:val="00567D85"/>
    <w:rsid w:val="00567D9B"/>
    <w:rsid w:val="0056A12A"/>
    <w:rsid w:val="00570E40"/>
    <w:rsid w:val="005710C3"/>
    <w:rsid w:val="0057114E"/>
    <w:rsid w:val="0057136A"/>
    <w:rsid w:val="005715E4"/>
    <w:rsid w:val="0057162B"/>
    <w:rsid w:val="00571C6C"/>
    <w:rsid w:val="00571D3E"/>
    <w:rsid w:val="00572032"/>
    <w:rsid w:val="005726E8"/>
    <w:rsid w:val="00572881"/>
    <w:rsid w:val="005735F8"/>
    <w:rsid w:val="00573D25"/>
    <w:rsid w:val="00573E17"/>
    <w:rsid w:val="00573F7E"/>
    <w:rsid w:val="005743C6"/>
    <w:rsid w:val="00574879"/>
    <w:rsid w:val="00574B8E"/>
    <w:rsid w:val="00574D4E"/>
    <w:rsid w:val="00575440"/>
    <w:rsid w:val="00576050"/>
    <w:rsid w:val="005765A7"/>
    <w:rsid w:val="005765D3"/>
    <w:rsid w:val="00576636"/>
    <w:rsid w:val="00576B4E"/>
    <w:rsid w:val="00576C84"/>
    <w:rsid w:val="00577022"/>
    <w:rsid w:val="00577067"/>
    <w:rsid w:val="005770AD"/>
    <w:rsid w:val="00577442"/>
    <w:rsid w:val="005774EF"/>
    <w:rsid w:val="00577EFD"/>
    <w:rsid w:val="0058004A"/>
    <w:rsid w:val="0058049F"/>
    <w:rsid w:val="005805CD"/>
    <w:rsid w:val="00580D32"/>
    <w:rsid w:val="00580DC9"/>
    <w:rsid w:val="0058124F"/>
    <w:rsid w:val="005815C0"/>
    <w:rsid w:val="00581983"/>
    <w:rsid w:val="00581F7C"/>
    <w:rsid w:val="005822E6"/>
    <w:rsid w:val="005827F4"/>
    <w:rsid w:val="00582CD7"/>
    <w:rsid w:val="00582ECC"/>
    <w:rsid w:val="00583416"/>
    <w:rsid w:val="00583447"/>
    <w:rsid w:val="00583570"/>
    <w:rsid w:val="005837C7"/>
    <w:rsid w:val="00583901"/>
    <w:rsid w:val="00583985"/>
    <w:rsid w:val="005845B1"/>
    <w:rsid w:val="005847CF"/>
    <w:rsid w:val="005847E5"/>
    <w:rsid w:val="005852BC"/>
    <w:rsid w:val="005855D3"/>
    <w:rsid w:val="00585856"/>
    <w:rsid w:val="00586481"/>
    <w:rsid w:val="00587297"/>
    <w:rsid w:val="005877D9"/>
    <w:rsid w:val="0059015F"/>
    <w:rsid w:val="0059020A"/>
    <w:rsid w:val="005902A6"/>
    <w:rsid w:val="0059070D"/>
    <w:rsid w:val="00590F12"/>
    <w:rsid w:val="0059103C"/>
    <w:rsid w:val="005912E8"/>
    <w:rsid w:val="00591395"/>
    <w:rsid w:val="0059154C"/>
    <w:rsid w:val="00591C7C"/>
    <w:rsid w:val="00591D1B"/>
    <w:rsid w:val="00591D84"/>
    <w:rsid w:val="00591DD5"/>
    <w:rsid w:val="005921E1"/>
    <w:rsid w:val="00592A47"/>
    <w:rsid w:val="00592C0C"/>
    <w:rsid w:val="00592ED2"/>
    <w:rsid w:val="005930DA"/>
    <w:rsid w:val="005931C2"/>
    <w:rsid w:val="00593CA1"/>
    <w:rsid w:val="0059410B"/>
    <w:rsid w:val="0059473E"/>
    <w:rsid w:val="005948C5"/>
    <w:rsid w:val="00594A6A"/>
    <w:rsid w:val="00594FF7"/>
    <w:rsid w:val="0059503F"/>
    <w:rsid w:val="005952C2"/>
    <w:rsid w:val="00595D6E"/>
    <w:rsid w:val="005961FE"/>
    <w:rsid w:val="00596706"/>
    <w:rsid w:val="00596716"/>
    <w:rsid w:val="00596868"/>
    <w:rsid w:val="00596AD5"/>
    <w:rsid w:val="00596BA0"/>
    <w:rsid w:val="00596BAB"/>
    <w:rsid w:val="00596F84"/>
    <w:rsid w:val="0059709C"/>
    <w:rsid w:val="00597381"/>
    <w:rsid w:val="00597428"/>
    <w:rsid w:val="0059743C"/>
    <w:rsid w:val="005976EB"/>
    <w:rsid w:val="00597B25"/>
    <w:rsid w:val="00597E94"/>
    <w:rsid w:val="00597F5D"/>
    <w:rsid w:val="005A0976"/>
    <w:rsid w:val="005A141F"/>
    <w:rsid w:val="005A1502"/>
    <w:rsid w:val="005A1941"/>
    <w:rsid w:val="005A1B23"/>
    <w:rsid w:val="005A2186"/>
    <w:rsid w:val="005A229E"/>
    <w:rsid w:val="005A235B"/>
    <w:rsid w:val="005A2689"/>
    <w:rsid w:val="005A26D2"/>
    <w:rsid w:val="005A2C43"/>
    <w:rsid w:val="005A32B7"/>
    <w:rsid w:val="005A336B"/>
    <w:rsid w:val="005A33CF"/>
    <w:rsid w:val="005A3630"/>
    <w:rsid w:val="005A3F0F"/>
    <w:rsid w:val="005A4476"/>
    <w:rsid w:val="005A4C01"/>
    <w:rsid w:val="005A4EEB"/>
    <w:rsid w:val="005A5698"/>
    <w:rsid w:val="005A5CA7"/>
    <w:rsid w:val="005A5D32"/>
    <w:rsid w:val="005A606B"/>
    <w:rsid w:val="005A6073"/>
    <w:rsid w:val="005A62ED"/>
    <w:rsid w:val="005A6372"/>
    <w:rsid w:val="005A64FD"/>
    <w:rsid w:val="005A6872"/>
    <w:rsid w:val="005A6F96"/>
    <w:rsid w:val="005A71DD"/>
    <w:rsid w:val="005A7417"/>
    <w:rsid w:val="005A762C"/>
    <w:rsid w:val="005A7AF8"/>
    <w:rsid w:val="005A7D54"/>
    <w:rsid w:val="005A7F8B"/>
    <w:rsid w:val="005B0012"/>
    <w:rsid w:val="005B0661"/>
    <w:rsid w:val="005B09EE"/>
    <w:rsid w:val="005B0A03"/>
    <w:rsid w:val="005B0D15"/>
    <w:rsid w:val="005B12D8"/>
    <w:rsid w:val="005B1494"/>
    <w:rsid w:val="005B1646"/>
    <w:rsid w:val="005B16F7"/>
    <w:rsid w:val="005B1724"/>
    <w:rsid w:val="005B1936"/>
    <w:rsid w:val="005B1A8C"/>
    <w:rsid w:val="005B1B0F"/>
    <w:rsid w:val="005B1DB7"/>
    <w:rsid w:val="005B23D4"/>
    <w:rsid w:val="005B314A"/>
    <w:rsid w:val="005B366A"/>
    <w:rsid w:val="005B36C8"/>
    <w:rsid w:val="005B382B"/>
    <w:rsid w:val="005B4074"/>
    <w:rsid w:val="005B4145"/>
    <w:rsid w:val="005B45C2"/>
    <w:rsid w:val="005B48C7"/>
    <w:rsid w:val="005B4A33"/>
    <w:rsid w:val="005B4D0C"/>
    <w:rsid w:val="005B4F82"/>
    <w:rsid w:val="005B5A68"/>
    <w:rsid w:val="005B5A75"/>
    <w:rsid w:val="005B5C29"/>
    <w:rsid w:val="005B5FD0"/>
    <w:rsid w:val="005B608E"/>
    <w:rsid w:val="005B623F"/>
    <w:rsid w:val="005B6493"/>
    <w:rsid w:val="005B65D7"/>
    <w:rsid w:val="005B7656"/>
    <w:rsid w:val="005B791C"/>
    <w:rsid w:val="005B7D9D"/>
    <w:rsid w:val="005C01FC"/>
    <w:rsid w:val="005C0347"/>
    <w:rsid w:val="005C05A0"/>
    <w:rsid w:val="005C09CE"/>
    <w:rsid w:val="005C0B39"/>
    <w:rsid w:val="005C0E48"/>
    <w:rsid w:val="005C1A1F"/>
    <w:rsid w:val="005C1A78"/>
    <w:rsid w:val="005C1BD2"/>
    <w:rsid w:val="005C2269"/>
    <w:rsid w:val="005C22E7"/>
    <w:rsid w:val="005C26ED"/>
    <w:rsid w:val="005C280E"/>
    <w:rsid w:val="005C292B"/>
    <w:rsid w:val="005C2F61"/>
    <w:rsid w:val="005C30D1"/>
    <w:rsid w:val="005C312F"/>
    <w:rsid w:val="005C31D1"/>
    <w:rsid w:val="005C37D2"/>
    <w:rsid w:val="005C38FA"/>
    <w:rsid w:val="005C391D"/>
    <w:rsid w:val="005C3932"/>
    <w:rsid w:val="005C3CB5"/>
    <w:rsid w:val="005C4023"/>
    <w:rsid w:val="005C42F1"/>
    <w:rsid w:val="005C42F4"/>
    <w:rsid w:val="005C4A22"/>
    <w:rsid w:val="005C4A32"/>
    <w:rsid w:val="005C4C25"/>
    <w:rsid w:val="005C4CEF"/>
    <w:rsid w:val="005C4DA5"/>
    <w:rsid w:val="005C4E79"/>
    <w:rsid w:val="005C540F"/>
    <w:rsid w:val="005C576E"/>
    <w:rsid w:val="005C5901"/>
    <w:rsid w:val="005C5BC6"/>
    <w:rsid w:val="005C5E5A"/>
    <w:rsid w:val="005C5F33"/>
    <w:rsid w:val="005C629F"/>
    <w:rsid w:val="005C6593"/>
    <w:rsid w:val="005C6BB2"/>
    <w:rsid w:val="005C6DA4"/>
    <w:rsid w:val="005C71F7"/>
    <w:rsid w:val="005C720B"/>
    <w:rsid w:val="005C7468"/>
    <w:rsid w:val="005C77ED"/>
    <w:rsid w:val="005C9F03"/>
    <w:rsid w:val="005D030A"/>
    <w:rsid w:val="005D055A"/>
    <w:rsid w:val="005D05BD"/>
    <w:rsid w:val="005D0F5D"/>
    <w:rsid w:val="005D19AD"/>
    <w:rsid w:val="005D1CC3"/>
    <w:rsid w:val="005D1EC0"/>
    <w:rsid w:val="005D227A"/>
    <w:rsid w:val="005D24E0"/>
    <w:rsid w:val="005D26A5"/>
    <w:rsid w:val="005D2905"/>
    <w:rsid w:val="005D2A5F"/>
    <w:rsid w:val="005D2DDC"/>
    <w:rsid w:val="005D2EFD"/>
    <w:rsid w:val="005D319E"/>
    <w:rsid w:val="005D32D2"/>
    <w:rsid w:val="005D364D"/>
    <w:rsid w:val="005D3686"/>
    <w:rsid w:val="005D3A3B"/>
    <w:rsid w:val="005D3C7E"/>
    <w:rsid w:val="005D3E0C"/>
    <w:rsid w:val="005D47D6"/>
    <w:rsid w:val="005D483D"/>
    <w:rsid w:val="005D4ECD"/>
    <w:rsid w:val="005D528F"/>
    <w:rsid w:val="005D5813"/>
    <w:rsid w:val="005D5A6D"/>
    <w:rsid w:val="005D5A86"/>
    <w:rsid w:val="005D5F9E"/>
    <w:rsid w:val="005D6229"/>
    <w:rsid w:val="005D62C8"/>
    <w:rsid w:val="005D64E9"/>
    <w:rsid w:val="005D65AB"/>
    <w:rsid w:val="005D66FB"/>
    <w:rsid w:val="005D67E5"/>
    <w:rsid w:val="005D7200"/>
    <w:rsid w:val="005D7496"/>
    <w:rsid w:val="005D754F"/>
    <w:rsid w:val="005D7552"/>
    <w:rsid w:val="005D7F84"/>
    <w:rsid w:val="005D7FC8"/>
    <w:rsid w:val="005D8869"/>
    <w:rsid w:val="005E0126"/>
    <w:rsid w:val="005E0132"/>
    <w:rsid w:val="005E0849"/>
    <w:rsid w:val="005E0893"/>
    <w:rsid w:val="005E08F7"/>
    <w:rsid w:val="005E0D40"/>
    <w:rsid w:val="005E0EA6"/>
    <w:rsid w:val="005E0EE0"/>
    <w:rsid w:val="005E0F80"/>
    <w:rsid w:val="005E10A0"/>
    <w:rsid w:val="005E1926"/>
    <w:rsid w:val="005E1B10"/>
    <w:rsid w:val="005E2621"/>
    <w:rsid w:val="005E2953"/>
    <w:rsid w:val="005E2BBA"/>
    <w:rsid w:val="005E2CAC"/>
    <w:rsid w:val="005E3955"/>
    <w:rsid w:val="005E3A0E"/>
    <w:rsid w:val="005E3BBB"/>
    <w:rsid w:val="005E45DB"/>
    <w:rsid w:val="005E5513"/>
    <w:rsid w:val="005E55C7"/>
    <w:rsid w:val="005E5DF9"/>
    <w:rsid w:val="005E6195"/>
    <w:rsid w:val="005E677C"/>
    <w:rsid w:val="005E67C3"/>
    <w:rsid w:val="005E6A35"/>
    <w:rsid w:val="005E6AFC"/>
    <w:rsid w:val="005E75E1"/>
    <w:rsid w:val="005E76B9"/>
    <w:rsid w:val="005E777B"/>
    <w:rsid w:val="005F0025"/>
    <w:rsid w:val="005F02AF"/>
    <w:rsid w:val="005F0614"/>
    <w:rsid w:val="005F0900"/>
    <w:rsid w:val="005F0A61"/>
    <w:rsid w:val="005F1331"/>
    <w:rsid w:val="005F1591"/>
    <w:rsid w:val="005F1A24"/>
    <w:rsid w:val="005F1E4C"/>
    <w:rsid w:val="005F2016"/>
    <w:rsid w:val="005F246D"/>
    <w:rsid w:val="005F2733"/>
    <w:rsid w:val="005F2B4D"/>
    <w:rsid w:val="005F2C5D"/>
    <w:rsid w:val="005F2C6F"/>
    <w:rsid w:val="005F2D83"/>
    <w:rsid w:val="005F3752"/>
    <w:rsid w:val="005F3FD3"/>
    <w:rsid w:val="005F4080"/>
    <w:rsid w:val="005F4257"/>
    <w:rsid w:val="005F49AA"/>
    <w:rsid w:val="005F5816"/>
    <w:rsid w:val="005F635D"/>
    <w:rsid w:val="005F63E0"/>
    <w:rsid w:val="005F6C9B"/>
    <w:rsid w:val="005F6CC8"/>
    <w:rsid w:val="005F6E2B"/>
    <w:rsid w:val="005F7E95"/>
    <w:rsid w:val="006000F0"/>
    <w:rsid w:val="0060070E"/>
    <w:rsid w:val="00600C5C"/>
    <w:rsid w:val="00600DC0"/>
    <w:rsid w:val="006010C1"/>
    <w:rsid w:val="006013DF"/>
    <w:rsid w:val="00601692"/>
    <w:rsid w:val="006016F0"/>
    <w:rsid w:val="00601934"/>
    <w:rsid w:val="00601ED0"/>
    <w:rsid w:val="00602708"/>
    <w:rsid w:val="0060292B"/>
    <w:rsid w:val="00603367"/>
    <w:rsid w:val="00603A8E"/>
    <w:rsid w:val="00603AB4"/>
    <w:rsid w:val="006040FF"/>
    <w:rsid w:val="00604434"/>
    <w:rsid w:val="00604560"/>
    <w:rsid w:val="00604661"/>
    <w:rsid w:val="0060476C"/>
    <w:rsid w:val="00604831"/>
    <w:rsid w:val="00604EC0"/>
    <w:rsid w:val="00604EFE"/>
    <w:rsid w:val="00605267"/>
    <w:rsid w:val="00605830"/>
    <w:rsid w:val="00605DC7"/>
    <w:rsid w:val="006061DC"/>
    <w:rsid w:val="00606576"/>
    <w:rsid w:val="006074A5"/>
    <w:rsid w:val="0060751E"/>
    <w:rsid w:val="00607FF6"/>
    <w:rsid w:val="006101AA"/>
    <w:rsid w:val="006102B0"/>
    <w:rsid w:val="00610340"/>
    <w:rsid w:val="006104A0"/>
    <w:rsid w:val="0061171B"/>
    <w:rsid w:val="006121AD"/>
    <w:rsid w:val="00612D39"/>
    <w:rsid w:val="00612F1F"/>
    <w:rsid w:val="00612FEF"/>
    <w:rsid w:val="00613457"/>
    <w:rsid w:val="0061389D"/>
    <w:rsid w:val="006140AB"/>
    <w:rsid w:val="006147DA"/>
    <w:rsid w:val="00614CB1"/>
    <w:rsid w:val="00614E03"/>
    <w:rsid w:val="00614E11"/>
    <w:rsid w:val="00614EE4"/>
    <w:rsid w:val="006151FA"/>
    <w:rsid w:val="00615209"/>
    <w:rsid w:val="006158CE"/>
    <w:rsid w:val="00615A9D"/>
    <w:rsid w:val="0061621D"/>
    <w:rsid w:val="006167FC"/>
    <w:rsid w:val="00616B67"/>
    <w:rsid w:val="00616DF7"/>
    <w:rsid w:val="00617061"/>
    <w:rsid w:val="00617358"/>
    <w:rsid w:val="006173D5"/>
    <w:rsid w:val="00617C09"/>
    <w:rsid w:val="00620108"/>
    <w:rsid w:val="0062056B"/>
    <w:rsid w:val="006207B3"/>
    <w:rsid w:val="00620A66"/>
    <w:rsid w:val="00620CA7"/>
    <w:rsid w:val="006210EC"/>
    <w:rsid w:val="00621856"/>
    <w:rsid w:val="00621B89"/>
    <w:rsid w:val="00621D65"/>
    <w:rsid w:val="00621FD1"/>
    <w:rsid w:val="0062266F"/>
    <w:rsid w:val="0062285D"/>
    <w:rsid w:val="00622957"/>
    <w:rsid w:val="00622A27"/>
    <w:rsid w:val="00622C2B"/>
    <w:rsid w:val="00622C59"/>
    <w:rsid w:val="00622C5D"/>
    <w:rsid w:val="006235A1"/>
    <w:rsid w:val="006236BA"/>
    <w:rsid w:val="006237C9"/>
    <w:rsid w:val="006237EF"/>
    <w:rsid w:val="006239C6"/>
    <w:rsid w:val="00623BC2"/>
    <w:rsid w:val="00623D21"/>
    <w:rsid w:val="00623FCD"/>
    <w:rsid w:val="006246E1"/>
    <w:rsid w:val="00624BF2"/>
    <w:rsid w:val="00624E80"/>
    <w:rsid w:val="006250CA"/>
    <w:rsid w:val="00625383"/>
    <w:rsid w:val="00625AB2"/>
    <w:rsid w:val="00625E2A"/>
    <w:rsid w:val="00625FB0"/>
    <w:rsid w:val="00626C21"/>
    <w:rsid w:val="00626C8B"/>
    <w:rsid w:val="0062701E"/>
    <w:rsid w:val="0062753B"/>
    <w:rsid w:val="00630351"/>
    <w:rsid w:val="00630428"/>
    <w:rsid w:val="00630597"/>
    <w:rsid w:val="00630799"/>
    <w:rsid w:val="006307D4"/>
    <w:rsid w:val="00630C15"/>
    <w:rsid w:val="00630FB9"/>
    <w:rsid w:val="00630FBE"/>
    <w:rsid w:val="006312ED"/>
    <w:rsid w:val="00631886"/>
    <w:rsid w:val="006319AD"/>
    <w:rsid w:val="006319C9"/>
    <w:rsid w:val="00631ACB"/>
    <w:rsid w:val="00631B2B"/>
    <w:rsid w:val="00631DC8"/>
    <w:rsid w:val="00632369"/>
    <w:rsid w:val="00632DBC"/>
    <w:rsid w:val="00632DCA"/>
    <w:rsid w:val="00632EF2"/>
    <w:rsid w:val="00633007"/>
    <w:rsid w:val="0063371A"/>
    <w:rsid w:val="0063377E"/>
    <w:rsid w:val="00633C05"/>
    <w:rsid w:val="00633D83"/>
    <w:rsid w:val="00633E35"/>
    <w:rsid w:val="00634262"/>
    <w:rsid w:val="0063433D"/>
    <w:rsid w:val="00634368"/>
    <w:rsid w:val="00634370"/>
    <w:rsid w:val="00634572"/>
    <w:rsid w:val="006348F0"/>
    <w:rsid w:val="006350E7"/>
    <w:rsid w:val="00636020"/>
    <w:rsid w:val="00636E4B"/>
    <w:rsid w:val="00637BEF"/>
    <w:rsid w:val="00637D1B"/>
    <w:rsid w:val="00637DFC"/>
    <w:rsid w:val="0064004D"/>
    <w:rsid w:val="00640311"/>
    <w:rsid w:val="00640552"/>
    <w:rsid w:val="00640655"/>
    <w:rsid w:val="006406A3"/>
    <w:rsid w:val="00640742"/>
    <w:rsid w:val="00640787"/>
    <w:rsid w:val="006407FD"/>
    <w:rsid w:val="006408D0"/>
    <w:rsid w:val="00640BE3"/>
    <w:rsid w:val="00640BEE"/>
    <w:rsid w:val="00640DF3"/>
    <w:rsid w:val="00640ED1"/>
    <w:rsid w:val="00641003"/>
    <w:rsid w:val="0064102E"/>
    <w:rsid w:val="006412EB"/>
    <w:rsid w:val="0064140A"/>
    <w:rsid w:val="00641707"/>
    <w:rsid w:val="00641879"/>
    <w:rsid w:val="00641C22"/>
    <w:rsid w:val="00641D23"/>
    <w:rsid w:val="00641EC5"/>
    <w:rsid w:val="00641FE0"/>
    <w:rsid w:val="006426A3"/>
    <w:rsid w:val="00642958"/>
    <w:rsid w:val="00642E76"/>
    <w:rsid w:val="00642F84"/>
    <w:rsid w:val="00643746"/>
    <w:rsid w:val="00643DDA"/>
    <w:rsid w:val="006444D9"/>
    <w:rsid w:val="00644FE2"/>
    <w:rsid w:val="00645163"/>
    <w:rsid w:val="006455F1"/>
    <w:rsid w:val="006458F7"/>
    <w:rsid w:val="00645CDB"/>
    <w:rsid w:val="0064641A"/>
    <w:rsid w:val="00646831"/>
    <w:rsid w:val="00646EC7"/>
    <w:rsid w:val="00647582"/>
    <w:rsid w:val="006475F2"/>
    <w:rsid w:val="006475FC"/>
    <w:rsid w:val="00647909"/>
    <w:rsid w:val="00647D67"/>
    <w:rsid w:val="00647FED"/>
    <w:rsid w:val="006501CE"/>
    <w:rsid w:val="00650444"/>
    <w:rsid w:val="006506C2"/>
    <w:rsid w:val="0065083B"/>
    <w:rsid w:val="00650A13"/>
    <w:rsid w:val="00651035"/>
    <w:rsid w:val="00651150"/>
    <w:rsid w:val="0065147B"/>
    <w:rsid w:val="0065179E"/>
    <w:rsid w:val="00652280"/>
    <w:rsid w:val="006523C0"/>
    <w:rsid w:val="0065241E"/>
    <w:rsid w:val="006526F6"/>
    <w:rsid w:val="00652728"/>
    <w:rsid w:val="00652877"/>
    <w:rsid w:val="00652CCA"/>
    <w:rsid w:val="00653723"/>
    <w:rsid w:val="00653777"/>
    <w:rsid w:val="00653B67"/>
    <w:rsid w:val="006543BE"/>
    <w:rsid w:val="00654408"/>
    <w:rsid w:val="0065469C"/>
    <w:rsid w:val="006547FD"/>
    <w:rsid w:val="0065481E"/>
    <w:rsid w:val="00654A3D"/>
    <w:rsid w:val="00654A43"/>
    <w:rsid w:val="00654B95"/>
    <w:rsid w:val="00655094"/>
    <w:rsid w:val="00655181"/>
    <w:rsid w:val="00655458"/>
    <w:rsid w:val="00655607"/>
    <w:rsid w:val="006557F6"/>
    <w:rsid w:val="00655F22"/>
    <w:rsid w:val="006562EC"/>
    <w:rsid w:val="00656755"/>
    <w:rsid w:val="00656A64"/>
    <w:rsid w:val="00656B79"/>
    <w:rsid w:val="00656C04"/>
    <w:rsid w:val="00656E06"/>
    <w:rsid w:val="0065700F"/>
    <w:rsid w:val="00657531"/>
    <w:rsid w:val="006577CC"/>
    <w:rsid w:val="006577EB"/>
    <w:rsid w:val="006579D4"/>
    <w:rsid w:val="006602A2"/>
    <w:rsid w:val="00660A4F"/>
    <w:rsid w:val="00660F73"/>
    <w:rsid w:val="00660FB7"/>
    <w:rsid w:val="006619B9"/>
    <w:rsid w:val="00661A58"/>
    <w:rsid w:val="00661DFC"/>
    <w:rsid w:val="00661EAC"/>
    <w:rsid w:val="00661FC7"/>
    <w:rsid w:val="00662954"/>
    <w:rsid w:val="00663129"/>
    <w:rsid w:val="0066317A"/>
    <w:rsid w:val="00663A2D"/>
    <w:rsid w:val="00663FF7"/>
    <w:rsid w:val="006646CE"/>
    <w:rsid w:val="00664AB2"/>
    <w:rsid w:val="00664BCE"/>
    <w:rsid w:val="00664F79"/>
    <w:rsid w:val="00665168"/>
    <w:rsid w:val="006652C0"/>
    <w:rsid w:val="006655F4"/>
    <w:rsid w:val="00665B12"/>
    <w:rsid w:val="00665E13"/>
    <w:rsid w:val="00665EC9"/>
    <w:rsid w:val="0066602F"/>
    <w:rsid w:val="00666040"/>
    <w:rsid w:val="006662AE"/>
    <w:rsid w:val="0066644D"/>
    <w:rsid w:val="006669BC"/>
    <w:rsid w:val="006669D8"/>
    <w:rsid w:val="00666C0D"/>
    <w:rsid w:val="00666D91"/>
    <w:rsid w:val="00666FC6"/>
    <w:rsid w:val="0066713F"/>
    <w:rsid w:val="00667340"/>
    <w:rsid w:val="00667376"/>
    <w:rsid w:val="00667502"/>
    <w:rsid w:val="0066753B"/>
    <w:rsid w:val="00667A8F"/>
    <w:rsid w:val="00667FB6"/>
    <w:rsid w:val="00667FFB"/>
    <w:rsid w:val="00670065"/>
    <w:rsid w:val="006702F6"/>
    <w:rsid w:val="00670549"/>
    <w:rsid w:val="006705C3"/>
    <w:rsid w:val="00670A13"/>
    <w:rsid w:val="00670DD2"/>
    <w:rsid w:val="006711E7"/>
    <w:rsid w:val="0067191D"/>
    <w:rsid w:val="00671970"/>
    <w:rsid w:val="006719B2"/>
    <w:rsid w:val="006720D5"/>
    <w:rsid w:val="00672245"/>
    <w:rsid w:val="0067237C"/>
    <w:rsid w:val="0067255A"/>
    <w:rsid w:val="006729F1"/>
    <w:rsid w:val="00672E66"/>
    <w:rsid w:val="006735C7"/>
    <w:rsid w:val="006736B5"/>
    <w:rsid w:val="00673807"/>
    <w:rsid w:val="006739FE"/>
    <w:rsid w:val="00673B98"/>
    <w:rsid w:val="00674319"/>
    <w:rsid w:val="006746FC"/>
    <w:rsid w:val="00674775"/>
    <w:rsid w:val="006748A5"/>
    <w:rsid w:val="00674A70"/>
    <w:rsid w:val="00674B69"/>
    <w:rsid w:val="00674DC9"/>
    <w:rsid w:val="006751F1"/>
    <w:rsid w:val="00675212"/>
    <w:rsid w:val="00675381"/>
    <w:rsid w:val="006753C2"/>
    <w:rsid w:val="0067543F"/>
    <w:rsid w:val="006759B0"/>
    <w:rsid w:val="00675D31"/>
    <w:rsid w:val="00675F4D"/>
    <w:rsid w:val="006761F8"/>
    <w:rsid w:val="00677825"/>
    <w:rsid w:val="00677BC7"/>
    <w:rsid w:val="00677EA3"/>
    <w:rsid w:val="00677F45"/>
    <w:rsid w:val="00680639"/>
    <w:rsid w:val="006807EF"/>
    <w:rsid w:val="0068082B"/>
    <w:rsid w:val="00680B40"/>
    <w:rsid w:val="00680D7C"/>
    <w:rsid w:val="00681150"/>
    <w:rsid w:val="006817D9"/>
    <w:rsid w:val="0068192B"/>
    <w:rsid w:val="00681EB6"/>
    <w:rsid w:val="0068201F"/>
    <w:rsid w:val="0068205C"/>
    <w:rsid w:val="00682558"/>
    <w:rsid w:val="00683065"/>
    <w:rsid w:val="00683387"/>
    <w:rsid w:val="006833D9"/>
    <w:rsid w:val="00683B70"/>
    <w:rsid w:val="00683CEE"/>
    <w:rsid w:val="00683E9B"/>
    <w:rsid w:val="00683ED1"/>
    <w:rsid w:val="00683F78"/>
    <w:rsid w:val="006845A1"/>
    <w:rsid w:val="00684B91"/>
    <w:rsid w:val="00684CC7"/>
    <w:rsid w:val="00685496"/>
    <w:rsid w:val="0068587A"/>
    <w:rsid w:val="00685B71"/>
    <w:rsid w:val="0068615D"/>
    <w:rsid w:val="0068632F"/>
    <w:rsid w:val="006873F3"/>
    <w:rsid w:val="0068754F"/>
    <w:rsid w:val="006876A7"/>
    <w:rsid w:val="00687AFF"/>
    <w:rsid w:val="0069089E"/>
    <w:rsid w:val="00690A76"/>
    <w:rsid w:val="00690E92"/>
    <w:rsid w:val="00690F95"/>
    <w:rsid w:val="00691580"/>
    <w:rsid w:val="00691765"/>
    <w:rsid w:val="00691A64"/>
    <w:rsid w:val="00691B4C"/>
    <w:rsid w:val="00692FA0"/>
    <w:rsid w:val="00693454"/>
    <w:rsid w:val="00693698"/>
    <w:rsid w:val="00693AC8"/>
    <w:rsid w:val="00693FFE"/>
    <w:rsid w:val="00694434"/>
    <w:rsid w:val="006947F7"/>
    <w:rsid w:val="00694850"/>
    <w:rsid w:val="00694916"/>
    <w:rsid w:val="0069496A"/>
    <w:rsid w:val="00694F93"/>
    <w:rsid w:val="00695562"/>
    <w:rsid w:val="0069590D"/>
    <w:rsid w:val="00695C14"/>
    <w:rsid w:val="00695CC3"/>
    <w:rsid w:val="0069643F"/>
    <w:rsid w:val="00696520"/>
    <w:rsid w:val="0069686E"/>
    <w:rsid w:val="00696A5D"/>
    <w:rsid w:val="00696DAC"/>
    <w:rsid w:val="00696FBA"/>
    <w:rsid w:val="00697406"/>
    <w:rsid w:val="006975B9"/>
    <w:rsid w:val="0069764E"/>
    <w:rsid w:val="00697755"/>
    <w:rsid w:val="00697905"/>
    <w:rsid w:val="006A06DA"/>
    <w:rsid w:val="006A1040"/>
    <w:rsid w:val="006A1073"/>
    <w:rsid w:val="006A1237"/>
    <w:rsid w:val="006A14A3"/>
    <w:rsid w:val="006A17DE"/>
    <w:rsid w:val="006A1B10"/>
    <w:rsid w:val="006A1CE0"/>
    <w:rsid w:val="006A2874"/>
    <w:rsid w:val="006A2A45"/>
    <w:rsid w:val="006A2CF9"/>
    <w:rsid w:val="006A307A"/>
    <w:rsid w:val="006A3103"/>
    <w:rsid w:val="006A34B7"/>
    <w:rsid w:val="006A35FA"/>
    <w:rsid w:val="006A378C"/>
    <w:rsid w:val="006A3B77"/>
    <w:rsid w:val="006A3B7D"/>
    <w:rsid w:val="006A3F32"/>
    <w:rsid w:val="006A40BF"/>
    <w:rsid w:val="006A443F"/>
    <w:rsid w:val="006A4805"/>
    <w:rsid w:val="006A4B62"/>
    <w:rsid w:val="006A50FF"/>
    <w:rsid w:val="006A5114"/>
    <w:rsid w:val="006A515D"/>
    <w:rsid w:val="006A5220"/>
    <w:rsid w:val="006A5943"/>
    <w:rsid w:val="006A5A90"/>
    <w:rsid w:val="006A5BF5"/>
    <w:rsid w:val="006A5C1A"/>
    <w:rsid w:val="006A65B8"/>
    <w:rsid w:val="006A6AC1"/>
    <w:rsid w:val="006A6DA5"/>
    <w:rsid w:val="006A6ECB"/>
    <w:rsid w:val="006A730D"/>
    <w:rsid w:val="006A73B2"/>
    <w:rsid w:val="006A7815"/>
    <w:rsid w:val="006A7D2E"/>
    <w:rsid w:val="006A7F4A"/>
    <w:rsid w:val="006A7FB2"/>
    <w:rsid w:val="006B02BF"/>
    <w:rsid w:val="006B03D1"/>
    <w:rsid w:val="006B052F"/>
    <w:rsid w:val="006B0BC8"/>
    <w:rsid w:val="006B1742"/>
    <w:rsid w:val="006B17ED"/>
    <w:rsid w:val="006B21D6"/>
    <w:rsid w:val="006B2283"/>
    <w:rsid w:val="006B298C"/>
    <w:rsid w:val="006B2D60"/>
    <w:rsid w:val="006B2DF9"/>
    <w:rsid w:val="006B314A"/>
    <w:rsid w:val="006B3202"/>
    <w:rsid w:val="006B3CDB"/>
    <w:rsid w:val="006B3EB1"/>
    <w:rsid w:val="006B490A"/>
    <w:rsid w:val="006B4DB9"/>
    <w:rsid w:val="006B50ED"/>
    <w:rsid w:val="006B5344"/>
    <w:rsid w:val="006B57A2"/>
    <w:rsid w:val="006B5A79"/>
    <w:rsid w:val="006B5B10"/>
    <w:rsid w:val="006B5BFB"/>
    <w:rsid w:val="006B5CC1"/>
    <w:rsid w:val="006B5F11"/>
    <w:rsid w:val="006B6024"/>
    <w:rsid w:val="006B638D"/>
    <w:rsid w:val="006B6911"/>
    <w:rsid w:val="006B6F31"/>
    <w:rsid w:val="006B7483"/>
    <w:rsid w:val="006B7498"/>
    <w:rsid w:val="006B7587"/>
    <w:rsid w:val="006B7A75"/>
    <w:rsid w:val="006C05AC"/>
    <w:rsid w:val="006C0DD6"/>
    <w:rsid w:val="006C10B1"/>
    <w:rsid w:val="006C14D1"/>
    <w:rsid w:val="006C24A8"/>
    <w:rsid w:val="006C2753"/>
    <w:rsid w:val="006C2866"/>
    <w:rsid w:val="006C293E"/>
    <w:rsid w:val="006C31B8"/>
    <w:rsid w:val="006C36A2"/>
    <w:rsid w:val="006C36E6"/>
    <w:rsid w:val="006C3AC6"/>
    <w:rsid w:val="006C3D22"/>
    <w:rsid w:val="006C3F6A"/>
    <w:rsid w:val="006C4038"/>
    <w:rsid w:val="006C4635"/>
    <w:rsid w:val="006C4ED1"/>
    <w:rsid w:val="006C52D4"/>
    <w:rsid w:val="006C55F5"/>
    <w:rsid w:val="006C57C1"/>
    <w:rsid w:val="006C5932"/>
    <w:rsid w:val="006C59E4"/>
    <w:rsid w:val="006C5BA3"/>
    <w:rsid w:val="006C6A62"/>
    <w:rsid w:val="006C71DE"/>
    <w:rsid w:val="006C740E"/>
    <w:rsid w:val="006C7472"/>
    <w:rsid w:val="006C7747"/>
    <w:rsid w:val="006C7955"/>
    <w:rsid w:val="006C7E5D"/>
    <w:rsid w:val="006C7EAD"/>
    <w:rsid w:val="006D0100"/>
    <w:rsid w:val="006D0151"/>
    <w:rsid w:val="006D01B1"/>
    <w:rsid w:val="006D0781"/>
    <w:rsid w:val="006D0A87"/>
    <w:rsid w:val="006D182D"/>
    <w:rsid w:val="006D1AEC"/>
    <w:rsid w:val="006D1F66"/>
    <w:rsid w:val="006D1FC9"/>
    <w:rsid w:val="006D21EC"/>
    <w:rsid w:val="006D2C47"/>
    <w:rsid w:val="006D2D66"/>
    <w:rsid w:val="006D3B37"/>
    <w:rsid w:val="006D3B7D"/>
    <w:rsid w:val="006D3C55"/>
    <w:rsid w:val="006D3E61"/>
    <w:rsid w:val="006D40B1"/>
    <w:rsid w:val="006D4206"/>
    <w:rsid w:val="006D45A2"/>
    <w:rsid w:val="006D4AB3"/>
    <w:rsid w:val="006D4CDF"/>
    <w:rsid w:val="006D4E4A"/>
    <w:rsid w:val="006D4F22"/>
    <w:rsid w:val="006D5390"/>
    <w:rsid w:val="006D55CB"/>
    <w:rsid w:val="006D58E6"/>
    <w:rsid w:val="006D5DEC"/>
    <w:rsid w:val="006D5F88"/>
    <w:rsid w:val="006D642F"/>
    <w:rsid w:val="006D650B"/>
    <w:rsid w:val="006D68FC"/>
    <w:rsid w:val="006D6BF9"/>
    <w:rsid w:val="006D6CD5"/>
    <w:rsid w:val="006D6F9F"/>
    <w:rsid w:val="006D725C"/>
    <w:rsid w:val="006D73D4"/>
    <w:rsid w:val="006D7C81"/>
    <w:rsid w:val="006D7CAB"/>
    <w:rsid w:val="006D7FE5"/>
    <w:rsid w:val="006E032A"/>
    <w:rsid w:val="006E04A6"/>
    <w:rsid w:val="006E089C"/>
    <w:rsid w:val="006E0969"/>
    <w:rsid w:val="006E0C6D"/>
    <w:rsid w:val="006E0C75"/>
    <w:rsid w:val="006E0F7A"/>
    <w:rsid w:val="006E111B"/>
    <w:rsid w:val="006E1523"/>
    <w:rsid w:val="006E1691"/>
    <w:rsid w:val="006E18D6"/>
    <w:rsid w:val="006E1A5E"/>
    <w:rsid w:val="006E1B2E"/>
    <w:rsid w:val="006E1FE2"/>
    <w:rsid w:val="006E231A"/>
    <w:rsid w:val="006E2646"/>
    <w:rsid w:val="006E338B"/>
    <w:rsid w:val="006E356C"/>
    <w:rsid w:val="006E3AA0"/>
    <w:rsid w:val="006E3D71"/>
    <w:rsid w:val="006E41E6"/>
    <w:rsid w:val="006E4201"/>
    <w:rsid w:val="006E498D"/>
    <w:rsid w:val="006E4E9C"/>
    <w:rsid w:val="006E51B4"/>
    <w:rsid w:val="006E53D2"/>
    <w:rsid w:val="006E5862"/>
    <w:rsid w:val="006E5970"/>
    <w:rsid w:val="006E5E0B"/>
    <w:rsid w:val="006E5EE4"/>
    <w:rsid w:val="006E6720"/>
    <w:rsid w:val="006E67A1"/>
    <w:rsid w:val="006E67F1"/>
    <w:rsid w:val="006E6810"/>
    <w:rsid w:val="006E68AF"/>
    <w:rsid w:val="006E71E2"/>
    <w:rsid w:val="006E755A"/>
    <w:rsid w:val="006E770B"/>
    <w:rsid w:val="006E79D3"/>
    <w:rsid w:val="006E7A68"/>
    <w:rsid w:val="006E7C68"/>
    <w:rsid w:val="006E7DE3"/>
    <w:rsid w:val="006E7E6C"/>
    <w:rsid w:val="006E7EB9"/>
    <w:rsid w:val="006F0326"/>
    <w:rsid w:val="006F095B"/>
    <w:rsid w:val="006F0C59"/>
    <w:rsid w:val="006F1013"/>
    <w:rsid w:val="006F12DB"/>
    <w:rsid w:val="006F13EC"/>
    <w:rsid w:val="006F157E"/>
    <w:rsid w:val="006F19D6"/>
    <w:rsid w:val="006F1B10"/>
    <w:rsid w:val="006F2003"/>
    <w:rsid w:val="006F2162"/>
    <w:rsid w:val="006F21F1"/>
    <w:rsid w:val="006F25EC"/>
    <w:rsid w:val="006F2B3C"/>
    <w:rsid w:val="006F2DF8"/>
    <w:rsid w:val="006F2E6E"/>
    <w:rsid w:val="006F303B"/>
    <w:rsid w:val="006F33F9"/>
    <w:rsid w:val="006F368B"/>
    <w:rsid w:val="006F3820"/>
    <w:rsid w:val="006F3975"/>
    <w:rsid w:val="006F471B"/>
    <w:rsid w:val="006F4E0D"/>
    <w:rsid w:val="006F4E88"/>
    <w:rsid w:val="006F543C"/>
    <w:rsid w:val="006F563B"/>
    <w:rsid w:val="006F58FC"/>
    <w:rsid w:val="006F5A11"/>
    <w:rsid w:val="006F5A32"/>
    <w:rsid w:val="006F5C45"/>
    <w:rsid w:val="006F5E82"/>
    <w:rsid w:val="006F60F1"/>
    <w:rsid w:val="006F6605"/>
    <w:rsid w:val="006F666D"/>
    <w:rsid w:val="006F68AC"/>
    <w:rsid w:val="006F69F9"/>
    <w:rsid w:val="006F6B1D"/>
    <w:rsid w:val="006F6F8B"/>
    <w:rsid w:val="006F767C"/>
    <w:rsid w:val="006F79A0"/>
    <w:rsid w:val="006F7EB0"/>
    <w:rsid w:val="006F7FD9"/>
    <w:rsid w:val="007006F2"/>
    <w:rsid w:val="00700BA4"/>
    <w:rsid w:val="00700FA8"/>
    <w:rsid w:val="007011CE"/>
    <w:rsid w:val="007013A5"/>
    <w:rsid w:val="0070166F"/>
    <w:rsid w:val="00701723"/>
    <w:rsid w:val="00701BA4"/>
    <w:rsid w:val="00701D56"/>
    <w:rsid w:val="0070223D"/>
    <w:rsid w:val="0070250B"/>
    <w:rsid w:val="007029A1"/>
    <w:rsid w:val="00702B9E"/>
    <w:rsid w:val="00702BCE"/>
    <w:rsid w:val="00702EE5"/>
    <w:rsid w:val="00702F47"/>
    <w:rsid w:val="0070314B"/>
    <w:rsid w:val="00703417"/>
    <w:rsid w:val="0070362C"/>
    <w:rsid w:val="007037B8"/>
    <w:rsid w:val="00703855"/>
    <w:rsid w:val="00703C26"/>
    <w:rsid w:val="00703FCB"/>
    <w:rsid w:val="00704414"/>
    <w:rsid w:val="007044FC"/>
    <w:rsid w:val="007047BE"/>
    <w:rsid w:val="00704867"/>
    <w:rsid w:val="00704B0B"/>
    <w:rsid w:val="00704C12"/>
    <w:rsid w:val="00704E24"/>
    <w:rsid w:val="00704F67"/>
    <w:rsid w:val="0070516D"/>
    <w:rsid w:val="0070518C"/>
    <w:rsid w:val="0070585E"/>
    <w:rsid w:val="00705FEE"/>
    <w:rsid w:val="0070624B"/>
    <w:rsid w:val="00706367"/>
    <w:rsid w:val="00706B11"/>
    <w:rsid w:val="00706D44"/>
    <w:rsid w:val="0070705B"/>
    <w:rsid w:val="00707391"/>
    <w:rsid w:val="007075B7"/>
    <w:rsid w:val="007076A6"/>
    <w:rsid w:val="00707E03"/>
    <w:rsid w:val="00707E7E"/>
    <w:rsid w:val="00707F30"/>
    <w:rsid w:val="007107C9"/>
    <w:rsid w:val="00710AF3"/>
    <w:rsid w:val="00710AFE"/>
    <w:rsid w:val="00710C5F"/>
    <w:rsid w:val="00710F01"/>
    <w:rsid w:val="00711216"/>
    <w:rsid w:val="007118BA"/>
    <w:rsid w:val="00711A48"/>
    <w:rsid w:val="00712031"/>
    <w:rsid w:val="0071257A"/>
    <w:rsid w:val="00712A8E"/>
    <w:rsid w:val="00712CB0"/>
    <w:rsid w:val="0071351F"/>
    <w:rsid w:val="00713D7C"/>
    <w:rsid w:val="0071433B"/>
    <w:rsid w:val="00714AB1"/>
    <w:rsid w:val="00714B62"/>
    <w:rsid w:val="007152FC"/>
    <w:rsid w:val="00715561"/>
    <w:rsid w:val="00715814"/>
    <w:rsid w:val="00715BA5"/>
    <w:rsid w:val="00715C49"/>
    <w:rsid w:val="00715C6D"/>
    <w:rsid w:val="00715C6F"/>
    <w:rsid w:val="00715CC7"/>
    <w:rsid w:val="0071620F"/>
    <w:rsid w:val="007165AA"/>
    <w:rsid w:val="007165D5"/>
    <w:rsid w:val="0071694C"/>
    <w:rsid w:val="00716EDD"/>
    <w:rsid w:val="00717218"/>
    <w:rsid w:val="00717510"/>
    <w:rsid w:val="00717561"/>
    <w:rsid w:val="007177C3"/>
    <w:rsid w:val="00717893"/>
    <w:rsid w:val="007202BD"/>
    <w:rsid w:val="00720739"/>
    <w:rsid w:val="0072089D"/>
    <w:rsid w:val="00720D3C"/>
    <w:rsid w:val="0072115C"/>
    <w:rsid w:val="00721315"/>
    <w:rsid w:val="00721A63"/>
    <w:rsid w:val="00721CE0"/>
    <w:rsid w:val="00721EE2"/>
    <w:rsid w:val="0072279F"/>
    <w:rsid w:val="00722BF1"/>
    <w:rsid w:val="00723050"/>
    <w:rsid w:val="00723250"/>
    <w:rsid w:val="0072370B"/>
    <w:rsid w:val="0072372E"/>
    <w:rsid w:val="00723912"/>
    <w:rsid w:val="00723A54"/>
    <w:rsid w:val="00723CB2"/>
    <w:rsid w:val="007240C2"/>
    <w:rsid w:val="00724413"/>
    <w:rsid w:val="007247D8"/>
    <w:rsid w:val="00724A13"/>
    <w:rsid w:val="00724A68"/>
    <w:rsid w:val="0072521D"/>
    <w:rsid w:val="007252B4"/>
    <w:rsid w:val="007253A2"/>
    <w:rsid w:val="00725A75"/>
    <w:rsid w:val="00725DEB"/>
    <w:rsid w:val="00725DF0"/>
    <w:rsid w:val="007260AD"/>
    <w:rsid w:val="007261C8"/>
    <w:rsid w:val="00726770"/>
    <w:rsid w:val="007269B8"/>
    <w:rsid w:val="00726B8C"/>
    <w:rsid w:val="00726E83"/>
    <w:rsid w:val="00727050"/>
    <w:rsid w:val="00727453"/>
    <w:rsid w:val="007276AC"/>
    <w:rsid w:val="00727D4C"/>
    <w:rsid w:val="00727E3F"/>
    <w:rsid w:val="007301EC"/>
    <w:rsid w:val="00730388"/>
    <w:rsid w:val="00730565"/>
    <w:rsid w:val="00730588"/>
    <w:rsid w:val="00730F28"/>
    <w:rsid w:val="007312E0"/>
    <w:rsid w:val="00731302"/>
    <w:rsid w:val="007316A9"/>
    <w:rsid w:val="00731A7E"/>
    <w:rsid w:val="00731AF5"/>
    <w:rsid w:val="00731B9C"/>
    <w:rsid w:val="00731E06"/>
    <w:rsid w:val="00731F17"/>
    <w:rsid w:val="0073200F"/>
    <w:rsid w:val="00732B54"/>
    <w:rsid w:val="00732C3E"/>
    <w:rsid w:val="00733163"/>
    <w:rsid w:val="0073350C"/>
    <w:rsid w:val="007337CF"/>
    <w:rsid w:val="00733B9F"/>
    <w:rsid w:val="00733DF7"/>
    <w:rsid w:val="00733E34"/>
    <w:rsid w:val="00733ED2"/>
    <w:rsid w:val="0073435C"/>
    <w:rsid w:val="00734723"/>
    <w:rsid w:val="007348D1"/>
    <w:rsid w:val="007348D7"/>
    <w:rsid w:val="00734A30"/>
    <w:rsid w:val="00734C1A"/>
    <w:rsid w:val="00734D88"/>
    <w:rsid w:val="00734E09"/>
    <w:rsid w:val="007350D8"/>
    <w:rsid w:val="007351EB"/>
    <w:rsid w:val="00735396"/>
    <w:rsid w:val="0073596D"/>
    <w:rsid w:val="00735AEC"/>
    <w:rsid w:val="00735E02"/>
    <w:rsid w:val="00735F47"/>
    <w:rsid w:val="0073635B"/>
    <w:rsid w:val="007363AD"/>
    <w:rsid w:val="00736597"/>
    <w:rsid w:val="00736A57"/>
    <w:rsid w:val="00736C38"/>
    <w:rsid w:val="00736D0A"/>
    <w:rsid w:val="00736F7B"/>
    <w:rsid w:val="00737093"/>
    <w:rsid w:val="0073741F"/>
    <w:rsid w:val="00737451"/>
    <w:rsid w:val="007378D7"/>
    <w:rsid w:val="00737A9E"/>
    <w:rsid w:val="00737BFC"/>
    <w:rsid w:val="00737F47"/>
    <w:rsid w:val="00740379"/>
    <w:rsid w:val="0074039B"/>
    <w:rsid w:val="007405BF"/>
    <w:rsid w:val="00740915"/>
    <w:rsid w:val="0074097D"/>
    <w:rsid w:val="00740B03"/>
    <w:rsid w:val="00741537"/>
    <w:rsid w:val="00741760"/>
    <w:rsid w:val="00741ABE"/>
    <w:rsid w:val="00741B88"/>
    <w:rsid w:val="00741DA1"/>
    <w:rsid w:val="00742B2C"/>
    <w:rsid w:val="00742BA2"/>
    <w:rsid w:val="00742D56"/>
    <w:rsid w:val="00743328"/>
    <w:rsid w:val="007433AD"/>
    <w:rsid w:val="0074359B"/>
    <w:rsid w:val="00743693"/>
    <w:rsid w:val="007436EC"/>
    <w:rsid w:val="007438CF"/>
    <w:rsid w:val="00743EE1"/>
    <w:rsid w:val="00744130"/>
    <w:rsid w:val="007442DD"/>
    <w:rsid w:val="007442FB"/>
    <w:rsid w:val="00744395"/>
    <w:rsid w:val="00744462"/>
    <w:rsid w:val="007453B8"/>
    <w:rsid w:val="00745519"/>
    <w:rsid w:val="00745B34"/>
    <w:rsid w:val="007468A6"/>
    <w:rsid w:val="00746C95"/>
    <w:rsid w:val="00746EEB"/>
    <w:rsid w:val="00746F4C"/>
    <w:rsid w:val="007470A1"/>
    <w:rsid w:val="007472E9"/>
    <w:rsid w:val="00747489"/>
    <w:rsid w:val="00747608"/>
    <w:rsid w:val="00747832"/>
    <w:rsid w:val="00747A90"/>
    <w:rsid w:val="00747B97"/>
    <w:rsid w:val="00750165"/>
    <w:rsid w:val="00750426"/>
    <w:rsid w:val="0075087E"/>
    <w:rsid w:val="00750AF0"/>
    <w:rsid w:val="00751584"/>
    <w:rsid w:val="007517B0"/>
    <w:rsid w:val="00751838"/>
    <w:rsid w:val="00751A6B"/>
    <w:rsid w:val="00751ABA"/>
    <w:rsid w:val="00752079"/>
    <w:rsid w:val="007521B9"/>
    <w:rsid w:val="00752208"/>
    <w:rsid w:val="0075249E"/>
    <w:rsid w:val="007524E8"/>
    <w:rsid w:val="00752762"/>
    <w:rsid w:val="00752AA1"/>
    <w:rsid w:val="00752AF8"/>
    <w:rsid w:val="00752FD3"/>
    <w:rsid w:val="00753224"/>
    <w:rsid w:val="007538D7"/>
    <w:rsid w:val="00753BC4"/>
    <w:rsid w:val="00753D56"/>
    <w:rsid w:val="0075419E"/>
    <w:rsid w:val="00754254"/>
    <w:rsid w:val="00754B23"/>
    <w:rsid w:val="00754E21"/>
    <w:rsid w:val="00754EB6"/>
    <w:rsid w:val="0075587D"/>
    <w:rsid w:val="007559BA"/>
    <w:rsid w:val="00755BF3"/>
    <w:rsid w:val="00755DA0"/>
    <w:rsid w:val="00755F51"/>
    <w:rsid w:val="00755F80"/>
    <w:rsid w:val="00755F92"/>
    <w:rsid w:val="00755FBF"/>
    <w:rsid w:val="00755FE9"/>
    <w:rsid w:val="007566D8"/>
    <w:rsid w:val="00756A89"/>
    <w:rsid w:val="00756AFF"/>
    <w:rsid w:val="00756DE2"/>
    <w:rsid w:val="00756DFE"/>
    <w:rsid w:val="00756F6A"/>
    <w:rsid w:val="00757074"/>
    <w:rsid w:val="007572A0"/>
    <w:rsid w:val="00757344"/>
    <w:rsid w:val="00757A18"/>
    <w:rsid w:val="00760015"/>
    <w:rsid w:val="0076046B"/>
    <w:rsid w:val="007604DC"/>
    <w:rsid w:val="0076073A"/>
    <w:rsid w:val="007608EF"/>
    <w:rsid w:val="00760958"/>
    <w:rsid w:val="00760A05"/>
    <w:rsid w:val="00760D3F"/>
    <w:rsid w:val="00760F40"/>
    <w:rsid w:val="00760FA2"/>
    <w:rsid w:val="0076113E"/>
    <w:rsid w:val="00761174"/>
    <w:rsid w:val="00761555"/>
    <w:rsid w:val="007615A3"/>
    <w:rsid w:val="00761649"/>
    <w:rsid w:val="007616FA"/>
    <w:rsid w:val="00761986"/>
    <w:rsid w:val="00761A3E"/>
    <w:rsid w:val="00761B14"/>
    <w:rsid w:val="00761D62"/>
    <w:rsid w:val="00762056"/>
    <w:rsid w:val="00762101"/>
    <w:rsid w:val="007628C6"/>
    <w:rsid w:val="00762C6E"/>
    <w:rsid w:val="00762E0C"/>
    <w:rsid w:val="007632DA"/>
    <w:rsid w:val="00763EB1"/>
    <w:rsid w:val="00763F71"/>
    <w:rsid w:val="00764126"/>
    <w:rsid w:val="007648C0"/>
    <w:rsid w:val="00764C0F"/>
    <w:rsid w:val="00764CDF"/>
    <w:rsid w:val="00764D2E"/>
    <w:rsid w:val="00764E1F"/>
    <w:rsid w:val="00764E3D"/>
    <w:rsid w:val="007651DD"/>
    <w:rsid w:val="00765A11"/>
    <w:rsid w:val="00765AE3"/>
    <w:rsid w:val="00765B44"/>
    <w:rsid w:val="00765C9A"/>
    <w:rsid w:val="0076613B"/>
    <w:rsid w:val="0076616F"/>
    <w:rsid w:val="007662C0"/>
    <w:rsid w:val="007664AB"/>
    <w:rsid w:val="00766A71"/>
    <w:rsid w:val="00766B0D"/>
    <w:rsid w:val="00766D83"/>
    <w:rsid w:val="00766EF0"/>
    <w:rsid w:val="00766F1D"/>
    <w:rsid w:val="0076711D"/>
    <w:rsid w:val="00767543"/>
    <w:rsid w:val="007676DB"/>
    <w:rsid w:val="00767B01"/>
    <w:rsid w:val="00767B6B"/>
    <w:rsid w:val="00767CF5"/>
    <w:rsid w:val="00767FFC"/>
    <w:rsid w:val="007700DA"/>
    <w:rsid w:val="007702CD"/>
    <w:rsid w:val="007702E0"/>
    <w:rsid w:val="0077060B"/>
    <w:rsid w:val="007708ED"/>
    <w:rsid w:val="007709E9"/>
    <w:rsid w:val="00770A2E"/>
    <w:rsid w:val="00770E78"/>
    <w:rsid w:val="00770F27"/>
    <w:rsid w:val="00771605"/>
    <w:rsid w:val="00771B8F"/>
    <w:rsid w:val="00772158"/>
    <w:rsid w:val="00772622"/>
    <w:rsid w:val="00772686"/>
    <w:rsid w:val="007729D1"/>
    <w:rsid w:val="00773772"/>
    <w:rsid w:val="007738F6"/>
    <w:rsid w:val="00773B04"/>
    <w:rsid w:val="00773C73"/>
    <w:rsid w:val="00773E52"/>
    <w:rsid w:val="00773E82"/>
    <w:rsid w:val="0077428E"/>
    <w:rsid w:val="007744B1"/>
    <w:rsid w:val="00774C73"/>
    <w:rsid w:val="00774FE3"/>
    <w:rsid w:val="007752DA"/>
    <w:rsid w:val="007752DF"/>
    <w:rsid w:val="007753B8"/>
    <w:rsid w:val="007753EC"/>
    <w:rsid w:val="00775769"/>
    <w:rsid w:val="00775951"/>
    <w:rsid w:val="00776406"/>
    <w:rsid w:val="007764BA"/>
    <w:rsid w:val="00776652"/>
    <w:rsid w:val="0077673E"/>
    <w:rsid w:val="00776982"/>
    <w:rsid w:val="00777A4C"/>
    <w:rsid w:val="00777ABF"/>
    <w:rsid w:val="00777DF3"/>
    <w:rsid w:val="00777F50"/>
    <w:rsid w:val="007800F7"/>
    <w:rsid w:val="00780608"/>
    <w:rsid w:val="00781015"/>
    <w:rsid w:val="007813A0"/>
    <w:rsid w:val="0078159F"/>
    <w:rsid w:val="007817CC"/>
    <w:rsid w:val="00781FB8"/>
    <w:rsid w:val="0078243A"/>
    <w:rsid w:val="007828CE"/>
    <w:rsid w:val="00782901"/>
    <w:rsid w:val="00782B6D"/>
    <w:rsid w:val="00782C1A"/>
    <w:rsid w:val="00782DFD"/>
    <w:rsid w:val="00782E6C"/>
    <w:rsid w:val="00783039"/>
    <w:rsid w:val="007831DE"/>
    <w:rsid w:val="00783449"/>
    <w:rsid w:val="00783926"/>
    <w:rsid w:val="007839F2"/>
    <w:rsid w:val="00783D5D"/>
    <w:rsid w:val="00784141"/>
    <w:rsid w:val="007845E7"/>
    <w:rsid w:val="007847CB"/>
    <w:rsid w:val="00784A4D"/>
    <w:rsid w:val="0078517B"/>
    <w:rsid w:val="007852F0"/>
    <w:rsid w:val="00785533"/>
    <w:rsid w:val="00785EDC"/>
    <w:rsid w:val="00785FC1"/>
    <w:rsid w:val="00787054"/>
    <w:rsid w:val="0078739F"/>
    <w:rsid w:val="007901DF"/>
    <w:rsid w:val="0079047A"/>
    <w:rsid w:val="007905A3"/>
    <w:rsid w:val="00790874"/>
    <w:rsid w:val="007909E6"/>
    <w:rsid w:val="00790A2F"/>
    <w:rsid w:val="00790CE1"/>
    <w:rsid w:val="00791207"/>
    <w:rsid w:val="0079125C"/>
    <w:rsid w:val="00791694"/>
    <w:rsid w:val="00791EF0"/>
    <w:rsid w:val="007921DE"/>
    <w:rsid w:val="0079278A"/>
    <w:rsid w:val="00792EB4"/>
    <w:rsid w:val="0079309B"/>
    <w:rsid w:val="0079321D"/>
    <w:rsid w:val="007933D0"/>
    <w:rsid w:val="00793CE4"/>
    <w:rsid w:val="0079453A"/>
    <w:rsid w:val="007946B1"/>
    <w:rsid w:val="00794A50"/>
    <w:rsid w:val="00794DFC"/>
    <w:rsid w:val="007954C1"/>
    <w:rsid w:val="00795F75"/>
    <w:rsid w:val="007962E8"/>
    <w:rsid w:val="007964F1"/>
    <w:rsid w:val="00796675"/>
    <w:rsid w:val="007966E3"/>
    <w:rsid w:val="00796A9E"/>
    <w:rsid w:val="00796AE0"/>
    <w:rsid w:val="00796F05"/>
    <w:rsid w:val="0079701A"/>
    <w:rsid w:val="007977C5"/>
    <w:rsid w:val="00797EB5"/>
    <w:rsid w:val="007A0305"/>
    <w:rsid w:val="007A06FB"/>
    <w:rsid w:val="007A072C"/>
    <w:rsid w:val="007A079C"/>
    <w:rsid w:val="007A27E0"/>
    <w:rsid w:val="007A2801"/>
    <w:rsid w:val="007A2AEC"/>
    <w:rsid w:val="007A2CD2"/>
    <w:rsid w:val="007A30DE"/>
    <w:rsid w:val="007A32E2"/>
    <w:rsid w:val="007A34EC"/>
    <w:rsid w:val="007A3A72"/>
    <w:rsid w:val="007A3BAE"/>
    <w:rsid w:val="007A3EDC"/>
    <w:rsid w:val="007A3FF2"/>
    <w:rsid w:val="007A46F8"/>
    <w:rsid w:val="007A49EA"/>
    <w:rsid w:val="007A4BAC"/>
    <w:rsid w:val="007A4C0D"/>
    <w:rsid w:val="007A4C35"/>
    <w:rsid w:val="007A4F13"/>
    <w:rsid w:val="007A4F6C"/>
    <w:rsid w:val="007A55B0"/>
    <w:rsid w:val="007A565B"/>
    <w:rsid w:val="007A56AF"/>
    <w:rsid w:val="007A6041"/>
    <w:rsid w:val="007A6096"/>
    <w:rsid w:val="007A6106"/>
    <w:rsid w:val="007A6261"/>
    <w:rsid w:val="007A6517"/>
    <w:rsid w:val="007A6730"/>
    <w:rsid w:val="007A719F"/>
    <w:rsid w:val="007A748D"/>
    <w:rsid w:val="007A7565"/>
    <w:rsid w:val="007A7EA3"/>
    <w:rsid w:val="007B03E4"/>
    <w:rsid w:val="007B074E"/>
    <w:rsid w:val="007B0FE1"/>
    <w:rsid w:val="007B13F9"/>
    <w:rsid w:val="007B1EAC"/>
    <w:rsid w:val="007B22D4"/>
    <w:rsid w:val="007B2843"/>
    <w:rsid w:val="007B2917"/>
    <w:rsid w:val="007B2D69"/>
    <w:rsid w:val="007B35A6"/>
    <w:rsid w:val="007B381B"/>
    <w:rsid w:val="007B40B6"/>
    <w:rsid w:val="007B441D"/>
    <w:rsid w:val="007B472E"/>
    <w:rsid w:val="007B4A0C"/>
    <w:rsid w:val="007B4EEB"/>
    <w:rsid w:val="007B4FB1"/>
    <w:rsid w:val="007B5921"/>
    <w:rsid w:val="007B59B7"/>
    <w:rsid w:val="007B5A85"/>
    <w:rsid w:val="007B5BD0"/>
    <w:rsid w:val="007B5EB6"/>
    <w:rsid w:val="007B6161"/>
    <w:rsid w:val="007B6238"/>
    <w:rsid w:val="007B628F"/>
    <w:rsid w:val="007B647B"/>
    <w:rsid w:val="007B6F6D"/>
    <w:rsid w:val="007B76FE"/>
    <w:rsid w:val="007B7BCB"/>
    <w:rsid w:val="007B7BEA"/>
    <w:rsid w:val="007B7D65"/>
    <w:rsid w:val="007B7F55"/>
    <w:rsid w:val="007C02CD"/>
    <w:rsid w:val="007C0395"/>
    <w:rsid w:val="007C067B"/>
    <w:rsid w:val="007C0CDE"/>
    <w:rsid w:val="007C0E38"/>
    <w:rsid w:val="007C10BF"/>
    <w:rsid w:val="007C12AB"/>
    <w:rsid w:val="007C1526"/>
    <w:rsid w:val="007C15A6"/>
    <w:rsid w:val="007C1883"/>
    <w:rsid w:val="007C1D90"/>
    <w:rsid w:val="007C204C"/>
    <w:rsid w:val="007C2744"/>
    <w:rsid w:val="007C2954"/>
    <w:rsid w:val="007C2A78"/>
    <w:rsid w:val="007C2B2A"/>
    <w:rsid w:val="007C309C"/>
    <w:rsid w:val="007C3180"/>
    <w:rsid w:val="007C3191"/>
    <w:rsid w:val="007C3228"/>
    <w:rsid w:val="007C3520"/>
    <w:rsid w:val="007C361D"/>
    <w:rsid w:val="007C3638"/>
    <w:rsid w:val="007C3A05"/>
    <w:rsid w:val="007C431B"/>
    <w:rsid w:val="007C4AEF"/>
    <w:rsid w:val="007C4D35"/>
    <w:rsid w:val="007C4DDD"/>
    <w:rsid w:val="007C5002"/>
    <w:rsid w:val="007C54A0"/>
    <w:rsid w:val="007C55F2"/>
    <w:rsid w:val="007C5BCE"/>
    <w:rsid w:val="007C5C0D"/>
    <w:rsid w:val="007C5FDB"/>
    <w:rsid w:val="007C63DE"/>
    <w:rsid w:val="007C6567"/>
    <w:rsid w:val="007C6DC3"/>
    <w:rsid w:val="007C7280"/>
    <w:rsid w:val="007C73F7"/>
    <w:rsid w:val="007C7420"/>
    <w:rsid w:val="007C76E3"/>
    <w:rsid w:val="007D0046"/>
    <w:rsid w:val="007D039D"/>
    <w:rsid w:val="007D03F6"/>
    <w:rsid w:val="007D04EF"/>
    <w:rsid w:val="007D157C"/>
    <w:rsid w:val="007D1886"/>
    <w:rsid w:val="007D192C"/>
    <w:rsid w:val="007D1B72"/>
    <w:rsid w:val="007D1CD2"/>
    <w:rsid w:val="007D2653"/>
    <w:rsid w:val="007D2B29"/>
    <w:rsid w:val="007D2CAB"/>
    <w:rsid w:val="007D356D"/>
    <w:rsid w:val="007D3AF7"/>
    <w:rsid w:val="007D40D4"/>
    <w:rsid w:val="007D40E9"/>
    <w:rsid w:val="007D4405"/>
    <w:rsid w:val="007D487C"/>
    <w:rsid w:val="007D4F9E"/>
    <w:rsid w:val="007D5370"/>
    <w:rsid w:val="007D5452"/>
    <w:rsid w:val="007D5EF5"/>
    <w:rsid w:val="007D6855"/>
    <w:rsid w:val="007D7014"/>
    <w:rsid w:val="007D706A"/>
    <w:rsid w:val="007D7193"/>
    <w:rsid w:val="007D71FC"/>
    <w:rsid w:val="007D762D"/>
    <w:rsid w:val="007E01AA"/>
    <w:rsid w:val="007E01AE"/>
    <w:rsid w:val="007E055A"/>
    <w:rsid w:val="007E061F"/>
    <w:rsid w:val="007E0850"/>
    <w:rsid w:val="007E0882"/>
    <w:rsid w:val="007E09DF"/>
    <w:rsid w:val="007E0B4A"/>
    <w:rsid w:val="007E0D98"/>
    <w:rsid w:val="007E126C"/>
    <w:rsid w:val="007E134E"/>
    <w:rsid w:val="007E1730"/>
    <w:rsid w:val="007E19A2"/>
    <w:rsid w:val="007E1F06"/>
    <w:rsid w:val="007E1F58"/>
    <w:rsid w:val="007E2116"/>
    <w:rsid w:val="007E21FF"/>
    <w:rsid w:val="007E2A15"/>
    <w:rsid w:val="007E2AB2"/>
    <w:rsid w:val="007E32E0"/>
    <w:rsid w:val="007E35EA"/>
    <w:rsid w:val="007E3A3F"/>
    <w:rsid w:val="007E3E3D"/>
    <w:rsid w:val="007E4076"/>
    <w:rsid w:val="007E424C"/>
    <w:rsid w:val="007E46D3"/>
    <w:rsid w:val="007E4880"/>
    <w:rsid w:val="007E4906"/>
    <w:rsid w:val="007E4B68"/>
    <w:rsid w:val="007E4CE8"/>
    <w:rsid w:val="007E4DBA"/>
    <w:rsid w:val="007E52C7"/>
    <w:rsid w:val="007E52D6"/>
    <w:rsid w:val="007E5332"/>
    <w:rsid w:val="007E5AB6"/>
    <w:rsid w:val="007E5D73"/>
    <w:rsid w:val="007E6373"/>
    <w:rsid w:val="007E684F"/>
    <w:rsid w:val="007E6B43"/>
    <w:rsid w:val="007E6C7B"/>
    <w:rsid w:val="007E6E62"/>
    <w:rsid w:val="007E7332"/>
    <w:rsid w:val="007E76BE"/>
    <w:rsid w:val="007E7927"/>
    <w:rsid w:val="007E7C94"/>
    <w:rsid w:val="007F0815"/>
    <w:rsid w:val="007F0821"/>
    <w:rsid w:val="007F0C6F"/>
    <w:rsid w:val="007F10C6"/>
    <w:rsid w:val="007F13AD"/>
    <w:rsid w:val="007F1A37"/>
    <w:rsid w:val="007F1D3B"/>
    <w:rsid w:val="007F1E81"/>
    <w:rsid w:val="007F1EFF"/>
    <w:rsid w:val="007F1F0D"/>
    <w:rsid w:val="007F26E4"/>
    <w:rsid w:val="007F2C82"/>
    <w:rsid w:val="007F2F1A"/>
    <w:rsid w:val="007F2FC7"/>
    <w:rsid w:val="007F39EE"/>
    <w:rsid w:val="007F3E82"/>
    <w:rsid w:val="007F42FA"/>
    <w:rsid w:val="007F44BC"/>
    <w:rsid w:val="007F4AFD"/>
    <w:rsid w:val="007F4BB5"/>
    <w:rsid w:val="007F4CC9"/>
    <w:rsid w:val="007F4D6A"/>
    <w:rsid w:val="007F4ECF"/>
    <w:rsid w:val="007F4F6F"/>
    <w:rsid w:val="007F58F9"/>
    <w:rsid w:val="007F5A65"/>
    <w:rsid w:val="007F5B50"/>
    <w:rsid w:val="007F607F"/>
    <w:rsid w:val="007F61C0"/>
    <w:rsid w:val="007F6639"/>
    <w:rsid w:val="007F6A42"/>
    <w:rsid w:val="007F6B8C"/>
    <w:rsid w:val="007F6BC7"/>
    <w:rsid w:val="007F6D2A"/>
    <w:rsid w:val="007F726F"/>
    <w:rsid w:val="007F7BD3"/>
    <w:rsid w:val="008000C1"/>
    <w:rsid w:val="0080039D"/>
    <w:rsid w:val="00800758"/>
    <w:rsid w:val="0080088B"/>
    <w:rsid w:val="008008D1"/>
    <w:rsid w:val="00801827"/>
    <w:rsid w:val="0080195C"/>
    <w:rsid w:val="00801C12"/>
    <w:rsid w:val="00801E5B"/>
    <w:rsid w:val="008020F6"/>
    <w:rsid w:val="00802324"/>
    <w:rsid w:val="0080238D"/>
    <w:rsid w:val="008023A6"/>
    <w:rsid w:val="008025BC"/>
    <w:rsid w:val="008026E6"/>
    <w:rsid w:val="00802755"/>
    <w:rsid w:val="0080275E"/>
    <w:rsid w:val="00802C07"/>
    <w:rsid w:val="00802CF5"/>
    <w:rsid w:val="00802E41"/>
    <w:rsid w:val="00802F72"/>
    <w:rsid w:val="008032E5"/>
    <w:rsid w:val="008032F6"/>
    <w:rsid w:val="008034F1"/>
    <w:rsid w:val="00803EE3"/>
    <w:rsid w:val="0080440B"/>
    <w:rsid w:val="0080471D"/>
    <w:rsid w:val="0080497D"/>
    <w:rsid w:val="00804983"/>
    <w:rsid w:val="008049A6"/>
    <w:rsid w:val="00804B99"/>
    <w:rsid w:val="00804C8D"/>
    <w:rsid w:val="00804D61"/>
    <w:rsid w:val="00804E73"/>
    <w:rsid w:val="00805A6D"/>
    <w:rsid w:val="00805BB8"/>
    <w:rsid w:val="00805EFF"/>
    <w:rsid w:val="00805F52"/>
    <w:rsid w:val="0080604B"/>
    <w:rsid w:val="0080658E"/>
    <w:rsid w:val="00806871"/>
    <w:rsid w:val="008073CB"/>
    <w:rsid w:val="008075AD"/>
    <w:rsid w:val="0080767F"/>
    <w:rsid w:val="00807863"/>
    <w:rsid w:val="00807B4A"/>
    <w:rsid w:val="00810087"/>
    <w:rsid w:val="008101F1"/>
    <w:rsid w:val="0081025E"/>
    <w:rsid w:val="008107C0"/>
    <w:rsid w:val="00811346"/>
    <w:rsid w:val="008114E3"/>
    <w:rsid w:val="0081150E"/>
    <w:rsid w:val="00811C33"/>
    <w:rsid w:val="008121A8"/>
    <w:rsid w:val="00812844"/>
    <w:rsid w:val="00812E9E"/>
    <w:rsid w:val="00812F93"/>
    <w:rsid w:val="00812FE1"/>
    <w:rsid w:val="0081301E"/>
    <w:rsid w:val="008131A0"/>
    <w:rsid w:val="008136F3"/>
    <w:rsid w:val="00813BEE"/>
    <w:rsid w:val="00814153"/>
    <w:rsid w:val="008142AB"/>
    <w:rsid w:val="008143C6"/>
    <w:rsid w:val="008143F5"/>
    <w:rsid w:val="00814537"/>
    <w:rsid w:val="00814662"/>
    <w:rsid w:val="00814D79"/>
    <w:rsid w:val="0081503F"/>
    <w:rsid w:val="00815598"/>
    <w:rsid w:val="00815F7C"/>
    <w:rsid w:val="008162D7"/>
    <w:rsid w:val="00816369"/>
    <w:rsid w:val="00816648"/>
    <w:rsid w:val="00817A37"/>
    <w:rsid w:val="00817D0D"/>
    <w:rsid w:val="00817D52"/>
    <w:rsid w:val="00820031"/>
    <w:rsid w:val="008208C4"/>
    <w:rsid w:val="00820995"/>
    <w:rsid w:val="00820B2A"/>
    <w:rsid w:val="00820FD5"/>
    <w:rsid w:val="00821101"/>
    <w:rsid w:val="0082132A"/>
    <w:rsid w:val="008213F5"/>
    <w:rsid w:val="00821410"/>
    <w:rsid w:val="00821579"/>
    <w:rsid w:val="00821EA3"/>
    <w:rsid w:val="00821ED2"/>
    <w:rsid w:val="00821EE8"/>
    <w:rsid w:val="00821F28"/>
    <w:rsid w:val="0082225D"/>
    <w:rsid w:val="0082251C"/>
    <w:rsid w:val="00822617"/>
    <w:rsid w:val="008227D5"/>
    <w:rsid w:val="00822C3F"/>
    <w:rsid w:val="00822DD2"/>
    <w:rsid w:val="00822EDF"/>
    <w:rsid w:val="00823997"/>
    <w:rsid w:val="00823BF5"/>
    <w:rsid w:val="0082407E"/>
    <w:rsid w:val="0082408C"/>
    <w:rsid w:val="008243CA"/>
    <w:rsid w:val="008245CF"/>
    <w:rsid w:val="00824940"/>
    <w:rsid w:val="008249DA"/>
    <w:rsid w:val="00824B1E"/>
    <w:rsid w:val="00824E3A"/>
    <w:rsid w:val="0082507A"/>
    <w:rsid w:val="0082519B"/>
    <w:rsid w:val="008256A1"/>
    <w:rsid w:val="00825819"/>
    <w:rsid w:val="00825BA3"/>
    <w:rsid w:val="0082620D"/>
    <w:rsid w:val="0082629B"/>
    <w:rsid w:val="0082656F"/>
    <w:rsid w:val="008267D7"/>
    <w:rsid w:val="008270E5"/>
    <w:rsid w:val="008271DD"/>
    <w:rsid w:val="008278C6"/>
    <w:rsid w:val="0082FCC3"/>
    <w:rsid w:val="00830057"/>
    <w:rsid w:val="00830429"/>
    <w:rsid w:val="00830537"/>
    <w:rsid w:val="00830922"/>
    <w:rsid w:val="00830BCF"/>
    <w:rsid w:val="008313F9"/>
    <w:rsid w:val="00831675"/>
    <w:rsid w:val="00831929"/>
    <w:rsid w:val="00831AA0"/>
    <w:rsid w:val="00831FA1"/>
    <w:rsid w:val="008327B4"/>
    <w:rsid w:val="00832B43"/>
    <w:rsid w:val="00832BD5"/>
    <w:rsid w:val="00833833"/>
    <w:rsid w:val="00833CF0"/>
    <w:rsid w:val="00833F91"/>
    <w:rsid w:val="008348E6"/>
    <w:rsid w:val="00834B90"/>
    <w:rsid w:val="00834C67"/>
    <w:rsid w:val="00834E5C"/>
    <w:rsid w:val="00835221"/>
    <w:rsid w:val="00835521"/>
    <w:rsid w:val="00835859"/>
    <w:rsid w:val="00835916"/>
    <w:rsid w:val="0083598C"/>
    <w:rsid w:val="00835DA5"/>
    <w:rsid w:val="00835E9D"/>
    <w:rsid w:val="00836E32"/>
    <w:rsid w:val="00837012"/>
    <w:rsid w:val="0083735B"/>
    <w:rsid w:val="0083749F"/>
    <w:rsid w:val="0083757F"/>
    <w:rsid w:val="00837634"/>
    <w:rsid w:val="0083785A"/>
    <w:rsid w:val="0083788B"/>
    <w:rsid w:val="008379B7"/>
    <w:rsid w:val="00837D97"/>
    <w:rsid w:val="00840742"/>
    <w:rsid w:val="00840840"/>
    <w:rsid w:val="00840867"/>
    <w:rsid w:val="008408F2"/>
    <w:rsid w:val="0084098A"/>
    <w:rsid w:val="00840B4B"/>
    <w:rsid w:val="00840D02"/>
    <w:rsid w:val="00840FA1"/>
    <w:rsid w:val="0084178B"/>
    <w:rsid w:val="00841ADE"/>
    <w:rsid w:val="0084215A"/>
    <w:rsid w:val="008421E4"/>
    <w:rsid w:val="0084236D"/>
    <w:rsid w:val="00842405"/>
    <w:rsid w:val="00842522"/>
    <w:rsid w:val="0084254D"/>
    <w:rsid w:val="008426E3"/>
    <w:rsid w:val="00842813"/>
    <w:rsid w:val="00842C4F"/>
    <w:rsid w:val="00843189"/>
    <w:rsid w:val="00843204"/>
    <w:rsid w:val="008434DE"/>
    <w:rsid w:val="00843597"/>
    <w:rsid w:val="008435FD"/>
    <w:rsid w:val="00843692"/>
    <w:rsid w:val="008437C9"/>
    <w:rsid w:val="0084392A"/>
    <w:rsid w:val="00843B18"/>
    <w:rsid w:val="00843E88"/>
    <w:rsid w:val="00843EF3"/>
    <w:rsid w:val="00843F81"/>
    <w:rsid w:val="00844043"/>
    <w:rsid w:val="008442A2"/>
    <w:rsid w:val="0084432D"/>
    <w:rsid w:val="008459D1"/>
    <w:rsid w:val="00845D30"/>
    <w:rsid w:val="00845F5B"/>
    <w:rsid w:val="00846148"/>
    <w:rsid w:val="008461D6"/>
    <w:rsid w:val="008466C8"/>
    <w:rsid w:val="00846A53"/>
    <w:rsid w:val="00846E6E"/>
    <w:rsid w:val="00847485"/>
    <w:rsid w:val="008475CC"/>
    <w:rsid w:val="00847EA1"/>
    <w:rsid w:val="00847FEA"/>
    <w:rsid w:val="00850165"/>
    <w:rsid w:val="008503EC"/>
    <w:rsid w:val="00850743"/>
    <w:rsid w:val="00850C27"/>
    <w:rsid w:val="00850DA2"/>
    <w:rsid w:val="00850E6C"/>
    <w:rsid w:val="00851141"/>
    <w:rsid w:val="008518C5"/>
    <w:rsid w:val="00851B35"/>
    <w:rsid w:val="00851BBA"/>
    <w:rsid w:val="00851CF7"/>
    <w:rsid w:val="00851EE1"/>
    <w:rsid w:val="00851F0E"/>
    <w:rsid w:val="00851FB3"/>
    <w:rsid w:val="00852A10"/>
    <w:rsid w:val="00852ADA"/>
    <w:rsid w:val="00853733"/>
    <w:rsid w:val="00853DC0"/>
    <w:rsid w:val="00854391"/>
    <w:rsid w:val="0085446C"/>
    <w:rsid w:val="00854525"/>
    <w:rsid w:val="0085479D"/>
    <w:rsid w:val="00854AE0"/>
    <w:rsid w:val="00854C24"/>
    <w:rsid w:val="00854DA3"/>
    <w:rsid w:val="00855189"/>
    <w:rsid w:val="00855347"/>
    <w:rsid w:val="008556C1"/>
    <w:rsid w:val="0085589A"/>
    <w:rsid w:val="00855DC8"/>
    <w:rsid w:val="008562F1"/>
    <w:rsid w:val="00856446"/>
    <w:rsid w:val="008565E3"/>
    <w:rsid w:val="0085666F"/>
    <w:rsid w:val="00856FB2"/>
    <w:rsid w:val="008571FE"/>
    <w:rsid w:val="0085771B"/>
    <w:rsid w:val="00857898"/>
    <w:rsid w:val="00857CBF"/>
    <w:rsid w:val="00857CD0"/>
    <w:rsid w:val="00857E40"/>
    <w:rsid w:val="00860504"/>
    <w:rsid w:val="008606D4"/>
    <w:rsid w:val="008607CB"/>
    <w:rsid w:val="00860B56"/>
    <w:rsid w:val="00860BE6"/>
    <w:rsid w:val="0086148B"/>
    <w:rsid w:val="00861549"/>
    <w:rsid w:val="008619D4"/>
    <w:rsid w:val="00861B14"/>
    <w:rsid w:val="00861FD0"/>
    <w:rsid w:val="00862251"/>
    <w:rsid w:val="008624C6"/>
    <w:rsid w:val="0086256C"/>
    <w:rsid w:val="00862621"/>
    <w:rsid w:val="00862657"/>
    <w:rsid w:val="00862B57"/>
    <w:rsid w:val="00862E6C"/>
    <w:rsid w:val="00862EBB"/>
    <w:rsid w:val="00863335"/>
    <w:rsid w:val="00863656"/>
    <w:rsid w:val="0086375D"/>
    <w:rsid w:val="00863CFA"/>
    <w:rsid w:val="00863F38"/>
    <w:rsid w:val="00864018"/>
    <w:rsid w:val="0086404B"/>
    <w:rsid w:val="00864050"/>
    <w:rsid w:val="008642AD"/>
    <w:rsid w:val="0086461E"/>
    <w:rsid w:val="008647B8"/>
    <w:rsid w:val="00865336"/>
    <w:rsid w:val="00865B76"/>
    <w:rsid w:val="00865E52"/>
    <w:rsid w:val="00866151"/>
    <w:rsid w:val="0086643D"/>
    <w:rsid w:val="008665D1"/>
    <w:rsid w:val="008668B5"/>
    <w:rsid w:val="008675D7"/>
    <w:rsid w:val="00867988"/>
    <w:rsid w:val="008702C6"/>
    <w:rsid w:val="008705DD"/>
    <w:rsid w:val="00870746"/>
    <w:rsid w:val="0087088A"/>
    <w:rsid w:val="008715BF"/>
    <w:rsid w:val="008720E4"/>
    <w:rsid w:val="0087262C"/>
    <w:rsid w:val="00872B3D"/>
    <w:rsid w:val="00872B68"/>
    <w:rsid w:val="00872E55"/>
    <w:rsid w:val="00872E7E"/>
    <w:rsid w:val="0087317F"/>
    <w:rsid w:val="008732EC"/>
    <w:rsid w:val="0087354F"/>
    <w:rsid w:val="0087384E"/>
    <w:rsid w:val="00873C42"/>
    <w:rsid w:val="00874893"/>
    <w:rsid w:val="00874A38"/>
    <w:rsid w:val="00874FDD"/>
    <w:rsid w:val="00875214"/>
    <w:rsid w:val="0087527D"/>
    <w:rsid w:val="0087537B"/>
    <w:rsid w:val="0087576A"/>
    <w:rsid w:val="00875E27"/>
    <w:rsid w:val="00875FBD"/>
    <w:rsid w:val="00876059"/>
    <w:rsid w:val="00876437"/>
    <w:rsid w:val="008765CE"/>
    <w:rsid w:val="00876A53"/>
    <w:rsid w:val="00876AAA"/>
    <w:rsid w:val="00876B59"/>
    <w:rsid w:val="00876D36"/>
    <w:rsid w:val="00876D71"/>
    <w:rsid w:val="00876DCC"/>
    <w:rsid w:val="00876E07"/>
    <w:rsid w:val="00877051"/>
    <w:rsid w:val="00877110"/>
    <w:rsid w:val="008777AB"/>
    <w:rsid w:val="008778A9"/>
    <w:rsid w:val="008803EF"/>
    <w:rsid w:val="008803F4"/>
    <w:rsid w:val="008805EA"/>
    <w:rsid w:val="00880613"/>
    <w:rsid w:val="00880C9F"/>
    <w:rsid w:val="00880D17"/>
    <w:rsid w:val="008815D2"/>
    <w:rsid w:val="00881C0B"/>
    <w:rsid w:val="0088222F"/>
    <w:rsid w:val="008822F1"/>
    <w:rsid w:val="0088238B"/>
    <w:rsid w:val="00882534"/>
    <w:rsid w:val="00882D42"/>
    <w:rsid w:val="00882F07"/>
    <w:rsid w:val="00883A75"/>
    <w:rsid w:val="00883ADA"/>
    <w:rsid w:val="008841FB"/>
    <w:rsid w:val="0088453F"/>
    <w:rsid w:val="008849E8"/>
    <w:rsid w:val="00885722"/>
    <w:rsid w:val="008858EF"/>
    <w:rsid w:val="00885BD3"/>
    <w:rsid w:val="00886030"/>
    <w:rsid w:val="00886133"/>
    <w:rsid w:val="00886C89"/>
    <w:rsid w:val="00887463"/>
    <w:rsid w:val="00887563"/>
    <w:rsid w:val="008878FE"/>
    <w:rsid w:val="00887905"/>
    <w:rsid w:val="00887CB4"/>
    <w:rsid w:val="00887D11"/>
    <w:rsid w:val="008902CD"/>
    <w:rsid w:val="008904C2"/>
    <w:rsid w:val="0089058C"/>
    <w:rsid w:val="0089065D"/>
    <w:rsid w:val="0089085C"/>
    <w:rsid w:val="00890A5C"/>
    <w:rsid w:val="00890AEE"/>
    <w:rsid w:val="00890B60"/>
    <w:rsid w:val="00890C28"/>
    <w:rsid w:val="00890D47"/>
    <w:rsid w:val="00891542"/>
    <w:rsid w:val="008918B4"/>
    <w:rsid w:val="0089201B"/>
    <w:rsid w:val="008925F1"/>
    <w:rsid w:val="00892722"/>
    <w:rsid w:val="00892E60"/>
    <w:rsid w:val="00893033"/>
    <w:rsid w:val="00893173"/>
    <w:rsid w:val="00893178"/>
    <w:rsid w:val="008932DE"/>
    <w:rsid w:val="00893721"/>
    <w:rsid w:val="008939B0"/>
    <w:rsid w:val="00893AE6"/>
    <w:rsid w:val="0089426F"/>
    <w:rsid w:val="0089477D"/>
    <w:rsid w:val="008950F1"/>
    <w:rsid w:val="0089547D"/>
    <w:rsid w:val="00895911"/>
    <w:rsid w:val="008967B6"/>
    <w:rsid w:val="00896B97"/>
    <w:rsid w:val="008971BF"/>
    <w:rsid w:val="008977D6"/>
    <w:rsid w:val="00897C00"/>
    <w:rsid w:val="00897C3F"/>
    <w:rsid w:val="008A038B"/>
    <w:rsid w:val="008A03F7"/>
    <w:rsid w:val="008A0B9D"/>
    <w:rsid w:val="008A106B"/>
    <w:rsid w:val="008A142F"/>
    <w:rsid w:val="008A1DAE"/>
    <w:rsid w:val="008A1DB1"/>
    <w:rsid w:val="008A1F03"/>
    <w:rsid w:val="008A270B"/>
    <w:rsid w:val="008A2B97"/>
    <w:rsid w:val="008A3578"/>
    <w:rsid w:val="008A3C08"/>
    <w:rsid w:val="008A3C79"/>
    <w:rsid w:val="008A3DBD"/>
    <w:rsid w:val="008A3FE4"/>
    <w:rsid w:val="008A410F"/>
    <w:rsid w:val="008A41F3"/>
    <w:rsid w:val="008A44BA"/>
    <w:rsid w:val="008A4795"/>
    <w:rsid w:val="008A4ECA"/>
    <w:rsid w:val="008A507E"/>
    <w:rsid w:val="008A567A"/>
    <w:rsid w:val="008A58F0"/>
    <w:rsid w:val="008A61F1"/>
    <w:rsid w:val="008A644A"/>
    <w:rsid w:val="008A6958"/>
    <w:rsid w:val="008A6C66"/>
    <w:rsid w:val="008A723B"/>
    <w:rsid w:val="008A726C"/>
    <w:rsid w:val="008A72A2"/>
    <w:rsid w:val="008A79A9"/>
    <w:rsid w:val="008A7B74"/>
    <w:rsid w:val="008A7E35"/>
    <w:rsid w:val="008A7EA4"/>
    <w:rsid w:val="008B01F6"/>
    <w:rsid w:val="008B0202"/>
    <w:rsid w:val="008B0E11"/>
    <w:rsid w:val="008B0F9D"/>
    <w:rsid w:val="008B14B5"/>
    <w:rsid w:val="008B2151"/>
    <w:rsid w:val="008B27E1"/>
    <w:rsid w:val="008B2ACA"/>
    <w:rsid w:val="008B33F0"/>
    <w:rsid w:val="008B393C"/>
    <w:rsid w:val="008B3C81"/>
    <w:rsid w:val="008B3E29"/>
    <w:rsid w:val="008B445F"/>
    <w:rsid w:val="008B4607"/>
    <w:rsid w:val="008B4EE3"/>
    <w:rsid w:val="008B531A"/>
    <w:rsid w:val="008B554D"/>
    <w:rsid w:val="008B5BF8"/>
    <w:rsid w:val="008B5C29"/>
    <w:rsid w:val="008B67C7"/>
    <w:rsid w:val="008B6A50"/>
    <w:rsid w:val="008B6B55"/>
    <w:rsid w:val="008B6CB8"/>
    <w:rsid w:val="008B6ED4"/>
    <w:rsid w:val="008B6F01"/>
    <w:rsid w:val="008B73CB"/>
    <w:rsid w:val="008B7684"/>
    <w:rsid w:val="008B79D4"/>
    <w:rsid w:val="008B7A1E"/>
    <w:rsid w:val="008B7EF4"/>
    <w:rsid w:val="008C027D"/>
    <w:rsid w:val="008C0B14"/>
    <w:rsid w:val="008C0BE5"/>
    <w:rsid w:val="008C0D6F"/>
    <w:rsid w:val="008C0FA0"/>
    <w:rsid w:val="008C0FB2"/>
    <w:rsid w:val="008C147C"/>
    <w:rsid w:val="008C17E8"/>
    <w:rsid w:val="008C1A54"/>
    <w:rsid w:val="008C1B6D"/>
    <w:rsid w:val="008C1BA4"/>
    <w:rsid w:val="008C1BA6"/>
    <w:rsid w:val="008C1F93"/>
    <w:rsid w:val="008C1FC6"/>
    <w:rsid w:val="008C26AA"/>
    <w:rsid w:val="008C27F2"/>
    <w:rsid w:val="008C2F32"/>
    <w:rsid w:val="008C31E3"/>
    <w:rsid w:val="008C3382"/>
    <w:rsid w:val="008C3E34"/>
    <w:rsid w:val="008C3E5C"/>
    <w:rsid w:val="008C432B"/>
    <w:rsid w:val="008C488F"/>
    <w:rsid w:val="008C4EB3"/>
    <w:rsid w:val="008C4FD1"/>
    <w:rsid w:val="008C550D"/>
    <w:rsid w:val="008C564D"/>
    <w:rsid w:val="008C56A4"/>
    <w:rsid w:val="008C58F7"/>
    <w:rsid w:val="008C5A76"/>
    <w:rsid w:val="008C5BBC"/>
    <w:rsid w:val="008C5E1B"/>
    <w:rsid w:val="008C5EE2"/>
    <w:rsid w:val="008C6400"/>
    <w:rsid w:val="008C65CE"/>
    <w:rsid w:val="008C6FF0"/>
    <w:rsid w:val="008C75DD"/>
    <w:rsid w:val="008C76EC"/>
    <w:rsid w:val="008C7C35"/>
    <w:rsid w:val="008C7C56"/>
    <w:rsid w:val="008C7DB2"/>
    <w:rsid w:val="008D0272"/>
    <w:rsid w:val="008D04AE"/>
    <w:rsid w:val="008D0610"/>
    <w:rsid w:val="008D067D"/>
    <w:rsid w:val="008D06CA"/>
    <w:rsid w:val="008D0CD8"/>
    <w:rsid w:val="008D163C"/>
    <w:rsid w:val="008D1D8D"/>
    <w:rsid w:val="008D1E5F"/>
    <w:rsid w:val="008D214A"/>
    <w:rsid w:val="008D2507"/>
    <w:rsid w:val="008D2DF6"/>
    <w:rsid w:val="008D2F39"/>
    <w:rsid w:val="008D34BA"/>
    <w:rsid w:val="008D386D"/>
    <w:rsid w:val="008D38FF"/>
    <w:rsid w:val="008D3F07"/>
    <w:rsid w:val="008D3F76"/>
    <w:rsid w:val="008D446F"/>
    <w:rsid w:val="008D4DF0"/>
    <w:rsid w:val="008D557D"/>
    <w:rsid w:val="008D56A8"/>
    <w:rsid w:val="008D588B"/>
    <w:rsid w:val="008D59AC"/>
    <w:rsid w:val="008D5A08"/>
    <w:rsid w:val="008D5A1C"/>
    <w:rsid w:val="008D6677"/>
    <w:rsid w:val="008D6E5E"/>
    <w:rsid w:val="008D6E8E"/>
    <w:rsid w:val="008D70C1"/>
    <w:rsid w:val="008D7395"/>
    <w:rsid w:val="008D751D"/>
    <w:rsid w:val="008D7674"/>
    <w:rsid w:val="008D7DAF"/>
    <w:rsid w:val="008D7DCF"/>
    <w:rsid w:val="008E04D7"/>
    <w:rsid w:val="008E06B3"/>
    <w:rsid w:val="008E0862"/>
    <w:rsid w:val="008E09D6"/>
    <w:rsid w:val="008E0AE2"/>
    <w:rsid w:val="008E0D0B"/>
    <w:rsid w:val="008E1053"/>
    <w:rsid w:val="008E125B"/>
    <w:rsid w:val="008E1B1D"/>
    <w:rsid w:val="008E1B39"/>
    <w:rsid w:val="008E1D5C"/>
    <w:rsid w:val="008E2118"/>
    <w:rsid w:val="008E2141"/>
    <w:rsid w:val="008E2168"/>
    <w:rsid w:val="008E2E3C"/>
    <w:rsid w:val="008E3184"/>
    <w:rsid w:val="008E318F"/>
    <w:rsid w:val="008E37A0"/>
    <w:rsid w:val="008E37D5"/>
    <w:rsid w:val="008E3D18"/>
    <w:rsid w:val="008E3D90"/>
    <w:rsid w:val="008E3F45"/>
    <w:rsid w:val="008E46FA"/>
    <w:rsid w:val="008E52F4"/>
    <w:rsid w:val="008E5740"/>
    <w:rsid w:val="008E59C1"/>
    <w:rsid w:val="008E5C10"/>
    <w:rsid w:val="008E5DC0"/>
    <w:rsid w:val="008E6298"/>
    <w:rsid w:val="008E6927"/>
    <w:rsid w:val="008E6B54"/>
    <w:rsid w:val="008E6BE9"/>
    <w:rsid w:val="008E6D1E"/>
    <w:rsid w:val="008E714F"/>
    <w:rsid w:val="008E765C"/>
    <w:rsid w:val="008E7768"/>
    <w:rsid w:val="008E7996"/>
    <w:rsid w:val="008E79DC"/>
    <w:rsid w:val="008E7A6A"/>
    <w:rsid w:val="008F02B5"/>
    <w:rsid w:val="008F0434"/>
    <w:rsid w:val="008F061D"/>
    <w:rsid w:val="008F06BA"/>
    <w:rsid w:val="008F1794"/>
    <w:rsid w:val="008F18E4"/>
    <w:rsid w:val="008F1DAD"/>
    <w:rsid w:val="008F1EFB"/>
    <w:rsid w:val="008F2383"/>
    <w:rsid w:val="008F29EC"/>
    <w:rsid w:val="008F2CAE"/>
    <w:rsid w:val="008F2FFC"/>
    <w:rsid w:val="008F333F"/>
    <w:rsid w:val="008F33D3"/>
    <w:rsid w:val="008F369C"/>
    <w:rsid w:val="008F3CF4"/>
    <w:rsid w:val="008F3F14"/>
    <w:rsid w:val="008F3F25"/>
    <w:rsid w:val="008F3FAA"/>
    <w:rsid w:val="008F41FA"/>
    <w:rsid w:val="008F42E4"/>
    <w:rsid w:val="008F4301"/>
    <w:rsid w:val="008F4441"/>
    <w:rsid w:val="008F454A"/>
    <w:rsid w:val="008F4622"/>
    <w:rsid w:val="008F479E"/>
    <w:rsid w:val="008F5049"/>
    <w:rsid w:val="008F5556"/>
    <w:rsid w:val="008F588C"/>
    <w:rsid w:val="008F5B22"/>
    <w:rsid w:val="008F5FF1"/>
    <w:rsid w:val="008F67B9"/>
    <w:rsid w:val="008F6916"/>
    <w:rsid w:val="008F6D67"/>
    <w:rsid w:val="008F6D9C"/>
    <w:rsid w:val="008F6E77"/>
    <w:rsid w:val="008F6EAD"/>
    <w:rsid w:val="008F701B"/>
    <w:rsid w:val="008F7292"/>
    <w:rsid w:val="008F740B"/>
    <w:rsid w:val="008F7CC9"/>
    <w:rsid w:val="008F7FF2"/>
    <w:rsid w:val="00900040"/>
    <w:rsid w:val="009004B0"/>
    <w:rsid w:val="0090070F"/>
    <w:rsid w:val="00900793"/>
    <w:rsid w:val="0090119A"/>
    <w:rsid w:val="00901215"/>
    <w:rsid w:val="009014ED"/>
    <w:rsid w:val="00901ACE"/>
    <w:rsid w:val="00901C76"/>
    <w:rsid w:val="00901F36"/>
    <w:rsid w:val="00902277"/>
    <w:rsid w:val="009027CF"/>
    <w:rsid w:val="00902DBA"/>
    <w:rsid w:val="00903172"/>
    <w:rsid w:val="00903E70"/>
    <w:rsid w:val="00903F86"/>
    <w:rsid w:val="00904150"/>
    <w:rsid w:val="00904307"/>
    <w:rsid w:val="009046D8"/>
    <w:rsid w:val="00904A63"/>
    <w:rsid w:val="00904B98"/>
    <w:rsid w:val="00904BB4"/>
    <w:rsid w:val="00904EA9"/>
    <w:rsid w:val="00904F9E"/>
    <w:rsid w:val="0090546C"/>
    <w:rsid w:val="0090566C"/>
    <w:rsid w:val="0090589F"/>
    <w:rsid w:val="00905936"/>
    <w:rsid w:val="00905A3B"/>
    <w:rsid w:val="00905D25"/>
    <w:rsid w:val="00905FB9"/>
    <w:rsid w:val="009064D2"/>
    <w:rsid w:val="00906B0B"/>
    <w:rsid w:val="00906B8B"/>
    <w:rsid w:val="00906FEB"/>
    <w:rsid w:val="00907446"/>
    <w:rsid w:val="00907455"/>
    <w:rsid w:val="00907852"/>
    <w:rsid w:val="0091064D"/>
    <w:rsid w:val="00910834"/>
    <w:rsid w:val="00910ACA"/>
    <w:rsid w:val="00911296"/>
    <w:rsid w:val="009112DE"/>
    <w:rsid w:val="009119A6"/>
    <w:rsid w:val="00911B81"/>
    <w:rsid w:val="00911DEA"/>
    <w:rsid w:val="0091228D"/>
    <w:rsid w:val="00912614"/>
    <w:rsid w:val="00912BD0"/>
    <w:rsid w:val="00913680"/>
    <w:rsid w:val="0091395D"/>
    <w:rsid w:val="00913AE4"/>
    <w:rsid w:val="00913BAF"/>
    <w:rsid w:val="00913F8E"/>
    <w:rsid w:val="009146C6"/>
    <w:rsid w:val="00914950"/>
    <w:rsid w:val="00914C43"/>
    <w:rsid w:val="00914D4E"/>
    <w:rsid w:val="00914D95"/>
    <w:rsid w:val="00915335"/>
    <w:rsid w:val="0091537A"/>
    <w:rsid w:val="00915A18"/>
    <w:rsid w:val="00915BBE"/>
    <w:rsid w:val="00915C44"/>
    <w:rsid w:val="00915D42"/>
    <w:rsid w:val="00915D44"/>
    <w:rsid w:val="00915F91"/>
    <w:rsid w:val="00916145"/>
    <w:rsid w:val="009166B3"/>
    <w:rsid w:val="00916A4E"/>
    <w:rsid w:val="00916A58"/>
    <w:rsid w:val="00916BB8"/>
    <w:rsid w:val="009177FB"/>
    <w:rsid w:val="00917DEB"/>
    <w:rsid w:val="009211B8"/>
    <w:rsid w:val="00921255"/>
    <w:rsid w:val="00921297"/>
    <w:rsid w:val="00921302"/>
    <w:rsid w:val="0092136D"/>
    <w:rsid w:val="00922132"/>
    <w:rsid w:val="009222D3"/>
    <w:rsid w:val="009223F2"/>
    <w:rsid w:val="00922639"/>
    <w:rsid w:val="00922B6D"/>
    <w:rsid w:val="00922BE8"/>
    <w:rsid w:val="00922E02"/>
    <w:rsid w:val="00922EF1"/>
    <w:rsid w:val="009230E3"/>
    <w:rsid w:val="009230F6"/>
    <w:rsid w:val="009235C9"/>
    <w:rsid w:val="009236D6"/>
    <w:rsid w:val="00923D87"/>
    <w:rsid w:val="00923D9B"/>
    <w:rsid w:val="00924137"/>
    <w:rsid w:val="009242B8"/>
    <w:rsid w:val="0092432B"/>
    <w:rsid w:val="00924BFB"/>
    <w:rsid w:val="009251C6"/>
    <w:rsid w:val="009252DC"/>
    <w:rsid w:val="0092557D"/>
    <w:rsid w:val="0092578A"/>
    <w:rsid w:val="009257F5"/>
    <w:rsid w:val="009257FE"/>
    <w:rsid w:val="00925841"/>
    <w:rsid w:val="009258A1"/>
    <w:rsid w:val="00925BFF"/>
    <w:rsid w:val="00925C9A"/>
    <w:rsid w:val="00925E5A"/>
    <w:rsid w:val="00925E98"/>
    <w:rsid w:val="00926162"/>
    <w:rsid w:val="009266B5"/>
    <w:rsid w:val="00926773"/>
    <w:rsid w:val="00926A11"/>
    <w:rsid w:val="00926EA2"/>
    <w:rsid w:val="00926F2E"/>
    <w:rsid w:val="0092700A"/>
    <w:rsid w:val="009271F3"/>
    <w:rsid w:val="00927263"/>
    <w:rsid w:val="009277B8"/>
    <w:rsid w:val="00927923"/>
    <w:rsid w:val="00927A9A"/>
    <w:rsid w:val="00927AD6"/>
    <w:rsid w:val="00927F0B"/>
    <w:rsid w:val="00930105"/>
    <w:rsid w:val="00930C50"/>
    <w:rsid w:val="00930E2B"/>
    <w:rsid w:val="00931016"/>
    <w:rsid w:val="00931064"/>
    <w:rsid w:val="00931161"/>
    <w:rsid w:val="009313AE"/>
    <w:rsid w:val="0093149F"/>
    <w:rsid w:val="00931A42"/>
    <w:rsid w:val="009320FF"/>
    <w:rsid w:val="00932103"/>
    <w:rsid w:val="00932490"/>
    <w:rsid w:val="0093287D"/>
    <w:rsid w:val="00932C8F"/>
    <w:rsid w:val="00932C98"/>
    <w:rsid w:val="00932EC1"/>
    <w:rsid w:val="0093301D"/>
    <w:rsid w:val="009331FD"/>
    <w:rsid w:val="009334AA"/>
    <w:rsid w:val="009334EB"/>
    <w:rsid w:val="009334EC"/>
    <w:rsid w:val="009335BE"/>
    <w:rsid w:val="0093360B"/>
    <w:rsid w:val="0093397C"/>
    <w:rsid w:val="00933DDF"/>
    <w:rsid w:val="009341D2"/>
    <w:rsid w:val="0093437E"/>
    <w:rsid w:val="00934A3F"/>
    <w:rsid w:val="00934A70"/>
    <w:rsid w:val="00934C44"/>
    <w:rsid w:val="00934D7D"/>
    <w:rsid w:val="00934F21"/>
    <w:rsid w:val="0093535E"/>
    <w:rsid w:val="009356CE"/>
    <w:rsid w:val="009358D0"/>
    <w:rsid w:val="00935F3D"/>
    <w:rsid w:val="00935FB6"/>
    <w:rsid w:val="009361D8"/>
    <w:rsid w:val="0093622C"/>
    <w:rsid w:val="00936623"/>
    <w:rsid w:val="0093695A"/>
    <w:rsid w:val="0093751F"/>
    <w:rsid w:val="0094012B"/>
    <w:rsid w:val="00940384"/>
    <w:rsid w:val="00940E3E"/>
    <w:rsid w:val="009411BA"/>
    <w:rsid w:val="00941BAE"/>
    <w:rsid w:val="00941F2A"/>
    <w:rsid w:val="00942180"/>
    <w:rsid w:val="00942385"/>
    <w:rsid w:val="0094280B"/>
    <w:rsid w:val="00942816"/>
    <w:rsid w:val="009428DA"/>
    <w:rsid w:val="00942A2D"/>
    <w:rsid w:val="009432A1"/>
    <w:rsid w:val="009432B7"/>
    <w:rsid w:val="00943805"/>
    <w:rsid w:val="00943DDD"/>
    <w:rsid w:val="009442FE"/>
    <w:rsid w:val="00944BBD"/>
    <w:rsid w:val="00944E73"/>
    <w:rsid w:val="00945319"/>
    <w:rsid w:val="00945CDA"/>
    <w:rsid w:val="00945D18"/>
    <w:rsid w:val="009462D2"/>
    <w:rsid w:val="00946406"/>
    <w:rsid w:val="00946B71"/>
    <w:rsid w:val="00947024"/>
    <w:rsid w:val="0094743D"/>
    <w:rsid w:val="00947BA3"/>
    <w:rsid w:val="00950464"/>
    <w:rsid w:val="00950651"/>
    <w:rsid w:val="00950DB8"/>
    <w:rsid w:val="00950F7F"/>
    <w:rsid w:val="00951209"/>
    <w:rsid w:val="00951533"/>
    <w:rsid w:val="00951553"/>
    <w:rsid w:val="009517A6"/>
    <w:rsid w:val="0095182B"/>
    <w:rsid w:val="0095186C"/>
    <w:rsid w:val="0095228A"/>
    <w:rsid w:val="00952559"/>
    <w:rsid w:val="00952659"/>
    <w:rsid w:val="00952E88"/>
    <w:rsid w:val="00953888"/>
    <w:rsid w:val="00953AB4"/>
    <w:rsid w:val="00954171"/>
    <w:rsid w:val="00954536"/>
    <w:rsid w:val="0095461D"/>
    <w:rsid w:val="00954705"/>
    <w:rsid w:val="0095472E"/>
    <w:rsid w:val="009547CD"/>
    <w:rsid w:val="009548B8"/>
    <w:rsid w:val="00954AA0"/>
    <w:rsid w:val="00954E7C"/>
    <w:rsid w:val="0095545F"/>
    <w:rsid w:val="0095594D"/>
    <w:rsid w:val="00955D2A"/>
    <w:rsid w:val="00955D56"/>
    <w:rsid w:val="00955FE7"/>
    <w:rsid w:val="00956227"/>
    <w:rsid w:val="00956CDC"/>
    <w:rsid w:val="00956FE4"/>
    <w:rsid w:val="009576F8"/>
    <w:rsid w:val="00957D01"/>
    <w:rsid w:val="00957E29"/>
    <w:rsid w:val="00957E9C"/>
    <w:rsid w:val="009601DA"/>
    <w:rsid w:val="009603D6"/>
    <w:rsid w:val="009605C6"/>
    <w:rsid w:val="009608D2"/>
    <w:rsid w:val="0096097A"/>
    <w:rsid w:val="00960A2C"/>
    <w:rsid w:val="00960ED2"/>
    <w:rsid w:val="009613DA"/>
    <w:rsid w:val="00961880"/>
    <w:rsid w:val="009618A1"/>
    <w:rsid w:val="00961DCE"/>
    <w:rsid w:val="00961F8C"/>
    <w:rsid w:val="009627D6"/>
    <w:rsid w:val="00962967"/>
    <w:rsid w:val="00963369"/>
    <w:rsid w:val="00963801"/>
    <w:rsid w:val="0096383B"/>
    <w:rsid w:val="00963FD6"/>
    <w:rsid w:val="00964083"/>
    <w:rsid w:val="009645ED"/>
    <w:rsid w:val="0096470C"/>
    <w:rsid w:val="00964800"/>
    <w:rsid w:val="009648B9"/>
    <w:rsid w:val="00965475"/>
    <w:rsid w:val="00965575"/>
    <w:rsid w:val="00965761"/>
    <w:rsid w:val="00965CF3"/>
    <w:rsid w:val="0096630E"/>
    <w:rsid w:val="009664BA"/>
    <w:rsid w:val="0096654F"/>
    <w:rsid w:val="00966A47"/>
    <w:rsid w:val="00966ADA"/>
    <w:rsid w:val="009670A9"/>
    <w:rsid w:val="00967294"/>
    <w:rsid w:val="00967580"/>
    <w:rsid w:val="00967837"/>
    <w:rsid w:val="00970140"/>
    <w:rsid w:val="0097064A"/>
    <w:rsid w:val="009708F8"/>
    <w:rsid w:val="00970AEA"/>
    <w:rsid w:val="0097190F"/>
    <w:rsid w:val="0097200E"/>
    <w:rsid w:val="0097233F"/>
    <w:rsid w:val="00972347"/>
    <w:rsid w:val="0097268E"/>
    <w:rsid w:val="0097283E"/>
    <w:rsid w:val="009729F8"/>
    <w:rsid w:val="00972D41"/>
    <w:rsid w:val="00974071"/>
    <w:rsid w:val="009740EA"/>
    <w:rsid w:val="009741B4"/>
    <w:rsid w:val="0097437C"/>
    <w:rsid w:val="00974469"/>
    <w:rsid w:val="00974B9D"/>
    <w:rsid w:val="00974EEE"/>
    <w:rsid w:val="0097505C"/>
    <w:rsid w:val="00975338"/>
    <w:rsid w:val="00975B07"/>
    <w:rsid w:val="00975C10"/>
    <w:rsid w:val="0097614C"/>
    <w:rsid w:val="00976196"/>
    <w:rsid w:val="00976530"/>
    <w:rsid w:val="0097669C"/>
    <w:rsid w:val="00976A97"/>
    <w:rsid w:val="00976B31"/>
    <w:rsid w:val="00976CFC"/>
    <w:rsid w:val="009773B9"/>
    <w:rsid w:val="00977631"/>
    <w:rsid w:val="0097893B"/>
    <w:rsid w:val="009802D5"/>
    <w:rsid w:val="009808C4"/>
    <w:rsid w:val="00980F00"/>
    <w:rsid w:val="009815AC"/>
    <w:rsid w:val="00981843"/>
    <w:rsid w:val="00981D57"/>
    <w:rsid w:val="00981D72"/>
    <w:rsid w:val="009820E9"/>
    <w:rsid w:val="009823B3"/>
    <w:rsid w:val="0098342D"/>
    <w:rsid w:val="009837FA"/>
    <w:rsid w:val="00983EB9"/>
    <w:rsid w:val="0098404E"/>
    <w:rsid w:val="009840BA"/>
    <w:rsid w:val="00984188"/>
    <w:rsid w:val="00984457"/>
    <w:rsid w:val="0098492C"/>
    <w:rsid w:val="00984D8C"/>
    <w:rsid w:val="0098532B"/>
    <w:rsid w:val="009858ED"/>
    <w:rsid w:val="00985944"/>
    <w:rsid w:val="00985DFD"/>
    <w:rsid w:val="00985E1C"/>
    <w:rsid w:val="00986543"/>
    <w:rsid w:val="009868F5"/>
    <w:rsid w:val="00986940"/>
    <w:rsid w:val="00986D41"/>
    <w:rsid w:val="00987423"/>
    <w:rsid w:val="00987C67"/>
    <w:rsid w:val="00990A2E"/>
    <w:rsid w:val="00990A81"/>
    <w:rsid w:val="00990BD8"/>
    <w:rsid w:val="00990C1A"/>
    <w:rsid w:val="00990E01"/>
    <w:rsid w:val="0099168D"/>
    <w:rsid w:val="00991DA4"/>
    <w:rsid w:val="00991E69"/>
    <w:rsid w:val="0099205F"/>
    <w:rsid w:val="00992069"/>
    <w:rsid w:val="0099251A"/>
    <w:rsid w:val="009925A4"/>
    <w:rsid w:val="00992E32"/>
    <w:rsid w:val="00992E9F"/>
    <w:rsid w:val="00993012"/>
    <w:rsid w:val="00993154"/>
    <w:rsid w:val="0099357B"/>
    <w:rsid w:val="00993754"/>
    <w:rsid w:val="00993F30"/>
    <w:rsid w:val="009941A0"/>
    <w:rsid w:val="009943FD"/>
    <w:rsid w:val="00994690"/>
    <w:rsid w:val="00994B2F"/>
    <w:rsid w:val="00995729"/>
    <w:rsid w:val="0099573E"/>
    <w:rsid w:val="00995F9A"/>
    <w:rsid w:val="0099626A"/>
    <w:rsid w:val="009963D5"/>
    <w:rsid w:val="009965C8"/>
    <w:rsid w:val="00996722"/>
    <w:rsid w:val="00996F35"/>
    <w:rsid w:val="0099714F"/>
    <w:rsid w:val="009971D6"/>
    <w:rsid w:val="009973E9"/>
    <w:rsid w:val="0099745D"/>
    <w:rsid w:val="00997471"/>
    <w:rsid w:val="0099748B"/>
    <w:rsid w:val="009975BE"/>
    <w:rsid w:val="00997C1D"/>
    <w:rsid w:val="009A0053"/>
    <w:rsid w:val="009A04F6"/>
    <w:rsid w:val="009A0527"/>
    <w:rsid w:val="009A07CB"/>
    <w:rsid w:val="009A0B64"/>
    <w:rsid w:val="009A0BCC"/>
    <w:rsid w:val="009A0D06"/>
    <w:rsid w:val="009A0E6F"/>
    <w:rsid w:val="009A14F0"/>
    <w:rsid w:val="009A16C8"/>
    <w:rsid w:val="009A1842"/>
    <w:rsid w:val="009A1A17"/>
    <w:rsid w:val="009A1C78"/>
    <w:rsid w:val="009A1D35"/>
    <w:rsid w:val="009A2019"/>
    <w:rsid w:val="009A201F"/>
    <w:rsid w:val="009A24C0"/>
    <w:rsid w:val="009A325E"/>
    <w:rsid w:val="009A33FE"/>
    <w:rsid w:val="009A3856"/>
    <w:rsid w:val="009A391F"/>
    <w:rsid w:val="009A39E7"/>
    <w:rsid w:val="009A3DDC"/>
    <w:rsid w:val="009A45D5"/>
    <w:rsid w:val="009A4609"/>
    <w:rsid w:val="009A4E2C"/>
    <w:rsid w:val="009A4F5E"/>
    <w:rsid w:val="009A5348"/>
    <w:rsid w:val="009A5A53"/>
    <w:rsid w:val="009A5D77"/>
    <w:rsid w:val="009A6078"/>
    <w:rsid w:val="009A646C"/>
    <w:rsid w:val="009A66A9"/>
    <w:rsid w:val="009A6BDB"/>
    <w:rsid w:val="009A6F3D"/>
    <w:rsid w:val="009A714D"/>
    <w:rsid w:val="009A7671"/>
    <w:rsid w:val="009A7BB6"/>
    <w:rsid w:val="009B009E"/>
    <w:rsid w:val="009B032F"/>
    <w:rsid w:val="009B0C34"/>
    <w:rsid w:val="009B0E7B"/>
    <w:rsid w:val="009B1793"/>
    <w:rsid w:val="009B18A4"/>
    <w:rsid w:val="009B1B88"/>
    <w:rsid w:val="009B1BF5"/>
    <w:rsid w:val="009B1C81"/>
    <w:rsid w:val="009B26B7"/>
    <w:rsid w:val="009B26ED"/>
    <w:rsid w:val="009B2897"/>
    <w:rsid w:val="009B2BA8"/>
    <w:rsid w:val="009B2BDB"/>
    <w:rsid w:val="009B2D4F"/>
    <w:rsid w:val="009B3191"/>
    <w:rsid w:val="009B319E"/>
    <w:rsid w:val="009B374B"/>
    <w:rsid w:val="009B398C"/>
    <w:rsid w:val="009B3BE5"/>
    <w:rsid w:val="009B3D3C"/>
    <w:rsid w:val="009B3FBC"/>
    <w:rsid w:val="009B40CB"/>
    <w:rsid w:val="009B410F"/>
    <w:rsid w:val="009B4245"/>
    <w:rsid w:val="009B42E4"/>
    <w:rsid w:val="009B441C"/>
    <w:rsid w:val="009B47BC"/>
    <w:rsid w:val="009B4BA5"/>
    <w:rsid w:val="009B4E71"/>
    <w:rsid w:val="009B4F4A"/>
    <w:rsid w:val="009B515B"/>
    <w:rsid w:val="009B51FC"/>
    <w:rsid w:val="009B536D"/>
    <w:rsid w:val="009B56AA"/>
    <w:rsid w:val="009B58EA"/>
    <w:rsid w:val="009B5BE2"/>
    <w:rsid w:val="009B6003"/>
    <w:rsid w:val="009B6058"/>
    <w:rsid w:val="009B647E"/>
    <w:rsid w:val="009B67FA"/>
    <w:rsid w:val="009B68CD"/>
    <w:rsid w:val="009B6A2B"/>
    <w:rsid w:val="009B6B50"/>
    <w:rsid w:val="009B6BA4"/>
    <w:rsid w:val="009B72D1"/>
    <w:rsid w:val="009B76C7"/>
    <w:rsid w:val="009B78F4"/>
    <w:rsid w:val="009B7972"/>
    <w:rsid w:val="009C006D"/>
    <w:rsid w:val="009C01F1"/>
    <w:rsid w:val="009C051E"/>
    <w:rsid w:val="009C0C21"/>
    <w:rsid w:val="009C13A7"/>
    <w:rsid w:val="009C13ED"/>
    <w:rsid w:val="009C18A6"/>
    <w:rsid w:val="009C18F1"/>
    <w:rsid w:val="009C1955"/>
    <w:rsid w:val="009C1A35"/>
    <w:rsid w:val="009C1E23"/>
    <w:rsid w:val="009C1E94"/>
    <w:rsid w:val="009C1FFB"/>
    <w:rsid w:val="009C22E3"/>
    <w:rsid w:val="009C2D0A"/>
    <w:rsid w:val="009C2DD4"/>
    <w:rsid w:val="009C32A6"/>
    <w:rsid w:val="009C339C"/>
    <w:rsid w:val="009C33E0"/>
    <w:rsid w:val="009C35F9"/>
    <w:rsid w:val="009C360D"/>
    <w:rsid w:val="009C3666"/>
    <w:rsid w:val="009C37BB"/>
    <w:rsid w:val="009C3BD7"/>
    <w:rsid w:val="009C3BED"/>
    <w:rsid w:val="009C3E41"/>
    <w:rsid w:val="009C3FCD"/>
    <w:rsid w:val="009C42F0"/>
    <w:rsid w:val="009C4722"/>
    <w:rsid w:val="009C4C03"/>
    <w:rsid w:val="009C4D62"/>
    <w:rsid w:val="009C53DF"/>
    <w:rsid w:val="009C5854"/>
    <w:rsid w:val="009C58A2"/>
    <w:rsid w:val="009C5C22"/>
    <w:rsid w:val="009C6012"/>
    <w:rsid w:val="009C6640"/>
    <w:rsid w:val="009C6759"/>
    <w:rsid w:val="009C6A68"/>
    <w:rsid w:val="009C6B17"/>
    <w:rsid w:val="009C6D19"/>
    <w:rsid w:val="009C6D6C"/>
    <w:rsid w:val="009C6FB2"/>
    <w:rsid w:val="009C72E8"/>
    <w:rsid w:val="009C72EB"/>
    <w:rsid w:val="009C74E0"/>
    <w:rsid w:val="009C75B9"/>
    <w:rsid w:val="009C7B26"/>
    <w:rsid w:val="009D0440"/>
    <w:rsid w:val="009D0F4D"/>
    <w:rsid w:val="009D1212"/>
    <w:rsid w:val="009D1A7C"/>
    <w:rsid w:val="009D1AAC"/>
    <w:rsid w:val="009D1CC8"/>
    <w:rsid w:val="009D1E43"/>
    <w:rsid w:val="009D2406"/>
    <w:rsid w:val="009D28F4"/>
    <w:rsid w:val="009D3257"/>
    <w:rsid w:val="009D32B8"/>
    <w:rsid w:val="009D381F"/>
    <w:rsid w:val="009D3B5B"/>
    <w:rsid w:val="009D3C96"/>
    <w:rsid w:val="009D40A3"/>
    <w:rsid w:val="009D4304"/>
    <w:rsid w:val="009D4805"/>
    <w:rsid w:val="009D4944"/>
    <w:rsid w:val="009D523D"/>
    <w:rsid w:val="009D5303"/>
    <w:rsid w:val="009D536F"/>
    <w:rsid w:val="009D55F2"/>
    <w:rsid w:val="009D56E1"/>
    <w:rsid w:val="009D59D1"/>
    <w:rsid w:val="009D5BC9"/>
    <w:rsid w:val="009D609E"/>
    <w:rsid w:val="009D642E"/>
    <w:rsid w:val="009D6618"/>
    <w:rsid w:val="009D6752"/>
    <w:rsid w:val="009D6ABA"/>
    <w:rsid w:val="009D6B42"/>
    <w:rsid w:val="009D6BFA"/>
    <w:rsid w:val="009D6D22"/>
    <w:rsid w:val="009D6EC7"/>
    <w:rsid w:val="009D7524"/>
    <w:rsid w:val="009D79AE"/>
    <w:rsid w:val="009D7A03"/>
    <w:rsid w:val="009D7CAD"/>
    <w:rsid w:val="009D7CB0"/>
    <w:rsid w:val="009D7EEE"/>
    <w:rsid w:val="009E061E"/>
    <w:rsid w:val="009E0E3B"/>
    <w:rsid w:val="009E0FA8"/>
    <w:rsid w:val="009E1591"/>
    <w:rsid w:val="009E1633"/>
    <w:rsid w:val="009E179A"/>
    <w:rsid w:val="009E1875"/>
    <w:rsid w:val="009E194B"/>
    <w:rsid w:val="009E1983"/>
    <w:rsid w:val="009E1CCB"/>
    <w:rsid w:val="009E2300"/>
    <w:rsid w:val="009E2327"/>
    <w:rsid w:val="009E24F7"/>
    <w:rsid w:val="009E288C"/>
    <w:rsid w:val="009E2981"/>
    <w:rsid w:val="009E2996"/>
    <w:rsid w:val="009E2A4F"/>
    <w:rsid w:val="009E2AB0"/>
    <w:rsid w:val="009E3071"/>
    <w:rsid w:val="009E34D8"/>
    <w:rsid w:val="009E3B5F"/>
    <w:rsid w:val="009E417F"/>
    <w:rsid w:val="009E42C7"/>
    <w:rsid w:val="009E42D4"/>
    <w:rsid w:val="009E4869"/>
    <w:rsid w:val="009E4929"/>
    <w:rsid w:val="009E492F"/>
    <w:rsid w:val="009E4CA4"/>
    <w:rsid w:val="009E53E3"/>
    <w:rsid w:val="009E5772"/>
    <w:rsid w:val="009E57F4"/>
    <w:rsid w:val="009E58E3"/>
    <w:rsid w:val="009E5B67"/>
    <w:rsid w:val="009E5F6B"/>
    <w:rsid w:val="009E5FED"/>
    <w:rsid w:val="009E667D"/>
    <w:rsid w:val="009E6687"/>
    <w:rsid w:val="009E66C2"/>
    <w:rsid w:val="009E6CB7"/>
    <w:rsid w:val="009E6CE7"/>
    <w:rsid w:val="009E6D2F"/>
    <w:rsid w:val="009E6F5F"/>
    <w:rsid w:val="009E700F"/>
    <w:rsid w:val="009E7124"/>
    <w:rsid w:val="009E73BE"/>
    <w:rsid w:val="009E7729"/>
    <w:rsid w:val="009E7840"/>
    <w:rsid w:val="009E7988"/>
    <w:rsid w:val="009F01DD"/>
    <w:rsid w:val="009F02B5"/>
    <w:rsid w:val="009F0599"/>
    <w:rsid w:val="009F0D6F"/>
    <w:rsid w:val="009F0F1E"/>
    <w:rsid w:val="009F1197"/>
    <w:rsid w:val="009F14C6"/>
    <w:rsid w:val="009F17B3"/>
    <w:rsid w:val="009F1D7C"/>
    <w:rsid w:val="009F2252"/>
    <w:rsid w:val="009F225E"/>
    <w:rsid w:val="009F2319"/>
    <w:rsid w:val="009F2550"/>
    <w:rsid w:val="009F27CF"/>
    <w:rsid w:val="009F2920"/>
    <w:rsid w:val="009F2E84"/>
    <w:rsid w:val="009F31B0"/>
    <w:rsid w:val="009F35B8"/>
    <w:rsid w:val="009F35EC"/>
    <w:rsid w:val="009F3701"/>
    <w:rsid w:val="009F3A2F"/>
    <w:rsid w:val="009F3CE2"/>
    <w:rsid w:val="009F3D3D"/>
    <w:rsid w:val="009F452C"/>
    <w:rsid w:val="009F48CF"/>
    <w:rsid w:val="009F4C56"/>
    <w:rsid w:val="009F4F08"/>
    <w:rsid w:val="009F4F9E"/>
    <w:rsid w:val="009F537C"/>
    <w:rsid w:val="009F5680"/>
    <w:rsid w:val="009F577A"/>
    <w:rsid w:val="009F588B"/>
    <w:rsid w:val="009F627F"/>
    <w:rsid w:val="009F65DF"/>
    <w:rsid w:val="009F67AC"/>
    <w:rsid w:val="009F6A4F"/>
    <w:rsid w:val="009F6D98"/>
    <w:rsid w:val="009F6ED5"/>
    <w:rsid w:val="009F717C"/>
    <w:rsid w:val="009F778F"/>
    <w:rsid w:val="009F77C6"/>
    <w:rsid w:val="009F77E3"/>
    <w:rsid w:val="009F7C84"/>
    <w:rsid w:val="009F7CA3"/>
    <w:rsid w:val="009F7EF2"/>
    <w:rsid w:val="009FB3D2"/>
    <w:rsid w:val="00A000DA"/>
    <w:rsid w:val="00A00451"/>
    <w:rsid w:val="00A00879"/>
    <w:rsid w:val="00A00902"/>
    <w:rsid w:val="00A00903"/>
    <w:rsid w:val="00A00ADC"/>
    <w:rsid w:val="00A00BB0"/>
    <w:rsid w:val="00A00F1F"/>
    <w:rsid w:val="00A010D6"/>
    <w:rsid w:val="00A011F8"/>
    <w:rsid w:val="00A012D2"/>
    <w:rsid w:val="00A012EA"/>
    <w:rsid w:val="00A01663"/>
    <w:rsid w:val="00A01FBC"/>
    <w:rsid w:val="00A022CE"/>
    <w:rsid w:val="00A027EA"/>
    <w:rsid w:val="00A02D7C"/>
    <w:rsid w:val="00A03894"/>
    <w:rsid w:val="00A0399F"/>
    <w:rsid w:val="00A03BF7"/>
    <w:rsid w:val="00A04231"/>
    <w:rsid w:val="00A045D2"/>
    <w:rsid w:val="00A0471E"/>
    <w:rsid w:val="00A04BAD"/>
    <w:rsid w:val="00A0518A"/>
    <w:rsid w:val="00A051E7"/>
    <w:rsid w:val="00A05266"/>
    <w:rsid w:val="00A05270"/>
    <w:rsid w:val="00A05412"/>
    <w:rsid w:val="00A056E4"/>
    <w:rsid w:val="00A057D8"/>
    <w:rsid w:val="00A061C0"/>
    <w:rsid w:val="00A064FC"/>
    <w:rsid w:val="00A065EE"/>
    <w:rsid w:val="00A06733"/>
    <w:rsid w:val="00A06AAD"/>
    <w:rsid w:val="00A06DA0"/>
    <w:rsid w:val="00A072A3"/>
    <w:rsid w:val="00A075C4"/>
    <w:rsid w:val="00A077F7"/>
    <w:rsid w:val="00A0794C"/>
    <w:rsid w:val="00A07D36"/>
    <w:rsid w:val="00A07E11"/>
    <w:rsid w:val="00A07EAE"/>
    <w:rsid w:val="00A10027"/>
    <w:rsid w:val="00A1056C"/>
    <w:rsid w:val="00A1079C"/>
    <w:rsid w:val="00A10F75"/>
    <w:rsid w:val="00A11071"/>
    <w:rsid w:val="00A11073"/>
    <w:rsid w:val="00A114A8"/>
    <w:rsid w:val="00A11DCF"/>
    <w:rsid w:val="00A11F3F"/>
    <w:rsid w:val="00A11F76"/>
    <w:rsid w:val="00A11FF3"/>
    <w:rsid w:val="00A1229E"/>
    <w:rsid w:val="00A12460"/>
    <w:rsid w:val="00A125B3"/>
    <w:rsid w:val="00A127AD"/>
    <w:rsid w:val="00A12ACE"/>
    <w:rsid w:val="00A12E8D"/>
    <w:rsid w:val="00A13604"/>
    <w:rsid w:val="00A1365B"/>
    <w:rsid w:val="00A139EB"/>
    <w:rsid w:val="00A13AB8"/>
    <w:rsid w:val="00A13B22"/>
    <w:rsid w:val="00A143FF"/>
    <w:rsid w:val="00A14470"/>
    <w:rsid w:val="00A1459D"/>
    <w:rsid w:val="00A14F0B"/>
    <w:rsid w:val="00A15280"/>
    <w:rsid w:val="00A1554F"/>
    <w:rsid w:val="00A15850"/>
    <w:rsid w:val="00A15AE1"/>
    <w:rsid w:val="00A15B3C"/>
    <w:rsid w:val="00A15F27"/>
    <w:rsid w:val="00A1687E"/>
    <w:rsid w:val="00A16B98"/>
    <w:rsid w:val="00A17305"/>
    <w:rsid w:val="00A17330"/>
    <w:rsid w:val="00A17C39"/>
    <w:rsid w:val="00A17FCA"/>
    <w:rsid w:val="00A201C6"/>
    <w:rsid w:val="00A206A5"/>
    <w:rsid w:val="00A20781"/>
    <w:rsid w:val="00A20915"/>
    <w:rsid w:val="00A20B68"/>
    <w:rsid w:val="00A20C01"/>
    <w:rsid w:val="00A21A0E"/>
    <w:rsid w:val="00A21EAC"/>
    <w:rsid w:val="00A220FD"/>
    <w:rsid w:val="00A22364"/>
    <w:rsid w:val="00A2300A"/>
    <w:rsid w:val="00A23090"/>
    <w:rsid w:val="00A230B5"/>
    <w:rsid w:val="00A23649"/>
    <w:rsid w:val="00A23B60"/>
    <w:rsid w:val="00A23C45"/>
    <w:rsid w:val="00A23DCA"/>
    <w:rsid w:val="00A240CA"/>
    <w:rsid w:val="00A2460A"/>
    <w:rsid w:val="00A2465A"/>
    <w:rsid w:val="00A25810"/>
    <w:rsid w:val="00A25D01"/>
    <w:rsid w:val="00A25ECA"/>
    <w:rsid w:val="00A26295"/>
    <w:rsid w:val="00A26CB5"/>
    <w:rsid w:val="00A27582"/>
    <w:rsid w:val="00A276BF"/>
    <w:rsid w:val="00A27836"/>
    <w:rsid w:val="00A27A02"/>
    <w:rsid w:val="00A27AA0"/>
    <w:rsid w:val="00A27EB1"/>
    <w:rsid w:val="00A3005C"/>
    <w:rsid w:val="00A30140"/>
    <w:rsid w:val="00A309FA"/>
    <w:rsid w:val="00A30C46"/>
    <w:rsid w:val="00A312B3"/>
    <w:rsid w:val="00A31749"/>
    <w:rsid w:val="00A31A89"/>
    <w:rsid w:val="00A31AB8"/>
    <w:rsid w:val="00A31B19"/>
    <w:rsid w:val="00A31CD0"/>
    <w:rsid w:val="00A31E70"/>
    <w:rsid w:val="00A31F1D"/>
    <w:rsid w:val="00A32075"/>
    <w:rsid w:val="00A3219C"/>
    <w:rsid w:val="00A321EC"/>
    <w:rsid w:val="00A32746"/>
    <w:rsid w:val="00A3279A"/>
    <w:rsid w:val="00A32A30"/>
    <w:rsid w:val="00A32A9C"/>
    <w:rsid w:val="00A32AA0"/>
    <w:rsid w:val="00A32FB3"/>
    <w:rsid w:val="00A33155"/>
    <w:rsid w:val="00A33397"/>
    <w:rsid w:val="00A339FB"/>
    <w:rsid w:val="00A33F03"/>
    <w:rsid w:val="00A341BC"/>
    <w:rsid w:val="00A34684"/>
    <w:rsid w:val="00A34688"/>
    <w:rsid w:val="00A3497D"/>
    <w:rsid w:val="00A3517B"/>
    <w:rsid w:val="00A35D54"/>
    <w:rsid w:val="00A35E9A"/>
    <w:rsid w:val="00A3622E"/>
    <w:rsid w:val="00A36536"/>
    <w:rsid w:val="00A36E2A"/>
    <w:rsid w:val="00A370E9"/>
    <w:rsid w:val="00A373A8"/>
    <w:rsid w:val="00A3778C"/>
    <w:rsid w:val="00A37996"/>
    <w:rsid w:val="00A409B8"/>
    <w:rsid w:val="00A40BD7"/>
    <w:rsid w:val="00A40C47"/>
    <w:rsid w:val="00A40E0B"/>
    <w:rsid w:val="00A410C9"/>
    <w:rsid w:val="00A412BC"/>
    <w:rsid w:val="00A413DA"/>
    <w:rsid w:val="00A42188"/>
    <w:rsid w:val="00A429FE"/>
    <w:rsid w:val="00A42BC8"/>
    <w:rsid w:val="00A42D81"/>
    <w:rsid w:val="00A4333B"/>
    <w:rsid w:val="00A4341B"/>
    <w:rsid w:val="00A4347F"/>
    <w:rsid w:val="00A43910"/>
    <w:rsid w:val="00A43ECE"/>
    <w:rsid w:val="00A443B9"/>
    <w:rsid w:val="00A44E9D"/>
    <w:rsid w:val="00A45332"/>
    <w:rsid w:val="00A45351"/>
    <w:rsid w:val="00A45374"/>
    <w:rsid w:val="00A45538"/>
    <w:rsid w:val="00A45643"/>
    <w:rsid w:val="00A45725"/>
    <w:rsid w:val="00A45EDB"/>
    <w:rsid w:val="00A467C7"/>
    <w:rsid w:val="00A46935"/>
    <w:rsid w:val="00A46B1E"/>
    <w:rsid w:val="00A46DBD"/>
    <w:rsid w:val="00A46DDC"/>
    <w:rsid w:val="00A4732A"/>
    <w:rsid w:val="00A47860"/>
    <w:rsid w:val="00A4798A"/>
    <w:rsid w:val="00A47BB6"/>
    <w:rsid w:val="00A47FEE"/>
    <w:rsid w:val="00A501A4"/>
    <w:rsid w:val="00A50BA9"/>
    <w:rsid w:val="00A514A9"/>
    <w:rsid w:val="00A51B5F"/>
    <w:rsid w:val="00A51E3A"/>
    <w:rsid w:val="00A5296D"/>
    <w:rsid w:val="00A52B06"/>
    <w:rsid w:val="00A52D87"/>
    <w:rsid w:val="00A5316B"/>
    <w:rsid w:val="00A533A7"/>
    <w:rsid w:val="00A53431"/>
    <w:rsid w:val="00A53514"/>
    <w:rsid w:val="00A538FC"/>
    <w:rsid w:val="00A54264"/>
    <w:rsid w:val="00A54314"/>
    <w:rsid w:val="00A54D36"/>
    <w:rsid w:val="00A553C3"/>
    <w:rsid w:val="00A558A6"/>
    <w:rsid w:val="00A55A94"/>
    <w:rsid w:val="00A55AB8"/>
    <w:rsid w:val="00A55FA8"/>
    <w:rsid w:val="00A565FB"/>
    <w:rsid w:val="00A56BB9"/>
    <w:rsid w:val="00A5796D"/>
    <w:rsid w:val="00A57BB0"/>
    <w:rsid w:val="00A60019"/>
    <w:rsid w:val="00A602EF"/>
    <w:rsid w:val="00A608D7"/>
    <w:rsid w:val="00A609A3"/>
    <w:rsid w:val="00A60AA2"/>
    <w:rsid w:val="00A60C27"/>
    <w:rsid w:val="00A60C9C"/>
    <w:rsid w:val="00A60DAD"/>
    <w:rsid w:val="00A60FB0"/>
    <w:rsid w:val="00A61C62"/>
    <w:rsid w:val="00A61E38"/>
    <w:rsid w:val="00A620BF"/>
    <w:rsid w:val="00A62301"/>
    <w:rsid w:val="00A626DC"/>
    <w:rsid w:val="00A62855"/>
    <w:rsid w:val="00A62B42"/>
    <w:rsid w:val="00A62C3B"/>
    <w:rsid w:val="00A62F98"/>
    <w:rsid w:val="00A63627"/>
    <w:rsid w:val="00A637BD"/>
    <w:rsid w:val="00A63994"/>
    <w:rsid w:val="00A63CCA"/>
    <w:rsid w:val="00A63EE5"/>
    <w:rsid w:val="00A64292"/>
    <w:rsid w:val="00A643D0"/>
    <w:rsid w:val="00A64437"/>
    <w:rsid w:val="00A64515"/>
    <w:rsid w:val="00A64902"/>
    <w:rsid w:val="00A64ACC"/>
    <w:rsid w:val="00A64B96"/>
    <w:rsid w:val="00A64F66"/>
    <w:rsid w:val="00A6592D"/>
    <w:rsid w:val="00A65A4C"/>
    <w:rsid w:val="00A65CB9"/>
    <w:rsid w:val="00A66192"/>
    <w:rsid w:val="00A66B58"/>
    <w:rsid w:val="00A66E18"/>
    <w:rsid w:val="00A67197"/>
    <w:rsid w:val="00A672A4"/>
    <w:rsid w:val="00A6746A"/>
    <w:rsid w:val="00A674E6"/>
    <w:rsid w:val="00A6761A"/>
    <w:rsid w:val="00A67692"/>
    <w:rsid w:val="00A676C3"/>
    <w:rsid w:val="00A67821"/>
    <w:rsid w:val="00A67ADC"/>
    <w:rsid w:val="00A67C16"/>
    <w:rsid w:val="00A702FC"/>
    <w:rsid w:val="00A7052D"/>
    <w:rsid w:val="00A705A8"/>
    <w:rsid w:val="00A707E4"/>
    <w:rsid w:val="00A70C02"/>
    <w:rsid w:val="00A70CC8"/>
    <w:rsid w:val="00A711C4"/>
    <w:rsid w:val="00A7165A"/>
    <w:rsid w:val="00A719FE"/>
    <w:rsid w:val="00A7234B"/>
    <w:rsid w:val="00A726D5"/>
    <w:rsid w:val="00A72A5B"/>
    <w:rsid w:val="00A72C48"/>
    <w:rsid w:val="00A72F13"/>
    <w:rsid w:val="00A73349"/>
    <w:rsid w:val="00A7372D"/>
    <w:rsid w:val="00A737E0"/>
    <w:rsid w:val="00A73B57"/>
    <w:rsid w:val="00A73F08"/>
    <w:rsid w:val="00A73F68"/>
    <w:rsid w:val="00A740CF"/>
    <w:rsid w:val="00A746D8"/>
    <w:rsid w:val="00A7485D"/>
    <w:rsid w:val="00A749F5"/>
    <w:rsid w:val="00A74B71"/>
    <w:rsid w:val="00A74FDC"/>
    <w:rsid w:val="00A75604"/>
    <w:rsid w:val="00A76061"/>
    <w:rsid w:val="00A7617A"/>
    <w:rsid w:val="00A763AB"/>
    <w:rsid w:val="00A76B27"/>
    <w:rsid w:val="00A76EBC"/>
    <w:rsid w:val="00A77347"/>
    <w:rsid w:val="00A77362"/>
    <w:rsid w:val="00A77510"/>
    <w:rsid w:val="00A77670"/>
    <w:rsid w:val="00A77719"/>
    <w:rsid w:val="00A77D50"/>
    <w:rsid w:val="00A77EC3"/>
    <w:rsid w:val="00A807FB"/>
    <w:rsid w:val="00A80997"/>
    <w:rsid w:val="00A80BBF"/>
    <w:rsid w:val="00A80BEF"/>
    <w:rsid w:val="00A80C64"/>
    <w:rsid w:val="00A80D95"/>
    <w:rsid w:val="00A810C9"/>
    <w:rsid w:val="00A81319"/>
    <w:rsid w:val="00A81941"/>
    <w:rsid w:val="00A819E6"/>
    <w:rsid w:val="00A81ACB"/>
    <w:rsid w:val="00A81D58"/>
    <w:rsid w:val="00A8207F"/>
    <w:rsid w:val="00A821C0"/>
    <w:rsid w:val="00A826C3"/>
    <w:rsid w:val="00A83069"/>
    <w:rsid w:val="00A8343D"/>
    <w:rsid w:val="00A83B88"/>
    <w:rsid w:val="00A83BD8"/>
    <w:rsid w:val="00A83D41"/>
    <w:rsid w:val="00A83EB9"/>
    <w:rsid w:val="00A83F95"/>
    <w:rsid w:val="00A84670"/>
    <w:rsid w:val="00A849A7"/>
    <w:rsid w:val="00A84AE2"/>
    <w:rsid w:val="00A84BEE"/>
    <w:rsid w:val="00A853A3"/>
    <w:rsid w:val="00A85497"/>
    <w:rsid w:val="00A85FE0"/>
    <w:rsid w:val="00A860FA"/>
    <w:rsid w:val="00A86140"/>
    <w:rsid w:val="00A8621A"/>
    <w:rsid w:val="00A862D5"/>
    <w:rsid w:val="00A86832"/>
    <w:rsid w:val="00A86940"/>
    <w:rsid w:val="00A86F3C"/>
    <w:rsid w:val="00A87079"/>
    <w:rsid w:val="00A874EE"/>
    <w:rsid w:val="00A87587"/>
    <w:rsid w:val="00A876EA"/>
    <w:rsid w:val="00A879FE"/>
    <w:rsid w:val="00A87C7E"/>
    <w:rsid w:val="00A87FA9"/>
    <w:rsid w:val="00A87FC7"/>
    <w:rsid w:val="00A90095"/>
    <w:rsid w:val="00A9042F"/>
    <w:rsid w:val="00A90A31"/>
    <w:rsid w:val="00A90D11"/>
    <w:rsid w:val="00A90FAF"/>
    <w:rsid w:val="00A9137A"/>
    <w:rsid w:val="00A91650"/>
    <w:rsid w:val="00A91817"/>
    <w:rsid w:val="00A91869"/>
    <w:rsid w:val="00A91B78"/>
    <w:rsid w:val="00A91DCF"/>
    <w:rsid w:val="00A925F1"/>
    <w:rsid w:val="00A92893"/>
    <w:rsid w:val="00A92C02"/>
    <w:rsid w:val="00A92DB6"/>
    <w:rsid w:val="00A930DB"/>
    <w:rsid w:val="00A93199"/>
    <w:rsid w:val="00A931B6"/>
    <w:rsid w:val="00A93A88"/>
    <w:rsid w:val="00A93B31"/>
    <w:rsid w:val="00A93DB6"/>
    <w:rsid w:val="00A94277"/>
    <w:rsid w:val="00A945C5"/>
    <w:rsid w:val="00A94716"/>
    <w:rsid w:val="00A947AD"/>
    <w:rsid w:val="00A94806"/>
    <w:rsid w:val="00A94A7E"/>
    <w:rsid w:val="00A94E35"/>
    <w:rsid w:val="00A95009"/>
    <w:rsid w:val="00A9563B"/>
    <w:rsid w:val="00A956C5"/>
    <w:rsid w:val="00A9577E"/>
    <w:rsid w:val="00A95AE5"/>
    <w:rsid w:val="00A95BB1"/>
    <w:rsid w:val="00A96168"/>
    <w:rsid w:val="00A9650B"/>
    <w:rsid w:val="00A969C8"/>
    <w:rsid w:val="00A96DDC"/>
    <w:rsid w:val="00A97083"/>
    <w:rsid w:val="00A977E0"/>
    <w:rsid w:val="00A97811"/>
    <w:rsid w:val="00A978DD"/>
    <w:rsid w:val="00A97B7A"/>
    <w:rsid w:val="00AA0D76"/>
    <w:rsid w:val="00AA13ED"/>
    <w:rsid w:val="00AA1744"/>
    <w:rsid w:val="00AA1EAE"/>
    <w:rsid w:val="00AA1F9B"/>
    <w:rsid w:val="00AA2011"/>
    <w:rsid w:val="00AA2247"/>
    <w:rsid w:val="00AA2290"/>
    <w:rsid w:val="00AA2391"/>
    <w:rsid w:val="00AA23B0"/>
    <w:rsid w:val="00AA293E"/>
    <w:rsid w:val="00AA2BE8"/>
    <w:rsid w:val="00AA321E"/>
    <w:rsid w:val="00AA33C0"/>
    <w:rsid w:val="00AA356B"/>
    <w:rsid w:val="00AA376F"/>
    <w:rsid w:val="00AA3FEC"/>
    <w:rsid w:val="00AA441F"/>
    <w:rsid w:val="00AA47A6"/>
    <w:rsid w:val="00AA4982"/>
    <w:rsid w:val="00AA4E3B"/>
    <w:rsid w:val="00AA54D2"/>
    <w:rsid w:val="00AA5C5C"/>
    <w:rsid w:val="00AA5CB0"/>
    <w:rsid w:val="00AA6306"/>
    <w:rsid w:val="00AA6639"/>
    <w:rsid w:val="00AA664B"/>
    <w:rsid w:val="00AA6693"/>
    <w:rsid w:val="00AA6990"/>
    <w:rsid w:val="00AA6B07"/>
    <w:rsid w:val="00AA6C2A"/>
    <w:rsid w:val="00AA6F18"/>
    <w:rsid w:val="00AA7843"/>
    <w:rsid w:val="00AA7A81"/>
    <w:rsid w:val="00AA7ABA"/>
    <w:rsid w:val="00AB04D5"/>
    <w:rsid w:val="00AB0988"/>
    <w:rsid w:val="00AB0B7E"/>
    <w:rsid w:val="00AB0CED"/>
    <w:rsid w:val="00AB0FF7"/>
    <w:rsid w:val="00AB1370"/>
    <w:rsid w:val="00AB1494"/>
    <w:rsid w:val="00AB15E9"/>
    <w:rsid w:val="00AB18FD"/>
    <w:rsid w:val="00AB2C01"/>
    <w:rsid w:val="00AB30FF"/>
    <w:rsid w:val="00AB339F"/>
    <w:rsid w:val="00AB3669"/>
    <w:rsid w:val="00AB37E3"/>
    <w:rsid w:val="00AB3866"/>
    <w:rsid w:val="00AB46E1"/>
    <w:rsid w:val="00AB48AD"/>
    <w:rsid w:val="00AB4CFE"/>
    <w:rsid w:val="00AB53D2"/>
    <w:rsid w:val="00AB54F9"/>
    <w:rsid w:val="00AB5587"/>
    <w:rsid w:val="00AB5B0B"/>
    <w:rsid w:val="00AB5BF6"/>
    <w:rsid w:val="00AB5E2D"/>
    <w:rsid w:val="00AB6901"/>
    <w:rsid w:val="00AB6F6C"/>
    <w:rsid w:val="00AB714D"/>
    <w:rsid w:val="00AB7659"/>
    <w:rsid w:val="00AB77BD"/>
    <w:rsid w:val="00AB7893"/>
    <w:rsid w:val="00AB794D"/>
    <w:rsid w:val="00AB7A03"/>
    <w:rsid w:val="00AB7D16"/>
    <w:rsid w:val="00ABB6DA"/>
    <w:rsid w:val="00AC00FE"/>
    <w:rsid w:val="00AC0503"/>
    <w:rsid w:val="00AC088D"/>
    <w:rsid w:val="00AC0CD5"/>
    <w:rsid w:val="00AC11D8"/>
    <w:rsid w:val="00AC1454"/>
    <w:rsid w:val="00AC177A"/>
    <w:rsid w:val="00AC1AF1"/>
    <w:rsid w:val="00AC1E8E"/>
    <w:rsid w:val="00AC252B"/>
    <w:rsid w:val="00AC2653"/>
    <w:rsid w:val="00AC2A2A"/>
    <w:rsid w:val="00AC2B7B"/>
    <w:rsid w:val="00AC3145"/>
    <w:rsid w:val="00AC328B"/>
    <w:rsid w:val="00AC3636"/>
    <w:rsid w:val="00AC3B22"/>
    <w:rsid w:val="00AC3E77"/>
    <w:rsid w:val="00AC401A"/>
    <w:rsid w:val="00AC427B"/>
    <w:rsid w:val="00AC438C"/>
    <w:rsid w:val="00AC4419"/>
    <w:rsid w:val="00AC5353"/>
    <w:rsid w:val="00AC5368"/>
    <w:rsid w:val="00AC544A"/>
    <w:rsid w:val="00AC5465"/>
    <w:rsid w:val="00AC54C6"/>
    <w:rsid w:val="00AC5778"/>
    <w:rsid w:val="00AC5867"/>
    <w:rsid w:val="00AC5D42"/>
    <w:rsid w:val="00AC5EA4"/>
    <w:rsid w:val="00AC5F6F"/>
    <w:rsid w:val="00AC6266"/>
    <w:rsid w:val="00AC62B4"/>
    <w:rsid w:val="00AC66B5"/>
    <w:rsid w:val="00AC69C0"/>
    <w:rsid w:val="00AC6A27"/>
    <w:rsid w:val="00AC6AE9"/>
    <w:rsid w:val="00AC6F37"/>
    <w:rsid w:val="00AC6FDB"/>
    <w:rsid w:val="00AC7574"/>
    <w:rsid w:val="00AC7934"/>
    <w:rsid w:val="00AD010B"/>
    <w:rsid w:val="00AD037C"/>
    <w:rsid w:val="00AD060D"/>
    <w:rsid w:val="00AD071C"/>
    <w:rsid w:val="00AD0AFC"/>
    <w:rsid w:val="00AD0E01"/>
    <w:rsid w:val="00AD1440"/>
    <w:rsid w:val="00AD14F7"/>
    <w:rsid w:val="00AD1B6C"/>
    <w:rsid w:val="00AD1EF4"/>
    <w:rsid w:val="00AD236A"/>
    <w:rsid w:val="00AD249A"/>
    <w:rsid w:val="00AD24C0"/>
    <w:rsid w:val="00AD25B6"/>
    <w:rsid w:val="00AD278D"/>
    <w:rsid w:val="00AD2792"/>
    <w:rsid w:val="00AD2A40"/>
    <w:rsid w:val="00AD2E52"/>
    <w:rsid w:val="00AD2F9F"/>
    <w:rsid w:val="00AD3D96"/>
    <w:rsid w:val="00AD406D"/>
    <w:rsid w:val="00AD4194"/>
    <w:rsid w:val="00AD4622"/>
    <w:rsid w:val="00AD462E"/>
    <w:rsid w:val="00AD507D"/>
    <w:rsid w:val="00AD54D1"/>
    <w:rsid w:val="00AD563D"/>
    <w:rsid w:val="00AD58D4"/>
    <w:rsid w:val="00AD5EE5"/>
    <w:rsid w:val="00AD699D"/>
    <w:rsid w:val="00AD6E96"/>
    <w:rsid w:val="00AD70CD"/>
    <w:rsid w:val="00AD71D1"/>
    <w:rsid w:val="00AD7401"/>
    <w:rsid w:val="00AD740B"/>
    <w:rsid w:val="00AD7491"/>
    <w:rsid w:val="00AD7569"/>
    <w:rsid w:val="00AD7654"/>
    <w:rsid w:val="00AD7721"/>
    <w:rsid w:val="00AD7B5E"/>
    <w:rsid w:val="00AD7E58"/>
    <w:rsid w:val="00ADAD9E"/>
    <w:rsid w:val="00AE04C2"/>
    <w:rsid w:val="00AE05C3"/>
    <w:rsid w:val="00AE084E"/>
    <w:rsid w:val="00AE0B43"/>
    <w:rsid w:val="00AE0F73"/>
    <w:rsid w:val="00AE1178"/>
    <w:rsid w:val="00AE1983"/>
    <w:rsid w:val="00AE1D49"/>
    <w:rsid w:val="00AE1DB9"/>
    <w:rsid w:val="00AE1E9E"/>
    <w:rsid w:val="00AE1F7F"/>
    <w:rsid w:val="00AE205B"/>
    <w:rsid w:val="00AE253A"/>
    <w:rsid w:val="00AE25D2"/>
    <w:rsid w:val="00AE2682"/>
    <w:rsid w:val="00AE2894"/>
    <w:rsid w:val="00AE2C1A"/>
    <w:rsid w:val="00AE2DA2"/>
    <w:rsid w:val="00AE3315"/>
    <w:rsid w:val="00AE3527"/>
    <w:rsid w:val="00AE35BE"/>
    <w:rsid w:val="00AE3A4E"/>
    <w:rsid w:val="00AE3B40"/>
    <w:rsid w:val="00AE3DF5"/>
    <w:rsid w:val="00AE45B0"/>
    <w:rsid w:val="00AE45CE"/>
    <w:rsid w:val="00AE4878"/>
    <w:rsid w:val="00AE493E"/>
    <w:rsid w:val="00AE4B52"/>
    <w:rsid w:val="00AE4C2F"/>
    <w:rsid w:val="00AE4EA0"/>
    <w:rsid w:val="00AE5099"/>
    <w:rsid w:val="00AE5274"/>
    <w:rsid w:val="00AE53D9"/>
    <w:rsid w:val="00AE5443"/>
    <w:rsid w:val="00AE55AD"/>
    <w:rsid w:val="00AE5703"/>
    <w:rsid w:val="00AE597A"/>
    <w:rsid w:val="00AE5B8F"/>
    <w:rsid w:val="00AE5FF7"/>
    <w:rsid w:val="00AE62E8"/>
    <w:rsid w:val="00AE64D7"/>
    <w:rsid w:val="00AE678C"/>
    <w:rsid w:val="00AE7D96"/>
    <w:rsid w:val="00AF0161"/>
    <w:rsid w:val="00AF057C"/>
    <w:rsid w:val="00AF071F"/>
    <w:rsid w:val="00AF0B3E"/>
    <w:rsid w:val="00AF0F8D"/>
    <w:rsid w:val="00AF1C89"/>
    <w:rsid w:val="00AF251D"/>
    <w:rsid w:val="00AF2595"/>
    <w:rsid w:val="00AF2765"/>
    <w:rsid w:val="00AF2995"/>
    <w:rsid w:val="00AF2B1B"/>
    <w:rsid w:val="00AF350B"/>
    <w:rsid w:val="00AF35B8"/>
    <w:rsid w:val="00AF383C"/>
    <w:rsid w:val="00AF3D4A"/>
    <w:rsid w:val="00AF48EF"/>
    <w:rsid w:val="00AF4ABB"/>
    <w:rsid w:val="00AF4D8E"/>
    <w:rsid w:val="00AF5170"/>
    <w:rsid w:val="00AF5861"/>
    <w:rsid w:val="00AF5B05"/>
    <w:rsid w:val="00AF5D10"/>
    <w:rsid w:val="00AF5D92"/>
    <w:rsid w:val="00AF618B"/>
    <w:rsid w:val="00AF64E6"/>
    <w:rsid w:val="00AF66F7"/>
    <w:rsid w:val="00AF6B6F"/>
    <w:rsid w:val="00AF7009"/>
    <w:rsid w:val="00AF7442"/>
    <w:rsid w:val="00AF747B"/>
    <w:rsid w:val="00AF756B"/>
    <w:rsid w:val="00AF7670"/>
    <w:rsid w:val="00B00581"/>
    <w:rsid w:val="00B00BE9"/>
    <w:rsid w:val="00B01D16"/>
    <w:rsid w:val="00B023D1"/>
    <w:rsid w:val="00B02807"/>
    <w:rsid w:val="00B02BAA"/>
    <w:rsid w:val="00B02C73"/>
    <w:rsid w:val="00B0304D"/>
    <w:rsid w:val="00B032E8"/>
    <w:rsid w:val="00B032F7"/>
    <w:rsid w:val="00B033C5"/>
    <w:rsid w:val="00B0346F"/>
    <w:rsid w:val="00B035EE"/>
    <w:rsid w:val="00B03783"/>
    <w:rsid w:val="00B03A6A"/>
    <w:rsid w:val="00B03B94"/>
    <w:rsid w:val="00B03F5B"/>
    <w:rsid w:val="00B04159"/>
    <w:rsid w:val="00B04435"/>
    <w:rsid w:val="00B04463"/>
    <w:rsid w:val="00B04479"/>
    <w:rsid w:val="00B04E39"/>
    <w:rsid w:val="00B04F41"/>
    <w:rsid w:val="00B04F5E"/>
    <w:rsid w:val="00B05378"/>
    <w:rsid w:val="00B0537A"/>
    <w:rsid w:val="00B05459"/>
    <w:rsid w:val="00B058D0"/>
    <w:rsid w:val="00B05D50"/>
    <w:rsid w:val="00B05D5D"/>
    <w:rsid w:val="00B060DB"/>
    <w:rsid w:val="00B0637A"/>
    <w:rsid w:val="00B063DA"/>
    <w:rsid w:val="00B064A3"/>
    <w:rsid w:val="00B06DE1"/>
    <w:rsid w:val="00B07402"/>
    <w:rsid w:val="00B07418"/>
    <w:rsid w:val="00B074E8"/>
    <w:rsid w:val="00B07668"/>
    <w:rsid w:val="00B076F2"/>
    <w:rsid w:val="00B07789"/>
    <w:rsid w:val="00B07863"/>
    <w:rsid w:val="00B07E5A"/>
    <w:rsid w:val="00B100A6"/>
    <w:rsid w:val="00B1018C"/>
    <w:rsid w:val="00B10FFD"/>
    <w:rsid w:val="00B11259"/>
    <w:rsid w:val="00B1152C"/>
    <w:rsid w:val="00B12486"/>
    <w:rsid w:val="00B12A5D"/>
    <w:rsid w:val="00B12C84"/>
    <w:rsid w:val="00B12F6A"/>
    <w:rsid w:val="00B1384D"/>
    <w:rsid w:val="00B13A37"/>
    <w:rsid w:val="00B13EF1"/>
    <w:rsid w:val="00B13FCB"/>
    <w:rsid w:val="00B143C1"/>
    <w:rsid w:val="00B1445E"/>
    <w:rsid w:val="00B14682"/>
    <w:rsid w:val="00B150A9"/>
    <w:rsid w:val="00B151C7"/>
    <w:rsid w:val="00B1561C"/>
    <w:rsid w:val="00B15BDF"/>
    <w:rsid w:val="00B15BF7"/>
    <w:rsid w:val="00B15D40"/>
    <w:rsid w:val="00B1628C"/>
    <w:rsid w:val="00B16BA7"/>
    <w:rsid w:val="00B16E25"/>
    <w:rsid w:val="00B1720E"/>
    <w:rsid w:val="00B17781"/>
    <w:rsid w:val="00B17A81"/>
    <w:rsid w:val="00B20031"/>
    <w:rsid w:val="00B2013C"/>
    <w:rsid w:val="00B2046A"/>
    <w:rsid w:val="00B20660"/>
    <w:rsid w:val="00B207BC"/>
    <w:rsid w:val="00B209F6"/>
    <w:rsid w:val="00B20B98"/>
    <w:rsid w:val="00B2105B"/>
    <w:rsid w:val="00B210B6"/>
    <w:rsid w:val="00B21427"/>
    <w:rsid w:val="00B2174A"/>
    <w:rsid w:val="00B21D55"/>
    <w:rsid w:val="00B21E08"/>
    <w:rsid w:val="00B22210"/>
    <w:rsid w:val="00B2229B"/>
    <w:rsid w:val="00B228DC"/>
    <w:rsid w:val="00B22C45"/>
    <w:rsid w:val="00B2323D"/>
    <w:rsid w:val="00B235F4"/>
    <w:rsid w:val="00B23CF7"/>
    <w:rsid w:val="00B23DB0"/>
    <w:rsid w:val="00B2438B"/>
    <w:rsid w:val="00B2493C"/>
    <w:rsid w:val="00B250C0"/>
    <w:rsid w:val="00B251F3"/>
    <w:rsid w:val="00B25901"/>
    <w:rsid w:val="00B25DE2"/>
    <w:rsid w:val="00B2601E"/>
    <w:rsid w:val="00B26317"/>
    <w:rsid w:val="00B26399"/>
    <w:rsid w:val="00B2642C"/>
    <w:rsid w:val="00B267A5"/>
    <w:rsid w:val="00B26826"/>
    <w:rsid w:val="00B2699C"/>
    <w:rsid w:val="00B26AE2"/>
    <w:rsid w:val="00B26C0D"/>
    <w:rsid w:val="00B26CBF"/>
    <w:rsid w:val="00B26E57"/>
    <w:rsid w:val="00B2753B"/>
    <w:rsid w:val="00B27963"/>
    <w:rsid w:val="00B27A98"/>
    <w:rsid w:val="00B27D2C"/>
    <w:rsid w:val="00B30431"/>
    <w:rsid w:val="00B306DE"/>
    <w:rsid w:val="00B307CF"/>
    <w:rsid w:val="00B309DB"/>
    <w:rsid w:val="00B30C22"/>
    <w:rsid w:val="00B30CCF"/>
    <w:rsid w:val="00B31168"/>
    <w:rsid w:val="00B31A9D"/>
    <w:rsid w:val="00B31DA4"/>
    <w:rsid w:val="00B31FCC"/>
    <w:rsid w:val="00B3291D"/>
    <w:rsid w:val="00B3298D"/>
    <w:rsid w:val="00B32E7E"/>
    <w:rsid w:val="00B33469"/>
    <w:rsid w:val="00B33AC9"/>
    <w:rsid w:val="00B33C6A"/>
    <w:rsid w:val="00B34024"/>
    <w:rsid w:val="00B3456B"/>
    <w:rsid w:val="00B3462A"/>
    <w:rsid w:val="00B3487F"/>
    <w:rsid w:val="00B34F79"/>
    <w:rsid w:val="00B351A9"/>
    <w:rsid w:val="00B351FF"/>
    <w:rsid w:val="00B3525B"/>
    <w:rsid w:val="00B353D8"/>
    <w:rsid w:val="00B3584C"/>
    <w:rsid w:val="00B35F99"/>
    <w:rsid w:val="00B36763"/>
    <w:rsid w:val="00B36956"/>
    <w:rsid w:val="00B36BE5"/>
    <w:rsid w:val="00B36CBD"/>
    <w:rsid w:val="00B36DF4"/>
    <w:rsid w:val="00B36FE3"/>
    <w:rsid w:val="00B37BAC"/>
    <w:rsid w:val="00B37BE9"/>
    <w:rsid w:val="00B37E65"/>
    <w:rsid w:val="00B37EA8"/>
    <w:rsid w:val="00B37FFE"/>
    <w:rsid w:val="00B40114"/>
    <w:rsid w:val="00B40175"/>
    <w:rsid w:val="00B401D5"/>
    <w:rsid w:val="00B4024B"/>
    <w:rsid w:val="00B4043A"/>
    <w:rsid w:val="00B40640"/>
    <w:rsid w:val="00B40DBB"/>
    <w:rsid w:val="00B40F51"/>
    <w:rsid w:val="00B41094"/>
    <w:rsid w:val="00B421E8"/>
    <w:rsid w:val="00B429FE"/>
    <w:rsid w:val="00B42F98"/>
    <w:rsid w:val="00B43083"/>
    <w:rsid w:val="00B433E7"/>
    <w:rsid w:val="00B43B31"/>
    <w:rsid w:val="00B43F3F"/>
    <w:rsid w:val="00B44244"/>
    <w:rsid w:val="00B446D7"/>
    <w:rsid w:val="00B44BC9"/>
    <w:rsid w:val="00B44EBD"/>
    <w:rsid w:val="00B4517C"/>
    <w:rsid w:val="00B452CA"/>
    <w:rsid w:val="00B45A44"/>
    <w:rsid w:val="00B45FA2"/>
    <w:rsid w:val="00B461BB"/>
    <w:rsid w:val="00B46249"/>
    <w:rsid w:val="00B46930"/>
    <w:rsid w:val="00B46E10"/>
    <w:rsid w:val="00B47129"/>
    <w:rsid w:val="00B474E9"/>
    <w:rsid w:val="00B47689"/>
    <w:rsid w:val="00B50140"/>
    <w:rsid w:val="00B50438"/>
    <w:rsid w:val="00B5085A"/>
    <w:rsid w:val="00B50DFB"/>
    <w:rsid w:val="00B51045"/>
    <w:rsid w:val="00B5153F"/>
    <w:rsid w:val="00B5198B"/>
    <w:rsid w:val="00B519E2"/>
    <w:rsid w:val="00B5242D"/>
    <w:rsid w:val="00B5252B"/>
    <w:rsid w:val="00B5289E"/>
    <w:rsid w:val="00B5294E"/>
    <w:rsid w:val="00B52DF8"/>
    <w:rsid w:val="00B53112"/>
    <w:rsid w:val="00B5317E"/>
    <w:rsid w:val="00B5335A"/>
    <w:rsid w:val="00B5366E"/>
    <w:rsid w:val="00B5382A"/>
    <w:rsid w:val="00B540E7"/>
    <w:rsid w:val="00B541F5"/>
    <w:rsid w:val="00B54235"/>
    <w:rsid w:val="00B54311"/>
    <w:rsid w:val="00B54416"/>
    <w:rsid w:val="00B545EB"/>
    <w:rsid w:val="00B54613"/>
    <w:rsid w:val="00B546D9"/>
    <w:rsid w:val="00B54990"/>
    <w:rsid w:val="00B54B32"/>
    <w:rsid w:val="00B54FC5"/>
    <w:rsid w:val="00B557EC"/>
    <w:rsid w:val="00B55B36"/>
    <w:rsid w:val="00B5611F"/>
    <w:rsid w:val="00B56319"/>
    <w:rsid w:val="00B5654D"/>
    <w:rsid w:val="00B565FB"/>
    <w:rsid w:val="00B5663B"/>
    <w:rsid w:val="00B5681F"/>
    <w:rsid w:val="00B568DA"/>
    <w:rsid w:val="00B570AB"/>
    <w:rsid w:val="00B57111"/>
    <w:rsid w:val="00B571D4"/>
    <w:rsid w:val="00B5767E"/>
    <w:rsid w:val="00B57970"/>
    <w:rsid w:val="00B57BEA"/>
    <w:rsid w:val="00B60A01"/>
    <w:rsid w:val="00B60D7D"/>
    <w:rsid w:val="00B60EC7"/>
    <w:rsid w:val="00B61343"/>
    <w:rsid w:val="00B6152A"/>
    <w:rsid w:val="00B616F1"/>
    <w:rsid w:val="00B6176B"/>
    <w:rsid w:val="00B6195C"/>
    <w:rsid w:val="00B61E70"/>
    <w:rsid w:val="00B6269E"/>
    <w:rsid w:val="00B626A9"/>
    <w:rsid w:val="00B62EC4"/>
    <w:rsid w:val="00B630A1"/>
    <w:rsid w:val="00B6341B"/>
    <w:rsid w:val="00B63493"/>
    <w:rsid w:val="00B63891"/>
    <w:rsid w:val="00B63DD4"/>
    <w:rsid w:val="00B6424D"/>
    <w:rsid w:val="00B64264"/>
    <w:rsid w:val="00B64535"/>
    <w:rsid w:val="00B645B8"/>
    <w:rsid w:val="00B645F7"/>
    <w:rsid w:val="00B646D3"/>
    <w:rsid w:val="00B64CC7"/>
    <w:rsid w:val="00B64CFE"/>
    <w:rsid w:val="00B64EE9"/>
    <w:rsid w:val="00B64F0A"/>
    <w:rsid w:val="00B6500D"/>
    <w:rsid w:val="00B65205"/>
    <w:rsid w:val="00B6584F"/>
    <w:rsid w:val="00B65909"/>
    <w:rsid w:val="00B65911"/>
    <w:rsid w:val="00B65AE7"/>
    <w:rsid w:val="00B65FE8"/>
    <w:rsid w:val="00B66640"/>
    <w:rsid w:val="00B66862"/>
    <w:rsid w:val="00B668AD"/>
    <w:rsid w:val="00B66EEF"/>
    <w:rsid w:val="00B6749B"/>
    <w:rsid w:val="00B67790"/>
    <w:rsid w:val="00B679B0"/>
    <w:rsid w:val="00B679F7"/>
    <w:rsid w:val="00B67BA5"/>
    <w:rsid w:val="00B67CF0"/>
    <w:rsid w:val="00B67DB3"/>
    <w:rsid w:val="00B67EFF"/>
    <w:rsid w:val="00B701B1"/>
    <w:rsid w:val="00B702CB"/>
    <w:rsid w:val="00B70F01"/>
    <w:rsid w:val="00B71ABA"/>
    <w:rsid w:val="00B71AD3"/>
    <w:rsid w:val="00B71E4F"/>
    <w:rsid w:val="00B71E9D"/>
    <w:rsid w:val="00B72E85"/>
    <w:rsid w:val="00B72E9E"/>
    <w:rsid w:val="00B72EC9"/>
    <w:rsid w:val="00B730B4"/>
    <w:rsid w:val="00B7362D"/>
    <w:rsid w:val="00B73909"/>
    <w:rsid w:val="00B74364"/>
    <w:rsid w:val="00B744A6"/>
    <w:rsid w:val="00B7479F"/>
    <w:rsid w:val="00B749BF"/>
    <w:rsid w:val="00B74B5B"/>
    <w:rsid w:val="00B75072"/>
    <w:rsid w:val="00B75080"/>
    <w:rsid w:val="00B750C2"/>
    <w:rsid w:val="00B75102"/>
    <w:rsid w:val="00B75341"/>
    <w:rsid w:val="00B753C5"/>
    <w:rsid w:val="00B756EC"/>
    <w:rsid w:val="00B756FA"/>
    <w:rsid w:val="00B75977"/>
    <w:rsid w:val="00B75A3C"/>
    <w:rsid w:val="00B75FC4"/>
    <w:rsid w:val="00B7604C"/>
    <w:rsid w:val="00B7607F"/>
    <w:rsid w:val="00B76547"/>
    <w:rsid w:val="00B768E0"/>
    <w:rsid w:val="00B76D0B"/>
    <w:rsid w:val="00B76DFE"/>
    <w:rsid w:val="00B76EEF"/>
    <w:rsid w:val="00B77088"/>
    <w:rsid w:val="00B7776E"/>
    <w:rsid w:val="00B7777E"/>
    <w:rsid w:val="00B779DB"/>
    <w:rsid w:val="00B80068"/>
    <w:rsid w:val="00B80227"/>
    <w:rsid w:val="00B8044B"/>
    <w:rsid w:val="00B8109A"/>
    <w:rsid w:val="00B819B6"/>
    <w:rsid w:val="00B82677"/>
    <w:rsid w:val="00B827DE"/>
    <w:rsid w:val="00B82A4F"/>
    <w:rsid w:val="00B82A64"/>
    <w:rsid w:val="00B8370C"/>
    <w:rsid w:val="00B837E6"/>
    <w:rsid w:val="00B839E6"/>
    <w:rsid w:val="00B83C09"/>
    <w:rsid w:val="00B84314"/>
    <w:rsid w:val="00B84BFD"/>
    <w:rsid w:val="00B84C05"/>
    <w:rsid w:val="00B84D86"/>
    <w:rsid w:val="00B8507A"/>
    <w:rsid w:val="00B85299"/>
    <w:rsid w:val="00B86391"/>
    <w:rsid w:val="00B8677C"/>
    <w:rsid w:val="00B868ED"/>
    <w:rsid w:val="00B86BEB"/>
    <w:rsid w:val="00B87045"/>
    <w:rsid w:val="00B87159"/>
    <w:rsid w:val="00B87435"/>
    <w:rsid w:val="00B87761"/>
    <w:rsid w:val="00B897EB"/>
    <w:rsid w:val="00B9093E"/>
    <w:rsid w:val="00B91162"/>
    <w:rsid w:val="00B919BD"/>
    <w:rsid w:val="00B919D9"/>
    <w:rsid w:val="00B91BBB"/>
    <w:rsid w:val="00B9214D"/>
    <w:rsid w:val="00B92A7C"/>
    <w:rsid w:val="00B92B0B"/>
    <w:rsid w:val="00B93164"/>
    <w:rsid w:val="00B932C7"/>
    <w:rsid w:val="00B93442"/>
    <w:rsid w:val="00B9374D"/>
    <w:rsid w:val="00B939FE"/>
    <w:rsid w:val="00B940B0"/>
    <w:rsid w:val="00B943FF"/>
    <w:rsid w:val="00B9456C"/>
    <w:rsid w:val="00B94773"/>
    <w:rsid w:val="00B9493B"/>
    <w:rsid w:val="00B949BC"/>
    <w:rsid w:val="00B95D73"/>
    <w:rsid w:val="00B95D8A"/>
    <w:rsid w:val="00B96141"/>
    <w:rsid w:val="00B9671F"/>
    <w:rsid w:val="00B967CC"/>
    <w:rsid w:val="00B96A60"/>
    <w:rsid w:val="00B96ACA"/>
    <w:rsid w:val="00B96D70"/>
    <w:rsid w:val="00B96E6D"/>
    <w:rsid w:val="00B96F07"/>
    <w:rsid w:val="00B97050"/>
    <w:rsid w:val="00B97189"/>
    <w:rsid w:val="00B973BD"/>
    <w:rsid w:val="00B975C4"/>
    <w:rsid w:val="00B9768B"/>
    <w:rsid w:val="00B97778"/>
    <w:rsid w:val="00B97F10"/>
    <w:rsid w:val="00BA0734"/>
    <w:rsid w:val="00BA1019"/>
    <w:rsid w:val="00BA111D"/>
    <w:rsid w:val="00BA11FA"/>
    <w:rsid w:val="00BA1393"/>
    <w:rsid w:val="00BA1A6E"/>
    <w:rsid w:val="00BA1CF9"/>
    <w:rsid w:val="00BA1E0F"/>
    <w:rsid w:val="00BA201B"/>
    <w:rsid w:val="00BA2128"/>
    <w:rsid w:val="00BA2251"/>
    <w:rsid w:val="00BA234F"/>
    <w:rsid w:val="00BA2579"/>
    <w:rsid w:val="00BA26E8"/>
    <w:rsid w:val="00BA2AA2"/>
    <w:rsid w:val="00BA2B34"/>
    <w:rsid w:val="00BA2E5D"/>
    <w:rsid w:val="00BA3016"/>
    <w:rsid w:val="00BA32AF"/>
    <w:rsid w:val="00BA32FA"/>
    <w:rsid w:val="00BA3343"/>
    <w:rsid w:val="00BA33FE"/>
    <w:rsid w:val="00BA3525"/>
    <w:rsid w:val="00BA36D7"/>
    <w:rsid w:val="00BA4028"/>
    <w:rsid w:val="00BA4050"/>
    <w:rsid w:val="00BA40A8"/>
    <w:rsid w:val="00BA44E6"/>
    <w:rsid w:val="00BA470C"/>
    <w:rsid w:val="00BA47A4"/>
    <w:rsid w:val="00BA48C7"/>
    <w:rsid w:val="00BA4D81"/>
    <w:rsid w:val="00BA4F8A"/>
    <w:rsid w:val="00BA51FB"/>
    <w:rsid w:val="00BA5292"/>
    <w:rsid w:val="00BA5357"/>
    <w:rsid w:val="00BA5472"/>
    <w:rsid w:val="00BA57F8"/>
    <w:rsid w:val="00BA5B7F"/>
    <w:rsid w:val="00BA5C8C"/>
    <w:rsid w:val="00BA5E27"/>
    <w:rsid w:val="00BA6392"/>
    <w:rsid w:val="00BA6829"/>
    <w:rsid w:val="00BA69D2"/>
    <w:rsid w:val="00BA6A43"/>
    <w:rsid w:val="00BA701D"/>
    <w:rsid w:val="00BA7099"/>
    <w:rsid w:val="00BA7867"/>
    <w:rsid w:val="00BA7F8D"/>
    <w:rsid w:val="00BAAC95"/>
    <w:rsid w:val="00BB055F"/>
    <w:rsid w:val="00BB11F7"/>
    <w:rsid w:val="00BB163E"/>
    <w:rsid w:val="00BB17D0"/>
    <w:rsid w:val="00BB17EE"/>
    <w:rsid w:val="00BB19B2"/>
    <w:rsid w:val="00BB1B7B"/>
    <w:rsid w:val="00BB1BE9"/>
    <w:rsid w:val="00BB1FC5"/>
    <w:rsid w:val="00BB24A9"/>
    <w:rsid w:val="00BB2582"/>
    <w:rsid w:val="00BB25B3"/>
    <w:rsid w:val="00BB2E90"/>
    <w:rsid w:val="00BB4951"/>
    <w:rsid w:val="00BB49A1"/>
    <w:rsid w:val="00BB50A9"/>
    <w:rsid w:val="00BB539E"/>
    <w:rsid w:val="00BB59AC"/>
    <w:rsid w:val="00BB6309"/>
    <w:rsid w:val="00BB63A3"/>
    <w:rsid w:val="00BB69EC"/>
    <w:rsid w:val="00BB71C9"/>
    <w:rsid w:val="00BC025F"/>
    <w:rsid w:val="00BC02C3"/>
    <w:rsid w:val="00BC067B"/>
    <w:rsid w:val="00BC06BD"/>
    <w:rsid w:val="00BC0A36"/>
    <w:rsid w:val="00BC0AA7"/>
    <w:rsid w:val="00BC0D77"/>
    <w:rsid w:val="00BC0E56"/>
    <w:rsid w:val="00BC1066"/>
    <w:rsid w:val="00BC1459"/>
    <w:rsid w:val="00BC1661"/>
    <w:rsid w:val="00BC17D6"/>
    <w:rsid w:val="00BC17E2"/>
    <w:rsid w:val="00BC1913"/>
    <w:rsid w:val="00BC1941"/>
    <w:rsid w:val="00BC1A53"/>
    <w:rsid w:val="00BC1A91"/>
    <w:rsid w:val="00BC1AA9"/>
    <w:rsid w:val="00BC1B25"/>
    <w:rsid w:val="00BC24D8"/>
    <w:rsid w:val="00BC2645"/>
    <w:rsid w:val="00BC26A8"/>
    <w:rsid w:val="00BC2A29"/>
    <w:rsid w:val="00BC2A79"/>
    <w:rsid w:val="00BC2AE8"/>
    <w:rsid w:val="00BC30FC"/>
    <w:rsid w:val="00BC3161"/>
    <w:rsid w:val="00BC3591"/>
    <w:rsid w:val="00BC368B"/>
    <w:rsid w:val="00BC36D5"/>
    <w:rsid w:val="00BC3981"/>
    <w:rsid w:val="00BC3E0A"/>
    <w:rsid w:val="00BC449B"/>
    <w:rsid w:val="00BC46B4"/>
    <w:rsid w:val="00BC4869"/>
    <w:rsid w:val="00BC4A34"/>
    <w:rsid w:val="00BC4D8C"/>
    <w:rsid w:val="00BC500A"/>
    <w:rsid w:val="00BC50C3"/>
    <w:rsid w:val="00BC52A2"/>
    <w:rsid w:val="00BC5439"/>
    <w:rsid w:val="00BC5460"/>
    <w:rsid w:val="00BC5684"/>
    <w:rsid w:val="00BC5F44"/>
    <w:rsid w:val="00BC5FA6"/>
    <w:rsid w:val="00BC6699"/>
    <w:rsid w:val="00BC69D4"/>
    <w:rsid w:val="00BC6C9A"/>
    <w:rsid w:val="00BC6EF2"/>
    <w:rsid w:val="00BC74C2"/>
    <w:rsid w:val="00BC7B0F"/>
    <w:rsid w:val="00BC7B75"/>
    <w:rsid w:val="00BC7F9D"/>
    <w:rsid w:val="00BC7FCB"/>
    <w:rsid w:val="00BD00B9"/>
    <w:rsid w:val="00BD0A59"/>
    <w:rsid w:val="00BD0DCA"/>
    <w:rsid w:val="00BD0FA9"/>
    <w:rsid w:val="00BD1293"/>
    <w:rsid w:val="00BD1692"/>
    <w:rsid w:val="00BD1A8C"/>
    <w:rsid w:val="00BD1B69"/>
    <w:rsid w:val="00BD2187"/>
    <w:rsid w:val="00BD2271"/>
    <w:rsid w:val="00BD26F0"/>
    <w:rsid w:val="00BD2BB3"/>
    <w:rsid w:val="00BD2C5E"/>
    <w:rsid w:val="00BD3528"/>
    <w:rsid w:val="00BD3545"/>
    <w:rsid w:val="00BD3F98"/>
    <w:rsid w:val="00BD427A"/>
    <w:rsid w:val="00BD4293"/>
    <w:rsid w:val="00BD4DEC"/>
    <w:rsid w:val="00BD5294"/>
    <w:rsid w:val="00BD610D"/>
    <w:rsid w:val="00BD62CE"/>
    <w:rsid w:val="00BD698E"/>
    <w:rsid w:val="00BD6F0F"/>
    <w:rsid w:val="00BD6F95"/>
    <w:rsid w:val="00BD76D6"/>
    <w:rsid w:val="00BD7A51"/>
    <w:rsid w:val="00BD7C9B"/>
    <w:rsid w:val="00BE0729"/>
    <w:rsid w:val="00BE07BF"/>
    <w:rsid w:val="00BE0EA7"/>
    <w:rsid w:val="00BE0F5D"/>
    <w:rsid w:val="00BE1426"/>
    <w:rsid w:val="00BE1534"/>
    <w:rsid w:val="00BE1C39"/>
    <w:rsid w:val="00BE2982"/>
    <w:rsid w:val="00BE2AF7"/>
    <w:rsid w:val="00BE3186"/>
    <w:rsid w:val="00BE3310"/>
    <w:rsid w:val="00BE347E"/>
    <w:rsid w:val="00BE37CD"/>
    <w:rsid w:val="00BE3965"/>
    <w:rsid w:val="00BE3B97"/>
    <w:rsid w:val="00BE3DCC"/>
    <w:rsid w:val="00BE3EA9"/>
    <w:rsid w:val="00BE3F3F"/>
    <w:rsid w:val="00BE478F"/>
    <w:rsid w:val="00BE4BE7"/>
    <w:rsid w:val="00BE56F4"/>
    <w:rsid w:val="00BE5B91"/>
    <w:rsid w:val="00BE61D0"/>
    <w:rsid w:val="00BE6344"/>
    <w:rsid w:val="00BE6862"/>
    <w:rsid w:val="00BE6A1E"/>
    <w:rsid w:val="00BE6CD4"/>
    <w:rsid w:val="00BE6D05"/>
    <w:rsid w:val="00BE7337"/>
    <w:rsid w:val="00BE74BF"/>
    <w:rsid w:val="00BE761A"/>
    <w:rsid w:val="00BE7BA6"/>
    <w:rsid w:val="00BF00E6"/>
    <w:rsid w:val="00BF07C6"/>
    <w:rsid w:val="00BF0E21"/>
    <w:rsid w:val="00BF0FB0"/>
    <w:rsid w:val="00BF1362"/>
    <w:rsid w:val="00BF143C"/>
    <w:rsid w:val="00BF17BC"/>
    <w:rsid w:val="00BF1E74"/>
    <w:rsid w:val="00BF2039"/>
    <w:rsid w:val="00BF23F7"/>
    <w:rsid w:val="00BF2443"/>
    <w:rsid w:val="00BF253D"/>
    <w:rsid w:val="00BF25A4"/>
    <w:rsid w:val="00BF31F0"/>
    <w:rsid w:val="00BF3437"/>
    <w:rsid w:val="00BF3AD5"/>
    <w:rsid w:val="00BF3B46"/>
    <w:rsid w:val="00BF3D0C"/>
    <w:rsid w:val="00BF3E7F"/>
    <w:rsid w:val="00BF4296"/>
    <w:rsid w:val="00BF476F"/>
    <w:rsid w:val="00BF491E"/>
    <w:rsid w:val="00BF4949"/>
    <w:rsid w:val="00BF50EC"/>
    <w:rsid w:val="00BF5494"/>
    <w:rsid w:val="00BF5508"/>
    <w:rsid w:val="00BF571A"/>
    <w:rsid w:val="00BF590A"/>
    <w:rsid w:val="00BF5A85"/>
    <w:rsid w:val="00BF6138"/>
    <w:rsid w:val="00BF6275"/>
    <w:rsid w:val="00BF6DC0"/>
    <w:rsid w:val="00BF7248"/>
    <w:rsid w:val="00BF785B"/>
    <w:rsid w:val="00C00107"/>
    <w:rsid w:val="00C0028B"/>
    <w:rsid w:val="00C00413"/>
    <w:rsid w:val="00C00CFA"/>
    <w:rsid w:val="00C00D0F"/>
    <w:rsid w:val="00C00E5D"/>
    <w:rsid w:val="00C00E83"/>
    <w:rsid w:val="00C00ED4"/>
    <w:rsid w:val="00C01362"/>
    <w:rsid w:val="00C01634"/>
    <w:rsid w:val="00C02118"/>
    <w:rsid w:val="00C023F1"/>
    <w:rsid w:val="00C0249D"/>
    <w:rsid w:val="00C0251B"/>
    <w:rsid w:val="00C0271B"/>
    <w:rsid w:val="00C02771"/>
    <w:rsid w:val="00C02B60"/>
    <w:rsid w:val="00C02BCF"/>
    <w:rsid w:val="00C02DAD"/>
    <w:rsid w:val="00C02E94"/>
    <w:rsid w:val="00C02EF5"/>
    <w:rsid w:val="00C03249"/>
    <w:rsid w:val="00C0338A"/>
    <w:rsid w:val="00C03842"/>
    <w:rsid w:val="00C03CAE"/>
    <w:rsid w:val="00C03D4C"/>
    <w:rsid w:val="00C040A3"/>
    <w:rsid w:val="00C04362"/>
    <w:rsid w:val="00C04757"/>
    <w:rsid w:val="00C05229"/>
    <w:rsid w:val="00C053A0"/>
    <w:rsid w:val="00C06713"/>
    <w:rsid w:val="00C068DE"/>
    <w:rsid w:val="00C06946"/>
    <w:rsid w:val="00C06B06"/>
    <w:rsid w:val="00C06CBE"/>
    <w:rsid w:val="00C06CCD"/>
    <w:rsid w:val="00C06E62"/>
    <w:rsid w:val="00C07296"/>
    <w:rsid w:val="00C07646"/>
    <w:rsid w:val="00C10717"/>
    <w:rsid w:val="00C10A07"/>
    <w:rsid w:val="00C10B09"/>
    <w:rsid w:val="00C10F5B"/>
    <w:rsid w:val="00C11405"/>
    <w:rsid w:val="00C11501"/>
    <w:rsid w:val="00C11CC1"/>
    <w:rsid w:val="00C12217"/>
    <w:rsid w:val="00C125ED"/>
    <w:rsid w:val="00C1281A"/>
    <w:rsid w:val="00C12C07"/>
    <w:rsid w:val="00C1347A"/>
    <w:rsid w:val="00C13BA4"/>
    <w:rsid w:val="00C13C30"/>
    <w:rsid w:val="00C13E00"/>
    <w:rsid w:val="00C1408A"/>
    <w:rsid w:val="00C1484E"/>
    <w:rsid w:val="00C14DAA"/>
    <w:rsid w:val="00C14E07"/>
    <w:rsid w:val="00C1515F"/>
    <w:rsid w:val="00C1527F"/>
    <w:rsid w:val="00C154AE"/>
    <w:rsid w:val="00C15640"/>
    <w:rsid w:val="00C15AA2"/>
    <w:rsid w:val="00C15CD4"/>
    <w:rsid w:val="00C16002"/>
    <w:rsid w:val="00C1612D"/>
    <w:rsid w:val="00C1680F"/>
    <w:rsid w:val="00C16D8B"/>
    <w:rsid w:val="00C16E5D"/>
    <w:rsid w:val="00C16EF5"/>
    <w:rsid w:val="00C1723C"/>
    <w:rsid w:val="00C17A43"/>
    <w:rsid w:val="00C17CDB"/>
    <w:rsid w:val="00C202F5"/>
    <w:rsid w:val="00C20594"/>
    <w:rsid w:val="00C2095C"/>
    <w:rsid w:val="00C20F78"/>
    <w:rsid w:val="00C210CF"/>
    <w:rsid w:val="00C210F0"/>
    <w:rsid w:val="00C21263"/>
    <w:rsid w:val="00C21968"/>
    <w:rsid w:val="00C21CAA"/>
    <w:rsid w:val="00C21D42"/>
    <w:rsid w:val="00C21ED6"/>
    <w:rsid w:val="00C21EEB"/>
    <w:rsid w:val="00C220E8"/>
    <w:rsid w:val="00C22B30"/>
    <w:rsid w:val="00C22D61"/>
    <w:rsid w:val="00C23074"/>
    <w:rsid w:val="00C23275"/>
    <w:rsid w:val="00C237AD"/>
    <w:rsid w:val="00C23A73"/>
    <w:rsid w:val="00C23DBB"/>
    <w:rsid w:val="00C23E23"/>
    <w:rsid w:val="00C244E0"/>
    <w:rsid w:val="00C2464C"/>
    <w:rsid w:val="00C24AF4"/>
    <w:rsid w:val="00C2501B"/>
    <w:rsid w:val="00C25565"/>
    <w:rsid w:val="00C255A0"/>
    <w:rsid w:val="00C257E2"/>
    <w:rsid w:val="00C2588C"/>
    <w:rsid w:val="00C25B1E"/>
    <w:rsid w:val="00C2602A"/>
    <w:rsid w:val="00C26279"/>
    <w:rsid w:val="00C26679"/>
    <w:rsid w:val="00C266A9"/>
    <w:rsid w:val="00C26A26"/>
    <w:rsid w:val="00C26C66"/>
    <w:rsid w:val="00C26D9F"/>
    <w:rsid w:val="00C26DB2"/>
    <w:rsid w:val="00C26DF9"/>
    <w:rsid w:val="00C26E80"/>
    <w:rsid w:val="00C273C6"/>
    <w:rsid w:val="00C2770F"/>
    <w:rsid w:val="00C27AD2"/>
    <w:rsid w:val="00C302EC"/>
    <w:rsid w:val="00C3043C"/>
    <w:rsid w:val="00C30919"/>
    <w:rsid w:val="00C31213"/>
    <w:rsid w:val="00C313C4"/>
    <w:rsid w:val="00C3159C"/>
    <w:rsid w:val="00C3176E"/>
    <w:rsid w:val="00C3185F"/>
    <w:rsid w:val="00C31889"/>
    <w:rsid w:val="00C3197E"/>
    <w:rsid w:val="00C321B7"/>
    <w:rsid w:val="00C32658"/>
    <w:rsid w:val="00C32EC9"/>
    <w:rsid w:val="00C32FD8"/>
    <w:rsid w:val="00C32FED"/>
    <w:rsid w:val="00C33030"/>
    <w:rsid w:val="00C330A5"/>
    <w:rsid w:val="00C33838"/>
    <w:rsid w:val="00C338E4"/>
    <w:rsid w:val="00C33F7D"/>
    <w:rsid w:val="00C34150"/>
    <w:rsid w:val="00C34217"/>
    <w:rsid w:val="00C34452"/>
    <w:rsid w:val="00C349E4"/>
    <w:rsid w:val="00C34EE7"/>
    <w:rsid w:val="00C3500B"/>
    <w:rsid w:val="00C35DD8"/>
    <w:rsid w:val="00C362AB"/>
    <w:rsid w:val="00C36400"/>
    <w:rsid w:val="00C366EC"/>
    <w:rsid w:val="00C37115"/>
    <w:rsid w:val="00C371F0"/>
    <w:rsid w:val="00C374F8"/>
    <w:rsid w:val="00C37537"/>
    <w:rsid w:val="00C37B67"/>
    <w:rsid w:val="00C37E43"/>
    <w:rsid w:val="00C40210"/>
    <w:rsid w:val="00C403E1"/>
    <w:rsid w:val="00C404B6"/>
    <w:rsid w:val="00C405C8"/>
    <w:rsid w:val="00C40636"/>
    <w:rsid w:val="00C40E89"/>
    <w:rsid w:val="00C411AB"/>
    <w:rsid w:val="00C41204"/>
    <w:rsid w:val="00C413F4"/>
    <w:rsid w:val="00C41787"/>
    <w:rsid w:val="00C41EFC"/>
    <w:rsid w:val="00C42152"/>
    <w:rsid w:val="00C42415"/>
    <w:rsid w:val="00C428E6"/>
    <w:rsid w:val="00C42D1F"/>
    <w:rsid w:val="00C42D6D"/>
    <w:rsid w:val="00C42FBC"/>
    <w:rsid w:val="00C43251"/>
    <w:rsid w:val="00C439FC"/>
    <w:rsid w:val="00C43A66"/>
    <w:rsid w:val="00C4406D"/>
    <w:rsid w:val="00C4408A"/>
    <w:rsid w:val="00C440F7"/>
    <w:rsid w:val="00C44414"/>
    <w:rsid w:val="00C44445"/>
    <w:rsid w:val="00C444DB"/>
    <w:rsid w:val="00C446F8"/>
    <w:rsid w:val="00C44869"/>
    <w:rsid w:val="00C44B03"/>
    <w:rsid w:val="00C44C6A"/>
    <w:rsid w:val="00C45321"/>
    <w:rsid w:val="00C45531"/>
    <w:rsid w:val="00C45565"/>
    <w:rsid w:val="00C4594A"/>
    <w:rsid w:val="00C45B71"/>
    <w:rsid w:val="00C46585"/>
    <w:rsid w:val="00C467D3"/>
    <w:rsid w:val="00C46BD4"/>
    <w:rsid w:val="00C46F18"/>
    <w:rsid w:val="00C4709D"/>
    <w:rsid w:val="00C471F9"/>
    <w:rsid w:val="00C472AE"/>
    <w:rsid w:val="00C47347"/>
    <w:rsid w:val="00C473C4"/>
    <w:rsid w:val="00C4785F"/>
    <w:rsid w:val="00C47999"/>
    <w:rsid w:val="00C47DD1"/>
    <w:rsid w:val="00C47E44"/>
    <w:rsid w:val="00C4955A"/>
    <w:rsid w:val="00C5011E"/>
    <w:rsid w:val="00C5011F"/>
    <w:rsid w:val="00C50201"/>
    <w:rsid w:val="00C5026F"/>
    <w:rsid w:val="00C502AC"/>
    <w:rsid w:val="00C507FD"/>
    <w:rsid w:val="00C51058"/>
    <w:rsid w:val="00C51259"/>
    <w:rsid w:val="00C51472"/>
    <w:rsid w:val="00C514DB"/>
    <w:rsid w:val="00C51666"/>
    <w:rsid w:val="00C51943"/>
    <w:rsid w:val="00C51E3F"/>
    <w:rsid w:val="00C51F95"/>
    <w:rsid w:val="00C51FCC"/>
    <w:rsid w:val="00C5210F"/>
    <w:rsid w:val="00C526EF"/>
    <w:rsid w:val="00C52A83"/>
    <w:rsid w:val="00C52BC7"/>
    <w:rsid w:val="00C52C9D"/>
    <w:rsid w:val="00C52D48"/>
    <w:rsid w:val="00C5343F"/>
    <w:rsid w:val="00C53C58"/>
    <w:rsid w:val="00C53DA8"/>
    <w:rsid w:val="00C53EE6"/>
    <w:rsid w:val="00C545EB"/>
    <w:rsid w:val="00C54AE2"/>
    <w:rsid w:val="00C553AF"/>
    <w:rsid w:val="00C553DE"/>
    <w:rsid w:val="00C55999"/>
    <w:rsid w:val="00C55F3C"/>
    <w:rsid w:val="00C55F94"/>
    <w:rsid w:val="00C560F2"/>
    <w:rsid w:val="00C5623C"/>
    <w:rsid w:val="00C564A8"/>
    <w:rsid w:val="00C565F8"/>
    <w:rsid w:val="00C566DD"/>
    <w:rsid w:val="00C56801"/>
    <w:rsid w:val="00C56A66"/>
    <w:rsid w:val="00C56BE8"/>
    <w:rsid w:val="00C56C11"/>
    <w:rsid w:val="00C56F8A"/>
    <w:rsid w:val="00C57400"/>
    <w:rsid w:val="00C576EF"/>
    <w:rsid w:val="00C579D0"/>
    <w:rsid w:val="00C57B5B"/>
    <w:rsid w:val="00C57B93"/>
    <w:rsid w:val="00C57C38"/>
    <w:rsid w:val="00C57EAF"/>
    <w:rsid w:val="00C603C7"/>
    <w:rsid w:val="00C60786"/>
    <w:rsid w:val="00C607B3"/>
    <w:rsid w:val="00C615A5"/>
    <w:rsid w:val="00C618F1"/>
    <w:rsid w:val="00C61A26"/>
    <w:rsid w:val="00C61AD7"/>
    <w:rsid w:val="00C61BB7"/>
    <w:rsid w:val="00C61C97"/>
    <w:rsid w:val="00C62262"/>
    <w:rsid w:val="00C6227E"/>
    <w:rsid w:val="00C6246E"/>
    <w:rsid w:val="00C62616"/>
    <w:rsid w:val="00C62836"/>
    <w:rsid w:val="00C62946"/>
    <w:rsid w:val="00C62CDF"/>
    <w:rsid w:val="00C63104"/>
    <w:rsid w:val="00C63189"/>
    <w:rsid w:val="00C632F9"/>
    <w:rsid w:val="00C6339A"/>
    <w:rsid w:val="00C6408D"/>
    <w:rsid w:val="00C6425C"/>
    <w:rsid w:val="00C6430C"/>
    <w:rsid w:val="00C648C2"/>
    <w:rsid w:val="00C64AE0"/>
    <w:rsid w:val="00C6534D"/>
    <w:rsid w:val="00C65943"/>
    <w:rsid w:val="00C66077"/>
    <w:rsid w:val="00C663AC"/>
    <w:rsid w:val="00C6648E"/>
    <w:rsid w:val="00C66750"/>
    <w:rsid w:val="00C673A5"/>
    <w:rsid w:val="00C67A1D"/>
    <w:rsid w:val="00C67ADD"/>
    <w:rsid w:val="00C7086B"/>
    <w:rsid w:val="00C70893"/>
    <w:rsid w:val="00C7095D"/>
    <w:rsid w:val="00C71025"/>
    <w:rsid w:val="00C711C1"/>
    <w:rsid w:val="00C717C5"/>
    <w:rsid w:val="00C71B81"/>
    <w:rsid w:val="00C71C77"/>
    <w:rsid w:val="00C71DC1"/>
    <w:rsid w:val="00C72446"/>
    <w:rsid w:val="00C7268F"/>
    <w:rsid w:val="00C72723"/>
    <w:rsid w:val="00C72921"/>
    <w:rsid w:val="00C73334"/>
    <w:rsid w:val="00C7388B"/>
    <w:rsid w:val="00C738E4"/>
    <w:rsid w:val="00C739E3"/>
    <w:rsid w:val="00C73AAD"/>
    <w:rsid w:val="00C740D4"/>
    <w:rsid w:val="00C7424B"/>
    <w:rsid w:val="00C7434E"/>
    <w:rsid w:val="00C74537"/>
    <w:rsid w:val="00C74A83"/>
    <w:rsid w:val="00C74B8B"/>
    <w:rsid w:val="00C7596F"/>
    <w:rsid w:val="00C75FF8"/>
    <w:rsid w:val="00C7621D"/>
    <w:rsid w:val="00C767E5"/>
    <w:rsid w:val="00C76B4D"/>
    <w:rsid w:val="00C76B5F"/>
    <w:rsid w:val="00C7780C"/>
    <w:rsid w:val="00C778AA"/>
    <w:rsid w:val="00C804B6"/>
    <w:rsid w:val="00C80C1D"/>
    <w:rsid w:val="00C80F73"/>
    <w:rsid w:val="00C812F3"/>
    <w:rsid w:val="00C81732"/>
    <w:rsid w:val="00C8177A"/>
    <w:rsid w:val="00C817C8"/>
    <w:rsid w:val="00C81CEB"/>
    <w:rsid w:val="00C81D2E"/>
    <w:rsid w:val="00C81ED9"/>
    <w:rsid w:val="00C821FD"/>
    <w:rsid w:val="00C8278E"/>
    <w:rsid w:val="00C82A37"/>
    <w:rsid w:val="00C82E26"/>
    <w:rsid w:val="00C83272"/>
    <w:rsid w:val="00C85510"/>
    <w:rsid w:val="00C85667"/>
    <w:rsid w:val="00C85736"/>
    <w:rsid w:val="00C85AFF"/>
    <w:rsid w:val="00C85B57"/>
    <w:rsid w:val="00C85F7C"/>
    <w:rsid w:val="00C865E0"/>
    <w:rsid w:val="00C867C9"/>
    <w:rsid w:val="00C870D8"/>
    <w:rsid w:val="00C900C1"/>
    <w:rsid w:val="00C9010F"/>
    <w:rsid w:val="00C9016A"/>
    <w:rsid w:val="00C903E5"/>
    <w:rsid w:val="00C90768"/>
    <w:rsid w:val="00C90B52"/>
    <w:rsid w:val="00C90BFF"/>
    <w:rsid w:val="00C91035"/>
    <w:rsid w:val="00C913A3"/>
    <w:rsid w:val="00C91A20"/>
    <w:rsid w:val="00C921A0"/>
    <w:rsid w:val="00C923CB"/>
    <w:rsid w:val="00C92677"/>
    <w:rsid w:val="00C92944"/>
    <w:rsid w:val="00C93406"/>
    <w:rsid w:val="00C935B0"/>
    <w:rsid w:val="00C937A6"/>
    <w:rsid w:val="00C93944"/>
    <w:rsid w:val="00C947D9"/>
    <w:rsid w:val="00C948F8"/>
    <w:rsid w:val="00C94B79"/>
    <w:rsid w:val="00C94BE9"/>
    <w:rsid w:val="00C94E63"/>
    <w:rsid w:val="00C95165"/>
    <w:rsid w:val="00C953B0"/>
    <w:rsid w:val="00C9552A"/>
    <w:rsid w:val="00C95F42"/>
    <w:rsid w:val="00C96512"/>
    <w:rsid w:val="00C96535"/>
    <w:rsid w:val="00C965D1"/>
    <w:rsid w:val="00C967DB"/>
    <w:rsid w:val="00C96BD9"/>
    <w:rsid w:val="00C96C1D"/>
    <w:rsid w:val="00C96F3A"/>
    <w:rsid w:val="00C97206"/>
    <w:rsid w:val="00C97275"/>
    <w:rsid w:val="00C9729F"/>
    <w:rsid w:val="00C978F5"/>
    <w:rsid w:val="00C97C88"/>
    <w:rsid w:val="00CA02B8"/>
    <w:rsid w:val="00CA0460"/>
    <w:rsid w:val="00CA0A51"/>
    <w:rsid w:val="00CA0ED7"/>
    <w:rsid w:val="00CA1199"/>
    <w:rsid w:val="00CA133C"/>
    <w:rsid w:val="00CA181E"/>
    <w:rsid w:val="00CA1C1C"/>
    <w:rsid w:val="00CA1F87"/>
    <w:rsid w:val="00CA2EC7"/>
    <w:rsid w:val="00CA30F5"/>
    <w:rsid w:val="00CA3FC3"/>
    <w:rsid w:val="00CA41E0"/>
    <w:rsid w:val="00CA420A"/>
    <w:rsid w:val="00CA47EE"/>
    <w:rsid w:val="00CA4841"/>
    <w:rsid w:val="00CA4A90"/>
    <w:rsid w:val="00CA58B1"/>
    <w:rsid w:val="00CA5A27"/>
    <w:rsid w:val="00CA5E34"/>
    <w:rsid w:val="00CA6434"/>
    <w:rsid w:val="00CA6D68"/>
    <w:rsid w:val="00CA6F83"/>
    <w:rsid w:val="00CA745A"/>
    <w:rsid w:val="00CA756E"/>
    <w:rsid w:val="00CA7DEF"/>
    <w:rsid w:val="00CA7E65"/>
    <w:rsid w:val="00CB0110"/>
    <w:rsid w:val="00CB0583"/>
    <w:rsid w:val="00CB0764"/>
    <w:rsid w:val="00CB0867"/>
    <w:rsid w:val="00CB0AE9"/>
    <w:rsid w:val="00CB0C34"/>
    <w:rsid w:val="00CB1068"/>
    <w:rsid w:val="00CB12C5"/>
    <w:rsid w:val="00CB154E"/>
    <w:rsid w:val="00CB280C"/>
    <w:rsid w:val="00CB2C9C"/>
    <w:rsid w:val="00CB2CB6"/>
    <w:rsid w:val="00CB2CE0"/>
    <w:rsid w:val="00CB3065"/>
    <w:rsid w:val="00CB319A"/>
    <w:rsid w:val="00CB341F"/>
    <w:rsid w:val="00CB3A9B"/>
    <w:rsid w:val="00CB3D47"/>
    <w:rsid w:val="00CB3DFB"/>
    <w:rsid w:val="00CB3F85"/>
    <w:rsid w:val="00CB4351"/>
    <w:rsid w:val="00CB47F6"/>
    <w:rsid w:val="00CB482D"/>
    <w:rsid w:val="00CB4AA2"/>
    <w:rsid w:val="00CB4D52"/>
    <w:rsid w:val="00CB5251"/>
    <w:rsid w:val="00CB575A"/>
    <w:rsid w:val="00CB5A08"/>
    <w:rsid w:val="00CB5B5A"/>
    <w:rsid w:val="00CB5D51"/>
    <w:rsid w:val="00CB5EAC"/>
    <w:rsid w:val="00CB686A"/>
    <w:rsid w:val="00CB69AA"/>
    <w:rsid w:val="00CB6D09"/>
    <w:rsid w:val="00CB7012"/>
    <w:rsid w:val="00CB70C5"/>
    <w:rsid w:val="00CB7635"/>
    <w:rsid w:val="00CB7AFF"/>
    <w:rsid w:val="00CB7CEC"/>
    <w:rsid w:val="00CB7FF1"/>
    <w:rsid w:val="00CC0185"/>
    <w:rsid w:val="00CC02A1"/>
    <w:rsid w:val="00CC0495"/>
    <w:rsid w:val="00CC0668"/>
    <w:rsid w:val="00CC0A49"/>
    <w:rsid w:val="00CC0C19"/>
    <w:rsid w:val="00CC0CFD"/>
    <w:rsid w:val="00CC0FFF"/>
    <w:rsid w:val="00CC1403"/>
    <w:rsid w:val="00CC172D"/>
    <w:rsid w:val="00CC1E0F"/>
    <w:rsid w:val="00CC208C"/>
    <w:rsid w:val="00CC2462"/>
    <w:rsid w:val="00CC2589"/>
    <w:rsid w:val="00CC305D"/>
    <w:rsid w:val="00CC327D"/>
    <w:rsid w:val="00CC3381"/>
    <w:rsid w:val="00CC3445"/>
    <w:rsid w:val="00CC345A"/>
    <w:rsid w:val="00CC3485"/>
    <w:rsid w:val="00CC36C3"/>
    <w:rsid w:val="00CC37D9"/>
    <w:rsid w:val="00CC37F9"/>
    <w:rsid w:val="00CC3B06"/>
    <w:rsid w:val="00CC3BC3"/>
    <w:rsid w:val="00CC4554"/>
    <w:rsid w:val="00CC4AA6"/>
    <w:rsid w:val="00CC5868"/>
    <w:rsid w:val="00CC587C"/>
    <w:rsid w:val="00CC59E1"/>
    <w:rsid w:val="00CC61D5"/>
    <w:rsid w:val="00CC6645"/>
    <w:rsid w:val="00CC6869"/>
    <w:rsid w:val="00CC68ED"/>
    <w:rsid w:val="00CC702E"/>
    <w:rsid w:val="00CC7549"/>
    <w:rsid w:val="00CC760E"/>
    <w:rsid w:val="00CC7EBC"/>
    <w:rsid w:val="00CD02E5"/>
    <w:rsid w:val="00CD0388"/>
    <w:rsid w:val="00CD043E"/>
    <w:rsid w:val="00CD056F"/>
    <w:rsid w:val="00CD057F"/>
    <w:rsid w:val="00CD05A7"/>
    <w:rsid w:val="00CD06C1"/>
    <w:rsid w:val="00CD0AE1"/>
    <w:rsid w:val="00CD0CA4"/>
    <w:rsid w:val="00CD0F9F"/>
    <w:rsid w:val="00CD1149"/>
    <w:rsid w:val="00CD2986"/>
    <w:rsid w:val="00CD2B2B"/>
    <w:rsid w:val="00CD2C61"/>
    <w:rsid w:val="00CD2D39"/>
    <w:rsid w:val="00CD2E49"/>
    <w:rsid w:val="00CD2E69"/>
    <w:rsid w:val="00CD3014"/>
    <w:rsid w:val="00CD30E4"/>
    <w:rsid w:val="00CD3463"/>
    <w:rsid w:val="00CD3BFE"/>
    <w:rsid w:val="00CD3D31"/>
    <w:rsid w:val="00CD40D0"/>
    <w:rsid w:val="00CD477E"/>
    <w:rsid w:val="00CD493C"/>
    <w:rsid w:val="00CD4B9F"/>
    <w:rsid w:val="00CD4DC2"/>
    <w:rsid w:val="00CD4E0D"/>
    <w:rsid w:val="00CD5147"/>
    <w:rsid w:val="00CD53D4"/>
    <w:rsid w:val="00CD5663"/>
    <w:rsid w:val="00CD5668"/>
    <w:rsid w:val="00CD56CA"/>
    <w:rsid w:val="00CD589F"/>
    <w:rsid w:val="00CD597E"/>
    <w:rsid w:val="00CD5A4B"/>
    <w:rsid w:val="00CD5B46"/>
    <w:rsid w:val="00CD5C96"/>
    <w:rsid w:val="00CD5E45"/>
    <w:rsid w:val="00CD5FE6"/>
    <w:rsid w:val="00CD6013"/>
    <w:rsid w:val="00CD6029"/>
    <w:rsid w:val="00CD6525"/>
    <w:rsid w:val="00CD660F"/>
    <w:rsid w:val="00CD6AA6"/>
    <w:rsid w:val="00CD6B1E"/>
    <w:rsid w:val="00CD6CB2"/>
    <w:rsid w:val="00CD6F7A"/>
    <w:rsid w:val="00CD7119"/>
    <w:rsid w:val="00CD75BE"/>
    <w:rsid w:val="00CD773B"/>
    <w:rsid w:val="00CD77BD"/>
    <w:rsid w:val="00CD7B4A"/>
    <w:rsid w:val="00CD7EB4"/>
    <w:rsid w:val="00CD7FAD"/>
    <w:rsid w:val="00CDF21F"/>
    <w:rsid w:val="00CE006F"/>
    <w:rsid w:val="00CE0225"/>
    <w:rsid w:val="00CE04A6"/>
    <w:rsid w:val="00CE0770"/>
    <w:rsid w:val="00CE0E75"/>
    <w:rsid w:val="00CE136D"/>
    <w:rsid w:val="00CE165B"/>
    <w:rsid w:val="00CE1720"/>
    <w:rsid w:val="00CE17A2"/>
    <w:rsid w:val="00CE1B47"/>
    <w:rsid w:val="00CE2080"/>
    <w:rsid w:val="00CE23CC"/>
    <w:rsid w:val="00CE280A"/>
    <w:rsid w:val="00CE369B"/>
    <w:rsid w:val="00CE36F5"/>
    <w:rsid w:val="00CE3E52"/>
    <w:rsid w:val="00CE4A57"/>
    <w:rsid w:val="00CE4CFB"/>
    <w:rsid w:val="00CE4E42"/>
    <w:rsid w:val="00CE4E5D"/>
    <w:rsid w:val="00CE51E2"/>
    <w:rsid w:val="00CE5626"/>
    <w:rsid w:val="00CE56AC"/>
    <w:rsid w:val="00CE5D07"/>
    <w:rsid w:val="00CE5FBD"/>
    <w:rsid w:val="00CE725C"/>
    <w:rsid w:val="00CE74B0"/>
    <w:rsid w:val="00CE7579"/>
    <w:rsid w:val="00CE7783"/>
    <w:rsid w:val="00CE78F9"/>
    <w:rsid w:val="00CE7A50"/>
    <w:rsid w:val="00CE7E37"/>
    <w:rsid w:val="00CF085B"/>
    <w:rsid w:val="00CF08D3"/>
    <w:rsid w:val="00CF09E7"/>
    <w:rsid w:val="00CF0B26"/>
    <w:rsid w:val="00CF0BDA"/>
    <w:rsid w:val="00CF0C9A"/>
    <w:rsid w:val="00CF0D15"/>
    <w:rsid w:val="00CF13B5"/>
    <w:rsid w:val="00CF1627"/>
    <w:rsid w:val="00CF194F"/>
    <w:rsid w:val="00CF1C07"/>
    <w:rsid w:val="00CF1EC8"/>
    <w:rsid w:val="00CF229C"/>
    <w:rsid w:val="00CF273A"/>
    <w:rsid w:val="00CF289B"/>
    <w:rsid w:val="00CF28BA"/>
    <w:rsid w:val="00CF296F"/>
    <w:rsid w:val="00CF30FC"/>
    <w:rsid w:val="00CF34D7"/>
    <w:rsid w:val="00CF3563"/>
    <w:rsid w:val="00CF3C1A"/>
    <w:rsid w:val="00CF3E6A"/>
    <w:rsid w:val="00CF3F70"/>
    <w:rsid w:val="00CF417C"/>
    <w:rsid w:val="00CF41E9"/>
    <w:rsid w:val="00CF42E9"/>
    <w:rsid w:val="00CF47EC"/>
    <w:rsid w:val="00CF4FA1"/>
    <w:rsid w:val="00CF535C"/>
    <w:rsid w:val="00CF53C5"/>
    <w:rsid w:val="00CF572C"/>
    <w:rsid w:val="00CF6391"/>
    <w:rsid w:val="00CF6AB7"/>
    <w:rsid w:val="00CF707A"/>
    <w:rsid w:val="00CF7087"/>
    <w:rsid w:val="00CF715B"/>
    <w:rsid w:val="00CF75D6"/>
    <w:rsid w:val="00CF7DCD"/>
    <w:rsid w:val="00D00034"/>
    <w:rsid w:val="00D00507"/>
    <w:rsid w:val="00D00607"/>
    <w:rsid w:val="00D00696"/>
    <w:rsid w:val="00D00714"/>
    <w:rsid w:val="00D0095F"/>
    <w:rsid w:val="00D00B7E"/>
    <w:rsid w:val="00D00BBC"/>
    <w:rsid w:val="00D011F0"/>
    <w:rsid w:val="00D01214"/>
    <w:rsid w:val="00D0149A"/>
    <w:rsid w:val="00D0159B"/>
    <w:rsid w:val="00D016B9"/>
    <w:rsid w:val="00D02608"/>
    <w:rsid w:val="00D0276B"/>
    <w:rsid w:val="00D029FF"/>
    <w:rsid w:val="00D02C10"/>
    <w:rsid w:val="00D02C58"/>
    <w:rsid w:val="00D02E5F"/>
    <w:rsid w:val="00D033B5"/>
    <w:rsid w:val="00D034BC"/>
    <w:rsid w:val="00D03618"/>
    <w:rsid w:val="00D038D1"/>
    <w:rsid w:val="00D03DD6"/>
    <w:rsid w:val="00D03FAF"/>
    <w:rsid w:val="00D04009"/>
    <w:rsid w:val="00D0417A"/>
    <w:rsid w:val="00D04319"/>
    <w:rsid w:val="00D0481F"/>
    <w:rsid w:val="00D04D37"/>
    <w:rsid w:val="00D04EDC"/>
    <w:rsid w:val="00D0509F"/>
    <w:rsid w:val="00D05146"/>
    <w:rsid w:val="00D0516B"/>
    <w:rsid w:val="00D0566C"/>
    <w:rsid w:val="00D05727"/>
    <w:rsid w:val="00D0594F"/>
    <w:rsid w:val="00D06595"/>
    <w:rsid w:val="00D06F53"/>
    <w:rsid w:val="00D07A69"/>
    <w:rsid w:val="00D101B5"/>
    <w:rsid w:val="00D1030E"/>
    <w:rsid w:val="00D10321"/>
    <w:rsid w:val="00D103F0"/>
    <w:rsid w:val="00D1061D"/>
    <w:rsid w:val="00D1086A"/>
    <w:rsid w:val="00D10AE9"/>
    <w:rsid w:val="00D11073"/>
    <w:rsid w:val="00D11312"/>
    <w:rsid w:val="00D122DB"/>
    <w:rsid w:val="00D1259E"/>
    <w:rsid w:val="00D12949"/>
    <w:rsid w:val="00D13259"/>
    <w:rsid w:val="00D139EF"/>
    <w:rsid w:val="00D13E35"/>
    <w:rsid w:val="00D13E93"/>
    <w:rsid w:val="00D14177"/>
    <w:rsid w:val="00D141C2"/>
    <w:rsid w:val="00D1422D"/>
    <w:rsid w:val="00D14597"/>
    <w:rsid w:val="00D145AE"/>
    <w:rsid w:val="00D145B6"/>
    <w:rsid w:val="00D14A53"/>
    <w:rsid w:val="00D14A5B"/>
    <w:rsid w:val="00D14D1B"/>
    <w:rsid w:val="00D150C1"/>
    <w:rsid w:val="00D154E7"/>
    <w:rsid w:val="00D156D3"/>
    <w:rsid w:val="00D162BD"/>
    <w:rsid w:val="00D1651A"/>
    <w:rsid w:val="00D16C15"/>
    <w:rsid w:val="00D178D1"/>
    <w:rsid w:val="00D205BA"/>
    <w:rsid w:val="00D20BCE"/>
    <w:rsid w:val="00D20C83"/>
    <w:rsid w:val="00D20E2C"/>
    <w:rsid w:val="00D20F0F"/>
    <w:rsid w:val="00D20F5E"/>
    <w:rsid w:val="00D20FFB"/>
    <w:rsid w:val="00D210D2"/>
    <w:rsid w:val="00D213CD"/>
    <w:rsid w:val="00D215C3"/>
    <w:rsid w:val="00D21832"/>
    <w:rsid w:val="00D2186C"/>
    <w:rsid w:val="00D21A56"/>
    <w:rsid w:val="00D21BD1"/>
    <w:rsid w:val="00D2216D"/>
    <w:rsid w:val="00D22290"/>
    <w:rsid w:val="00D22484"/>
    <w:rsid w:val="00D23228"/>
    <w:rsid w:val="00D237B1"/>
    <w:rsid w:val="00D23CC1"/>
    <w:rsid w:val="00D2428E"/>
    <w:rsid w:val="00D24507"/>
    <w:rsid w:val="00D24741"/>
    <w:rsid w:val="00D24C95"/>
    <w:rsid w:val="00D24EA7"/>
    <w:rsid w:val="00D25124"/>
    <w:rsid w:val="00D251C5"/>
    <w:rsid w:val="00D255C6"/>
    <w:rsid w:val="00D26033"/>
    <w:rsid w:val="00D264F4"/>
    <w:rsid w:val="00D2696D"/>
    <w:rsid w:val="00D275F7"/>
    <w:rsid w:val="00D27672"/>
    <w:rsid w:val="00D27AB4"/>
    <w:rsid w:val="00D27CD6"/>
    <w:rsid w:val="00D27F75"/>
    <w:rsid w:val="00D30640"/>
    <w:rsid w:val="00D3067C"/>
    <w:rsid w:val="00D309B2"/>
    <w:rsid w:val="00D30A54"/>
    <w:rsid w:val="00D30FF9"/>
    <w:rsid w:val="00D31820"/>
    <w:rsid w:val="00D31A20"/>
    <w:rsid w:val="00D322BF"/>
    <w:rsid w:val="00D32435"/>
    <w:rsid w:val="00D32620"/>
    <w:rsid w:val="00D326CE"/>
    <w:rsid w:val="00D329AA"/>
    <w:rsid w:val="00D32F54"/>
    <w:rsid w:val="00D33408"/>
    <w:rsid w:val="00D334B2"/>
    <w:rsid w:val="00D339F9"/>
    <w:rsid w:val="00D33A36"/>
    <w:rsid w:val="00D33E1C"/>
    <w:rsid w:val="00D346BB"/>
    <w:rsid w:val="00D34715"/>
    <w:rsid w:val="00D3509B"/>
    <w:rsid w:val="00D350C6"/>
    <w:rsid w:val="00D35DD8"/>
    <w:rsid w:val="00D360D0"/>
    <w:rsid w:val="00D362AE"/>
    <w:rsid w:val="00D362E9"/>
    <w:rsid w:val="00D36453"/>
    <w:rsid w:val="00D365F0"/>
    <w:rsid w:val="00D3662E"/>
    <w:rsid w:val="00D367B8"/>
    <w:rsid w:val="00D3700F"/>
    <w:rsid w:val="00D372D1"/>
    <w:rsid w:val="00D3741F"/>
    <w:rsid w:val="00D3762F"/>
    <w:rsid w:val="00D376BD"/>
    <w:rsid w:val="00D37AE8"/>
    <w:rsid w:val="00D402DB"/>
    <w:rsid w:val="00D4044B"/>
    <w:rsid w:val="00D404D4"/>
    <w:rsid w:val="00D406D2"/>
    <w:rsid w:val="00D40761"/>
    <w:rsid w:val="00D40A21"/>
    <w:rsid w:val="00D411FF"/>
    <w:rsid w:val="00D41780"/>
    <w:rsid w:val="00D41FC9"/>
    <w:rsid w:val="00D420D2"/>
    <w:rsid w:val="00D42517"/>
    <w:rsid w:val="00D4260E"/>
    <w:rsid w:val="00D42BEF"/>
    <w:rsid w:val="00D42C79"/>
    <w:rsid w:val="00D42CBA"/>
    <w:rsid w:val="00D43536"/>
    <w:rsid w:val="00D4363D"/>
    <w:rsid w:val="00D43AE7"/>
    <w:rsid w:val="00D43B37"/>
    <w:rsid w:val="00D44085"/>
    <w:rsid w:val="00D440C6"/>
    <w:rsid w:val="00D443BF"/>
    <w:rsid w:val="00D4444E"/>
    <w:rsid w:val="00D44C49"/>
    <w:rsid w:val="00D44C7D"/>
    <w:rsid w:val="00D45048"/>
    <w:rsid w:val="00D452BC"/>
    <w:rsid w:val="00D455D3"/>
    <w:rsid w:val="00D4598B"/>
    <w:rsid w:val="00D45CD0"/>
    <w:rsid w:val="00D45D34"/>
    <w:rsid w:val="00D45D89"/>
    <w:rsid w:val="00D460CD"/>
    <w:rsid w:val="00D4633B"/>
    <w:rsid w:val="00D463FB"/>
    <w:rsid w:val="00D465F2"/>
    <w:rsid w:val="00D46773"/>
    <w:rsid w:val="00D4681B"/>
    <w:rsid w:val="00D46C6A"/>
    <w:rsid w:val="00D46FCC"/>
    <w:rsid w:val="00D472D4"/>
    <w:rsid w:val="00D47551"/>
    <w:rsid w:val="00D476C1"/>
    <w:rsid w:val="00D47A8B"/>
    <w:rsid w:val="00D47ACE"/>
    <w:rsid w:val="00D47C46"/>
    <w:rsid w:val="00D47EF5"/>
    <w:rsid w:val="00D47F29"/>
    <w:rsid w:val="00D5058D"/>
    <w:rsid w:val="00D506AC"/>
    <w:rsid w:val="00D50CA7"/>
    <w:rsid w:val="00D50E4A"/>
    <w:rsid w:val="00D51442"/>
    <w:rsid w:val="00D516EE"/>
    <w:rsid w:val="00D51CAF"/>
    <w:rsid w:val="00D51CF0"/>
    <w:rsid w:val="00D5211F"/>
    <w:rsid w:val="00D5266C"/>
    <w:rsid w:val="00D526B6"/>
    <w:rsid w:val="00D529A4"/>
    <w:rsid w:val="00D53064"/>
    <w:rsid w:val="00D5306A"/>
    <w:rsid w:val="00D53104"/>
    <w:rsid w:val="00D53B76"/>
    <w:rsid w:val="00D53BE2"/>
    <w:rsid w:val="00D54387"/>
    <w:rsid w:val="00D5449B"/>
    <w:rsid w:val="00D5494F"/>
    <w:rsid w:val="00D54A4C"/>
    <w:rsid w:val="00D54A4F"/>
    <w:rsid w:val="00D553AF"/>
    <w:rsid w:val="00D556C1"/>
    <w:rsid w:val="00D557EB"/>
    <w:rsid w:val="00D55DD6"/>
    <w:rsid w:val="00D5618F"/>
    <w:rsid w:val="00D562A1"/>
    <w:rsid w:val="00D56724"/>
    <w:rsid w:val="00D56993"/>
    <w:rsid w:val="00D5702A"/>
    <w:rsid w:val="00D5768B"/>
    <w:rsid w:val="00D57818"/>
    <w:rsid w:val="00D57A29"/>
    <w:rsid w:val="00D57C46"/>
    <w:rsid w:val="00D57CBB"/>
    <w:rsid w:val="00D6002C"/>
    <w:rsid w:val="00D6013A"/>
    <w:rsid w:val="00D60472"/>
    <w:rsid w:val="00D604A3"/>
    <w:rsid w:val="00D60502"/>
    <w:rsid w:val="00D60527"/>
    <w:rsid w:val="00D60A92"/>
    <w:rsid w:val="00D60B6B"/>
    <w:rsid w:val="00D61072"/>
    <w:rsid w:val="00D611D8"/>
    <w:rsid w:val="00D6157F"/>
    <w:rsid w:val="00D62523"/>
    <w:rsid w:val="00D6267E"/>
    <w:rsid w:val="00D62C1A"/>
    <w:rsid w:val="00D62E31"/>
    <w:rsid w:val="00D62F29"/>
    <w:rsid w:val="00D6333F"/>
    <w:rsid w:val="00D63400"/>
    <w:rsid w:val="00D634B2"/>
    <w:rsid w:val="00D63ACC"/>
    <w:rsid w:val="00D63C3E"/>
    <w:rsid w:val="00D63E1E"/>
    <w:rsid w:val="00D63F9C"/>
    <w:rsid w:val="00D64552"/>
    <w:rsid w:val="00D6485A"/>
    <w:rsid w:val="00D64E23"/>
    <w:rsid w:val="00D6536F"/>
    <w:rsid w:val="00D65444"/>
    <w:rsid w:val="00D6561D"/>
    <w:rsid w:val="00D6619B"/>
    <w:rsid w:val="00D662E3"/>
    <w:rsid w:val="00D6631F"/>
    <w:rsid w:val="00D665CE"/>
    <w:rsid w:val="00D665F5"/>
    <w:rsid w:val="00D66623"/>
    <w:rsid w:val="00D66810"/>
    <w:rsid w:val="00D6699F"/>
    <w:rsid w:val="00D669A4"/>
    <w:rsid w:val="00D66BD8"/>
    <w:rsid w:val="00D66D2A"/>
    <w:rsid w:val="00D67402"/>
    <w:rsid w:val="00D67553"/>
    <w:rsid w:val="00D67825"/>
    <w:rsid w:val="00D67972"/>
    <w:rsid w:val="00D67FFA"/>
    <w:rsid w:val="00D7003E"/>
    <w:rsid w:val="00D70191"/>
    <w:rsid w:val="00D70522"/>
    <w:rsid w:val="00D70754"/>
    <w:rsid w:val="00D70A42"/>
    <w:rsid w:val="00D70AB5"/>
    <w:rsid w:val="00D70D4F"/>
    <w:rsid w:val="00D70E79"/>
    <w:rsid w:val="00D71386"/>
    <w:rsid w:val="00D71495"/>
    <w:rsid w:val="00D71D8B"/>
    <w:rsid w:val="00D7218E"/>
    <w:rsid w:val="00D72230"/>
    <w:rsid w:val="00D72656"/>
    <w:rsid w:val="00D7279E"/>
    <w:rsid w:val="00D729A0"/>
    <w:rsid w:val="00D72C6A"/>
    <w:rsid w:val="00D72F90"/>
    <w:rsid w:val="00D72FF3"/>
    <w:rsid w:val="00D73353"/>
    <w:rsid w:val="00D73B87"/>
    <w:rsid w:val="00D74486"/>
    <w:rsid w:val="00D745A6"/>
    <w:rsid w:val="00D747BA"/>
    <w:rsid w:val="00D748C5"/>
    <w:rsid w:val="00D74927"/>
    <w:rsid w:val="00D74E30"/>
    <w:rsid w:val="00D74EEE"/>
    <w:rsid w:val="00D74F4E"/>
    <w:rsid w:val="00D7500F"/>
    <w:rsid w:val="00D75438"/>
    <w:rsid w:val="00D76166"/>
    <w:rsid w:val="00D76249"/>
    <w:rsid w:val="00D76312"/>
    <w:rsid w:val="00D76770"/>
    <w:rsid w:val="00D76ED7"/>
    <w:rsid w:val="00D77938"/>
    <w:rsid w:val="00D77F43"/>
    <w:rsid w:val="00D80CB9"/>
    <w:rsid w:val="00D8110F"/>
    <w:rsid w:val="00D81120"/>
    <w:rsid w:val="00D813F7"/>
    <w:rsid w:val="00D81435"/>
    <w:rsid w:val="00D8170F"/>
    <w:rsid w:val="00D81728"/>
    <w:rsid w:val="00D8210E"/>
    <w:rsid w:val="00D829A9"/>
    <w:rsid w:val="00D82B71"/>
    <w:rsid w:val="00D82D25"/>
    <w:rsid w:val="00D8327B"/>
    <w:rsid w:val="00D833C1"/>
    <w:rsid w:val="00D833C7"/>
    <w:rsid w:val="00D83ADA"/>
    <w:rsid w:val="00D83D2C"/>
    <w:rsid w:val="00D8444B"/>
    <w:rsid w:val="00D84659"/>
    <w:rsid w:val="00D84D43"/>
    <w:rsid w:val="00D84E6E"/>
    <w:rsid w:val="00D84F8F"/>
    <w:rsid w:val="00D852B3"/>
    <w:rsid w:val="00D85353"/>
    <w:rsid w:val="00D854A4"/>
    <w:rsid w:val="00D8595B"/>
    <w:rsid w:val="00D85A51"/>
    <w:rsid w:val="00D85F20"/>
    <w:rsid w:val="00D8768C"/>
    <w:rsid w:val="00D877BB"/>
    <w:rsid w:val="00D877DB"/>
    <w:rsid w:val="00D87BEB"/>
    <w:rsid w:val="00D87C4C"/>
    <w:rsid w:val="00D90118"/>
    <w:rsid w:val="00D904AA"/>
    <w:rsid w:val="00D90AFE"/>
    <w:rsid w:val="00D90B79"/>
    <w:rsid w:val="00D90ECB"/>
    <w:rsid w:val="00D910FC"/>
    <w:rsid w:val="00D912D2"/>
    <w:rsid w:val="00D91517"/>
    <w:rsid w:val="00D91838"/>
    <w:rsid w:val="00D91F4F"/>
    <w:rsid w:val="00D92110"/>
    <w:rsid w:val="00D9252D"/>
    <w:rsid w:val="00D92F35"/>
    <w:rsid w:val="00D9343D"/>
    <w:rsid w:val="00D93593"/>
    <w:rsid w:val="00D9370C"/>
    <w:rsid w:val="00D93DB2"/>
    <w:rsid w:val="00D93F9C"/>
    <w:rsid w:val="00D94490"/>
    <w:rsid w:val="00D94855"/>
    <w:rsid w:val="00D94DF5"/>
    <w:rsid w:val="00D95010"/>
    <w:rsid w:val="00D9531C"/>
    <w:rsid w:val="00D9586B"/>
    <w:rsid w:val="00D95925"/>
    <w:rsid w:val="00D95A25"/>
    <w:rsid w:val="00D95BEA"/>
    <w:rsid w:val="00D961E9"/>
    <w:rsid w:val="00D96222"/>
    <w:rsid w:val="00D96572"/>
    <w:rsid w:val="00D97C9D"/>
    <w:rsid w:val="00DA004E"/>
    <w:rsid w:val="00DA0190"/>
    <w:rsid w:val="00DA04DC"/>
    <w:rsid w:val="00DA07E0"/>
    <w:rsid w:val="00DA09A0"/>
    <w:rsid w:val="00DA0A4C"/>
    <w:rsid w:val="00DA111F"/>
    <w:rsid w:val="00DA134E"/>
    <w:rsid w:val="00DA1358"/>
    <w:rsid w:val="00DA1886"/>
    <w:rsid w:val="00DA1B50"/>
    <w:rsid w:val="00DA1B7E"/>
    <w:rsid w:val="00DA1C81"/>
    <w:rsid w:val="00DA1CF3"/>
    <w:rsid w:val="00DA1D33"/>
    <w:rsid w:val="00DA1FF2"/>
    <w:rsid w:val="00DA2216"/>
    <w:rsid w:val="00DA2469"/>
    <w:rsid w:val="00DA2C3C"/>
    <w:rsid w:val="00DA3E1A"/>
    <w:rsid w:val="00DA3FBA"/>
    <w:rsid w:val="00DA44FD"/>
    <w:rsid w:val="00DA462F"/>
    <w:rsid w:val="00DA4B83"/>
    <w:rsid w:val="00DA4B90"/>
    <w:rsid w:val="00DA4BD5"/>
    <w:rsid w:val="00DA513B"/>
    <w:rsid w:val="00DA5620"/>
    <w:rsid w:val="00DA5AF2"/>
    <w:rsid w:val="00DA5F05"/>
    <w:rsid w:val="00DA6094"/>
    <w:rsid w:val="00DA63AA"/>
    <w:rsid w:val="00DA6463"/>
    <w:rsid w:val="00DA6C84"/>
    <w:rsid w:val="00DA6D13"/>
    <w:rsid w:val="00DA6D55"/>
    <w:rsid w:val="00DA6F5F"/>
    <w:rsid w:val="00DA7228"/>
    <w:rsid w:val="00DA735C"/>
    <w:rsid w:val="00DA764D"/>
    <w:rsid w:val="00DA79EC"/>
    <w:rsid w:val="00DA7A66"/>
    <w:rsid w:val="00DB01F9"/>
    <w:rsid w:val="00DB02A3"/>
    <w:rsid w:val="00DB04D5"/>
    <w:rsid w:val="00DB0A0F"/>
    <w:rsid w:val="00DB0FC7"/>
    <w:rsid w:val="00DB13B8"/>
    <w:rsid w:val="00DB170D"/>
    <w:rsid w:val="00DB1758"/>
    <w:rsid w:val="00DB1E9F"/>
    <w:rsid w:val="00DB1FC7"/>
    <w:rsid w:val="00DB20D6"/>
    <w:rsid w:val="00DB2178"/>
    <w:rsid w:val="00DB2383"/>
    <w:rsid w:val="00DB257C"/>
    <w:rsid w:val="00DB268A"/>
    <w:rsid w:val="00DB28F7"/>
    <w:rsid w:val="00DB2D3C"/>
    <w:rsid w:val="00DB2F92"/>
    <w:rsid w:val="00DB32B9"/>
    <w:rsid w:val="00DB3516"/>
    <w:rsid w:val="00DB3601"/>
    <w:rsid w:val="00DB3AE6"/>
    <w:rsid w:val="00DB3EAA"/>
    <w:rsid w:val="00DB439A"/>
    <w:rsid w:val="00DB51AC"/>
    <w:rsid w:val="00DB56B4"/>
    <w:rsid w:val="00DB59ED"/>
    <w:rsid w:val="00DB625E"/>
    <w:rsid w:val="00DB66E4"/>
    <w:rsid w:val="00DB7399"/>
    <w:rsid w:val="00DB74F0"/>
    <w:rsid w:val="00DB75A7"/>
    <w:rsid w:val="00DB7715"/>
    <w:rsid w:val="00DB794A"/>
    <w:rsid w:val="00DB7A12"/>
    <w:rsid w:val="00DB7B8C"/>
    <w:rsid w:val="00DB7CB7"/>
    <w:rsid w:val="00DB7E33"/>
    <w:rsid w:val="00DC04DC"/>
    <w:rsid w:val="00DC04E1"/>
    <w:rsid w:val="00DC05DA"/>
    <w:rsid w:val="00DC0993"/>
    <w:rsid w:val="00DC0A82"/>
    <w:rsid w:val="00DC0CA1"/>
    <w:rsid w:val="00DC145B"/>
    <w:rsid w:val="00DC149F"/>
    <w:rsid w:val="00DC15EA"/>
    <w:rsid w:val="00DC1611"/>
    <w:rsid w:val="00DC17A1"/>
    <w:rsid w:val="00DC1C61"/>
    <w:rsid w:val="00DC1EFF"/>
    <w:rsid w:val="00DC2238"/>
    <w:rsid w:val="00DC2340"/>
    <w:rsid w:val="00DC284A"/>
    <w:rsid w:val="00DC2C97"/>
    <w:rsid w:val="00DC3A72"/>
    <w:rsid w:val="00DC41B2"/>
    <w:rsid w:val="00DC43A0"/>
    <w:rsid w:val="00DC4746"/>
    <w:rsid w:val="00DC4CBA"/>
    <w:rsid w:val="00DC4F51"/>
    <w:rsid w:val="00DC4F76"/>
    <w:rsid w:val="00DC5022"/>
    <w:rsid w:val="00DC505E"/>
    <w:rsid w:val="00DC510A"/>
    <w:rsid w:val="00DC53DE"/>
    <w:rsid w:val="00DC55E1"/>
    <w:rsid w:val="00DC56F5"/>
    <w:rsid w:val="00DC5C84"/>
    <w:rsid w:val="00DC5DE9"/>
    <w:rsid w:val="00DC62E3"/>
    <w:rsid w:val="00DC6A74"/>
    <w:rsid w:val="00DC6C7A"/>
    <w:rsid w:val="00DC6C8F"/>
    <w:rsid w:val="00DC7586"/>
    <w:rsid w:val="00DC767F"/>
    <w:rsid w:val="00DC77A1"/>
    <w:rsid w:val="00DC77AE"/>
    <w:rsid w:val="00DC7BF1"/>
    <w:rsid w:val="00DD0380"/>
    <w:rsid w:val="00DD0903"/>
    <w:rsid w:val="00DD13F9"/>
    <w:rsid w:val="00DD160D"/>
    <w:rsid w:val="00DD1CCA"/>
    <w:rsid w:val="00DD1CFA"/>
    <w:rsid w:val="00DD1E97"/>
    <w:rsid w:val="00DD1FBA"/>
    <w:rsid w:val="00DD21AC"/>
    <w:rsid w:val="00DD23AA"/>
    <w:rsid w:val="00DD269D"/>
    <w:rsid w:val="00DD2AA0"/>
    <w:rsid w:val="00DD3926"/>
    <w:rsid w:val="00DD3C00"/>
    <w:rsid w:val="00DD3D07"/>
    <w:rsid w:val="00DD40A2"/>
    <w:rsid w:val="00DD40C5"/>
    <w:rsid w:val="00DD434A"/>
    <w:rsid w:val="00DD44AE"/>
    <w:rsid w:val="00DD455F"/>
    <w:rsid w:val="00DD4CA9"/>
    <w:rsid w:val="00DD4CC7"/>
    <w:rsid w:val="00DD5491"/>
    <w:rsid w:val="00DD56B1"/>
    <w:rsid w:val="00DD5933"/>
    <w:rsid w:val="00DD5C3E"/>
    <w:rsid w:val="00DD5CA7"/>
    <w:rsid w:val="00DD6290"/>
    <w:rsid w:val="00DD63A2"/>
    <w:rsid w:val="00DD653F"/>
    <w:rsid w:val="00DD6BD9"/>
    <w:rsid w:val="00DD6C6F"/>
    <w:rsid w:val="00DD6CC0"/>
    <w:rsid w:val="00DD7343"/>
    <w:rsid w:val="00DD741E"/>
    <w:rsid w:val="00DD759B"/>
    <w:rsid w:val="00DD7649"/>
    <w:rsid w:val="00DD78FF"/>
    <w:rsid w:val="00DD7926"/>
    <w:rsid w:val="00DD7C6E"/>
    <w:rsid w:val="00DD7E9B"/>
    <w:rsid w:val="00DD7F7C"/>
    <w:rsid w:val="00DDCF3B"/>
    <w:rsid w:val="00DE01F4"/>
    <w:rsid w:val="00DE060B"/>
    <w:rsid w:val="00DE0A82"/>
    <w:rsid w:val="00DE0DC2"/>
    <w:rsid w:val="00DE116A"/>
    <w:rsid w:val="00DE1414"/>
    <w:rsid w:val="00DE15B8"/>
    <w:rsid w:val="00DE1766"/>
    <w:rsid w:val="00DE1771"/>
    <w:rsid w:val="00DE1A53"/>
    <w:rsid w:val="00DE1D74"/>
    <w:rsid w:val="00DE2520"/>
    <w:rsid w:val="00DE2EC4"/>
    <w:rsid w:val="00DE302E"/>
    <w:rsid w:val="00DE3254"/>
    <w:rsid w:val="00DE3787"/>
    <w:rsid w:val="00DE386C"/>
    <w:rsid w:val="00DE43B4"/>
    <w:rsid w:val="00DE4D23"/>
    <w:rsid w:val="00DE543B"/>
    <w:rsid w:val="00DE569F"/>
    <w:rsid w:val="00DE5CCD"/>
    <w:rsid w:val="00DE609B"/>
    <w:rsid w:val="00DE6235"/>
    <w:rsid w:val="00DE633D"/>
    <w:rsid w:val="00DE642F"/>
    <w:rsid w:val="00DE645D"/>
    <w:rsid w:val="00DE6C4B"/>
    <w:rsid w:val="00DE7474"/>
    <w:rsid w:val="00DE7B0D"/>
    <w:rsid w:val="00DE7DF2"/>
    <w:rsid w:val="00DE7EC5"/>
    <w:rsid w:val="00DF01D3"/>
    <w:rsid w:val="00DF03D5"/>
    <w:rsid w:val="00DF04FA"/>
    <w:rsid w:val="00DF0737"/>
    <w:rsid w:val="00DF0C5A"/>
    <w:rsid w:val="00DF0CE0"/>
    <w:rsid w:val="00DF0E42"/>
    <w:rsid w:val="00DF1496"/>
    <w:rsid w:val="00DF166A"/>
    <w:rsid w:val="00DF1713"/>
    <w:rsid w:val="00DF1A2D"/>
    <w:rsid w:val="00DF1B9A"/>
    <w:rsid w:val="00DF1C33"/>
    <w:rsid w:val="00DF2229"/>
    <w:rsid w:val="00DF24FB"/>
    <w:rsid w:val="00DF2589"/>
    <w:rsid w:val="00DF2D6B"/>
    <w:rsid w:val="00DF2E9D"/>
    <w:rsid w:val="00DF312D"/>
    <w:rsid w:val="00DF3252"/>
    <w:rsid w:val="00DF334D"/>
    <w:rsid w:val="00DF37E4"/>
    <w:rsid w:val="00DF3828"/>
    <w:rsid w:val="00DF3B3C"/>
    <w:rsid w:val="00DF3EF1"/>
    <w:rsid w:val="00DF51CF"/>
    <w:rsid w:val="00DF52FA"/>
    <w:rsid w:val="00DF544D"/>
    <w:rsid w:val="00DF5940"/>
    <w:rsid w:val="00DF5ACB"/>
    <w:rsid w:val="00DF5C9D"/>
    <w:rsid w:val="00DF5E4E"/>
    <w:rsid w:val="00DF5FCE"/>
    <w:rsid w:val="00DF634B"/>
    <w:rsid w:val="00DF672B"/>
    <w:rsid w:val="00DF690D"/>
    <w:rsid w:val="00DF7075"/>
    <w:rsid w:val="00DF7302"/>
    <w:rsid w:val="00DF734F"/>
    <w:rsid w:val="00DF7450"/>
    <w:rsid w:val="00DF748A"/>
    <w:rsid w:val="00DF7661"/>
    <w:rsid w:val="00DF7682"/>
    <w:rsid w:val="00DF7896"/>
    <w:rsid w:val="00DF79B8"/>
    <w:rsid w:val="00DF7C21"/>
    <w:rsid w:val="00DF7ECF"/>
    <w:rsid w:val="00DF7F9C"/>
    <w:rsid w:val="00E0014E"/>
    <w:rsid w:val="00E00304"/>
    <w:rsid w:val="00E00341"/>
    <w:rsid w:val="00E0080A"/>
    <w:rsid w:val="00E00B6F"/>
    <w:rsid w:val="00E00D9E"/>
    <w:rsid w:val="00E010E8"/>
    <w:rsid w:val="00E01288"/>
    <w:rsid w:val="00E01325"/>
    <w:rsid w:val="00E0199D"/>
    <w:rsid w:val="00E02582"/>
    <w:rsid w:val="00E029A2"/>
    <w:rsid w:val="00E03624"/>
    <w:rsid w:val="00E03D34"/>
    <w:rsid w:val="00E03F95"/>
    <w:rsid w:val="00E03FFB"/>
    <w:rsid w:val="00E04304"/>
    <w:rsid w:val="00E0431F"/>
    <w:rsid w:val="00E04A99"/>
    <w:rsid w:val="00E04DFD"/>
    <w:rsid w:val="00E04E43"/>
    <w:rsid w:val="00E04E78"/>
    <w:rsid w:val="00E059F1"/>
    <w:rsid w:val="00E05EA7"/>
    <w:rsid w:val="00E06089"/>
    <w:rsid w:val="00E062CB"/>
    <w:rsid w:val="00E0633B"/>
    <w:rsid w:val="00E067CD"/>
    <w:rsid w:val="00E069DF"/>
    <w:rsid w:val="00E06AB1"/>
    <w:rsid w:val="00E06BFE"/>
    <w:rsid w:val="00E073CC"/>
    <w:rsid w:val="00E07534"/>
    <w:rsid w:val="00E0781E"/>
    <w:rsid w:val="00E079D3"/>
    <w:rsid w:val="00E07B04"/>
    <w:rsid w:val="00E07D43"/>
    <w:rsid w:val="00E07D83"/>
    <w:rsid w:val="00E07E16"/>
    <w:rsid w:val="00E07ED9"/>
    <w:rsid w:val="00E0EAF2"/>
    <w:rsid w:val="00E100B7"/>
    <w:rsid w:val="00E10377"/>
    <w:rsid w:val="00E10B43"/>
    <w:rsid w:val="00E10EB4"/>
    <w:rsid w:val="00E11631"/>
    <w:rsid w:val="00E1164F"/>
    <w:rsid w:val="00E117F2"/>
    <w:rsid w:val="00E11ACA"/>
    <w:rsid w:val="00E11E90"/>
    <w:rsid w:val="00E12032"/>
    <w:rsid w:val="00E123D2"/>
    <w:rsid w:val="00E12409"/>
    <w:rsid w:val="00E124BA"/>
    <w:rsid w:val="00E12C84"/>
    <w:rsid w:val="00E12DA5"/>
    <w:rsid w:val="00E13056"/>
    <w:rsid w:val="00E13B9E"/>
    <w:rsid w:val="00E14233"/>
    <w:rsid w:val="00E142BF"/>
    <w:rsid w:val="00E14428"/>
    <w:rsid w:val="00E146F5"/>
    <w:rsid w:val="00E14D04"/>
    <w:rsid w:val="00E14D0D"/>
    <w:rsid w:val="00E15114"/>
    <w:rsid w:val="00E15454"/>
    <w:rsid w:val="00E15818"/>
    <w:rsid w:val="00E15AC2"/>
    <w:rsid w:val="00E1625E"/>
    <w:rsid w:val="00E16366"/>
    <w:rsid w:val="00E16CFA"/>
    <w:rsid w:val="00E16D68"/>
    <w:rsid w:val="00E16E99"/>
    <w:rsid w:val="00E17094"/>
    <w:rsid w:val="00E170C8"/>
    <w:rsid w:val="00E17922"/>
    <w:rsid w:val="00E179FB"/>
    <w:rsid w:val="00E20B27"/>
    <w:rsid w:val="00E20E43"/>
    <w:rsid w:val="00E21392"/>
    <w:rsid w:val="00E21B36"/>
    <w:rsid w:val="00E22032"/>
    <w:rsid w:val="00E221A0"/>
    <w:rsid w:val="00E22C39"/>
    <w:rsid w:val="00E22DA9"/>
    <w:rsid w:val="00E23404"/>
    <w:rsid w:val="00E235C5"/>
    <w:rsid w:val="00E238D4"/>
    <w:rsid w:val="00E23D85"/>
    <w:rsid w:val="00E23E93"/>
    <w:rsid w:val="00E243DC"/>
    <w:rsid w:val="00E244BF"/>
    <w:rsid w:val="00E25211"/>
    <w:rsid w:val="00E25466"/>
    <w:rsid w:val="00E2551D"/>
    <w:rsid w:val="00E2581A"/>
    <w:rsid w:val="00E25A93"/>
    <w:rsid w:val="00E25CED"/>
    <w:rsid w:val="00E2632A"/>
    <w:rsid w:val="00E2637C"/>
    <w:rsid w:val="00E26704"/>
    <w:rsid w:val="00E26911"/>
    <w:rsid w:val="00E26C6B"/>
    <w:rsid w:val="00E27007"/>
    <w:rsid w:val="00E274E3"/>
    <w:rsid w:val="00E27FC7"/>
    <w:rsid w:val="00E3001D"/>
    <w:rsid w:val="00E30187"/>
    <w:rsid w:val="00E301F1"/>
    <w:rsid w:val="00E3037B"/>
    <w:rsid w:val="00E30680"/>
    <w:rsid w:val="00E30D4D"/>
    <w:rsid w:val="00E3137E"/>
    <w:rsid w:val="00E32367"/>
    <w:rsid w:val="00E32442"/>
    <w:rsid w:val="00E32622"/>
    <w:rsid w:val="00E3278C"/>
    <w:rsid w:val="00E32B2E"/>
    <w:rsid w:val="00E32BDD"/>
    <w:rsid w:val="00E32BE2"/>
    <w:rsid w:val="00E32EEA"/>
    <w:rsid w:val="00E3347A"/>
    <w:rsid w:val="00E335F0"/>
    <w:rsid w:val="00E337FF"/>
    <w:rsid w:val="00E33CAE"/>
    <w:rsid w:val="00E33F77"/>
    <w:rsid w:val="00E34133"/>
    <w:rsid w:val="00E346B0"/>
    <w:rsid w:val="00E34A79"/>
    <w:rsid w:val="00E34AED"/>
    <w:rsid w:val="00E350ED"/>
    <w:rsid w:val="00E356DA"/>
    <w:rsid w:val="00E359D1"/>
    <w:rsid w:val="00E359D5"/>
    <w:rsid w:val="00E35B4A"/>
    <w:rsid w:val="00E36455"/>
    <w:rsid w:val="00E36A0E"/>
    <w:rsid w:val="00E36B8C"/>
    <w:rsid w:val="00E36C50"/>
    <w:rsid w:val="00E36F18"/>
    <w:rsid w:val="00E37044"/>
    <w:rsid w:val="00E377FE"/>
    <w:rsid w:val="00E3786D"/>
    <w:rsid w:val="00E37A7D"/>
    <w:rsid w:val="00E37C3D"/>
    <w:rsid w:val="00E40279"/>
    <w:rsid w:val="00E403DF"/>
    <w:rsid w:val="00E40E19"/>
    <w:rsid w:val="00E40EC7"/>
    <w:rsid w:val="00E41010"/>
    <w:rsid w:val="00E41686"/>
    <w:rsid w:val="00E41A4B"/>
    <w:rsid w:val="00E41B67"/>
    <w:rsid w:val="00E41C8B"/>
    <w:rsid w:val="00E42029"/>
    <w:rsid w:val="00E4285F"/>
    <w:rsid w:val="00E42C32"/>
    <w:rsid w:val="00E431C3"/>
    <w:rsid w:val="00E4343F"/>
    <w:rsid w:val="00E43871"/>
    <w:rsid w:val="00E43C0A"/>
    <w:rsid w:val="00E43DE1"/>
    <w:rsid w:val="00E43EDA"/>
    <w:rsid w:val="00E44148"/>
    <w:rsid w:val="00E44320"/>
    <w:rsid w:val="00E445A9"/>
    <w:rsid w:val="00E4465B"/>
    <w:rsid w:val="00E446B0"/>
    <w:rsid w:val="00E4493C"/>
    <w:rsid w:val="00E4497E"/>
    <w:rsid w:val="00E449CC"/>
    <w:rsid w:val="00E44A36"/>
    <w:rsid w:val="00E44D55"/>
    <w:rsid w:val="00E44E1B"/>
    <w:rsid w:val="00E45771"/>
    <w:rsid w:val="00E45D34"/>
    <w:rsid w:val="00E45FA9"/>
    <w:rsid w:val="00E46080"/>
    <w:rsid w:val="00E464DC"/>
    <w:rsid w:val="00E46A3C"/>
    <w:rsid w:val="00E46B4A"/>
    <w:rsid w:val="00E46E02"/>
    <w:rsid w:val="00E4723E"/>
    <w:rsid w:val="00E47826"/>
    <w:rsid w:val="00E479BA"/>
    <w:rsid w:val="00E47A2C"/>
    <w:rsid w:val="00E47C06"/>
    <w:rsid w:val="00E47F0B"/>
    <w:rsid w:val="00E50343"/>
    <w:rsid w:val="00E508FD"/>
    <w:rsid w:val="00E51025"/>
    <w:rsid w:val="00E511F8"/>
    <w:rsid w:val="00E5120E"/>
    <w:rsid w:val="00E5143A"/>
    <w:rsid w:val="00E515DD"/>
    <w:rsid w:val="00E516FF"/>
    <w:rsid w:val="00E518FE"/>
    <w:rsid w:val="00E5226D"/>
    <w:rsid w:val="00E52A5E"/>
    <w:rsid w:val="00E52B3A"/>
    <w:rsid w:val="00E52BC2"/>
    <w:rsid w:val="00E52BDB"/>
    <w:rsid w:val="00E52F33"/>
    <w:rsid w:val="00E5320A"/>
    <w:rsid w:val="00E53658"/>
    <w:rsid w:val="00E53BD3"/>
    <w:rsid w:val="00E54006"/>
    <w:rsid w:val="00E5422E"/>
    <w:rsid w:val="00E54333"/>
    <w:rsid w:val="00E54C43"/>
    <w:rsid w:val="00E54C60"/>
    <w:rsid w:val="00E54F2D"/>
    <w:rsid w:val="00E55972"/>
    <w:rsid w:val="00E55A1B"/>
    <w:rsid w:val="00E55CF8"/>
    <w:rsid w:val="00E55EA7"/>
    <w:rsid w:val="00E55F87"/>
    <w:rsid w:val="00E565F6"/>
    <w:rsid w:val="00E56910"/>
    <w:rsid w:val="00E570AC"/>
    <w:rsid w:val="00E57141"/>
    <w:rsid w:val="00E57972"/>
    <w:rsid w:val="00E57A9B"/>
    <w:rsid w:val="00E57DF6"/>
    <w:rsid w:val="00E5CA27"/>
    <w:rsid w:val="00E60739"/>
    <w:rsid w:val="00E60973"/>
    <w:rsid w:val="00E60C09"/>
    <w:rsid w:val="00E60C21"/>
    <w:rsid w:val="00E60E78"/>
    <w:rsid w:val="00E615BE"/>
    <w:rsid w:val="00E621A9"/>
    <w:rsid w:val="00E62587"/>
    <w:rsid w:val="00E62694"/>
    <w:rsid w:val="00E62982"/>
    <w:rsid w:val="00E62B9E"/>
    <w:rsid w:val="00E63039"/>
    <w:rsid w:val="00E63261"/>
    <w:rsid w:val="00E635B7"/>
    <w:rsid w:val="00E638E7"/>
    <w:rsid w:val="00E638FE"/>
    <w:rsid w:val="00E63B0D"/>
    <w:rsid w:val="00E63CD7"/>
    <w:rsid w:val="00E63F3A"/>
    <w:rsid w:val="00E6437B"/>
    <w:rsid w:val="00E64519"/>
    <w:rsid w:val="00E64539"/>
    <w:rsid w:val="00E64610"/>
    <w:rsid w:val="00E64C7C"/>
    <w:rsid w:val="00E64D1B"/>
    <w:rsid w:val="00E65181"/>
    <w:rsid w:val="00E651BD"/>
    <w:rsid w:val="00E65756"/>
    <w:rsid w:val="00E65910"/>
    <w:rsid w:val="00E66062"/>
    <w:rsid w:val="00E66082"/>
    <w:rsid w:val="00E663C0"/>
    <w:rsid w:val="00E667A6"/>
    <w:rsid w:val="00E668A4"/>
    <w:rsid w:val="00E66DB8"/>
    <w:rsid w:val="00E66DCD"/>
    <w:rsid w:val="00E66F92"/>
    <w:rsid w:val="00E66FA5"/>
    <w:rsid w:val="00E66FC4"/>
    <w:rsid w:val="00E6703D"/>
    <w:rsid w:val="00E6713B"/>
    <w:rsid w:val="00E672F5"/>
    <w:rsid w:val="00E674C7"/>
    <w:rsid w:val="00E67538"/>
    <w:rsid w:val="00E67779"/>
    <w:rsid w:val="00E67794"/>
    <w:rsid w:val="00E6795B"/>
    <w:rsid w:val="00E67B52"/>
    <w:rsid w:val="00E67ECC"/>
    <w:rsid w:val="00E6CABC"/>
    <w:rsid w:val="00E7004E"/>
    <w:rsid w:val="00E703CD"/>
    <w:rsid w:val="00E7044A"/>
    <w:rsid w:val="00E706AF"/>
    <w:rsid w:val="00E70D88"/>
    <w:rsid w:val="00E711DC"/>
    <w:rsid w:val="00E713BB"/>
    <w:rsid w:val="00E713F4"/>
    <w:rsid w:val="00E719E3"/>
    <w:rsid w:val="00E71BFE"/>
    <w:rsid w:val="00E71C10"/>
    <w:rsid w:val="00E71E87"/>
    <w:rsid w:val="00E7224D"/>
    <w:rsid w:val="00E723DF"/>
    <w:rsid w:val="00E7263B"/>
    <w:rsid w:val="00E72730"/>
    <w:rsid w:val="00E72FB0"/>
    <w:rsid w:val="00E732A8"/>
    <w:rsid w:val="00E73393"/>
    <w:rsid w:val="00E7360C"/>
    <w:rsid w:val="00E73C9F"/>
    <w:rsid w:val="00E73E81"/>
    <w:rsid w:val="00E74DEC"/>
    <w:rsid w:val="00E74E06"/>
    <w:rsid w:val="00E74F30"/>
    <w:rsid w:val="00E74F5F"/>
    <w:rsid w:val="00E754F6"/>
    <w:rsid w:val="00E75540"/>
    <w:rsid w:val="00E75882"/>
    <w:rsid w:val="00E7595D"/>
    <w:rsid w:val="00E75C1F"/>
    <w:rsid w:val="00E75C5F"/>
    <w:rsid w:val="00E75CB9"/>
    <w:rsid w:val="00E76358"/>
    <w:rsid w:val="00E766CA"/>
    <w:rsid w:val="00E76CF2"/>
    <w:rsid w:val="00E76DCA"/>
    <w:rsid w:val="00E77182"/>
    <w:rsid w:val="00E77237"/>
    <w:rsid w:val="00E772B5"/>
    <w:rsid w:val="00E77617"/>
    <w:rsid w:val="00E77BF3"/>
    <w:rsid w:val="00E77D87"/>
    <w:rsid w:val="00E8011D"/>
    <w:rsid w:val="00E80148"/>
    <w:rsid w:val="00E803B2"/>
    <w:rsid w:val="00E8070A"/>
    <w:rsid w:val="00E80945"/>
    <w:rsid w:val="00E80EA4"/>
    <w:rsid w:val="00E81BAF"/>
    <w:rsid w:val="00E826A6"/>
    <w:rsid w:val="00E82922"/>
    <w:rsid w:val="00E82AED"/>
    <w:rsid w:val="00E82D1B"/>
    <w:rsid w:val="00E833DC"/>
    <w:rsid w:val="00E8384E"/>
    <w:rsid w:val="00E83A6C"/>
    <w:rsid w:val="00E84878"/>
    <w:rsid w:val="00E84A41"/>
    <w:rsid w:val="00E84C6A"/>
    <w:rsid w:val="00E84E07"/>
    <w:rsid w:val="00E850EA"/>
    <w:rsid w:val="00E85518"/>
    <w:rsid w:val="00E85734"/>
    <w:rsid w:val="00E858BC"/>
    <w:rsid w:val="00E85913"/>
    <w:rsid w:val="00E85A22"/>
    <w:rsid w:val="00E85BBE"/>
    <w:rsid w:val="00E86148"/>
    <w:rsid w:val="00E86320"/>
    <w:rsid w:val="00E863BA"/>
    <w:rsid w:val="00E865C4"/>
    <w:rsid w:val="00E86B90"/>
    <w:rsid w:val="00E87A67"/>
    <w:rsid w:val="00E87D69"/>
    <w:rsid w:val="00E87DA7"/>
    <w:rsid w:val="00E87F3E"/>
    <w:rsid w:val="00E90116"/>
    <w:rsid w:val="00E90736"/>
    <w:rsid w:val="00E909B6"/>
    <w:rsid w:val="00E909EC"/>
    <w:rsid w:val="00E90C02"/>
    <w:rsid w:val="00E91093"/>
    <w:rsid w:val="00E916A9"/>
    <w:rsid w:val="00E91936"/>
    <w:rsid w:val="00E91C4A"/>
    <w:rsid w:val="00E91EE3"/>
    <w:rsid w:val="00E91F7E"/>
    <w:rsid w:val="00E92506"/>
    <w:rsid w:val="00E92935"/>
    <w:rsid w:val="00E92CFB"/>
    <w:rsid w:val="00E92F06"/>
    <w:rsid w:val="00E936B6"/>
    <w:rsid w:val="00E9392F"/>
    <w:rsid w:val="00E93B54"/>
    <w:rsid w:val="00E94217"/>
    <w:rsid w:val="00E94861"/>
    <w:rsid w:val="00E95186"/>
    <w:rsid w:val="00E951F9"/>
    <w:rsid w:val="00E95225"/>
    <w:rsid w:val="00E95535"/>
    <w:rsid w:val="00E958A8"/>
    <w:rsid w:val="00E95BEF"/>
    <w:rsid w:val="00E95E69"/>
    <w:rsid w:val="00E96550"/>
    <w:rsid w:val="00E966AA"/>
    <w:rsid w:val="00E96A84"/>
    <w:rsid w:val="00E96BA1"/>
    <w:rsid w:val="00E97104"/>
    <w:rsid w:val="00E974AB"/>
    <w:rsid w:val="00E977DE"/>
    <w:rsid w:val="00E97C8B"/>
    <w:rsid w:val="00E97DD1"/>
    <w:rsid w:val="00E97F95"/>
    <w:rsid w:val="00EA0369"/>
    <w:rsid w:val="00EA0606"/>
    <w:rsid w:val="00EA0864"/>
    <w:rsid w:val="00EA090E"/>
    <w:rsid w:val="00EA140D"/>
    <w:rsid w:val="00EA14E0"/>
    <w:rsid w:val="00EA17A5"/>
    <w:rsid w:val="00EA18A6"/>
    <w:rsid w:val="00EA1C92"/>
    <w:rsid w:val="00EA2077"/>
    <w:rsid w:val="00EA26B3"/>
    <w:rsid w:val="00EA2891"/>
    <w:rsid w:val="00EA31C2"/>
    <w:rsid w:val="00EA3299"/>
    <w:rsid w:val="00EA372E"/>
    <w:rsid w:val="00EA3773"/>
    <w:rsid w:val="00EA3AF1"/>
    <w:rsid w:val="00EA40FF"/>
    <w:rsid w:val="00EA4126"/>
    <w:rsid w:val="00EA4355"/>
    <w:rsid w:val="00EA43F4"/>
    <w:rsid w:val="00EA48DD"/>
    <w:rsid w:val="00EA4B1B"/>
    <w:rsid w:val="00EA4B7D"/>
    <w:rsid w:val="00EA4CEA"/>
    <w:rsid w:val="00EA4E67"/>
    <w:rsid w:val="00EA4EAE"/>
    <w:rsid w:val="00EA4F73"/>
    <w:rsid w:val="00EA4F92"/>
    <w:rsid w:val="00EA58F5"/>
    <w:rsid w:val="00EA5A12"/>
    <w:rsid w:val="00EA6998"/>
    <w:rsid w:val="00EA700E"/>
    <w:rsid w:val="00EA705B"/>
    <w:rsid w:val="00EA7B2E"/>
    <w:rsid w:val="00EB0402"/>
    <w:rsid w:val="00EB06BC"/>
    <w:rsid w:val="00EB085B"/>
    <w:rsid w:val="00EB1072"/>
    <w:rsid w:val="00EB1476"/>
    <w:rsid w:val="00EB18E9"/>
    <w:rsid w:val="00EB1A37"/>
    <w:rsid w:val="00EB1C7D"/>
    <w:rsid w:val="00EB1D7F"/>
    <w:rsid w:val="00EB25CC"/>
    <w:rsid w:val="00EB2863"/>
    <w:rsid w:val="00EB28D1"/>
    <w:rsid w:val="00EB2C18"/>
    <w:rsid w:val="00EB2C2D"/>
    <w:rsid w:val="00EB3242"/>
    <w:rsid w:val="00EB35CE"/>
    <w:rsid w:val="00EB3766"/>
    <w:rsid w:val="00EB3866"/>
    <w:rsid w:val="00EB3996"/>
    <w:rsid w:val="00EB3A43"/>
    <w:rsid w:val="00EB4010"/>
    <w:rsid w:val="00EB44CB"/>
    <w:rsid w:val="00EB4833"/>
    <w:rsid w:val="00EB4960"/>
    <w:rsid w:val="00EB4D7F"/>
    <w:rsid w:val="00EB4E92"/>
    <w:rsid w:val="00EB5BA6"/>
    <w:rsid w:val="00EB5FC5"/>
    <w:rsid w:val="00EB5FC6"/>
    <w:rsid w:val="00EB6243"/>
    <w:rsid w:val="00EB656E"/>
    <w:rsid w:val="00EB66B9"/>
    <w:rsid w:val="00EB67D5"/>
    <w:rsid w:val="00EB6BE9"/>
    <w:rsid w:val="00EB6CA0"/>
    <w:rsid w:val="00EB72E0"/>
    <w:rsid w:val="00EB7C2A"/>
    <w:rsid w:val="00EC04EB"/>
    <w:rsid w:val="00EC08A5"/>
    <w:rsid w:val="00EC1007"/>
    <w:rsid w:val="00EC1265"/>
    <w:rsid w:val="00EC1838"/>
    <w:rsid w:val="00EC18C1"/>
    <w:rsid w:val="00EC1970"/>
    <w:rsid w:val="00EC1B7A"/>
    <w:rsid w:val="00EC1C08"/>
    <w:rsid w:val="00EC2035"/>
    <w:rsid w:val="00EC205E"/>
    <w:rsid w:val="00EC2086"/>
    <w:rsid w:val="00EC2351"/>
    <w:rsid w:val="00EC30B1"/>
    <w:rsid w:val="00EC31E3"/>
    <w:rsid w:val="00EC34CF"/>
    <w:rsid w:val="00EC385F"/>
    <w:rsid w:val="00EC3899"/>
    <w:rsid w:val="00EC3AE2"/>
    <w:rsid w:val="00EC3CE8"/>
    <w:rsid w:val="00EC48B3"/>
    <w:rsid w:val="00EC4940"/>
    <w:rsid w:val="00EC5999"/>
    <w:rsid w:val="00EC611D"/>
    <w:rsid w:val="00EC6183"/>
    <w:rsid w:val="00EC6218"/>
    <w:rsid w:val="00EC6297"/>
    <w:rsid w:val="00EC631D"/>
    <w:rsid w:val="00EC6568"/>
    <w:rsid w:val="00EC6747"/>
    <w:rsid w:val="00EC6DE1"/>
    <w:rsid w:val="00EC7810"/>
    <w:rsid w:val="00EC7A91"/>
    <w:rsid w:val="00EC7C47"/>
    <w:rsid w:val="00EC7E06"/>
    <w:rsid w:val="00ED01F7"/>
    <w:rsid w:val="00ED0211"/>
    <w:rsid w:val="00ED04C0"/>
    <w:rsid w:val="00ED0709"/>
    <w:rsid w:val="00ED10ED"/>
    <w:rsid w:val="00ED11BE"/>
    <w:rsid w:val="00ED1647"/>
    <w:rsid w:val="00ED1DB0"/>
    <w:rsid w:val="00ED20D8"/>
    <w:rsid w:val="00ED243D"/>
    <w:rsid w:val="00ED249E"/>
    <w:rsid w:val="00ED2E66"/>
    <w:rsid w:val="00ED315D"/>
    <w:rsid w:val="00ED352C"/>
    <w:rsid w:val="00ED35C7"/>
    <w:rsid w:val="00ED3818"/>
    <w:rsid w:val="00ED391B"/>
    <w:rsid w:val="00ED41A6"/>
    <w:rsid w:val="00ED4313"/>
    <w:rsid w:val="00ED4827"/>
    <w:rsid w:val="00ED48A4"/>
    <w:rsid w:val="00ED4A29"/>
    <w:rsid w:val="00ED50E6"/>
    <w:rsid w:val="00ED51D3"/>
    <w:rsid w:val="00ED546C"/>
    <w:rsid w:val="00ED5941"/>
    <w:rsid w:val="00ED5B4B"/>
    <w:rsid w:val="00ED5BC3"/>
    <w:rsid w:val="00ED5F2E"/>
    <w:rsid w:val="00ED6350"/>
    <w:rsid w:val="00ED640F"/>
    <w:rsid w:val="00ED64C6"/>
    <w:rsid w:val="00ED64FD"/>
    <w:rsid w:val="00ED6508"/>
    <w:rsid w:val="00ED65AD"/>
    <w:rsid w:val="00ED67A3"/>
    <w:rsid w:val="00ED689D"/>
    <w:rsid w:val="00ED7044"/>
    <w:rsid w:val="00ED73F1"/>
    <w:rsid w:val="00ED7475"/>
    <w:rsid w:val="00ED7862"/>
    <w:rsid w:val="00ED78E8"/>
    <w:rsid w:val="00ED7D81"/>
    <w:rsid w:val="00ED7F30"/>
    <w:rsid w:val="00EE0098"/>
    <w:rsid w:val="00EE0500"/>
    <w:rsid w:val="00EE053C"/>
    <w:rsid w:val="00EE0C38"/>
    <w:rsid w:val="00EE0C93"/>
    <w:rsid w:val="00EE0C96"/>
    <w:rsid w:val="00EE0D32"/>
    <w:rsid w:val="00EE0FDD"/>
    <w:rsid w:val="00EE1372"/>
    <w:rsid w:val="00EE142C"/>
    <w:rsid w:val="00EE15B2"/>
    <w:rsid w:val="00EE1605"/>
    <w:rsid w:val="00EE1691"/>
    <w:rsid w:val="00EE16D6"/>
    <w:rsid w:val="00EE1833"/>
    <w:rsid w:val="00EE1835"/>
    <w:rsid w:val="00EE25AD"/>
    <w:rsid w:val="00EE2A28"/>
    <w:rsid w:val="00EE2A82"/>
    <w:rsid w:val="00EE3A19"/>
    <w:rsid w:val="00EE3F94"/>
    <w:rsid w:val="00EE3F99"/>
    <w:rsid w:val="00EE4070"/>
    <w:rsid w:val="00EE4367"/>
    <w:rsid w:val="00EE43C1"/>
    <w:rsid w:val="00EE4467"/>
    <w:rsid w:val="00EE4FEE"/>
    <w:rsid w:val="00EE5528"/>
    <w:rsid w:val="00EE55E3"/>
    <w:rsid w:val="00EE572C"/>
    <w:rsid w:val="00EE5C9D"/>
    <w:rsid w:val="00EE5EBF"/>
    <w:rsid w:val="00EE5F8A"/>
    <w:rsid w:val="00EE60A8"/>
    <w:rsid w:val="00EE60F1"/>
    <w:rsid w:val="00EE61B1"/>
    <w:rsid w:val="00EE61BC"/>
    <w:rsid w:val="00EE6636"/>
    <w:rsid w:val="00EE68C0"/>
    <w:rsid w:val="00EE6DF6"/>
    <w:rsid w:val="00EE6FE3"/>
    <w:rsid w:val="00EE715E"/>
    <w:rsid w:val="00EE71E7"/>
    <w:rsid w:val="00EE74DC"/>
    <w:rsid w:val="00EE75C6"/>
    <w:rsid w:val="00EE7719"/>
    <w:rsid w:val="00EE7750"/>
    <w:rsid w:val="00EE7839"/>
    <w:rsid w:val="00EE7C7A"/>
    <w:rsid w:val="00EF0033"/>
    <w:rsid w:val="00EF02AF"/>
    <w:rsid w:val="00EF0441"/>
    <w:rsid w:val="00EF05D3"/>
    <w:rsid w:val="00EF067F"/>
    <w:rsid w:val="00EF081A"/>
    <w:rsid w:val="00EF0B14"/>
    <w:rsid w:val="00EF0B46"/>
    <w:rsid w:val="00EF0C72"/>
    <w:rsid w:val="00EF0EDD"/>
    <w:rsid w:val="00EF1254"/>
    <w:rsid w:val="00EF1321"/>
    <w:rsid w:val="00EF15CE"/>
    <w:rsid w:val="00EF18C8"/>
    <w:rsid w:val="00EF1A7E"/>
    <w:rsid w:val="00EF23BA"/>
    <w:rsid w:val="00EF23D8"/>
    <w:rsid w:val="00EF2797"/>
    <w:rsid w:val="00EF2873"/>
    <w:rsid w:val="00EF2892"/>
    <w:rsid w:val="00EF2963"/>
    <w:rsid w:val="00EF29AF"/>
    <w:rsid w:val="00EF29C8"/>
    <w:rsid w:val="00EF2A47"/>
    <w:rsid w:val="00EF3073"/>
    <w:rsid w:val="00EF3602"/>
    <w:rsid w:val="00EF3750"/>
    <w:rsid w:val="00EF3766"/>
    <w:rsid w:val="00EF39AE"/>
    <w:rsid w:val="00EF3B7A"/>
    <w:rsid w:val="00EF40F6"/>
    <w:rsid w:val="00EF4331"/>
    <w:rsid w:val="00EF43FE"/>
    <w:rsid w:val="00EF452A"/>
    <w:rsid w:val="00EF4669"/>
    <w:rsid w:val="00EF4B43"/>
    <w:rsid w:val="00EF4C0F"/>
    <w:rsid w:val="00EF4EE1"/>
    <w:rsid w:val="00EF4F7F"/>
    <w:rsid w:val="00EF53E8"/>
    <w:rsid w:val="00EF5435"/>
    <w:rsid w:val="00EF5697"/>
    <w:rsid w:val="00EF5AC2"/>
    <w:rsid w:val="00EF5E12"/>
    <w:rsid w:val="00EF5F16"/>
    <w:rsid w:val="00EF60BA"/>
    <w:rsid w:val="00EF633A"/>
    <w:rsid w:val="00EF6979"/>
    <w:rsid w:val="00EF6CFB"/>
    <w:rsid w:val="00EF6E08"/>
    <w:rsid w:val="00EF6EBB"/>
    <w:rsid w:val="00EF74C2"/>
    <w:rsid w:val="00EF7B4F"/>
    <w:rsid w:val="00EF7CFC"/>
    <w:rsid w:val="00F00542"/>
    <w:rsid w:val="00F0055F"/>
    <w:rsid w:val="00F006ED"/>
    <w:rsid w:val="00F009C2"/>
    <w:rsid w:val="00F00E70"/>
    <w:rsid w:val="00F01271"/>
    <w:rsid w:val="00F0150D"/>
    <w:rsid w:val="00F016D1"/>
    <w:rsid w:val="00F01797"/>
    <w:rsid w:val="00F02711"/>
    <w:rsid w:val="00F02F78"/>
    <w:rsid w:val="00F02FAC"/>
    <w:rsid w:val="00F03008"/>
    <w:rsid w:val="00F034E2"/>
    <w:rsid w:val="00F03649"/>
    <w:rsid w:val="00F04090"/>
    <w:rsid w:val="00F0460F"/>
    <w:rsid w:val="00F0483F"/>
    <w:rsid w:val="00F04945"/>
    <w:rsid w:val="00F04AED"/>
    <w:rsid w:val="00F04C21"/>
    <w:rsid w:val="00F04E1D"/>
    <w:rsid w:val="00F0514A"/>
    <w:rsid w:val="00F05185"/>
    <w:rsid w:val="00F057A6"/>
    <w:rsid w:val="00F066A1"/>
    <w:rsid w:val="00F06A0C"/>
    <w:rsid w:val="00F06E39"/>
    <w:rsid w:val="00F07E2E"/>
    <w:rsid w:val="00F10457"/>
    <w:rsid w:val="00F10799"/>
    <w:rsid w:val="00F10A5F"/>
    <w:rsid w:val="00F10E41"/>
    <w:rsid w:val="00F1113A"/>
    <w:rsid w:val="00F11367"/>
    <w:rsid w:val="00F1187F"/>
    <w:rsid w:val="00F11AAE"/>
    <w:rsid w:val="00F11B33"/>
    <w:rsid w:val="00F12103"/>
    <w:rsid w:val="00F12766"/>
    <w:rsid w:val="00F12E95"/>
    <w:rsid w:val="00F132EE"/>
    <w:rsid w:val="00F133CF"/>
    <w:rsid w:val="00F139A4"/>
    <w:rsid w:val="00F14392"/>
    <w:rsid w:val="00F14476"/>
    <w:rsid w:val="00F146F6"/>
    <w:rsid w:val="00F1491A"/>
    <w:rsid w:val="00F14921"/>
    <w:rsid w:val="00F14A11"/>
    <w:rsid w:val="00F14A16"/>
    <w:rsid w:val="00F14B32"/>
    <w:rsid w:val="00F14E78"/>
    <w:rsid w:val="00F14E7D"/>
    <w:rsid w:val="00F14FEA"/>
    <w:rsid w:val="00F152D7"/>
    <w:rsid w:val="00F15A35"/>
    <w:rsid w:val="00F15AD5"/>
    <w:rsid w:val="00F15B38"/>
    <w:rsid w:val="00F15E0A"/>
    <w:rsid w:val="00F162DE"/>
    <w:rsid w:val="00F169F3"/>
    <w:rsid w:val="00F1739E"/>
    <w:rsid w:val="00F173AB"/>
    <w:rsid w:val="00F17616"/>
    <w:rsid w:val="00F1761B"/>
    <w:rsid w:val="00F17727"/>
    <w:rsid w:val="00F177D0"/>
    <w:rsid w:val="00F17EB9"/>
    <w:rsid w:val="00F17EF9"/>
    <w:rsid w:val="00F17F86"/>
    <w:rsid w:val="00F201B0"/>
    <w:rsid w:val="00F20245"/>
    <w:rsid w:val="00F206CD"/>
    <w:rsid w:val="00F21215"/>
    <w:rsid w:val="00F21943"/>
    <w:rsid w:val="00F21AE5"/>
    <w:rsid w:val="00F21B6A"/>
    <w:rsid w:val="00F21CED"/>
    <w:rsid w:val="00F22159"/>
    <w:rsid w:val="00F22BDD"/>
    <w:rsid w:val="00F22C1C"/>
    <w:rsid w:val="00F22DC8"/>
    <w:rsid w:val="00F22ED6"/>
    <w:rsid w:val="00F22F17"/>
    <w:rsid w:val="00F231E8"/>
    <w:rsid w:val="00F232D3"/>
    <w:rsid w:val="00F235BC"/>
    <w:rsid w:val="00F23891"/>
    <w:rsid w:val="00F238BA"/>
    <w:rsid w:val="00F2393C"/>
    <w:rsid w:val="00F239F7"/>
    <w:rsid w:val="00F23A28"/>
    <w:rsid w:val="00F23BA4"/>
    <w:rsid w:val="00F24075"/>
    <w:rsid w:val="00F2438C"/>
    <w:rsid w:val="00F2463A"/>
    <w:rsid w:val="00F2474C"/>
    <w:rsid w:val="00F24A4D"/>
    <w:rsid w:val="00F24B10"/>
    <w:rsid w:val="00F24FAC"/>
    <w:rsid w:val="00F2572B"/>
    <w:rsid w:val="00F25741"/>
    <w:rsid w:val="00F25A51"/>
    <w:rsid w:val="00F263F6"/>
    <w:rsid w:val="00F2650E"/>
    <w:rsid w:val="00F2681B"/>
    <w:rsid w:val="00F269C3"/>
    <w:rsid w:val="00F26BF6"/>
    <w:rsid w:val="00F27699"/>
    <w:rsid w:val="00F27808"/>
    <w:rsid w:val="00F27AFF"/>
    <w:rsid w:val="00F27C7B"/>
    <w:rsid w:val="00F3014E"/>
    <w:rsid w:val="00F303A6"/>
    <w:rsid w:val="00F304F0"/>
    <w:rsid w:val="00F30775"/>
    <w:rsid w:val="00F30F67"/>
    <w:rsid w:val="00F3112C"/>
    <w:rsid w:val="00F31229"/>
    <w:rsid w:val="00F3196F"/>
    <w:rsid w:val="00F31A60"/>
    <w:rsid w:val="00F31B4E"/>
    <w:rsid w:val="00F31C71"/>
    <w:rsid w:val="00F31F1A"/>
    <w:rsid w:val="00F320D2"/>
    <w:rsid w:val="00F3240F"/>
    <w:rsid w:val="00F3242E"/>
    <w:rsid w:val="00F329E7"/>
    <w:rsid w:val="00F32B15"/>
    <w:rsid w:val="00F32EE5"/>
    <w:rsid w:val="00F32FB8"/>
    <w:rsid w:val="00F33073"/>
    <w:rsid w:val="00F330EE"/>
    <w:rsid w:val="00F33363"/>
    <w:rsid w:val="00F33A71"/>
    <w:rsid w:val="00F33B1A"/>
    <w:rsid w:val="00F33B76"/>
    <w:rsid w:val="00F33B7C"/>
    <w:rsid w:val="00F33BEE"/>
    <w:rsid w:val="00F34432"/>
    <w:rsid w:val="00F347C9"/>
    <w:rsid w:val="00F34D95"/>
    <w:rsid w:val="00F34F3C"/>
    <w:rsid w:val="00F351D6"/>
    <w:rsid w:val="00F3523F"/>
    <w:rsid w:val="00F35406"/>
    <w:rsid w:val="00F35705"/>
    <w:rsid w:val="00F35782"/>
    <w:rsid w:val="00F35B3D"/>
    <w:rsid w:val="00F35C6D"/>
    <w:rsid w:val="00F35D60"/>
    <w:rsid w:val="00F3649D"/>
    <w:rsid w:val="00F36D68"/>
    <w:rsid w:val="00F37341"/>
    <w:rsid w:val="00F37986"/>
    <w:rsid w:val="00F37F9C"/>
    <w:rsid w:val="00F40051"/>
    <w:rsid w:val="00F40088"/>
    <w:rsid w:val="00F40162"/>
    <w:rsid w:val="00F4030C"/>
    <w:rsid w:val="00F40353"/>
    <w:rsid w:val="00F40848"/>
    <w:rsid w:val="00F40C69"/>
    <w:rsid w:val="00F40C9B"/>
    <w:rsid w:val="00F40D09"/>
    <w:rsid w:val="00F40F6E"/>
    <w:rsid w:val="00F41247"/>
    <w:rsid w:val="00F41283"/>
    <w:rsid w:val="00F4165F"/>
    <w:rsid w:val="00F417F6"/>
    <w:rsid w:val="00F41842"/>
    <w:rsid w:val="00F423B8"/>
    <w:rsid w:val="00F4292C"/>
    <w:rsid w:val="00F42B97"/>
    <w:rsid w:val="00F42BE1"/>
    <w:rsid w:val="00F43A45"/>
    <w:rsid w:val="00F43C42"/>
    <w:rsid w:val="00F43EFA"/>
    <w:rsid w:val="00F447CE"/>
    <w:rsid w:val="00F449C5"/>
    <w:rsid w:val="00F44A71"/>
    <w:rsid w:val="00F44B80"/>
    <w:rsid w:val="00F44EDC"/>
    <w:rsid w:val="00F45712"/>
    <w:rsid w:val="00F458EE"/>
    <w:rsid w:val="00F45F4B"/>
    <w:rsid w:val="00F45FDB"/>
    <w:rsid w:val="00F46A1A"/>
    <w:rsid w:val="00F46C3A"/>
    <w:rsid w:val="00F46CC5"/>
    <w:rsid w:val="00F46D4A"/>
    <w:rsid w:val="00F46F04"/>
    <w:rsid w:val="00F47C47"/>
    <w:rsid w:val="00F5037E"/>
    <w:rsid w:val="00F50831"/>
    <w:rsid w:val="00F50D05"/>
    <w:rsid w:val="00F51A1F"/>
    <w:rsid w:val="00F51A3B"/>
    <w:rsid w:val="00F51CA4"/>
    <w:rsid w:val="00F52633"/>
    <w:rsid w:val="00F528E5"/>
    <w:rsid w:val="00F52EC6"/>
    <w:rsid w:val="00F537A8"/>
    <w:rsid w:val="00F53DA5"/>
    <w:rsid w:val="00F54014"/>
    <w:rsid w:val="00F54702"/>
    <w:rsid w:val="00F54E00"/>
    <w:rsid w:val="00F54E8A"/>
    <w:rsid w:val="00F54F04"/>
    <w:rsid w:val="00F54F5C"/>
    <w:rsid w:val="00F5539B"/>
    <w:rsid w:val="00F55694"/>
    <w:rsid w:val="00F556EF"/>
    <w:rsid w:val="00F55DB8"/>
    <w:rsid w:val="00F55E7B"/>
    <w:rsid w:val="00F56200"/>
    <w:rsid w:val="00F56F64"/>
    <w:rsid w:val="00F5726B"/>
    <w:rsid w:val="00F5783A"/>
    <w:rsid w:val="00F578FA"/>
    <w:rsid w:val="00F5799D"/>
    <w:rsid w:val="00F57B5A"/>
    <w:rsid w:val="00F57E89"/>
    <w:rsid w:val="00F57E94"/>
    <w:rsid w:val="00F57F0F"/>
    <w:rsid w:val="00F604EF"/>
    <w:rsid w:val="00F605A4"/>
    <w:rsid w:val="00F6070E"/>
    <w:rsid w:val="00F60A8F"/>
    <w:rsid w:val="00F6132C"/>
    <w:rsid w:val="00F6135D"/>
    <w:rsid w:val="00F6171A"/>
    <w:rsid w:val="00F619BE"/>
    <w:rsid w:val="00F6287A"/>
    <w:rsid w:val="00F62AD9"/>
    <w:rsid w:val="00F62AF8"/>
    <w:rsid w:val="00F62CC6"/>
    <w:rsid w:val="00F62CE1"/>
    <w:rsid w:val="00F63279"/>
    <w:rsid w:val="00F63A17"/>
    <w:rsid w:val="00F63BA6"/>
    <w:rsid w:val="00F64D63"/>
    <w:rsid w:val="00F64E15"/>
    <w:rsid w:val="00F655D4"/>
    <w:rsid w:val="00F65CAD"/>
    <w:rsid w:val="00F65DBA"/>
    <w:rsid w:val="00F65E89"/>
    <w:rsid w:val="00F66154"/>
    <w:rsid w:val="00F66273"/>
    <w:rsid w:val="00F668AE"/>
    <w:rsid w:val="00F66C8C"/>
    <w:rsid w:val="00F66DC4"/>
    <w:rsid w:val="00F67046"/>
    <w:rsid w:val="00F6741F"/>
    <w:rsid w:val="00F67889"/>
    <w:rsid w:val="00F6B622"/>
    <w:rsid w:val="00F7123E"/>
    <w:rsid w:val="00F71363"/>
    <w:rsid w:val="00F713F8"/>
    <w:rsid w:val="00F7140F"/>
    <w:rsid w:val="00F716EB"/>
    <w:rsid w:val="00F71E69"/>
    <w:rsid w:val="00F7210F"/>
    <w:rsid w:val="00F72249"/>
    <w:rsid w:val="00F724BF"/>
    <w:rsid w:val="00F72929"/>
    <w:rsid w:val="00F72E26"/>
    <w:rsid w:val="00F731E3"/>
    <w:rsid w:val="00F7325D"/>
    <w:rsid w:val="00F73703"/>
    <w:rsid w:val="00F73E4C"/>
    <w:rsid w:val="00F740FB"/>
    <w:rsid w:val="00F7424E"/>
    <w:rsid w:val="00F7484F"/>
    <w:rsid w:val="00F748E1"/>
    <w:rsid w:val="00F74E24"/>
    <w:rsid w:val="00F750C9"/>
    <w:rsid w:val="00F75268"/>
    <w:rsid w:val="00F7574D"/>
    <w:rsid w:val="00F759D3"/>
    <w:rsid w:val="00F75A27"/>
    <w:rsid w:val="00F7608F"/>
    <w:rsid w:val="00F765F6"/>
    <w:rsid w:val="00F7681F"/>
    <w:rsid w:val="00F76BE4"/>
    <w:rsid w:val="00F76F6C"/>
    <w:rsid w:val="00F77029"/>
    <w:rsid w:val="00F776C1"/>
    <w:rsid w:val="00F77A91"/>
    <w:rsid w:val="00F77AFE"/>
    <w:rsid w:val="00F77B76"/>
    <w:rsid w:val="00F8006C"/>
    <w:rsid w:val="00F803E3"/>
    <w:rsid w:val="00F80402"/>
    <w:rsid w:val="00F80537"/>
    <w:rsid w:val="00F806F2"/>
    <w:rsid w:val="00F807F7"/>
    <w:rsid w:val="00F808EC"/>
    <w:rsid w:val="00F809AE"/>
    <w:rsid w:val="00F80CB9"/>
    <w:rsid w:val="00F80E0B"/>
    <w:rsid w:val="00F810A4"/>
    <w:rsid w:val="00F81300"/>
    <w:rsid w:val="00F81653"/>
    <w:rsid w:val="00F81849"/>
    <w:rsid w:val="00F819A6"/>
    <w:rsid w:val="00F81A72"/>
    <w:rsid w:val="00F81DC0"/>
    <w:rsid w:val="00F81F21"/>
    <w:rsid w:val="00F81F8A"/>
    <w:rsid w:val="00F82346"/>
    <w:rsid w:val="00F82495"/>
    <w:rsid w:val="00F8310C"/>
    <w:rsid w:val="00F834BD"/>
    <w:rsid w:val="00F8397C"/>
    <w:rsid w:val="00F83B58"/>
    <w:rsid w:val="00F841B2"/>
    <w:rsid w:val="00F8469B"/>
    <w:rsid w:val="00F84755"/>
    <w:rsid w:val="00F84C0F"/>
    <w:rsid w:val="00F84FCE"/>
    <w:rsid w:val="00F85050"/>
    <w:rsid w:val="00F8517E"/>
    <w:rsid w:val="00F85285"/>
    <w:rsid w:val="00F85948"/>
    <w:rsid w:val="00F85A3A"/>
    <w:rsid w:val="00F85BC9"/>
    <w:rsid w:val="00F85E4E"/>
    <w:rsid w:val="00F86396"/>
    <w:rsid w:val="00F8692B"/>
    <w:rsid w:val="00F86C6F"/>
    <w:rsid w:val="00F86E79"/>
    <w:rsid w:val="00F87654"/>
    <w:rsid w:val="00F90757"/>
    <w:rsid w:val="00F907AD"/>
    <w:rsid w:val="00F91107"/>
    <w:rsid w:val="00F913B6"/>
    <w:rsid w:val="00F91529"/>
    <w:rsid w:val="00F915FA"/>
    <w:rsid w:val="00F91756"/>
    <w:rsid w:val="00F917A2"/>
    <w:rsid w:val="00F92042"/>
    <w:rsid w:val="00F92A03"/>
    <w:rsid w:val="00F92D19"/>
    <w:rsid w:val="00F93A32"/>
    <w:rsid w:val="00F93BD3"/>
    <w:rsid w:val="00F93DC4"/>
    <w:rsid w:val="00F94033"/>
    <w:rsid w:val="00F94799"/>
    <w:rsid w:val="00F94F46"/>
    <w:rsid w:val="00F95134"/>
    <w:rsid w:val="00F951BC"/>
    <w:rsid w:val="00F95376"/>
    <w:rsid w:val="00F95710"/>
    <w:rsid w:val="00F95EDB"/>
    <w:rsid w:val="00F96186"/>
    <w:rsid w:val="00F963DD"/>
    <w:rsid w:val="00F964AE"/>
    <w:rsid w:val="00F96742"/>
    <w:rsid w:val="00F96CAA"/>
    <w:rsid w:val="00F96D63"/>
    <w:rsid w:val="00F97293"/>
    <w:rsid w:val="00F97545"/>
    <w:rsid w:val="00FA009B"/>
    <w:rsid w:val="00FA04B1"/>
    <w:rsid w:val="00FA07C4"/>
    <w:rsid w:val="00FA0933"/>
    <w:rsid w:val="00FA0B67"/>
    <w:rsid w:val="00FA0B86"/>
    <w:rsid w:val="00FA0DEB"/>
    <w:rsid w:val="00FA0EF0"/>
    <w:rsid w:val="00FA101A"/>
    <w:rsid w:val="00FA1613"/>
    <w:rsid w:val="00FA1631"/>
    <w:rsid w:val="00FA1972"/>
    <w:rsid w:val="00FA1EF7"/>
    <w:rsid w:val="00FA23E8"/>
    <w:rsid w:val="00FA2605"/>
    <w:rsid w:val="00FA2617"/>
    <w:rsid w:val="00FA294D"/>
    <w:rsid w:val="00FA2C24"/>
    <w:rsid w:val="00FA2ED3"/>
    <w:rsid w:val="00FA3820"/>
    <w:rsid w:val="00FA3C1A"/>
    <w:rsid w:val="00FA3C92"/>
    <w:rsid w:val="00FA40B4"/>
    <w:rsid w:val="00FA416B"/>
    <w:rsid w:val="00FA4D37"/>
    <w:rsid w:val="00FA5BAF"/>
    <w:rsid w:val="00FA5C35"/>
    <w:rsid w:val="00FA612F"/>
    <w:rsid w:val="00FA6527"/>
    <w:rsid w:val="00FA679F"/>
    <w:rsid w:val="00FA6904"/>
    <w:rsid w:val="00FA6A80"/>
    <w:rsid w:val="00FA6EAB"/>
    <w:rsid w:val="00FA7194"/>
    <w:rsid w:val="00FA7635"/>
    <w:rsid w:val="00FA7803"/>
    <w:rsid w:val="00FA7B75"/>
    <w:rsid w:val="00FA7C51"/>
    <w:rsid w:val="00FA7D77"/>
    <w:rsid w:val="00FA7DB5"/>
    <w:rsid w:val="00FA7E8B"/>
    <w:rsid w:val="00FB0008"/>
    <w:rsid w:val="00FB005F"/>
    <w:rsid w:val="00FB012D"/>
    <w:rsid w:val="00FB039D"/>
    <w:rsid w:val="00FB0438"/>
    <w:rsid w:val="00FB0850"/>
    <w:rsid w:val="00FB0DF2"/>
    <w:rsid w:val="00FB0E91"/>
    <w:rsid w:val="00FB1008"/>
    <w:rsid w:val="00FB21C8"/>
    <w:rsid w:val="00FB251C"/>
    <w:rsid w:val="00FB26AF"/>
    <w:rsid w:val="00FB2E67"/>
    <w:rsid w:val="00FB3178"/>
    <w:rsid w:val="00FB31CA"/>
    <w:rsid w:val="00FB3F0F"/>
    <w:rsid w:val="00FB4052"/>
    <w:rsid w:val="00FB41C1"/>
    <w:rsid w:val="00FB4872"/>
    <w:rsid w:val="00FB48D1"/>
    <w:rsid w:val="00FB4A4E"/>
    <w:rsid w:val="00FB4B07"/>
    <w:rsid w:val="00FB4BE4"/>
    <w:rsid w:val="00FB507C"/>
    <w:rsid w:val="00FB5160"/>
    <w:rsid w:val="00FB5182"/>
    <w:rsid w:val="00FB67D4"/>
    <w:rsid w:val="00FB711B"/>
    <w:rsid w:val="00FB720A"/>
    <w:rsid w:val="00FB76F4"/>
    <w:rsid w:val="00FB770C"/>
    <w:rsid w:val="00FB773B"/>
    <w:rsid w:val="00FB773D"/>
    <w:rsid w:val="00FB77E6"/>
    <w:rsid w:val="00FB7B32"/>
    <w:rsid w:val="00FC0417"/>
    <w:rsid w:val="00FC04A2"/>
    <w:rsid w:val="00FC09CC"/>
    <w:rsid w:val="00FC0AA4"/>
    <w:rsid w:val="00FC10C3"/>
    <w:rsid w:val="00FC1101"/>
    <w:rsid w:val="00FC1225"/>
    <w:rsid w:val="00FC1CC0"/>
    <w:rsid w:val="00FC1D4C"/>
    <w:rsid w:val="00FC21A2"/>
    <w:rsid w:val="00FC2781"/>
    <w:rsid w:val="00FC2A72"/>
    <w:rsid w:val="00FC2FBC"/>
    <w:rsid w:val="00FC39AA"/>
    <w:rsid w:val="00FC3A07"/>
    <w:rsid w:val="00FC3D24"/>
    <w:rsid w:val="00FC40F0"/>
    <w:rsid w:val="00FC45BD"/>
    <w:rsid w:val="00FC45D4"/>
    <w:rsid w:val="00FC4657"/>
    <w:rsid w:val="00FC499A"/>
    <w:rsid w:val="00FC4D5F"/>
    <w:rsid w:val="00FC4DC9"/>
    <w:rsid w:val="00FC5270"/>
    <w:rsid w:val="00FC530A"/>
    <w:rsid w:val="00FC5876"/>
    <w:rsid w:val="00FC64A8"/>
    <w:rsid w:val="00FC65CA"/>
    <w:rsid w:val="00FC6B41"/>
    <w:rsid w:val="00FC6C29"/>
    <w:rsid w:val="00FC6DD9"/>
    <w:rsid w:val="00FC6F1A"/>
    <w:rsid w:val="00FC6F35"/>
    <w:rsid w:val="00FC703D"/>
    <w:rsid w:val="00FC705C"/>
    <w:rsid w:val="00FC7206"/>
    <w:rsid w:val="00FC7271"/>
    <w:rsid w:val="00FC732F"/>
    <w:rsid w:val="00FC7379"/>
    <w:rsid w:val="00FC73E4"/>
    <w:rsid w:val="00FC7417"/>
    <w:rsid w:val="00FC779A"/>
    <w:rsid w:val="00FC783D"/>
    <w:rsid w:val="00FC7885"/>
    <w:rsid w:val="00FC7A25"/>
    <w:rsid w:val="00FC7B0A"/>
    <w:rsid w:val="00FC7FD3"/>
    <w:rsid w:val="00FD0057"/>
    <w:rsid w:val="00FD0D5E"/>
    <w:rsid w:val="00FD186D"/>
    <w:rsid w:val="00FD1983"/>
    <w:rsid w:val="00FD1C47"/>
    <w:rsid w:val="00FD21F0"/>
    <w:rsid w:val="00FD21FA"/>
    <w:rsid w:val="00FD24A7"/>
    <w:rsid w:val="00FD29D8"/>
    <w:rsid w:val="00FD2A99"/>
    <w:rsid w:val="00FD2AC7"/>
    <w:rsid w:val="00FD3981"/>
    <w:rsid w:val="00FD3D0E"/>
    <w:rsid w:val="00FD483F"/>
    <w:rsid w:val="00FD518F"/>
    <w:rsid w:val="00FD528F"/>
    <w:rsid w:val="00FD6516"/>
    <w:rsid w:val="00FD6AB4"/>
    <w:rsid w:val="00FD6C44"/>
    <w:rsid w:val="00FD7187"/>
    <w:rsid w:val="00FD774D"/>
    <w:rsid w:val="00FD7919"/>
    <w:rsid w:val="00FD7A29"/>
    <w:rsid w:val="00FE03AD"/>
    <w:rsid w:val="00FE08BC"/>
    <w:rsid w:val="00FE095E"/>
    <w:rsid w:val="00FE0ADB"/>
    <w:rsid w:val="00FE16EB"/>
    <w:rsid w:val="00FE18D9"/>
    <w:rsid w:val="00FE1CE0"/>
    <w:rsid w:val="00FE1F05"/>
    <w:rsid w:val="00FE2440"/>
    <w:rsid w:val="00FE2543"/>
    <w:rsid w:val="00FE268B"/>
    <w:rsid w:val="00FE2BB0"/>
    <w:rsid w:val="00FE2C2F"/>
    <w:rsid w:val="00FE2C9D"/>
    <w:rsid w:val="00FE3633"/>
    <w:rsid w:val="00FE3FCF"/>
    <w:rsid w:val="00FE40FE"/>
    <w:rsid w:val="00FE42B5"/>
    <w:rsid w:val="00FE4435"/>
    <w:rsid w:val="00FE4436"/>
    <w:rsid w:val="00FE466C"/>
    <w:rsid w:val="00FE4CCC"/>
    <w:rsid w:val="00FE58FE"/>
    <w:rsid w:val="00FE5918"/>
    <w:rsid w:val="00FE5FC0"/>
    <w:rsid w:val="00FE6403"/>
    <w:rsid w:val="00FE6794"/>
    <w:rsid w:val="00FE6ADB"/>
    <w:rsid w:val="00FE6CDC"/>
    <w:rsid w:val="00FE72FB"/>
    <w:rsid w:val="00FE7352"/>
    <w:rsid w:val="00FE753A"/>
    <w:rsid w:val="00FE75BC"/>
    <w:rsid w:val="00FE7756"/>
    <w:rsid w:val="00FE7C79"/>
    <w:rsid w:val="00FF0A10"/>
    <w:rsid w:val="00FF0A36"/>
    <w:rsid w:val="00FF0F97"/>
    <w:rsid w:val="00FF11D8"/>
    <w:rsid w:val="00FF1662"/>
    <w:rsid w:val="00FF1778"/>
    <w:rsid w:val="00FF1D44"/>
    <w:rsid w:val="00FF2448"/>
    <w:rsid w:val="00FF25B4"/>
    <w:rsid w:val="00FF2A21"/>
    <w:rsid w:val="00FF2A42"/>
    <w:rsid w:val="00FF2C2B"/>
    <w:rsid w:val="00FF2E44"/>
    <w:rsid w:val="00FF2E5A"/>
    <w:rsid w:val="00FF3361"/>
    <w:rsid w:val="00FF34FC"/>
    <w:rsid w:val="00FF36E7"/>
    <w:rsid w:val="00FF36FB"/>
    <w:rsid w:val="00FF41E3"/>
    <w:rsid w:val="00FF47E9"/>
    <w:rsid w:val="00FF4982"/>
    <w:rsid w:val="00FF4BF3"/>
    <w:rsid w:val="00FF4DE3"/>
    <w:rsid w:val="00FF4E0C"/>
    <w:rsid w:val="00FF4FB4"/>
    <w:rsid w:val="00FF5715"/>
    <w:rsid w:val="00FF5894"/>
    <w:rsid w:val="00FF59B1"/>
    <w:rsid w:val="00FF5E04"/>
    <w:rsid w:val="00FF5F49"/>
    <w:rsid w:val="00FF5F9F"/>
    <w:rsid w:val="00FF6BBD"/>
    <w:rsid w:val="00FF6CB1"/>
    <w:rsid w:val="00FF6D28"/>
    <w:rsid w:val="00FF6F34"/>
    <w:rsid w:val="00FF7157"/>
    <w:rsid w:val="00FF759E"/>
    <w:rsid w:val="00FF76C5"/>
    <w:rsid w:val="00FF7732"/>
    <w:rsid w:val="00FF7A7B"/>
    <w:rsid w:val="010196BA"/>
    <w:rsid w:val="010AEC4A"/>
    <w:rsid w:val="010FD6E5"/>
    <w:rsid w:val="011E4065"/>
    <w:rsid w:val="0120967B"/>
    <w:rsid w:val="013271F8"/>
    <w:rsid w:val="01389756"/>
    <w:rsid w:val="0150080C"/>
    <w:rsid w:val="01560E5C"/>
    <w:rsid w:val="01579A28"/>
    <w:rsid w:val="01637E65"/>
    <w:rsid w:val="01660582"/>
    <w:rsid w:val="01698232"/>
    <w:rsid w:val="016985EA"/>
    <w:rsid w:val="01721C37"/>
    <w:rsid w:val="017B9829"/>
    <w:rsid w:val="01952E13"/>
    <w:rsid w:val="01993599"/>
    <w:rsid w:val="019E31D8"/>
    <w:rsid w:val="01AC1F5E"/>
    <w:rsid w:val="01AC37BF"/>
    <w:rsid w:val="01B0F3A2"/>
    <w:rsid w:val="01B5D69D"/>
    <w:rsid w:val="01B691BF"/>
    <w:rsid w:val="01C02754"/>
    <w:rsid w:val="01CAC1F1"/>
    <w:rsid w:val="01D1922E"/>
    <w:rsid w:val="01D32D09"/>
    <w:rsid w:val="01DAC553"/>
    <w:rsid w:val="01E3C8E3"/>
    <w:rsid w:val="01F69F1F"/>
    <w:rsid w:val="01FD0336"/>
    <w:rsid w:val="0202FEC7"/>
    <w:rsid w:val="0221974E"/>
    <w:rsid w:val="0224D1C6"/>
    <w:rsid w:val="022ADE41"/>
    <w:rsid w:val="022C5E21"/>
    <w:rsid w:val="02346259"/>
    <w:rsid w:val="02348159"/>
    <w:rsid w:val="023516BA"/>
    <w:rsid w:val="023D3F2E"/>
    <w:rsid w:val="023EEE22"/>
    <w:rsid w:val="023F9B39"/>
    <w:rsid w:val="024EA7F7"/>
    <w:rsid w:val="025065C2"/>
    <w:rsid w:val="025246B6"/>
    <w:rsid w:val="02529DB5"/>
    <w:rsid w:val="0261C69E"/>
    <w:rsid w:val="026C76F6"/>
    <w:rsid w:val="0275D985"/>
    <w:rsid w:val="027EB013"/>
    <w:rsid w:val="0280825E"/>
    <w:rsid w:val="0280E806"/>
    <w:rsid w:val="028BFD7C"/>
    <w:rsid w:val="028EFE17"/>
    <w:rsid w:val="0293149C"/>
    <w:rsid w:val="029AB899"/>
    <w:rsid w:val="029CB855"/>
    <w:rsid w:val="02A070D8"/>
    <w:rsid w:val="02A0C39F"/>
    <w:rsid w:val="02B8A558"/>
    <w:rsid w:val="02BBC306"/>
    <w:rsid w:val="02BF9984"/>
    <w:rsid w:val="02CC077E"/>
    <w:rsid w:val="02D7B85F"/>
    <w:rsid w:val="02E87F36"/>
    <w:rsid w:val="02F1A0A3"/>
    <w:rsid w:val="02F2824D"/>
    <w:rsid w:val="02F2C3F2"/>
    <w:rsid w:val="02F7CACF"/>
    <w:rsid w:val="02FA5205"/>
    <w:rsid w:val="02FEF2D7"/>
    <w:rsid w:val="030D665C"/>
    <w:rsid w:val="03107233"/>
    <w:rsid w:val="0327E1AC"/>
    <w:rsid w:val="033237A0"/>
    <w:rsid w:val="0334BF68"/>
    <w:rsid w:val="034705E5"/>
    <w:rsid w:val="03499DF7"/>
    <w:rsid w:val="035ACB36"/>
    <w:rsid w:val="035CB934"/>
    <w:rsid w:val="0360B90E"/>
    <w:rsid w:val="03689AB0"/>
    <w:rsid w:val="0370B87E"/>
    <w:rsid w:val="03828618"/>
    <w:rsid w:val="038A1A5B"/>
    <w:rsid w:val="03A57B57"/>
    <w:rsid w:val="03A5FF5B"/>
    <w:rsid w:val="03AAF10E"/>
    <w:rsid w:val="03AB11D1"/>
    <w:rsid w:val="03B185E5"/>
    <w:rsid w:val="03B357E5"/>
    <w:rsid w:val="03B7C808"/>
    <w:rsid w:val="03C23CD8"/>
    <w:rsid w:val="03C34F22"/>
    <w:rsid w:val="03C5E553"/>
    <w:rsid w:val="03D070AC"/>
    <w:rsid w:val="03D4DF4C"/>
    <w:rsid w:val="03DB3681"/>
    <w:rsid w:val="03DCD8FF"/>
    <w:rsid w:val="03E1C934"/>
    <w:rsid w:val="03E58FFA"/>
    <w:rsid w:val="03ED8AE9"/>
    <w:rsid w:val="03F07888"/>
    <w:rsid w:val="03F868A9"/>
    <w:rsid w:val="03FF9F71"/>
    <w:rsid w:val="0402E615"/>
    <w:rsid w:val="0407D11B"/>
    <w:rsid w:val="0417D0AB"/>
    <w:rsid w:val="041A1334"/>
    <w:rsid w:val="041BA0E9"/>
    <w:rsid w:val="04257898"/>
    <w:rsid w:val="04259061"/>
    <w:rsid w:val="04278E56"/>
    <w:rsid w:val="042848E1"/>
    <w:rsid w:val="042AAC5D"/>
    <w:rsid w:val="04388A75"/>
    <w:rsid w:val="04389D36"/>
    <w:rsid w:val="04457127"/>
    <w:rsid w:val="0446A0EC"/>
    <w:rsid w:val="044A6552"/>
    <w:rsid w:val="04591802"/>
    <w:rsid w:val="045E19AB"/>
    <w:rsid w:val="046E518C"/>
    <w:rsid w:val="04751AA3"/>
    <w:rsid w:val="0482FF18"/>
    <w:rsid w:val="048B3F61"/>
    <w:rsid w:val="048D782F"/>
    <w:rsid w:val="04939AA7"/>
    <w:rsid w:val="04962D7D"/>
    <w:rsid w:val="04BC8FAD"/>
    <w:rsid w:val="04BFC327"/>
    <w:rsid w:val="04C0BCCF"/>
    <w:rsid w:val="04C40986"/>
    <w:rsid w:val="04C66799"/>
    <w:rsid w:val="04C906E6"/>
    <w:rsid w:val="04CCCED5"/>
    <w:rsid w:val="04DBDB49"/>
    <w:rsid w:val="04E0C103"/>
    <w:rsid w:val="04E6AF44"/>
    <w:rsid w:val="04E74AA6"/>
    <w:rsid w:val="04F0B786"/>
    <w:rsid w:val="04FBF93E"/>
    <w:rsid w:val="050197E6"/>
    <w:rsid w:val="0503C5E8"/>
    <w:rsid w:val="050E6D55"/>
    <w:rsid w:val="0510FDE5"/>
    <w:rsid w:val="05221B9A"/>
    <w:rsid w:val="052870A6"/>
    <w:rsid w:val="0528BCB5"/>
    <w:rsid w:val="05291562"/>
    <w:rsid w:val="052BADA0"/>
    <w:rsid w:val="052E0E0B"/>
    <w:rsid w:val="05312586"/>
    <w:rsid w:val="0532A8FF"/>
    <w:rsid w:val="053C2A98"/>
    <w:rsid w:val="05464E0E"/>
    <w:rsid w:val="054A94FC"/>
    <w:rsid w:val="05537F07"/>
    <w:rsid w:val="05664B85"/>
    <w:rsid w:val="05670EDC"/>
    <w:rsid w:val="05689C7E"/>
    <w:rsid w:val="05750311"/>
    <w:rsid w:val="05751E78"/>
    <w:rsid w:val="0575EF6C"/>
    <w:rsid w:val="057CC9C9"/>
    <w:rsid w:val="057D58D2"/>
    <w:rsid w:val="05832F79"/>
    <w:rsid w:val="05958C83"/>
    <w:rsid w:val="0596241D"/>
    <w:rsid w:val="059E0EE1"/>
    <w:rsid w:val="059E29BA"/>
    <w:rsid w:val="05AAE509"/>
    <w:rsid w:val="05B046BF"/>
    <w:rsid w:val="05B80801"/>
    <w:rsid w:val="05B9140C"/>
    <w:rsid w:val="05C19831"/>
    <w:rsid w:val="05C29B48"/>
    <w:rsid w:val="05C30B82"/>
    <w:rsid w:val="05D648A9"/>
    <w:rsid w:val="05DE5F90"/>
    <w:rsid w:val="05E0C4B5"/>
    <w:rsid w:val="05E7FCDB"/>
    <w:rsid w:val="05F9B8F1"/>
    <w:rsid w:val="05FF7E59"/>
    <w:rsid w:val="0603CEBD"/>
    <w:rsid w:val="0606B21F"/>
    <w:rsid w:val="060AAEA8"/>
    <w:rsid w:val="060E831B"/>
    <w:rsid w:val="06130C64"/>
    <w:rsid w:val="06159676"/>
    <w:rsid w:val="0618E315"/>
    <w:rsid w:val="061E5D3D"/>
    <w:rsid w:val="061EBCAE"/>
    <w:rsid w:val="06204727"/>
    <w:rsid w:val="062ACC63"/>
    <w:rsid w:val="0630B690"/>
    <w:rsid w:val="0636B45B"/>
    <w:rsid w:val="063F830B"/>
    <w:rsid w:val="0646F684"/>
    <w:rsid w:val="064B2061"/>
    <w:rsid w:val="064C1321"/>
    <w:rsid w:val="06526C97"/>
    <w:rsid w:val="06550115"/>
    <w:rsid w:val="065A3AE7"/>
    <w:rsid w:val="06619EAA"/>
    <w:rsid w:val="06629EE6"/>
    <w:rsid w:val="067466B6"/>
    <w:rsid w:val="067747B6"/>
    <w:rsid w:val="0679D580"/>
    <w:rsid w:val="067E1CBA"/>
    <w:rsid w:val="06886091"/>
    <w:rsid w:val="068DF262"/>
    <w:rsid w:val="068EB052"/>
    <w:rsid w:val="069DEE3C"/>
    <w:rsid w:val="06A26F95"/>
    <w:rsid w:val="06B0D889"/>
    <w:rsid w:val="06B13B62"/>
    <w:rsid w:val="06B32F43"/>
    <w:rsid w:val="06B396A3"/>
    <w:rsid w:val="06B682AE"/>
    <w:rsid w:val="06B81E12"/>
    <w:rsid w:val="06C4531E"/>
    <w:rsid w:val="06D992FA"/>
    <w:rsid w:val="06E7B6AE"/>
    <w:rsid w:val="06F90D8C"/>
    <w:rsid w:val="07004FE3"/>
    <w:rsid w:val="070288DB"/>
    <w:rsid w:val="0705543E"/>
    <w:rsid w:val="07131859"/>
    <w:rsid w:val="072AB933"/>
    <w:rsid w:val="0736284D"/>
    <w:rsid w:val="073D355F"/>
    <w:rsid w:val="073E8B86"/>
    <w:rsid w:val="073F7E7F"/>
    <w:rsid w:val="074073BE"/>
    <w:rsid w:val="074ED5D8"/>
    <w:rsid w:val="076733EC"/>
    <w:rsid w:val="0769AC68"/>
    <w:rsid w:val="076FE594"/>
    <w:rsid w:val="077E7B16"/>
    <w:rsid w:val="07832C78"/>
    <w:rsid w:val="07856FFA"/>
    <w:rsid w:val="078C2CE3"/>
    <w:rsid w:val="07917F07"/>
    <w:rsid w:val="079DC8EA"/>
    <w:rsid w:val="07A2160E"/>
    <w:rsid w:val="07A2B0B6"/>
    <w:rsid w:val="07A79356"/>
    <w:rsid w:val="07AA766B"/>
    <w:rsid w:val="07B90AE7"/>
    <w:rsid w:val="07BF9FD2"/>
    <w:rsid w:val="07C2DA41"/>
    <w:rsid w:val="07C35855"/>
    <w:rsid w:val="07D87BA7"/>
    <w:rsid w:val="07E7D4CD"/>
    <w:rsid w:val="07EE429D"/>
    <w:rsid w:val="07F79B9A"/>
    <w:rsid w:val="07F89D0C"/>
    <w:rsid w:val="07FE7D19"/>
    <w:rsid w:val="08010147"/>
    <w:rsid w:val="0803CD17"/>
    <w:rsid w:val="0807987E"/>
    <w:rsid w:val="080CC7CF"/>
    <w:rsid w:val="08123D3D"/>
    <w:rsid w:val="081A496C"/>
    <w:rsid w:val="081B3E1A"/>
    <w:rsid w:val="0831AA12"/>
    <w:rsid w:val="08445145"/>
    <w:rsid w:val="08486A79"/>
    <w:rsid w:val="084886CF"/>
    <w:rsid w:val="084D5AE1"/>
    <w:rsid w:val="084FB472"/>
    <w:rsid w:val="085D954A"/>
    <w:rsid w:val="085DA8F3"/>
    <w:rsid w:val="086B9C72"/>
    <w:rsid w:val="0872A8DE"/>
    <w:rsid w:val="0886D521"/>
    <w:rsid w:val="08981240"/>
    <w:rsid w:val="089CB7BC"/>
    <w:rsid w:val="08A3D687"/>
    <w:rsid w:val="08A4E592"/>
    <w:rsid w:val="08A530CB"/>
    <w:rsid w:val="08AB2A14"/>
    <w:rsid w:val="08AC083E"/>
    <w:rsid w:val="08AED60B"/>
    <w:rsid w:val="08B35ACF"/>
    <w:rsid w:val="08BCC20B"/>
    <w:rsid w:val="08C35557"/>
    <w:rsid w:val="08C510CE"/>
    <w:rsid w:val="08C68AFF"/>
    <w:rsid w:val="08C95CC4"/>
    <w:rsid w:val="08CD5E90"/>
    <w:rsid w:val="08D04BBB"/>
    <w:rsid w:val="08D13D22"/>
    <w:rsid w:val="08D2BC7C"/>
    <w:rsid w:val="08D5652B"/>
    <w:rsid w:val="08D634F0"/>
    <w:rsid w:val="08DF26BC"/>
    <w:rsid w:val="08DF89BB"/>
    <w:rsid w:val="08E6CB8C"/>
    <w:rsid w:val="08E8ABE3"/>
    <w:rsid w:val="08EB80F6"/>
    <w:rsid w:val="08EEF213"/>
    <w:rsid w:val="08F3555B"/>
    <w:rsid w:val="08F42B44"/>
    <w:rsid w:val="08F909C9"/>
    <w:rsid w:val="09069ABA"/>
    <w:rsid w:val="091B33C6"/>
    <w:rsid w:val="09220E82"/>
    <w:rsid w:val="09239E04"/>
    <w:rsid w:val="092BA955"/>
    <w:rsid w:val="092BA987"/>
    <w:rsid w:val="0938BB6B"/>
    <w:rsid w:val="093E6D7C"/>
    <w:rsid w:val="0943C12D"/>
    <w:rsid w:val="097DF8CC"/>
    <w:rsid w:val="09814B17"/>
    <w:rsid w:val="09838EAA"/>
    <w:rsid w:val="0989717C"/>
    <w:rsid w:val="0989B8EF"/>
    <w:rsid w:val="0998A638"/>
    <w:rsid w:val="0998D3F5"/>
    <w:rsid w:val="09AABE83"/>
    <w:rsid w:val="09ADA7A0"/>
    <w:rsid w:val="09AEEAA9"/>
    <w:rsid w:val="09AFD84D"/>
    <w:rsid w:val="09B18FB1"/>
    <w:rsid w:val="09B806CE"/>
    <w:rsid w:val="09BE2EA9"/>
    <w:rsid w:val="09C34A0A"/>
    <w:rsid w:val="09C6D883"/>
    <w:rsid w:val="09D88360"/>
    <w:rsid w:val="09DC4C18"/>
    <w:rsid w:val="09DE17B0"/>
    <w:rsid w:val="09E7886F"/>
    <w:rsid w:val="09E9746B"/>
    <w:rsid w:val="09E9B1B5"/>
    <w:rsid w:val="09EDC8BF"/>
    <w:rsid w:val="09F2B2A8"/>
    <w:rsid w:val="09F3E813"/>
    <w:rsid w:val="0A003BBB"/>
    <w:rsid w:val="0A07E9FE"/>
    <w:rsid w:val="0A0C24B1"/>
    <w:rsid w:val="0A1251EE"/>
    <w:rsid w:val="0A1837E3"/>
    <w:rsid w:val="0A1F1D28"/>
    <w:rsid w:val="0A266343"/>
    <w:rsid w:val="0A28A04A"/>
    <w:rsid w:val="0A4346EC"/>
    <w:rsid w:val="0A5B6394"/>
    <w:rsid w:val="0A5D1A35"/>
    <w:rsid w:val="0A5E3E75"/>
    <w:rsid w:val="0A5FD8D1"/>
    <w:rsid w:val="0A694E39"/>
    <w:rsid w:val="0A6A9D12"/>
    <w:rsid w:val="0A7BDFFD"/>
    <w:rsid w:val="0A7BE57D"/>
    <w:rsid w:val="0A8070DE"/>
    <w:rsid w:val="0A841A4C"/>
    <w:rsid w:val="0A94C03C"/>
    <w:rsid w:val="0A9FF0C1"/>
    <w:rsid w:val="0AA3985A"/>
    <w:rsid w:val="0AAEA762"/>
    <w:rsid w:val="0AB45E8A"/>
    <w:rsid w:val="0AB5D643"/>
    <w:rsid w:val="0AB5D9DD"/>
    <w:rsid w:val="0ABE3959"/>
    <w:rsid w:val="0AC0B25B"/>
    <w:rsid w:val="0AC0EB95"/>
    <w:rsid w:val="0AC154F4"/>
    <w:rsid w:val="0AD9DAB8"/>
    <w:rsid w:val="0AE54B21"/>
    <w:rsid w:val="0AE7BD92"/>
    <w:rsid w:val="0AFDA389"/>
    <w:rsid w:val="0B097BED"/>
    <w:rsid w:val="0B0ACA8E"/>
    <w:rsid w:val="0B0DE9F2"/>
    <w:rsid w:val="0B0F564B"/>
    <w:rsid w:val="0B13D0BE"/>
    <w:rsid w:val="0B14AC1C"/>
    <w:rsid w:val="0B1D1EF3"/>
    <w:rsid w:val="0B299C1B"/>
    <w:rsid w:val="0B2DAF27"/>
    <w:rsid w:val="0B2EB352"/>
    <w:rsid w:val="0B308E91"/>
    <w:rsid w:val="0B374367"/>
    <w:rsid w:val="0B41E472"/>
    <w:rsid w:val="0B4208AC"/>
    <w:rsid w:val="0B47CA28"/>
    <w:rsid w:val="0B4E72DC"/>
    <w:rsid w:val="0B5A0C24"/>
    <w:rsid w:val="0B5C030D"/>
    <w:rsid w:val="0B5D2DBF"/>
    <w:rsid w:val="0B5DE2A5"/>
    <w:rsid w:val="0B63D981"/>
    <w:rsid w:val="0B6B0FED"/>
    <w:rsid w:val="0B6C791C"/>
    <w:rsid w:val="0B708AB7"/>
    <w:rsid w:val="0B787474"/>
    <w:rsid w:val="0B7F1215"/>
    <w:rsid w:val="0B7FC8BA"/>
    <w:rsid w:val="0B8192BD"/>
    <w:rsid w:val="0B8DB1B6"/>
    <w:rsid w:val="0BA127FC"/>
    <w:rsid w:val="0BA3E12D"/>
    <w:rsid w:val="0BA7994C"/>
    <w:rsid w:val="0BB5F4C0"/>
    <w:rsid w:val="0BB669BB"/>
    <w:rsid w:val="0BB779E4"/>
    <w:rsid w:val="0BBD098A"/>
    <w:rsid w:val="0BBE8A20"/>
    <w:rsid w:val="0BBF01C8"/>
    <w:rsid w:val="0BC1197A"/>
    <w:rsid w:val="0BC76631"/>
    <w:rsid w:val="0BCCB3BC"/>
    <w:rsid w:val="0BE0CD9C"/>
    <w:rsid w:val="0BEA23B2"/>
    <w:rsid w:val="0BECCFD8"/>
    <w:rsid w:val="0BEDE258"/>
    <w:rsid w:val="0BFB41E3"/>
    <w:rsid w:val="0C078FF7"/>
    <w:rsid w:val="0C09BBB4"/>
    <w:rsid w:val="0C122906"/>
    <w:rsid w:val="0C1BC908"/>
    <w:rsid w:val="0C2C1004"/>
    <w:rsid w:val="0C2E1E82"/>
    <w:rsid w:val="0C43064D"/>
    <w:rsid w:val="0C46A9E4"/>
    <w:rsid w:val="0C481AB0"/>
    <w:rsid w:val="0C4E455F"/>
    <w:rsid w:val="0C60A72E"/>
    <w:rsid w:val="0C65C3B6"/>
    <w:rsid w:val="0C679E9A"/>
    <w:rsid w:val="0C68C822"/>
    <w:rsid w:val="0C789C52"/>
    <w:rsid w:val="0C82C60E"/>
    <w:rsid w:val="0C8493AF"/>
    <w:rsid w:val="0C977409"/>
    <w:rsid w:val="0C9C9D9D"/>
    <w:rsid w:val="0C9F51F3"/>
    <w:rsid w:val="0CA16E8D"/>
    <w:rsid w:val="0CA6C963"/>
    <w:rsid w:val="0CAE09DB"/>
    <w:rsid w:val="0CB23C51"/>
    <w:rsid w:val="0CB35C33"/>
    <w:rsid w:val="0CBDA962"/>
    <w:rsid w:val="0CC48FA7"/>
    <w:rsid w:val="0CC8390A"/>
    <w:rsid w:val="0CD282A4"/>
    <w:rsid w:val="0CD47E39"/>
    <w:rsid w:val="0CD9BF4C"/>
    <w:rsid w:val="0CE0F4F1"/>
    <w:rsid w:val="0CE2BE21"/>
    <w:rsid w:val="0CE304D5"/>
    <w:rsid w:val="0CE6F8F2"/>
    <w:rsid w:val="0CEDE68F"/>
    <w:rsid w:val="0CF0659C"/>
    <w:rsid w:val="0CF4CAA1"/>
    <w:rsid w:val="0CFE2260"/>
    <w:rsid w:val="0CFE84D8"/>
    <w:rsid w:val="0CFF0DEF"/>
    <w:rsid w:val="0D033E13"/>
    <w:rsid w:val="0D050379"/>
    <w:rsid w:val="0D0D019E"/>
    <w:rsid w:val="0D164757"/>
    <w:rsid w:val="0D185299"/>
    <w:rsid w:val="0D205004"/>
    <w:rsid w:val="0D265534"/>
    <w:rsid w:val="0D287DC9"/>
    <w:rsid w:val="0D2C5289"/>
    <w:rsid w:val="0D4276D0"/>
    <w:rsid w:val="0D456723"/>
    <w:rsid w:val="0D4A4A8E"/>
    <w:rsid w:val="0D564B43"/>
    <w:rsid w:val="0D5DBBEE"/>
    <w:rsid w:val="0D612B1D"/>
    <w:rsid w:val="0D61AA61"/>
    <w:rsid w:val="0D61E3DB"/>
    <w:rsid w:val="0D82480C"/>
    <w:rsid w:val="0D8BA05F"/>
    <w:rsid w:val="0D8EA73A"/>
    <w:rsid w:val="0D8F3299"/>
    <w:rsid w:val="0DA4FE10"/>
    <w:rsid w:val="0DAEE4B8"/>
    <w:rsid w:val="0DB1BADB"/>
    <w:rsid w:val="0DB1E09A"/>
    <w:rsid w:val="0DB4C785"/>
    <w:rsid w:val="0DBC69ED"/>
    <w:rsid w:val="0DD18BB1"/>
    <w:rsid w:val="0DE0E15B"/>
    <w:rsid w:val="0DE39AD0"/>
    <w:rsid w:val="0DE83700"/>
    <w:rsid w:val="0DEC1103"/>
    <w:rsid w:val="0DF2FED5"/>
    <w:rsid w:val="0DFA0E4A"/>
    <w:rsid w:val="0E05EE95"/>
    <w:rsid w:val="0E093905"/>
    <w:rsid w:val="0E0C5B13"/>
    <w:rsid w:val="0E0FCFE3"/>
    <w:rsid w:val="0E11DD59"/>
    <w:rsid w:val="0E127469"/>
    <w:rsid w:val="0E209663"/>
    <w:rsid w:val="0E31FAAC"/>
    <w:rsid w:val="0E3ED755"/>
    <w:rsid w:val="0E408173"/>
    <w:rsid w:val="0E40ECAE"/>
    <w:rsid w:val="0E522B89"/>
    <w:rsid w:val="0E57CF01"/>
    <w:rsid w:val="0E59D013"/>
    <w:rsid w:val="0E5D9534"/>
    <w:rsid w:val="0E668E89"/>
    <w:rsid w:val="0E66BC42"/>
    <w:rsid w:val="0E691A76"/>
    <w:rsid w:val="0E7152CB"/>
    <w:rsid w:val="0E78B8AC"/>
    <w:rsid w:val="0E85FFAF"/>
    <w:rsid w:val="0E8765B1"/>
    <w:rsid w:val="0E958367"/>
    <w:rsid w:val="0E9EEE57"/>
    <w:rsid w:val="0EAEFD9D"/>
    <w:rsid w:val="0EB550EF"/>
    <w:rsid w:val="0EB7791A"/>
    <w:rsid w:val="0EBE1146"/>
    <w:rsid w:val="0EC290B2"/>
    <w:rsid w:val="0EC30D2F"/>
    <w:rsid w:val="0EC85972"/>
    <w:rsid w:val="0EC91E74"/>
    <w:rsid w:val="0ED522C6"/>
    <w:rsid w:val="0EDFACB2"/>
    <w:rsid w:val="0EE73814"/>
    <w:rsid w:val="0EEE36D2"/>
    <w:rsid w:val="0F0C8D32"/>
    <w:rsid w:val="0F0DDF00"/>
    <w:rsid w:val="0F0E533E"/>
    <w:rsid w:val="0F28CDE2"/>
    <w:rsid w:val="0F2A9927"/>
    <w:rsid w:val="0F2D9A92"/>
    <w:rsid w:val="0F3AA937"/>
    <w:rsid w:val="0F3D1718"/>
    <w:rsid w:val="0F44409D"/>
    <w:rsid w:val="0F5199AD"/>
    <w:rsid w:val="0F553205"/>
    <w:rsid w:val="0F6728A7"/>
    <w:rsid w:val="0F675A5B"/>
    <w:rsid w:val="0F695ACF"/>
    <w:rsid w:val="0F6BD0C3"/>
    <w:rsid w:val="0F75F064"/>
    <w:rsid w:val="0F7C614C"/>
    <w:rsid w:val="0F8B7D94"/>
    <w:rsid w:val="0F8BBEC2"/>
    <w:rsid w:val="0FA5ADB6"/>
    <w:rsid w:val="0FAEAD9B"/>
    <w:rsid w:val="0FB2C9FC"/>
    <w:rsid w:val="0FB38684"/>
    <w:rsid w:val="0FB54EDE"/>
    <w:rsid w:val="0FC1F32E"/>
    <w:rsid w:val="0FC5F1F5"/>
    <w:rsid w:val="0FCB3F6D"/>
    <w:rsid w:val="0FD22EDD"/>
    <w:rsid w:val="0FE84671"/>
    <w:rsid w:val="0FF7BA70"/>
    <w:rsid w:val="0FFB2897"/>
    <w:rsid w:val="1002B62A"/>
    <w:rsid w:val="101A1FFC"/>
    <w:rsid w:val="101B391F"/>
    <w:rsid w:val="10229F48"/>
    <w:rsid w:val="102A8673"/>
    <w:rsid w:val="10393FE6"/>
    <w:rsid w:val="1046FE70"/>
    <w:rsid w:val="104A2B6A"/>
    <w:rsid w:val="104C4AC7"/>
    <w:rsid w:val="104FA36D"/>
    <w:rsid w:val="105FEE30"/>
    <w:rsid w:val="106429D3"/>
    <w:rsid w:val="1064794A"/>
    <w:rsid w:val="1068F8FB"/>
    <w:rsid w:val="1069726C"/>
    <w:rsid w:val="106E03CB"/>
    <w:rsid w:val="1072D667"/>
    <w:rsid w:val="10758C44"/>
    <w:rsid w:val="107CB9BD"/>
    <w:rsid w:val="10877BD8"/>
    <w:rsid w:val="108936AD"/>
    <w:rsid w:val="10AA8052"/>
    <w:rsid w:val="10B17021"/>
    <w:rsid w:val="10B4EF14"/>
    <w:rsid w:val="10B9288C"/>
    <w:rsid w:val="10BCB7FE"/>
    <w:rsid w:val="10BF7C70"/>
    <w:rsid w:val="10C08C9F"/>
    <w:rsid w:val="10C1C0B5"/>
    <w:rsid w:val="10C320C3"/>
    <w:rsid w:val="10C372F7"/>
    <w:rsid w:val="10CAA320"/>
    <w:rsid w:val="10CE0E28"/>
    <w:rsid w:val="10D3EBA3"/>
    <w:rsid w:val="10DF9B83"/>
    <w:rsid w:val="10EB03B0"/>
    <w:rsid w:val="10F65A47"/>
    <w:rsid w:val="10F7C107"/>
    <w:rsid w:val="10F9FC2E"/>
    <w:rsid w:val="10FC6A98"/>
    <w:rsid w:val="1111F274"/>
    <w:rsid w:val="111CE583"/>
    <w:rsid w:val="1126A504"/>
    <w:rsid w:val="112A4EF3"/>
    <w:rsid w:val="1134E1FE"/>
    <w:rsid w:val="11403E36"/>
    <w:rsid w:val="1143B2F0"/>
    <w:rsid w:val="114F2ABB"/>
    <w:rsid w:val="1152E0A1"/>
    <w:rsid w:val="1159AD69"/>
    <w:rsid w:val="116298F4"/>
    <w:rsid w:val="11665DA8"/>
    <w:rsid w:val="1171D675"/>
    <w:rsid w:val="1172D95A"/>
    <w:rsid w:val="11761832"/>
    <w:rsid w:val="11761B96"/>
    <w:rsid w:val="117DAA8C"/>
    <w:rsid w:val="117E4EEC"/>
    <w:rsid w:val="117EEA4F"/>
    <w:rsid w:val="117F975B"/>
    <w:rsid w:val="118400E3"/>
    <w:rsid w:val="118632ED"/>
    <w:rsid w:val="1189C16F"/>
    <w:rsid w:val="118FC0F4"/>
    <w:rsid w:val="119A871A"/>
    <w:rsid w:val="11C0D120"/>
    <w:rsid w:val="11C54ACC"/>
    <w:rsid w:val="11C55A92"/>
    <w:rsid w:val="11D556C9"/>
    <w:rsid w:val="11D5EB60"/>
    <w:rsid w:val="11E10D8D"/>
    <w:rsid w:val="11E21AE6"/>
    <w:rsid w:val="11E29DD0"/>
    <w:rsid w:val="11ED5753"/>
    <w:rsid w:val="11F18BCC"/>
    <w:rsid w:val="11F483A9"/>
    <w:rsid w:val="11FDE7AE"/>
    <w:rsid w:val="1201B753"/>
    <w:rsid w:val="120887A8"/>
    <w:rsid w:val="1222056A"/>
    <w:rsid w:val="1224DCC4"/>
    <w:rsid w:val="1228A0E8"/>
    <w:rsid w:val="122AD3C1"/>
    <w:rsid w:val="122CB42B"/>
    <w:rsid w:val="122DFE03"/>
    <w:rsid w:val="123571CE"/>
    <w:rsid w:val="12495B7E"/>
    <w:rsid w:val="1252D5C4"/>
    <w:rsid w:val="12556F49"/>
    <w:rsid w:val="125E2F17"/>
    <w:rsid w:val="12613B96"/>
    <w:rsid w:val="1263698C"/>
    <w:rsid w:val="1269F031"/>
    <w:rsid w:val="126C550C"/>
    <w:rsid w:val="127056F1"/>
    <w:rsid w:val="127213FA"/>
    <w:rsid w:val="1280236A"/>
    <w:rsid w:val="128AC0A0"/>
    <w:rsid w:val="128B6602"/>
    <w:rsid w:val="1294496A"/>
    <w:rsid w:val="12A307EB"/>
    <w:rsid w:val="12A477B0"/>
    <w:rsid w:val="12A72A5A"/>
    <w:rsid w:val="12AB1427"/>
    <w:rsid w:val="12B0C5EC"/>
    <w:rsid w:val="12CEA1BA"/>
    <w:rsid w:val="12DC19AC"/>
    <w:rsid w:val="12E7DECD"/>
    <w:rsid w:val="12F184B2"/>
    <w:rsid w:val="12F3C63F"/>
    <w:rsid w:val="13099200"/>
    <w:rsid w:val="130AB55D"/>
    <w:rsid w:val="131F3408"/>
    <w:rsid w:val="13260D16"/>
    <w:rsid w:val="132C2100"/>
    <w:rsid w:val="13340E70"/>
    <w:rsid w:val="133BF614"/>
    <w:rsid w:val="133D8BA2"/>
    <w:rsid w:val="134035D8"/>
    <w:rsid w:val="134DAB62"/>
    <w:rsid w:val="134EB7F7"/>
    <w:rsid w:val="1351CA91"/>
    <w:rsid w:val="1358E985"/>
    <w:rsid w:val="135CD0C4"/>
    <w:rsid w:val="13653D41"/>
    <w:rsid w:val="136733B0"/>
    <w:rsid w:val="137E8930"/>
    <w:rsid w:val="137FBDD2"/>
    <w:rsid w:val="1385454B"/>
    <w:rsid w:val="1386485D"/>
    <w:rsid w:val="13947F27"/>
    <w:rsid w:val="1394AECE"/>
    <w:rsid w:val="13A2638B"/>
    <w:rsid w:val="13AB2839"/>
    <w:rsid w:val="13AE1399"/>
    <w:rsid w:val="13B48C1A"/>
    <w:rsid w:val="13B5EC0C"/>
    <w:rsid w:val="13B9F4C5"/>
    <w:rsid w:val="13CF0640"/>
    <w:rsid w:val="13D07FFE"/>
    <w:rsid w:val="13D7B91D"/>
    <w:rsid w:val="13DD36FE"/>
    <w:rsid w:val="13EDE369"/>
    <w:rsid w:val="13EE5482"/>
    <w:rsid w:val="13F4234D"/>
    <w:rsid w:val="13F6EE67"/>
    <w:rsid w:val="13F7CB3F"/>
    <w:rsid w:val="13FC8DD4"/>
    <w:rsid w:val="1408B3D7"/>
    <w:rsid w:val="140FC12C"/>
    <w:rsid w:val="1413AD31"/>
    <w:rsid w:val="14146EDE"/>
    <w:rsid w:val="141F8199"/>
    <w:rsid w:val="142393DF"/>
    <w:rsid w:val="14280B1B"/>
    <w:rsid w:val="142C3B44"/>
    <w:rsid w:val="144D3BCA"/>
    <w:rsid w:val="1455975B"/>
    <w:rsid w:val="1459AA2A"/>
    <w:rsid w:val="1460F1D7"/>
    <w:rsid w:val="14698B0D"/>
    <w:rsid w:val="146C4974"/>
    <w:rsid w:val="14723E60"/>
    <w:rsid w:val="14798A30"/>
    <w:rsid w:val="14894A58"/>
    <w:rsid w:val="148FF13C"/>
    <w:rsid w:val="149ABBDE"/>
    <w:rsid w:val="149CFDF3"/>
    <w:rsid w:val="14A505FC"/>
    <w:rsid w:val="14A68987"/>
    <w:rsid w:val="14AE53BA"/>
    <w:rsid w:val="14B1F818"/>
    <w:rsid w:val="14B3A876"/>
    <w:rsid w:val="14B52EDA"/>
    <w:rsid w:val="14C57202"/>
    <w:rsid w:val="14CB6E6A"/>
    <w:rsid w:val="14D767B5"/>
    <w:rsid w:val="14E73222"/>
    <w:rsid w:val="14EDFC50"/>
    <w:rsid w:val="14FA3361"/>
    <w:rsid w:val="15062E5D"/>
    <w:rsid w:val="1507833C"/>
    <w:rsid w:val="150C1FD6"/>
    <w:rsid w:val="15104D80"/>
    <w:rsid w:val="15146338"/>
    <w:rsid w:val="1515B7A9"/>
    <w:rsid w:val="15186150"/>
    <w:rsid w:val="151F15A2"/>
    <w:rsid w:val="1526E16C"/>
    <w:rsid w:val="152B4998"/>
    <w:rsid w:val="15359820"/>
    <w:rsid w:val="15380DFE"/>
    <w:rsid w:val="153BAC43"/>
    <w:rsid w:val="153E8811"/>
    <w:rsid w:val="15450942"/>
    <w:rsid w:val="154EC2D6"/>
    <w:rsid w:val="155212AD"/>
    <w:rsid w:val="155595A6"/>
    <w:rsid w:val="15612275"/>
    <w:rsid w:val="1562CA35"/>
    <w:rsid w:val="1566265A"/>
    <w:rsid w:val="15670FD4"/>
    <w:rsid w:val="156FC3D9"/>
    <w:rsid w:val="15723CE2"/>
    <w:rsid w:val="1575BF58"/>
    <w:rsid w:val="157EAFEA"/>
    <w:rsid w:val="1588F7AF"/>
    <w:rsid w:val="158E92E8"/>
    <w:rsid w:val="1590A743"/>
    <w:rsid w:val="15A3DAE1"/>
    <w:rsid w:val="15AD0058"/>
    <w:rsid w:val="15B616EF"/>
    <w:rsid w:val="15B6424A"/>
    <w:rsid w:val="15B8572E"/>
    <w:rsid w:val="15BE5B84"/>
    <w:rsid w:val="15BF9D8C"/>
    <w:rsid w:val="15C11440"/>
    <w:rsid w:val="15D23D5F"/>
    <w:rsid w:val="15D2FFC5"/>
    <w:rsid w:val="15D9D5D0"/>
    <w:rsid w:val="15E55E12"/>
    <w:rsid w:val="15EBB937"/>
    <w:rsid w:val="15ED47CF"/>
    <w:rsid w:val="15F3B89C"/>
    <w:rsid w:val="160BDE61"/>
    <w:rsid w:val="16162D97"/>
    <w:rsid w:val="1619A840"/>
    <w:rsid w:val="1619EC24"/>
    <w:rsid w:val="161AAB66"/>
    <w:rsid w:val="16326239"/>
    <w:rsid w:val="16395177"/>
    <w:rsid w:val="164FBD20"/>
    <w:rsid w:val="165765C7"/>
    <w:rsid w:val="1661E52B"/>
    <w:rsid w:val="16671F15"/>
    <w:rsid w:val="1669AFF5"/>
    <w:rsid w:val="166A4BD1"/>
    <w:rsid w:val="1673101B"/>
    <w:rsid w:val="167A240B"/>
    <w:rsid w:val="1682EB41"/>
    <w:rsid w:val="1689B8F3"/>
    <w:rsid w:val="1691E944"/>
    <w:rsid w:val="1693F692"/>
    <w:rsid w:val="169CF758"/>
    <w:rsid w:val="16A43542"/>
    <w:rsid w:val="16A47EEB"/>
    <w:rsid w:val="16A84F69"/>
    <w:rsid w:val="16B256A7"/>
    <w:rsid w:val="16B706F8"/>
    <w:rsid w:val="16BAC6E6"/>
    <w:rsid w:val="16BCF415"/>
    <w:rsid w:val="16BE708B"/>
    <w:rsid w:val="16C51777"/>
    <w:rsid w:val="16D08CBF"/>
    <w:rsid w:val="16D46359"/>
    <w:rsid w:val="16E01438"/>
    <w:rsid w:val="16E5151F"/>
    <w:rsid w:val="16E9E5B4"/>
    <w:rsid w:val="16ECD875"/>
    <w:rsid w:val="16F62F2D"/>
    <w:rsid w:val="16FECBF9"/>
    <w:rsid w:val="17081B9A"/>
    <w:rsid w:val="170B25DC"/>
    <w:rsid w:val="170C6F9C"/>
    <w:rsid w:val="17104CD2"/>
    <w:rsid w:val="1714EC43"/>
    <w:rsid w:val="1728277D"/>
    <w:rsid w:val="173C13C6"/>
    <w:rsid w:val="173F273E"/>
    <w:rsid w:val="17483179"/>
    <w:rsid w:val="174B39F9"/>
    <w:rsid w:val="174BD6C1"/>
    <w:rsid w:val="1757416D"/>
    <w:rsid w:val="1757F843"/>
    <w:rsid w:val="17620962"/>
    <w:rsid w:val="17629009"/>
    <w:rsid w:val="1768CA3A"/>
    <w:rsid w:val="176B329F"/>
    <w:rsid w:val="17782708"/>
    <w:rsid w:val="177ADF23"/>
    <w:rsid w:val="1782A9F3"/>
    <w:rsid w:val="1787392E"/>
    <w:rsid w:val="179047B3"/>
    <w:rsid w:val="179338DF"/>
    <w:rsid w:val="1798D673"/>
    <w:rsid w:val="17A60201"/>
    <w:rsid w:val="17BE687A"/>
    <w:rsid w:val="17C47F28"/>
    <w:rsid w:val="17CEF5F5"/>
    <w:rsid w:val="17D3338A"/>
    <w:rsid w:val="17D62253"/>
    <w:rsid w:val="17DD67CA"/>
    <w:rsid w:val="17DE300E"/>
    <w:rsid w:val="17E4298A"/>
    <w:rsid w:val="17E440F0"/>
    <w:rsid w:val="17EAC7D2"/>
    <w:rsid w:val="17F0374A"/>
    <w:rsid w:val="17FBE532"/>
    <w:rsid w:val="17FFF254"/>
    <w:rsid w:val="18008B34"/>
    <w:rsid w:val="18107A08"/>
    <w:rsid w:val="18109BC1"/>
    <w:rsid w:val="18111180"/>
    <w:rsid w:val="18194070"/>
    <w:rsid w:val="181F2394"/>
    <w:rsid w:val="182165C4"/>
    <w:rsid w:val="1826E481"/>
    <w:rsid w:val="18282130"/>
    <w:rsid w:val="182A0821"/>
    <w:rsid w:val="184838FE"/>
    <w:rsid w:val="18545859"/>
    <w:rsid w:val="185B65F4"/>
    <w:rsid w:val="185BD254"/>
    <w:rsid w:val="1871FB5B"/>
    <w:rsid w:val="1878ABA7"/>
    <w:rsid w:val="187A6831"/>
    <w:rsid w:val="18811B9F"/>
    <w:rsid w:val="1882F1E1"/>
    <w:rsid w:val="18832E7E"/>
    <w:rsid w:val="1883F828"/>
    <w:rsid w:val="188429C9"/>
    <w:rsid w:val="188604CD"/>
    <w:rsid w:val="18886DFD"/>
    <w:rsid w:val="188B4DDA"/>
    <w:rsid w:val="189074B9"/>
    <w:rsid w:val="1892A2ED"/>
    <w:rsid w:val="1894D7E3"/>
    <w:rsid w:val="189552B6"/>
    <w:rsid w:val="189E02F6"/>
    <w:rsid w:val="18B5DDAC"/>
    <w:rsid w:val="18C2343E"/>
    <w:rsid w:val="18C5C7E9"/>
    <w:rsid w:val="18CB2FF5"/>
    <w:rsid w:val="18CF5208"/>
    <w:rsid w:val="18D323D4"/>
    <w:rsid w:val="18D560E0"/>
    <w:rsid w:val="18D5BDE8"/>
    <w:rsid w:val="18D7E427"/>
    <w:rsid w:val="18DB8B53"/>
    <w:rsid w:val="18E03D41"/>
    <w:rsid w:val="18E0D9C7"/>
    <w:rsid w:val="18E5C67E"/>
    <w:rsid w:val="18F2AA32"/>
    <w:rsid w:val="18F2ED48"/>
    <w:rsid w:val="18F44CBF"/>
    <w:rsid w:val="18F9357D"/>
    <w:rsid w:val="1913845E"/>
    <w:rsid w:val="1916EE67"/>
    <w:rsid w:val="19202764"/>
    <w:rsid w:val="192AFC3A"/>
    <w:rsid w:val="194856BA"/>
    <w:rsid w:val="194E3AD0"/>
    <w:rsid w:val="1959A5C7"/>
    <w:rsid w:val="196EA1C9"/>
    <w:rsid w:val="1984B7FD"/>
    <w:rsid w:val="198AA672"/>
    <w:rsid w:val="198AF008"/>
    <w:rsid w:val="19AF8476"/>
    <w:rsid w:val="19BC0735"/>
    <w:rsid w:val="19C718BF"/>
    <w:rsid w:val="19C8C645"/>
    <w:rsid w:val="19CCDFA7"/>
    <w:rsid w:val="19D0E705"/>
    <w:rsid w:val="19D2F23E"/>
    <w:rsid w:val="19D5E5E3"/>
    <w:rsid w:val="19ED2208"/>
    <w:rsid w:val="19FB7DA4"/>
    <w:rsid w:val="19FF5E7A"/>
    <w:rsid w:val="1A02D78D"/>
    <w:rsid w:val="1A105D20"/>
    <w:rsid w:val="1A196B1C"/>
    <w:rsid w:val="1A297620"/>
    <w:rsid w:val="1A2CDE85"/>
    <w:rsid w:val="1A36C6E2"/>
    <w:rsid w:val="1A4DB319"/>
    <w:rsid w:val="1A54A844"/>
    <w:rsid w:val="1A59884B"/>
    <w:rsid w:val="1A61A37E"/>
    <w:rsid w:val="1A81F02E"/>
    <w:rsid w:val="1A8CDBEA"/>
    <w:rsid w:val="1A9063A2"/>
    <w:rsid w:val="1A9232C4"/>
    <w:rsid w:val="1A948B02"/>
    <w:rsid w:val="1AA105B2"/>
    <w:rsid w:val="1AAA3714"/>
    <w:rsid w:val="1AAAEB49"/>
    <w:rsid w:val="1AACB8AF"/>
    <w:rsid w:val="1AB223FC"/>
    <w:rsid w:val="1AB9BDD5"/>
    <w:rsid w:val="1ABA9F49"/>
    <w:rsid w:val="1AD5AC33"/>
    <w:rsid w:val="1ADDC468"/>
    <w:rsid w:val="1AEC81EB"/>
    <w:rsid w:val="1AF65776"/>
    <w:rsid w:val="1B04FCFE"/>
    <w:rsid w:val="1B0C6359"/>
    <w:rsid w:val="1B0D5E7B"/>
    <w:rsid w:val="1B11A67F"/>
    <w:rsid w:val="1B137B71"/>
    <w:rsid w:val="1B165EBA"/>
    <w:rsid w:val="1B1AFB6A"/>
    <w:rsid w:val="1B1E7665"/>
    <w:rsid w:val="1B230525"/>
    <w:rsid w:val="1B254B34"/>
    <w:rsid w:val="1B30D209"/>
    <w:rsid w:val="1B3642C9"/>
    <w:rsid w:val="1B39C111"/>
    <w:rsid w:val="1B3BD6A9"/>
    <w:rsid w:val="1B3C9C9C"/>
    <w:rsid w:val="1B4EC597"/>
    <w:rsid w:val="1B50CEF0"/>
    <w:rsid w:val="1B5ABC2C"/>
    <w:rsid w:val="1B5D320D"/>
    <w:rsid w:val="1B668608"/>
    <w:rsid w:val="1B690C75"/>
    <w:rsid w:val="1B69256E"/>
    <w:rsid w:val="1B705280"/>
    <w:rsid w:val="1B7CC1AA"/>
    <w:rsid w:val="1B803F62"/>
    <w:rsid w:val="1B8135F1"/>
    <w:rsid w:val="1B855B7D"/>
    <w:rsid w:val="1B8CB803"/>
    <w:rsid w:val="1B8DA6B7"/>
    <w:rsid w:val="1B90E62E"/>
    <w:rsid w:val="1B997672"/>
    <w:rsid w:val="1BC50380"/>
    <w:rsid w:val="1BC509FB"/>
    <w:rsid w:val="1BCC5932"/>
    <w:rsid w:val="1BCCA2C8"/>
    <w:rsid w:val="1BD4FDB5"/>
    <w:rsid w:val="1BD7BA07"/>
    <w:rsid w:val="1BD8B626"/>
    <w:rsid w:val="1BDB2B1C"/>
    <w:rsid w:val="1BDC03B4"/>
    <w:rsid w:val="1BDE96FF"/>
    <w:rsid w:val="1C0484B8"/>
    <w:rsid w:val="1C062D41"/>
    <w:rsid w:val="1C0D2C7C"/>
    <w:rsid w:val="1C1AEA8E"/>
    <w:rsid w:val="1C1DCF94"/>
    <w:rsid w:val="1C284169"/>
    <w:rsid w:val="1C2DFA55"/>
    <w:rsid w:val="1C3381B1"/>
    <w:rsid w:val="1C33AD49"/>
    <w:rsid w:val="1C3B83AE"/>
    <w:rsid w:val="1C3BF01F"/>
    <w:rsid w:val="1C49BCE5"/>
    <w:rsid w:val="1C4E1A78"/>
    <w:rsid w:val="1C57EB29"/>
    <w:rsid w:val="1C5FF438"/>
    <w:rsid w:val="1C68195F"/>
    <w:rsid w:val="1C6F34E3"/>
    <w:rsid w:val="1C74329E"/>
    <w:rsid w:val="1C7A940C"/>
    <w:rsid w:val="1C7EF08F"/>
    <w:rsid w:val="1C83CCA0"/>
    <w:rsid w:val="1C8DC721"/>
    <w:rsid w:val="1C8DCBC7"/>
    <w:rsid w:val="1C90E536"/>
    <w:rsid w:val="1C98BC20"/>
    <w:rsid w:val="1C997C2A"/>
    <w:rsid w:val="1C9AEEE4"/>
    <w:rsid w:val="1CA54D88"/>
    <w:rsid w:val="1CABB6BA"/>
    <w:rsid w:val="1CC31700"/>
    <w:rsid w:val="1CC78FC5"/>
    <w:rsid w:val="1CD2E445"/>
    <w:rsid w:val="1CD459CF"/>
    <w:rsid w:val="1CE36DDF"/>
    <w:rsid w:val="1CF6D276"/>
    <w:rsid w:val="1D081D83"/>
    <w:rsid w:val="1D16657A"/>
    <w:rsid w:val="1D177DC6"/>
    <w:rsid w:val="1D17F7E2"/>
    <w:rsid w:val="1D1C30AA"/>
    <w:rsid w:val="1D1EFC56"/>
    <w:rsid w:val="1D26572E"/>
    <w:rsid w:val="1D3454F5"/>
    <w:rsid w:val="1D350615"/>
    <w:rsid w:val="1D42C0FC"/>
    <w:rsid w:val="1D455A86"/>
    <w:rsid w:val="1D4EC9D2"/>
    <w:rsid w:val="1D60590F"/>
    <w:rsid w:val="1D618184"/>
    <w:rsid w:val="1D62F90F"/>
    <w:rsid w:val="1D6319C0"/>
    <w:rsid w:val="1D6622F7"/>
    <w:rsid w:val="1D6C4A15"/>
    <w:rsid w:val="1D7341C5"/>
    <w:rsid w:val="1D76E0FE"/>
    <w:rsid w:val="1D773ADB"/>
    <w:rsid w:val="1D7C153F"/>
    <w:rsid w:val="1D80E565"/>
    <w:rsid w:val="1D9135FA"/>
    <w:rsid w:val="1D935371"/>
    <w:rsid w:val="1D9DB54F"/>
    <w:rsid w:val="1DA043BD"/>
    <w:rsid w:val="1DA27400"/>
    <w:rsid w:val="1DA4C03A"/>
    <w:rsid w:val="1DA81D46"/>
    <w:rsid w:val="1DB47B5D"/>
    <w:rsid w:val="1DBD4889"/>
    <w:rsid w:val="1DBF3EF2"/>
    <w:rsid w:val="1DC0DFC4"/>
    <w:rsid w:val="1DC52CAD"/>
    <w:rsid w:val="1DCBA66D"/>
    <w:rsid w:val="1DD120C4"/>
    <w:rsid w:val="1DD13EA2"/>
    <w:rsid w:val="1DD5B668"/>
    <w:rsid w:val="1DD7D193"/>
    <w:rsid w:val="1DDA0753"/>
    <w:rsid w:val="1DE0B49C"/>
    <w:rsid w:val="1DEAE8FD"/>
    <w:rsid w:val="1DEEDA5B"/>
    <w:rsid w:val="1DF2EFBE"/>
    <w:rsid w:val="1DF45B58"/>
    <w:rsid w:val="1DFB747A"/>
    <w:rsid w:val="1E0E6A71"/>
    <w:rsid w:val="1E194519"/>
    <w:rsid w:val="1E1E7F10"/>
    <w:rsid w:val="1E263E0C"/>
    <w:rsid w:val="1E2BBB68"/>
    <w:rsid w:val="1E2CE568"/>
    <w:rsid w:val="1E32C752"/>
    <w:rsid w:val="1E3AB110"/>
    <w:rsid w:val="1E445E97"/>
    <w:rsid w:val="1E458979"/>
    <w:rsid w:val="1E49CABE"/>
    <w:rsid w:val="1E5AE2E1"/>
    <w:rsid w:val="1E5BA8ED"/>
    <w:rsid w:val="1E72057B"/>
    <w:rsid w:val="1E725126"/>
    <w:rsid w:val="1E787A5E"/>
    <w:rsid w:val="1E863FC7"/>
    <w:rsid w:val="1E8A67D0"/>
    <w:rsid w:val="1E90F9AC"/>
    <w:rsid w:val="1E936700"/>
    <w:rsid w:val="1E957C94"/>
    <w:rsid w:val="1E95887C"/>
    <w:rsid w:val="1E9CAD7B"/>
    <w:rsid w:val="1E9D001C"/>
    <w:rsid w:val="1E9D2430"/>
    <w:rsid w:val="1EAD10A3"/>
    <w:rsid w:val="1EBEF39B"/>
    <w:rsid w:val="1ECDEB71"/>
    <w:rsid w:val="1ECF9EF3"/>
    <w:rsid w:val="1ED1C415"/>
    <w:rsid w:val="1ED3B186"/>
    <w:rsid w:val="1ED4BCB7"/>
    <w:rsid w:val="1EDA6109"/>
    <w:rsid w:val="1EDBA500"/>
    <w:rsid w:val="1EDD377A"/>
    <w:rsid w:val="1EDE2833"/>
    <w:rsid w:val="1EE18A55"/>
    <w:rsid w:val="1EE84C1E"/>
    <w:rsid w:val="1EF17EEB"/>
    <w:rsid w:val="1EF8E668"/>
    <w:rsid w:val="1EFBB45C"/>
    <w:rsid w:val="1EFC2CF3"/>
    <w:rsid w:val="1F087092"/>
    <w:rsid w:val="1F08A52E"/>
    <w:rsid w:val="1F244B6A"/>
    <w:rsid w:val="1F2B3B4D"/>
    <w:rsid w:val="1F35E5BC"/>
    <w:rsid w:val="1F400E15"/>
    <w:rsid w:val="1F4088E7"/>
    <w:rsid w:val="1F42B0CF"/>
    <w:rsid w:val="1F50A82B"/>
    <w:rsid w:val="1F576590"/>
    <w:rsid w:val="1F59F69A"/>
    <w:rsid w:val="1F63D9E0"/>
    <w:rsid w:val="1F666B98"/>
    <w:rsid w:val="1F66ED26"/>
    <w:rsid w:val="1F6985CA"/>
    <w:rsid w:val="1F6B0CDE"/>
    <w:rsid w:val="1F749EDF"/>
    <w:rsid w:val="1F848AFE"/>
    <w:rsid w:val="1F8513B9"/>
    <w:rsid w:val="1F9D22B2"/>
    <w:rsid w:val="1FA0BC08"/>
    <w:rsid w:val="1FAB2A82"/>
    <w:rsid w:val="1FB13C06"/>
    <w:rsid w:val="1FBE4C76"/>
    <w:rsid w:val="1FC21430"/>
    <w:rsid w:val="1FC37167"/>
    <w:rsid w:val="1FC6BB3B"/>
    <w:rsid w:val="1FD8A099"/>
    <w:rsid w:val="1FDD197E"/>
    <w:rsid w:val="1FE75728"/>
    <w:rsid w:val="1FEBF1A3"/>
    <w:rsid w:val="1FF1E788"/>
    <w:rsid w:val="1FF69946"/>
    <w:rsid w:val="2001FC1B"/>
    <w:rsid w:val="202C33ED"/>
    <w:rsid w:val="202E5B0B"/>
    <w:rsid w:val="2033AA1E"/>
    <w:rsid w:val="204F6D9A"/>
    <w:rsid w:val="20575E76"/>
    <w:rsid w:val="206174B7"/>
    <w:rsid w:val="206524A8"/>
    <w:rsid w:val="206BFED0"/>
    <w:rsid w:val="20762633"/>
    <w:rsid w:val="207A3047"/>
    <w:rsid w:val="2083AA3C"/>
    <w:rsid w:val="208BA9D9"/>
    <w:rsid w:val="208BB26C"/>
    <w:rsid w:val="20949283"/>
    <w:rsid w:val="2095DAA9"/>
    <w:rsid w:val="2096D228"/>
    <w:rsid w:val="20977828"/>
    <w:rsid w:val="20997B5A"/>
    <w:rsid w:val="20A6B2B1"/>
    <w:rsid w:val="20BE4BE5"/>
    <w:rsid w:val="20CE684A"/>
    <w:rsid w:val="20D169A8"/>
    <w:rsid w:val="20E2E42B"/>
    <w:rsid w:val="20E36A5F"/>
    <w:rsid w:val="20F021F4"/>
    <w:rsid w:val="20F041DF"/>
    <w:rsid w:val="20F3AF3A"/>
    <w:rsid w:val="20F660F2"/>
    <w:rsid w:val="20FA4702"/>
    <w:rsid w:val="20FBB0DF"/>
    <w:rsid w:val="20FE26D9"/>
    <w:rsid w:val="2101D54B"/>
    <w:rsid w:val="2115238A"/>
    <w:rsid w:val="211577A1"/>
    <w:rsid w:val="2122FC6B"/>
    <w:rsid w:val="212817A8"/>
    <w:rsid w:val="2133B9C7"/>
    <w:rsid w:val="2137C389"/>
    <w:rsid w:val="213A2336"/>
    <w:rsid w:val="214B7DE3"/>
    <w:rsid w:val="215847A9"/>
    <w:rsid w:val="2158D58D"/>
    <w:rsid w:val="21599B1A"/>
    <w:rsid w:val="215EB207"/>
    <w:rsid w:val="2164235E"/>
    <w:rsid w:val="2165AC21"/>
    <w:rsid w:val="2170F381"/>
    <w:rsid w:val="217B0675"/>
    <w:rsid w:val="217B08A6"/>
    <w:rsid w:val="217DEDF5"/>
    <w:rsid w:val="218383EC"/>
    <w:rsid w:val="218AFE0E"/>
    <w:rsid w:val="2191425D"/>
    <w:rsid w:val="2194FADC"/>
    <w:rsid w:val="21977B20"/>
    <w:rsid w:val="219DC7DC"/>
    <w:rsid w:val="21A0C0F2"/>
    <w:rsid w:val="21A54C38"/>
    <w:rsid w:val="21AAB8FF"/>
    <w:rsid w:val="21B38A9F"/>
    <w:rsid w:val="21B9B680"/>
    <w:rsid w:val="21CEDD72"/>
    <w:rsid w:val="21E7EA48"/>
    <w:rsid w:val="21EB3579"/>
    <w:rsid w:val="21EF81A9"/>
    <w:rsid w:val="21F42D91"/>
    <w:rsid w:val="21F84DCB"/>
    <w:rsid w:val="2209A427"/>
    <w:rsid w:val="22104E05"/>
    <w:rsid w:val="221491FD"/>
    <w:rsid w:val="22157156"/>
    <w:rsid w:val="221830F3"/>
    <w:rsid w:val="22194F66"/>
    <w:rsid w:val="221AD271"/>
    <w:rsid w:val="221BBA9A"/>
    <w:rsid w:val="2222EB99"/>
    <w:rsid w:val="22328F85"/>
    <w:rsid w:val="22363578"/>
    <w:rsid w:val="223643DD"/>
    <w:rsid w:val="223BF83B"/>
    <w:rsid w:val="2245741C"/>
    <w:rsid w:val="2249B536"/>
    <w:rsid w:val="2259BF2B"/>
    <w:rsid w:val="22623513"/>
    <w:rsid w:val="226A0F85"/>
    <w:rsid w:val="226CE736"/>
    <w:rsid w:val="22783CBA"/>
    <w:rsid w:val="227C59A6"/>
    <w:rsid w:val="2280CFC0"/>
    <w:rsid w:val="2297C7A0"/>
    <w:rsid w:val="229C7057"/>
    <w:rsid w:val="22B1A6A1"/>
    <w:rsid w:val="22B2E58A"/>
    <w:rsid w:val="22B9ED15"/>
    <w:rsid w:val="22BE5C37"/>
    <w:rsid w:val="22C4A201"/>
    <w:rsid w:val="22CC5077"/>
    <w:rsid w:val="22D1DD08"/>
    <w:rsid w:val="22D31645"/>
    <w:rsid w:val="22D44941"/>
    <w:rsid w:val="22E41839"/>
    <w:rsid w:val="22E4BDDD"/>
    <w:rsid w:val="22EF1EDB"/>
    <w:rsid w:val="22EFBE3F"/>
    <w:rsid w:val="22F4CF3E"/>
    <w:rsid w:val="22F515CC"/>
    <w:rsid w:val="22F594BE"/>
    <w:rsid w:val="22F8AC95"/>
    <w:rsid w:val="22F99652"/>
    <w:rsid w:val="22FCD081"/>
    <w:rsid w:val="2304E366"/>
    <w:rsid w:val="2308497C"/>
    <w:rsid w:val="2308841A"/>
    <w:rsid w:val="230B7E70"/>
    <w:rsid w:val="230DA40D"/>
    <w:rsid w:val="23146D49"/>
    <w:rsid w:val="2324C423"/>
    <w:rsid w:val="2329CB5F"/>
    <w:rsid w:val="232BAFB1"/>
    <w:rsid w:val="233417CF"/>
    <w:rsid w:val="23386BE8"/>
    <w:rsid w:val="23389D97"/>
    <w:rsid w:val="233AE427"/>
    <w:rsid w:val="2345FD65"/>
    <w:rsid w:val="2346D59F"/>
    <w:rsid w:val="235012B7"/>
    <w:rsid w:val="2353F32F"/>
    <w:rsid w:val="235ADD20"/>
    <w:rsid w:val="235E2237"/>
    <w:rsid w:val="235E8D65"/>
    <w:rsid w:val="2361FC4B"/>
    <w:rsid w:val="2362E733"/>
    <w:rsid w:val="236B4AE0"/>
    <w:rsid w:val="2375D3D0"/>
    <w:rsid w:val="238AAC10"/>
    <w:rsid w:val="2399FDA3"/>
    <w:rsid w:val="23A2EDC1"/>
    <w:rsid w:val="23A3569B"/>
    <w:rsid w:val="23A68BD1"/>
    <w:rsid w:val="23B39D4D"/>
    <w:rsid w:val="23B5FD48"/>
    <w:rsid w:val="23C71690"/>
    <w:rsid w:val="23CD41CB"/>
    <w:rsid w:val="23CDC5BD"/>
    <w:rsid w:val="23CF2856"/>
    <w:rsid w:val="23D8E264"/>
    <w:rsid w:val="23E1E849"/>
    <w:rsid w:val="23E25792"/>
    <w:rsid w:val="23E7F5F0"/>
    <w:rsid w:val="23F146BB"/>
    <w:rsid w:val="23F19A58"/>
    <w:rsid w:val="23F5A00A"/>
    <w:rsid w:val="24049DF5"/>
    <w:rsid w:val="24065470"/>
    <w:rsid w:val="2412C49F"/>
    <w:rsid w:val="24137D8C"/>
    <w:rsid w:val="241AF8D7"/>
    <w:rsid w:val="243273A9"/>
    <w:rsid w:val="243D8601"/>
    <w:rsid w:val="2442B779"/>
    <w:rsid w:val="2447F37B"/>
    <w:rsid w:val="24497514"/>
    <w:rsid w:val="246F2B6F"/>
    <w:rsid w:val="24760BB8"/>
    <w:rsid w:val="247D765F"/>
    <w:rsid w:val="248372D6"/>
    <w:rsid w:val="2484D110"/>
    <w:rsid w:val="24909A05"/>
    <w:rsid w:val="24A1B543"/>
    <w:rsid w:val="24B6709B"/>
    <w:rsid w:val="24CBFE2F"/>
    <w:rsid w:val="24DEEE99"/>
    <w:rsid w:val="24E35F20"/>
    <w:rsid w:val="24E43CE6"/>
    <w:rsid w:val="24FD1F50"/>
    <w:rsid w:val="2500ED21"/>
    <w:rsid w:val="2505BD50"/>
    <w:rsid w:val="250D684E"/>
    <w:rsid w:val="251BDD4D"/>
    <w:rsid w:val="25214702"/>
    <w:rsid w:val="25240163"/>
    <w:rsid w:val="25287798"/>
    <w:rsid w:val="2536E7CC"/>
    <w:rsid w:val="25380214"/>
    <w:rsid w:val="25531E59"/>
    <w:rsid w:val="255D84DA"/>
    <w:rsid w:val="256045D4"/>
    <w:rsid w:val="2565B20B"/>
    <w:rsid w:val="256718F3"/>
    <w:rsid w:val="2568ADF5"/>
    <w:rsid w:val="256AE2F9"/>
    <w:rsid w:val="256CE7D7"/>
    <w:rsid w:val="256CEA78"/>
    <w:rsid w:val="257AFB99"/>
    <w:rsid w:val="25814F21"/>
    <w:rsid w:val="25818FDB"/>
    <w:rsid w:val="258A88ED"/>
    <w:rsid w:val="259B588C"/>
    <w:rsid w:val="25A40F60"/>
    <w:rsid w:val="25AD9163"/>
    <w:rsid w:val="25B3E335"/>
    <w:rsid w:val="25B6480B"/>
    <w:rsid w:val="25BABD05"/>
    <w:rsid w:val="25BE8546"/>
    <w:rsid w:val="25C20CF4"/>
    <w:rsid w:val="25C3DAF4"/>
    <w:rsid w:val="25CB2FFE"/>
    <w:rsid w:val="25D25821"/>
    <w:rsid w:val="25FA3784"/>
    <w:rsid w:val="26036F62"/>
    <w:rsid w:val="26059D6F"/>
    <w:rsid w:val="2606C310"/>
    <w:rsid w:val="261E7E22"/>
    <w:rsid w:val="261F37B9"/>
    <w:rsid w:val="26258EC2"/>
    <w:rsid w:val="2640478C"/>
    <w:rsid w:val="2642531B"/>
    <w:rsid w:val="264453B3"/>
    <w:rsid w:val="264A3143"/>
    <w:rsid w:val="264F3762"/>
    <w:rsid w:val="26515F18"/>
    <w:rsid w:val="26561650"/>
    <w:rsid w:val="26613950"/>
    <w:rsid w:val="266DE1EF"/>
    <w:rsid w:val="26776EF9"/>
    <w:rsid w:val="267AC701"/>
    <w:rsid w:val="268AD568"/>
    <w:rsid w:val="268C24A5"/>
    <w:rsid w:val="2692BE75"/>
    <w:rsid w:val="26962E27"/>
    <w:rsid w:val="269902D3"/>
    <w:rsid w:val="269D01EF"/>
    <w:rsid w:val="269E9C16"/>
    <w:rsid w:val="26A38D5E"/>
    <w:rsid w:val="26A3E6C7"/>
    <w:rsid w:val="26A721AF"/>
    <w:rsid w:val="26A7D16E"/>
    <w:rsid w:val="26AC4A0E"/>
    <w:rsid w:val="26BD9F70"/>
    <w:rsid w:val="26BEE56C"/>
    <w:rsid w:val="26C80AFA"/>
    <w:rsid w:val="26C96F14"/>
    <w:rsid w:val="26CA8633"/>
    <w:rsid w:val="26D39D4D"/>
    <w:rsid w:val="26D5E379"/>
    <w:rsid w:val="26DC5F5E"/>
    <w:rsid w:val="26DEB32B"/>
    <w:rsid w:val="26E5964F"/>
    <w:rsid w:val="26E59788"/>
    <w:rsid w:val="26E83843"/>
    <w:rsid w:val="26F49842"/>
    <w:rsid w:val="26F5045F"/>
    <w:rsid w:val="26F71002"/>
    <w:rsid w:val="26FC37A0"/>
    <w:rsid w:val="26FE5AD3"/>
    <w:rsid w:val="27047E56"/>
    <w:rsid w:val="270D065F"/>
    <w:rsid w:val="271A2940"/>
    <w:rsid w:val="271AD73D"/>
    <w:rsid w:val="271E2657"/>
    <w:rsid w:val="271FC6F8"/>
    <w:rsid w:val="27221E83"/>
    <w:rsid w:val="27273CDD"/>
    <w:rsid w:val="272A28AE"/>
    <w:rsid w:val="272CCC8A"/>
    <w:rsid w:val="272F2CB2"/>
    <w:rsid w:val="273159AA"/>
    <w:rsid w:val="2733D650"/>
    <w:rsid w:val="273A2D24"/>
    <w:rsid w:val="273A4B19"/>
    <w:rsid w:val="273FFAD2"/>
    <w:rsid w:val="2743336F"/>
    <w:rsid w:val="2743919B"/>
    <w:rsid w:val="274434FA"/>
    <w:rsid w:val="2744B43E"/>
    <w:rsid w:val="274F8B48"/>
    <w:rsid w:val="27614666"/>
    <w:rsid w:val="27637E26"/>
    <w:rsid w:val="27640EAF"/>
    <w:rsid w:val="2768873B"/>
    <w:rsid w:val="276C397F"/>
    <w:rsid w:val="277213D0"/>
    <w:rsid w:val="277D954D"/>
    <w:rsid w:val="27832374"/>
    <w:rsid w:val="2786E52D"/>
    <w:rsid w:val="2789DB91"/>
    <w:rsid w:val="27946365"/>
    <w:rsid w:val="279E6092"/>
    <w:rsid w:val="27A8A3D0"/>
    <w:rsid w:val="27AD2C8A"/>
    <w:rsid w:val="27BC0AE4"/>
    <w:rsid w:val="27C2FE90"/>
    <w:rsid w:val="27D12B72"/>
    <w:rsid w:val="27D4533F"/>
    <w:rsid w:val="27DA7FF6"/>
    <w:rsid w:val="27DC28C8"/>
    <w:rsid w:val="27E3403F"/>
    <w:rsid w:val="27ED3A54"/>
    <w:rsid w:val="27F18597"/>
    <w:rsid w:val="27F1C871"/>
    <w:rsid w:val="2804916E"/>
    <w:rsid w:val="28054EA6"/>
    <w:rsid w:val="280A94E5"/>
    <w:rsid w:val="280B2824"/>
    <w:rsid w:val="28127586"/>
    <w:rsid w:val="2816C510"/>
    <w:rsid w:val="281EC34D"/>
    <w:rsid w:val="2824F0B4"/>
    <w:rsid w:val="28268BCD"/>
    <w:rsid w:val="2826BAE5"/>
    <w:rsid w:val="2828D3CA"/>
    <w:rsid w:val="282A1025"/>
    <w:rsid w:val="28311E95"/>
    <w:rsid w:val="283AFA52"/>
    <w:rsid w:val="283E4A98"/>
    <w:rsid w:val="2849BB3D"/>
    <w:rsid w:val="2849E0B2"/>
    <w:rsid w:val="284B05EA"/>
    <w:rsid w:val="284D8E0E"/>
    <w:rsid w:val="2850E946"/>
    <w:rsid w:val="2855CF3A"/>
    <w:rsid w:val="28606C56"/>
    <w:rsid w:val="28656AD5"/>
    <w:rsid w:val="2868EDC6"/>
    <w:rsid w:val="2877EA29"/>
    <w:rsid w:val="2882B3C8"/>
    <w:rsid w:val="28835117"/>
    <w:rsid w:val="288D4D08"/>
    <w:rsid w:val="28937E87"/>
    <w:rsid w:val="289872CF"/>
    <w:rsid w:val="2898A544"/>
    <w:rsid w:val="2899D7AA"/>
    <w:rsid w:val="28A33E87"/>
    <w:rsid w:val="28AD7688"/>
    <w:rsid w:val="28AE6E0A"/>
    <w:rsid w:val="28B1F80D"/>
    <w:rsid w:val="28B5E517"/>
    <w:rsid w:val="28C08B37"/>
    <w:rsid w:val="28C2D1E1"/>
    <w:rsid w:val="28C4BB25"/>
    <w:rsid w:val="28D6EEEA"/>
    <w:rsid w:val="28DEAD6A"/>
    <w:rsid w:val="28E92C53"/>
    <w:rsid w:val="28F93AC5"/>
    <w:rsid w:val="28FB9039"/>
    <w:rsid w:val="2901D831"/>
    <w:rsid w:val="29039252"/>
    <w:rsid w:val="290AF325"/>
    <w:rsid w:val="290F4172"/>
    <w:rsid w:val="2913F863"/>
    <w:rsid w:val="29462210"/>
    <w:rsid w:val="2948E79A"/>
    <w:rsid w:val="29530F3D"/>
    <w:rsid w:val="295F59A3"/>
    <w:rsid w:val="2961BA5E"/>
    <w:rsid w:val="297FA171"/>
    <w:rsid w:val="2980736B"/>
    <w:rsid w:val="298E98F5"/>
    <w:rsid w:val="298EE3B2"/>
    <w:rsid w:val="29972CD5"/>
    <w:rsid w:val="2999FC86"/>
    <w:rsid w:val="299F64C0"/>
    <w:rsid w:val="29A3C305"/>
    <w:rsid w:val="29A42E34"/>
    <w:rsid w:val="29A50F1F"/>
    <w:rsid w:val="29A67E7C"/>
    <w:rsid w:val="29A85B93"/>
    <w:rsid w:val="29B49C61"/>
    <w:rsid w:val="29B7DCE4"/>
    <w:rsid w:val="29C15076"/>
    <w:rsid w:val="29C5E086"/>
    <w:rsid w:val="29C89A1B"/>
    <w:rsid w:val="29D0D8B4"/>
    <w:rsid w:val="29D46D2D"/>
    <w:rsid w:val="29DF92F3"/>
    <w:rsid w:val="29E84928"/>
    <w:rsid w:val="29E9E4C1"/>
    <w:rsid w:val="29EC56E9"/>
    <w:rsid w:val="29F9E481"/>
    <w:rsid w:val="29FC940B"/>
    <w:rsid w:val="29FDCC47"/>
    <w:rsid w:val="2A016F72"/>
    <w:rsid w:val="2A023D31"/>
    <w:rsid w:val="2A05D2CE"/>
    <w:rsid w:val="2A0861F1"/>
    <w:rsid w:val="2A09CF3D"/>
    <w:rsid w:val="2A0C7F09"/>
    <w:rsid w:val="2A0CD0AC"/>
    <w:rsid w:val="2A14FE54"/>
    <w:rsid w:val="2A1E0AB2"/>
    <w:rsid w:val="2A240CB5"/>
    <w:rsid w:val="2A2530EE"/>
    <w:rsid w:val="2A291D69"/>
    <w:rsid w:val="2A36B779"/>
    <w:rsid w:val="2A3E11E7"/>
    <w:rsid w:val="2A3E28C5"/>
    <w:rsid w:val="2A404014"/>
    <w:rsid w:val="2A4384CE"/>
    <w:rsid w:val="2A48DD95"/>
    <w:rsid w:val="2A4CE528"/>
    <w:rsid w:val="2A561E3F"/>
    <w:rsid w:val="2A564ABD"/>
    <w:rsid w:val="2A570A41"/>
    <w:rsid w:val="2A576446"/>
    <w:rsid w:val="2A5CCFAD"/>
    <w:rsid w:val="2A63A934"/>
    <w:rsid w:val="2A79BF89"/>
    <w:rsid w:val="2A7CEB2D"/>
    <w:rsid w:val="2A871221"/>
    <w:rsid w:val="2A90B144"/>
    <w:rsid w:val="2A9514B4"/>
    <w:rsid w:val="2A95B309"/>
    <w:rsid w:val="2A98FAB7"/>
    <w:rsid w:val="2AA302DB"/>
    <w:rsid w:val="2AA89955"/>
    <w:rsid w:val="2AAAF686"/>
    <w:rsid w:val="2AABABF0"/>
    <w:rsid w:val="2AB2A6AA"/>
    <w:rsid w:val="2AB3C282"/>
    <w:rsid w:val="2AB7FE5D"/>
    <w:rsid w:val="2AB83BC6"/>
    <w:rsid w:val="2AB88B3D"/>
    <w:rsid w:val="2ABAB025"/>
    <w:rsid w:val="2ABBABC1"/>
    <w:rsid w:val="2AE144AF"/>
    <w:rsid w:val="2AEC4BAF"/>
    <w:rsid w:val="2AF0AABB"/>
    <w:rsid w:val="2AF621AC"/>
    <w:rsid w:val="2AF9A6E0"/>
    <w:rsid w:val="2AFB8E0B"/>
    <w:rsid w:val="2AFBBD13"/>
    <w:rsid w:val="2B005D50"/>
    <w:rsid w:val="2B048867"/>
    <w:rsid w:val="2B0B0D9B"/>
    <w:rsid w:val="2B0F2DA8"/>
    <w:rsid w:val="2B13F6BE"/>
    <w:rsid w:val="2B1572EE"/>
    <w:rsid w:val="2B1F52D9"/>
    <w:rsid w:val="2B23572F"/>
    <w:rsid w:val="2B2A5A48"/>
    <w:rsid w:val="2B2C2BE2"/>
    <w:rsid w:val="2B2FB545"/>
    <w:rsid w:val="2B3132B1"/>
    <w:rsid w:val="2B4F71CF"/>
    <w:rsid w:val="2B51EE07"/>
    <w:rsid w:val="2B5274D8"/>
    <w:rsid w:val="2B5C926B"/>
    <w:rsid w:val="2B5EF3A1"/>
    <w:rsid w:val="2B5FFAB8"/>
    <w:rsid w:val="2B65AECE"/>
    <w:rsid w:val="2B6AB94A"/>
    <w:rsid w:val="2B73F8E2"/>
    <w:rsid w:val="2B7BA38B"/>
    <w:rsid w:val="2B7D9022"/>
    <w:rsid w:val="2B7EE312"/>
    <w:rsid w:val="2B821F06"/>
    <w:rsid w:val="2B8B7AAA"/>
    <w:rsid w:val="2B8C2EEC"/>
    <w:rsid w:val="2B8D9B11"/>
    <w:rsid w:val="2B9815A0"/>
    <w:rsid w:val="2BA18EEB"/>
    <w:rsid w:val="2BA553B4"/>
    <w:rsid w:val="2BA60745"/>
    <w:rsid w:val="2BA9C612"/>
    <w:rsid w:val="2BAC43CC"/>
    <w:rsid w:val="2BADE938"/>
    <w:rsid w:val="2BAE3FF3"/>
    <w:rsid w:val="2BB185E7"/>
    <w:rsid w:val="2BB498E7"/>
    <w:rsid w:val="2BB555C7"/>
    <w:rsid w:val="2BBA21E1"/>
    <w:rsid w:val="2BBEC71C"/>
    <w:rsid w:val="2BC73025"/>
    <w:rsid w:val="2BCCD4B7"/>
    <w:rsid w:val="2BD6E3B1"/>
    <w:rsid w:val="2BD8E40B"/>
    <w:rsid w:val="2BDA65B0"/>
    <w:rsid w:val="2BDAE35E"/>
    <w:rsid w:val="2BDF0625"/>
    <w:rsid w:val="2BE63B03"/>
    <w:rsid w:val="2BE68632"/>
    <w:rsid w:val="2BEDF664"/>
    <w:rsid w:val="2BF0E659"/>
    <w:rsid w:val="2BFD0054"/>
    <w:rsid w:val="2BFF7E88"/>
    <w:rsid w:val="2C03468D"/>
    <w:rsid w:val="2C0C6F57"/>
    <w:rsid w:val="2C1044C7"/>
    <w:rsid w:val="2C1370C2"/>
    <w:rsid w:val="2C2381EE"/>
    <w:rsid w:val="2C24C6F0"/>
    <w:rsid w:val="2C268E91"/>
    <w:rsid w:val="2C419F92"/>
    <w:rsid w:val="2C46BFA0"/>
    <w:rsid w:val="2C4A5666"/>
    <w:rsid w:val="2C4DEF4F"/>
    <w:rsid w:val="2C50B323"/>
    <w:rsid w:val="2C5AE9D5"/>
    <w:rsid w:val="2C631F5C"/>
    <w:rsid w:val="2C6A5D21"/>
    <w:rsid w:val="2C71CE86"/>
    <w:rsid w:val="2C767FA9"/>
    <w:rsid w:val="2C7E65E5"/>
    <w:rsid w:val="2C7F10A9"/>
    <w:rsid w:val="2C872D1A"/>
    <w:rsid w:val="2C9216CA"/>
    <w:rsid w:val="2C939FD4"/>
    <w:rsid w:val="2C94846B"/>
    <w:rsid w:val="2C969EA5"/>
    <w:rsid w:val="2C974F68"/>
    <w:rsid w:val="2CA5FD43"/>
    <w:rsid w:val="2CA62DA9"/>
    <w:rsid w:val="2CAF72CB"/>
    <w:rsid w:val="2CB74233"/>
    <w:rsid w:val="2CB88140"/>
    <w:rsid w:val="2CC0FDD2"/>
    <w:rsid w:val="2CC41E85"/>
    <w:rsid w:val="2CC45EE3"/>
    <w:rsid w:val="2CC7A111"/>
    <w:rsid w:val="2CCB5A3D"/>
    <w:rsid w:val="2CD8CF06"/>
    <w:rsid w:val="2CE0F9F5"/>
    <w:rsid w:val="2CE69D95"/>
    <w:rsid w:val="2CF687EA"/>
    <w:rsid w:val="2CF6966D"/>
    <w:rsid w:val="2CFA4690"/>
    <w:rsid w:val="2CFBF9F9"/>
    <w:rsid w:val="2D0327A2"/>
    <w:rsid w:val="2D087110"/>
    <w:rsid w:val="2D0D4324"/>
    <w:rsid w:val="2D149AB6"/>
    <w:rsid w:val="2D16589F"/>
    <w:rsid w:val="2D2F5192"/>
    <w:rsid w:val="2D383E05"/>
    <w:rsid w:val="2D3C7682"/>
    <w:rsid w:val="2D458AA4"/>
    <w:rsid w:val="2D4C979C"/>
    <w:rsid w:val="2D501E47"/>
    <w:rsid w:val="2D553D8C"/>
    <w:rsid w:val="2D5B87F5"/>
    <w:rsid w:val="2D5C4286"/>
    <w:rsid w:val="2D5C6EA1"/>
    <w:rsid w:val="2D6FF7EB"/>
    <w:rsid w:val="2D70FC44"/>
    <w:rsid w:val="2D71111E"/>
    <w:rsid w:val="2D7BCACA"/>
    <w:rsid w:val="2D89C6E5"/>
    <w:rsid w:val="2D8DD853"/>
    <w:rsid w:val="2D90402C"/>
    <w:rsid w:val="2D90F718"/>
    <w:rsid w:val="2D956170"/>
    <w:rsid w:val="2D9C2BAD"/>
    <w:rsid w:val="2DBA8901"/>
    <w:rsid w:val="2DC1B13E"/>
    <w:rsid w:val="2DC51083"/>
    <w:rsid w:val="2DC93BBF"/>
    <w:rsid w:val="2DCE5A31"/>
    <w:rsid w:val="2DD495BB"/>
    <w:rsid w:val="2DDD6502"/>
    <w:rsid w:val="2DE34CB2"/>
    <w:rsid w:val="2DEA095A"/>
    <w:rsid w:val="2DF10851"/>
    <w:rsid w:val="2DFDB0C3"/>
    <w:rsid w:val="2DFF354C"/>
    <w:rsid w:val="2E16002E"/>
    <w:rsid w:val="2E1B38B4"/>
    <w:rsid w:val="2E1B82E3"/>
    <w:rsid w:val="2E1EFA68"/>
    <w:rsid w:val="2E25175B"/>
    <w:rsid w:val="2E26198B"/>
    <w:rsid w:val="2E301EC5"/>
    <w:rsid w:val="2E45B401"/>
    <w:rsid w:val="2E47430D"/>
    <w:rsid w:val="2E486AAE"/>
    <w:rsid w:val="2E4D1CAF"/>
    <w:rsid w:val="2E4D70D5"/>
    <w:rsid w:val="2E57DD49"/>
    <w:rsid w:val="2E5881F2"/>
    <w:rsid w:val="2E739D3D"/>
    <w:rsid w:val="2E7C1BFF"/>
    <w:rsid w:val="2E849B8A"/>
    <w:rsid w:val="2E8AA602"/>
    <w:rsid w:val="2E8CD290"/>
    <w:rsid w:val="2E96F204"/>
    <w:rsid w:val="2E9A3988"/>
    <w:rsid w:val="2E9CC2B0"/>
    <w:rsid w:val="2E9D4F90"/>
    <w:rsid w:val="2EA2068A"/>
    <w:rsid w:val="2EA32C8A"/>
    <w:rsid w:val="2EA40561"/>
    <w:rsid w:val="2EAC9B59"/>
    <w:rsid w:val="2EB0C510"/>
    <w:rsid w:val="2EB7A8B0"/>
    <w:rsid w:val="2EBC7C8D"/>
    <w:rsid w:val="2EC0D08A"/>
    <w:rsid w:val="2EC56E54"/>
    <w:rsid w:val="2ECBB0BF"/>
    <w:rsid w:val="2ED2C230"/>
    <w:rsid w:val="2ED44CCB"/>
    <w:rsid w:val="2ED5FB11"/>
    <w:rsid w:val="2ED6789D"/>
    <w:rsid w:val="2ED6A80E"/>
    <w:rsid w:val="2ED8C3D7"/>
    <w:rsid w:val="2EE43750"/>
    <w:rsid w:val="2EEA7341"/>
    <w:rsid w:val="2EEC0CDF"/>
    <w:rsid w:val="2EECE3A9"/>
    <w:rsid w:val="2EF1B324"/>
    <w:rsid w:val="2F01D536"/>
    <w:rsid w:val="2F029108"/>
    <w:rsid w:val="2F073E0B"/>
    <w:rsid w:val="2F19A19D"/>
    <w:rsid w:val="2F1F0AF8"/>
    <w:rsid w:val="2F2F80E4"/>
    <w:rsid w:val="2F3071DB"/>
    <w:rsid w:val="2F36E8D1"/>
    <w:rsid w:val="2F3BB354"/>
    <w:rsid w:val="2F569378"/>
    <w:rsid w:val="2F5F3C8A"/>
    <w:rsid w:val="2F601CEC"/>
    <w:rsid w:val="2F654312"/>
    <w:rsid w:val="2F65CC29"/>
    <w:rsid w:val="2FACFF3A"/>
    <w:rsid w:val="2FBA700E"/>
    <w:rsid w:val="2FC203B3"/>
    <w:rsid w:val="2FC4C487"/>
    <w:rsid w:val="2FD229B0"/>
    <w:rsid w:val="2FDA1019"/>
    <w:rsid w:val="2FE230EC"/>
    <w:rsid w:val="2FE3BF06"/>
    <w:rsid w:val="2FF90BCE"/>
    <w:rsid w:val="2FFB0C78"/>
    <w:rsid w:val="2FFECF68"/>
    <w:rsid w:val="300066AF"/>
    <w:rsid w:val="302958FE"/>
    <w:rsid w:val="30460791"/>
    <w:rsid w:val="304865A2"/>
    <w:rsid w:val="3048E354"/>
    <w:rsid w:val="304C31DF"/>
    <w:rsid w:val="305B73CC"/>
    <w:rsid w:val="30634F05"/>
    <w:rsid w:val="30638822"/>
    <w:rsid w:val="306955D3"/>
    <w:rsid w:val="306A1122"/>
    <w:rsid w:val="30752501"/>
    <w:rsid w:val="3080D86C"/>
    <w:rsid w:val="3088B353"/>
    <w:rsid w:val="309A28D0"/>
    <w:rsid w:val="30A922B6"/>
    <w:rsid w:val="30B231FD"/>
    <w:rsid w:val="30C13559"/>
    <w:rsid w:val="30C646D9"/>
    <w:rsid w:val="30DA2000"/>
    <w:rsid w:val="30E02CA0"/>
    <w:rsid w:val="30E0B128"/>
    <w:rsid w:val="30E7300D"/>
    <w:rsid w:val="30EA531E"/>
    <w:rsid w:val="30EEAF02"/>
    <w:rsid w:val="30F9813B"/>
    <w:rsid w:val="30F9A6BD"/>
    <w:rsid w:val="30FA14A6"/>
    <w:rsid w:val="31017C54"/>
    <w:rsid w:val="31021E15"/>
    <w:rsid w:val="31083926"/>
    <w:rsid w:val="31126E53"/>
    <w:rsid w:val="311E2C4C"/>
    <w:rsid w:val="3121EE43"/>
    <w:rsid w:val="313024CA"/>
    <w:rsid w:val="31324BD7"/>
    <w:rsid w:val="3141759A"/>
    <w:rsid w:val="314562B9"/>
    <w:rsid w:val="31478A77"/>
    <w:rsid w:val="31508796"/>
    <w:rsid w:val="3150C506"/>
    <w:rsid w:val="315208F5"/>
    <w:rsid w:val="31640A05"/>
    <w:rsid w:val="31677518"/>
    <w:rsid w:val="316A8342"/>
    <w:rsid w:val="316DD59E"/>
    <w:rsid w:val="31702C3B"/>
    <w:rsid w:val="3171304D"/>
    <w:rsid w:val="3171B468"/>
    <w:rsid w:val="317E4DFD"/>
    <w:rsid w:val="31880413"/>
    <w:rsid w:val="318B98B8"/>
    <w:rsid w:val="318D385B"/>
    <w:rsid w:val="31912704"/>
    <w:rsid w:val="31934E0A"/>
    <w:rsid w:val="3195082C"/>
    <w:rsid w:val="31961FF6"/>
    <w:rsid w:val="319F9ECB"/>
    <w:rsid w:val="31A4A2BE"/>
    <w:rsid w:val="31AE6933"/>
    <w:rsid w:val="31BFCF81"/>
    <w:rsid w:val="31C1CDC5"/>
    <w:rsid w:val="31C37511"/>
    <w:rsid w:val="31CF5B2F"/>
    <w:rsid w:val="31D40434"/>
    <w:rsid w:val="31DB57A7"/>
    <w:rsid w:val="31E79AAF"/>
    <w:rsid w:val="3206A734"/>
    <w:rsid w:val="3207EDE1"/>
    <w:rsid w:val="320C4645"/>
    <w:rsid w:val="3214A5AD"/>
    <w:rsid w:val="3218D5C0"/>
    <w:rsid w:val="3226C430"/>
    <w:rsid w:val="32281B01"/>
    <w:rsid w:val="3233DDF9"/>
    <w:rsid w:val="32349DDD"/>
    <w:rsid w:val="3236271C"/>
    <w:rsid w:val="32395D1B"/>
    <w:rsid w:val="324DADFE"/>
    <w:rsid w:val="324F7CC0"/>
    <w:rsid w:val="325159D9"/>
    <w:rsid w:val="326498AE"/>
    <w:rsid w:val="3269153E"/>
    <w:rsid w:val="326DE32E"/>
    <w:rsid w:val="3277095D"/>
    <w:rsid w:val="3277C05F"/>
    <w:rsid w:val="3279C6FE"/>
    <w:rsid w:val="327C06B6"/>
    <w:rsid w:val="32826222"/>
    <w:rsid w:val="328775A4"/>
    <w:rsid w:val="32899A1F"/>
    <w:rsid w:val="328A47AB"/>
    <w:rsid w:val="32A3AA24"/>
    <w:rsid w:val="32B3B347"/>
    <w:rsid w:val="32B6B1AC"/>
    <w:rsid w:val="32BC05C5"/>
    <w:rsid w:val="32C0C5BF"/>
    <w:rsid w:val="32C15191"/>
    <w:rsid w:val="32C48316"/>
    <w:rsid w:val="32C90C59"/>
    <w:rsid w:val="32CEB554"/>
    <w:rsid w:val="32CFBDC1"/>
    <w:rsid w:val="32D67D8D"/>
    <w:rsid w:val="32DA7ACA"/>
    <w:rsid w:val="32DC59B7"/>
    <w:rsid w:val="32E02A3D"/>
    <w:rsid w:val="32F16C5E"/>
    <w:rsid w:val="32F30C2B"/>
    <w:rsid w:val="32FEC78F"/>
    <w:rsid w:val="330CFAEE"/>
    <w:rsid w:val="331902CB"/>
    <w:rsid w:val="331B6F36"/>
    <w:rsid w:val="3320EAAC"/>
    <w:rsid w:val="332B95A4"/>
    <w:rsid w:val="3331460D"/>
    <w:rsid w:val="3335A706"/>
    <w:rsid w:val="3339F3FA"/>
    <w:rsid w:val="33439662"/>
    <w:rsid w:val="3344FB64"/>
    <w:rsid w:val="33476A7F"/>
    <w:rsid w:val="334D6BF4"/>
    <w:rsid w:val="335F092C"/>
    <w:rsid w:val="33620DC8"/>
    <w:rsid w:val="33645B59"/>
    <w:rsid w:val="336ECFA8"/>
    <w:rsid w:val="3374FE27"/>
    <w:rsid w:val="33778597"/>
    <w:rsid w:val="33779EBD"/>
    <w:rsid w:val="33798620"/>
    <w:rsid w:val="3379A21E"/>
    <w:rsid w:val="337FDA26"/>
    <w:rsid w:val="33831C89"/>
    <w:rsid w:val="33908374"/>
    <w:rsid w:val="3391A2CA"/>
    <w:rsid w:val="3394031C"/>
    <w:rsid w:val="33A2FA80"/>
    <w:rsid w:val="33AAC7DA"/>
    <w:rsid w:val="33BF7229"/>
    <w:rsid w:val="33C153EF"/>
    <w:rsid w:val="33C5DBDB"/>
    <w:rsid w:val="33C821CE"/>
    <w:rsid w:val="33C8B8AF"/>
    <w:rsid w:val="33CF92C6"/>
    <w:rsid w:val="33D01B07"/>
    <w:rsid w:val="33D0CD73"/>
    <w:rsid w:val="33DC56D8"/>
    <w:rsid w:val="33E45EA4"/>
    <w:rsid w:val="3400B6BF"/>
    <w:rsid w:val="3410F0DF"/>
    <w:rsid w:val="3417FFEF"/>
    <w:rsid w:val="341DC215"/>
    <w:rsid w:val="341FAC2B"/>
    <w:rsid w:val="3425BA67"/>
    <w:rsid w:val="3434EF4E"/>
    <w:rsid w:val="3435F043"/>
    <w:rsid w:val="3437B6AB"/>
    <w:rsid w:val="3448EDCB"/>
    <w:rsid w:val="3450F71F"/>
    <w:rsid w:val="345437A2"/>
    <w:rsid w:val="34554428"/>
    <w:rsid w:val="346A2B4A"/>
    <w:rsid w:val="346CB95B"/>
    <w:rsid w:val="346EE952"/>
    <w:rsid w:val="347A430B"/>
    <w:rsid w:val="3480E45B"/>
    <w:rsid w:val="348A2C09"/>
    <w:rsid w:val="348C9824"/>
    <w:rsid w:val="348FD8C1"/>
    <w:rsid w:val="349EE381"/>
    <w:rsid w:val="34B218B4"/>
    <w:rsid w:val="34B60D8A"/>
    <w:rsid w:val="34BD9BF4"/>
    <w:rsid w:val="34C3139A"/>
    <w:rsid w:val="34C7EF6B"/>
    <w:rsid w:val="34C87CC8"/>
    <w:rsid w:val="34C8D47C"/>
    <w:rsid w:val="34C92C6D"/>
    <w:rsid w:val="34CA25BB"/>
    <w:rsid w:val="34CFB3EB"/>
    <w:rsid w:val="34D45495"/>
    <w:rsid w:val="34DCD898"/>
    <w:rsid w:val="34E80E88"/>
    <w:rsid w:val="34ED2C10"/>
    <w:rsid w:val="34EDAA4E"/>
    <w:rsid w:val="34EFB1AA"/>
    <w:rsid w:val="34FF130B"/>
    <w:rsid w:val="350C0434"/>
    <w:rsid w:val="350CF1F0"/>
    <w:rsid w:val="35127B3E"/>
    <w:rsid w:val="351B24A5"/>
    <w:rsid w:val="351BAA25"/>
    <w:rsid w:val="3527F2B2"/>
    <w:rsid w:val="353B097A"/>
    <w:rsid w:val="3558B310"/>
    <w:rsid w:val="355B9777"/>
    <w:rsid w:val="355B9B40"/>
    <w:rsid w:val="3560EFA2"/>
    <w:rsid w:val="3569066C"/>
    <w:rsid w:val="356EFCB3"/>
    <w:rsid w:val="358385F8"/>
    <w:rsid w:val="358747FF"/>
    <w:rsid w:val="35ACBB40"/>
    <w:rsid w:val="35B17EBF"/>
    <w:rsid w:val="35B42479"/>
    <w:rsid w:val="35B59ABD"/>
    <w:rsid w:val="35C25511"/>
    <w:rsid w:val="35C38D06"/>
    <w:rsid w:val="35C60C14"/>
    <w:rsid w:val="35C85F40"/>
    <w:rsid w:val="35CAE9CD"/>
    <w:rsid w:val="35CD39FF"/>
    <w:rsid w:val="35CD8FB1"/>
    <w:rsid w:val="35E3201D"/>
    <w:rsid w:val="35E82F56"/>
    <w:rsid w:val="35EFF873"/>
    <w:rsid w:val="35F481A3"/>
    <w:rsid w:val="35F6DE67"/>
    <w:rsid w:val="35F8FF8D"/>
    <w:rsid w:val="35F98D4B"/>
    <w:rsid w:val="3603AD27"/>
    <w:rsid w:val="3606829F"/>
    <w:rsid w:val="36207D04"/>
    <w:rsid w:val="36244224"/>
    <w:rsid w:val="3625A535"/>
    <w:rsid w:val="362E7EB6"/>
    <w:rsid w:val="362F3A33"/>
    <w:rsid w:val="36414B37"/>
    <w:rsid w:val="3644A170"/>
    <w:rsid w:val="364A4370"/>
    <w:rsid w:val="364EC004"/>
    <w:rsid w:val="36688D5F"/>
    <w:rsid w:val="3669350F"/>
    <w:rsid w:val="366AEAA0"/>
    <w:rsid w:val="3672AB07"/>
    <w:rsid w:val="3673F9D1"/>
    <w:rsid w:val="36815FCD"/>
    <w:rsid w:val="368543C0"/>
    <w:rsid w:val="36854F2C"/>
    <w:rsid w:val="368D8671"/>
    <w:rsid w:val="369742EB"/>
    <w:rsid w:val="3698B395"/>
    <w:rsid w:val="36A0F28A"/>
    <w:rsid w:val="36A2549F"/>
    <w:rsid w:val="36A2EC87"/>
    <w:rsid w:val="36AC0CC8"/>
    <w:rsid w:val="36AE62F4"/>
    <w:rsid w:val="36AE91A8"/>
    <w:rsid w:val="36AFFEDF"/>
    <w:rsid w:val="36B1954A"/>
    <w:rsid w:val="36B49415"/>
    <w:rsid w:val="36BACD21"/>
    <w:rsid w:val="36BE5D09"/>
    <w:rsid w:val="36C10BA7"/>
    <w:rsid w:val="36C99056"/>
    <w:rsid w:val="36D1E342"/>
    <w:rsid w:val="36DE5EB1"/>
    <w:rsid w:val="36EA6A99"/>
    <w:rsid w:val="36F0A753"/>
    <w:rsid w:val="36F2CF81"/>
    <w:rsid w:val="36FFD36D"/>
    <w:rsid w:val="37082988"/>
    <w:rsid w:val="370B5384"/>
    <w:rsid w:val="370DEDCD"/>
    <w:rsid w:val="370FE3B6"/>
    <w:rsid w:val="372565AC"/>
    <w:rsid w:val="372719CB"/>
    <w:rsid w:val="3728B8AD"/>
    <w:rsid w:val="3734A147"/>
    <w:rsid w:val="37371914"/>
    <w:rsid w:val="3738BF0F"/>
    <w:rsid w:val="37443CCA"/>
    <w:rsid w:val="374489E3"/>
    <w:rsid w:val="37479830"/>
    <w:rsid w:val="375B31C1"/>
    <w:rsid w:val="375C79AE"/>
    <w:rsid w:val="375CE4D9"/>
    <w:rsid w:val="3760D8A2"/>
    <w:rsid w:val="37689B87"/>
    <w:rsid w:val="376C5C39"/>
    <w:rsid w:val="37871AFB"/>
    <w:rsid w:val="378849EB"/>
    <w:rsid w:val="3789308F"/>
    <w:rsid w:val="378F2538"/>
    <w:rsid w:val="3799A0C9"/>
    <w:rsid w:val="379D29D0"/>
    <w:rsid w:val="37AB3AC3"/>
    <w:rsid w:val="37B3F0ED"/>
    <w:rsid w:val="37B505EB"/>
    <w:rsid w:val="37B5BAB5"/>
    <w:rsid w:val="37C29DF4"/>
    <w:rsid w:val="37CA2B6F"/>
    <w:rsid w:val="37CA4A08"/>
    <w:rsid w:val="37D7C770"/>
    <w:rsid w:val="37E35A98"/>
    <w:rsid w:val="37E9716C"/>
    <w:rsid w:val="37EE46C9"/>
    <w:rsid w:val="37F2554F"/>
    <w:rsid w:val="37F50ACB"/>
    <w:rsid w:val="37FAC7A8"/>
    <w:rsid w:val="3801F85D"/>
    <w:rsid w:val="38066B8A"/>
    <w:rsid w:val="380A6AAD"/>
    <w:rsid w:val="3813D28B"/>
    <w:rsid w:val="38185404"/>
    <w:rsid w:val="381BBE13"/>
    <w:rsid w:val="381FD13A"/>
    <w:rsid w:val="3824FDBA"/>
    <w:rsid w:val="38282309"/>
    <w:rsid w:val="382B0E62"/>
    <w:rsid w:val="382BF095"/>
    <w:rsid w:val="382D450A"/>
    <w:rsid w:val="383497FC"/>
    <w:rsid w:val="38414ADF"/>
    <w:rsid w:val="3841D876"/>
    <w:rsid w:val="384C26F9"/>
    <w:rsid w:val="3858C44E"/>
    <w:rsid w:val="3860E478"/>
    <w:rsid w:val="3865DCE7"/>
    <w:rsid w:val="3871FE1C"/>
    <w:rsid w:val="38731A63"/>
    <w:rsid w:val="388B7BE3"/>
    <w:rsid w:val="388DA73E"/>
    <w:rsid w:val="38932941"/>
    <w:rsid w:val="38A0C6D4"/>
    <w:rsid w:val="38A8297A"/>
    <w:rsid w:val="38B44462"/>
    <w:rsid w:val="38C5B825"/>
    <w:rsid w:val="38CE73E5"/>
    <w:rsid w:val="38D4A955"/>
    <w:rsid w:val="38D7F21B"/>
    <w:rsid w:val="38DBEE2A"/>
    <w:rsid w:val="38F190A2"/>
    <w:rsid w:val="38F85903"/>
    <w:rsid w:val="3911AD18"/>
    <w:rsid w:val="39128C91"/>
    <w:rsid w:val="392B9104"/>
    <w:rsid w:val="392E8942"/>
    <w:rsid w:val="392EB6EA"/>
    <w:rsid w:val="3930E168"/>
    <w:rsid w:val="393BF6C2"/>
    <w:rsid w:val="3945919F"/>
    <w:rsid w:val="39473B7F"/>
    <w:rsid w:val="394B1C9A"/>
    <w:rsid w:val="394EF8F9"/>
    <w:rsid w:val="3950CFDE"/>
    <w:rsid w:val="395184B2"/>
    <w:rsid w:val="395DB119"/>
    <w:rsid w:val="396495D1"/>
    <w:rsid w:val="398909C2"/>
    <w:rsid w:val="3989B27C"/>
    <w:rsid w:val="3989C871"/>
    <w:rsid w:val="398D57E9"/>
    <w:rsid w:val="398E8E1D"/>
    <w:rsid w:val="3993B0F4"/>
    <w:rsid w:val="399515AC"/>
    <w:rsid w:val="399DED43"/>
    <w:rsid w:val="39A3D38E"/>
    <w:rsid w:val="39A4462F"/>
    <w:rsid w:val="39A90BD1"/>
    <w:rsid w:val="39AF2F8B"/>
    <w:rsid w:val="39B1A8E6"/>
    <w:rsid w:val="39BDE201"/>
    <w:rsid w:val="39C0B536"/>
    <w:rsid w:val="39D527E1"/>
    <w:rsid w:val="39E080A5"/>
    <w:rsid w:val="39EDFF32"/>
    <w:rsid w:val="39EF09D9"/>
    <w:rsid w:val="39FFD4D2"/>
    <w:rsid w:val="3A057490"/>
    <w:rsid w:val="3A07CA2F"/>
    <w:rsid w:val="3A0C1ECB"/>
    <w:rsid w:val="3A0C813A"/>
    <w:rsid w:val="3A0E5BDF"/>
    <w:rsid w:val="3A1750E7"/>
    <w:rsid w:val="3A1B5171"/>
    <w:rsid w:val="3A1D47BA"/>
    <w:rsid w:val="3A1E3FF8"/>
    <w:rsid w:val="3A2A3ECB"/>
    <w:rsid w:val="3A2C3D26"/>
    <w:rsid w:val="3A2CF412"/>
    <w:rsid w:val="3A3014BE"/>
    <w:rsid w:val="3A30EB2B"/>
    <w:rsid w:val="3A382F09"/>
    <w:rsid w:val="3A3D0D9F"/>
    <w:rsid w:val="3A41080B"/>
    <w:rsid w:val="3A4160AF"/>
    <w:rsid w:val="3A4279C1"/>
    <w:rsid w:val="3A43EABB"/>
    <w:rsid w:val="3A4D4D98"/>
    <w:rsid w:val="3A60E3F1"/>
    <w:rsid w:val="3A6BBFC6"/>
    <w:rsid w:val="3A78DB6D"/>
    <w:rsid w:val="3A7AE292"/>
    <w:rsid w:val="3A7EBCB9"/>
    <w:rsid w:val="3A8219A6"/>
    <w:rsid w:val="3A868A6F"/>
    <w:rsid w:val="3A88D311"/>
    <w:rsid w:val="3A8FCE04"/>
    <w:rsid w:val="3A9284BB"/>
    <w:rsid w:val="3A93EDA7"/>
    <w:rsid w:val="3A979B14"/>
    <w:rsid w:val="3A9DBCA8"/>
    <w:rsid w:val="3A9F7184"/>
    <w:rsid w:val="3AA001AF"/>
    <w:rsid w:val="3AA9B169"/>
    <w:rsid w:val="3AAC7306"/>
    <w:rsid w:val="3AB0923F"/>
    <w:rsid w:val="3AB2A827"/>
    <w:rsid w:val="3AC635F2"/>
    <w:rsid w:val="3ACDDA26"/>
    <w:rsid w:val="3ACE80AA"/>
    <w:rsid w:val="3AD4A4BC"/>
    <w:rsid w:val="3ADD0E1E"/>
    <w:rsid w:val="3AE0D96F"/>
    <w:rsid w:val="3AE47321"/>
    <w:rsid w:val="3AF746FA"/>
    <w:rsid w:val="3B03567F"/>
    <w:rsid w:val="3B170A8D"/>
    <w:rsid w:val="3B18A2B1"/>
    <w:rsid w:val="3B190078"/>
    <w:rsid w:val="3B2F6C1F"/>
    <w:rsid w:val="3B32CF14"/>
    <w:rsid w:val="3B373941"/>
    <w:rsid w:val="3B451C8F"/>
    <w:rsid w:val="3B4C744A"/>
    <w:rsid w:val="3B4DE65D"/>
    <w:rsid w:val="3B4EFD87"/>
    <w:rsid w:val="3B515759"/>
    <w:rsid w:val="3B547F04"/>
    <w:rsid w:val="3B5BC830"/>
    <w:rsid w:val="3B614EBF"/>
    <w:rsid w:val="3B6AA6B1"/>
    <w:rsid w:val="3B6DD9A7"/>
    <w:rsid w:val="3B715555"/>
    <w:rsid w:val="3B788926"/>
    <w:rsid w:val="3B7B45B8"/>
    <w:rsid w:val="3B809863"/>
    <w:rsid w:val="3B821F1C"/>
    <w:rsid w:val="3B85393E"/>
    <w:rsid w:val="3B942725"/>
    <w:rsid w:val="3B9702CD"/>
    <w:rsid w:val="3B971DDE"/>
    <w:rsid w:val="3BACC3D5"/>
    <w:rsid w:val="3BB50EE3"/>
    <w:rsid w:val="3BC5CC63"/>
    <w:rsid w:val="3BC945C0"/>
    <w:rsid w:val="3BD3C201"/>
    <w:rsid w:val="3BF68BF5"/>
    <w:rsid w:val="3BFCD231"/>
    <w:rsid w:val="3C098FFD"/>
    <w:rsid w:val="3C122B26"/>
    <w:rsid w:val="3C13B53A"/>
    <w:rsid w:val="3C154EA9"/>
    <w:rsid w:val="3C1D0BBD"/>
    <w:rsid w:val="3C2FD02D"/>
    <w:rsid w:val="3C327A14"/>
    <w:rsid w:val="3C3E8078"/>
    <w:rsid w:val="3C4015B9"/>
    <w:rsid w:val="3C46FA3E"/>
    <w:rsid w:val="3C509B56"/>
    <w:rsid w:val="3C5625F6"/>
    <w:rsid w:val="3C56E5BA"/>
    <w:rsid w:val="3C6139AF"/>
    <w:rsid w:val="3C6610A8"/>
    <w:rsid w:val="3C6A5F9B"/>
    <w:rsid w:val="3C6B9566"/>
    <w:rsid w:val="3C7F3CB5"/>
    <w:rsid w:val="3C8E7173"/>
    <w:rsid w:val="3C911052"/>
    <w:rsid w:val="3CB5D475"/>
    <w:rsid w:val="3CBEB16D"/>
    <w:rsid w:val="3CC06723"/>
    <w:rsid w:val="3CC32613"/>
    <w:rsid w:val="3CC6EB77"/>
    <w:rsid w:val="3CCA1B8F"/>
    <w:rsid w:val="3CCB6040"/>
    <w:rsid w:val="3CD73351"/>
    <w:rsid w:val="3CDA0F7E"/>
    <w:rsid w:val="3CDCD22F"/>
    <w:rsid w:val="3CDD1832"/>
    <w:rsid w:val="3CE19345"/>
    <w:rsid w:val="3CF54F8D"/>
    <w:rsid w:val="3D05533A"/>
    <w:rsid w:val="3D21BD61"/>
    <w:rsid w:val="3D2777B2"/>
    <w:rsid w:val="3D283E8E"/>
    <w:rsid w:val="3D38D550"/>
    <w:rsid w:val="3D3D0A10"/>
    <w:rsid w:val="3D3D77E6"/>
    <w:rsid w:val="3D4208FB"/>
    <w:rsid w:val="3D44FD58"/>
    <w:rsid w:val="3D47B299"/>
    <w:rsid w:val="3D4981F1"/>
    <w:rsid w:val="3D49E9B1"/>
    <w:rsid w:val="3D50F549"/>
    <w:rsid w:val="3D547894"/>
    <w:rsid w:val="3D5594AA"/>
    <w:rsid w:val="3D5F814F"/>
    <w:rsid w:val="3D62A79B"/>
    <w:rsid w:val="3D64E3EF"/>
    <w:rsid w:val="3D699C10"/>
    <w:rsid w:val="3D6F47D1"/>
    <w:rsid w:val="3D73DDE8"/>
    <w:rsid w:val="3D78A8CD"/>
    <w:rsid w:val="3D799A1C"/>
    <w:rsid w:val="3D7D6021"/>
    <w:rsid w:val="3D7D8E24"/>
    <w:rsid w:val="3D80891C"/>
    <w:rsid w:val="3D90AC2E"/>
    <w:rsid w:val="3D9633C9"/>
    <w:rsid w:val="3D991EB0"/>
    <w:rsid w:val="3D9B12F8"/>
    <w:rsid w:val="3DA6D6FE"/>
    <w:rsid w:val="3DAD35F5"/>
    <w:rsid w:val="3DAF70BD"/>
    <w:rsid w:val="3DB1ECED"/>
    <w:rsid w:val="3DB2CA5F"/>
    <w:rsid w:val="3DB774C5"/>
    <w:rsid w:val="3DCBA762"/>
    <w:rsid w:val="3DCF7E08"/>
    <w:rsid w:val="3DD2788D"/>
    <w:rsid w:val="3DD30957"/>
    <w:rsid w:val="3DE64198"/>
    <w:rsid w:val="3E064FA8"/>
    <w:rsid w:val="3E0C0187"/>
    <w:rsid w:val="3E0F976B"/>
    <w:rsid w:val="3E19A4B3"/>
    <w:rsid w:val="3E1EA62C"/>
    <w:rsid w:val="3E1F5766"/>
    <w:rsid w:val="3E24E82F"/>
    <w:rsid w:val="3E2C2757"/>
    <w:rsid w:val="3E368766"/>
    <w:rsid w:val="3E38534F"/>
    <w:rsid w:val="3E3A27DB"/>
    <w:rsid w:val="3E3A464A"/>
    <w:rsid w:val="3E3CFE26"/>
    <w:rsid w:val="3E3FD5F0"/>
    <w:rsid w:val="3E40E7D5"/>
    <w:rsid w:val="3E4138DE"/>
    <w:rsid w:val="3E425B57"/>
    <w:rsid w:val="3E434686"/>
    <w:rsid w:val="3E4A35A7"/>
    <w:rsid w:val="3E513CF1"/>
    <w:rsid w:val="3E53E652"/>
    <w:rsid w:val="3E556294"/>
    <w:rsid w:val="3E55976F"/>
    <w:rsid w:val="3E561A56"/>
    <w:rsid w:val="3E596BA3"/>
    <w:rsid w:val="3E5D90D9"/>
    <w:rsid w:val="3E69E9C9"/>
    <w:rsid w:val="3E7635D1"/>
    <w:rsid w:val="3E7B8F55"/>
    <w:rsid w:val="3E7BF0D2"/>
    <w:rsid w:val="3E7C34B6"/>
    <w:rsid w:val="3E7E5868"/>
    <w:rsid w:val="3E7F3D39"/>
    <w:rsid w:val="3E8110DD"/>
    <w:rsid w:val="3E87CA2F"/>
    <w:rsid w:val="3E90395B"/>
    <w:rsid w:val="3E9077E9"/>
    <w:rsid w:val="3E99DE8C"/>
    <w:rsid w:val="3E9AF47C"/>
    <w:rsid w:val="3EA2CBA2"/>
    <w:rsid w:val="3EA3EB8E"/>
    <w:rsid w:val="3EA47BEC"/>
    <w:rsid w:val="3EB2E67A"/>
    <w:rsid w:val="3EB58303"/>
    <w:rsid w:val="3EB9C8DF"/>
    <w:rsid w:val="3EB9FDD0"/>
    <w:rsid w:val="3EBA7F07"/>
    <w:rsid w:val="3EBB793A"/>
    <w:rsid w:val="3EBCD756"/>
    <w:rsid w:val="3EC02A75"/>
    <w:rsid w:val="3EC85F78"/>
    <w:rsid w:val="3ECC0ED7"/>
    <w:rsid w:val="3ECE9656"/>
    <w:rsid w:val="3EDAAD16"/>
    <w:rsid w:val="3EDB8CBD"/>
    <w:rsid w:val="3EF85452"/>
    <w:rsid w:val="3EFA4B69"/>
    <w:rsid w:val="3F01B471"/>
    <w:rsid w:val="3F153294"/>
    <w:rsid w:val="3F169EB5"/>
    <w:rsid w:val="3F1F7368"/>
    <w:rsid w:val="3F227062"/>
    <w:rsid w:val="3F26A004"/>
    <w:rsid w:val="3F302677"/>
    <w:rsid w:val="3F30A3EA"/>
    <w:rsid w:val="3F379E23"/>
    <w:rsid w:val="3F3D8B5D"/>
    <w:rsid w:val="3F5CDAA3"/>
    <w:rsid w:val="3F752DAD"/>
    <w:rsid w:val="3F7C0DD2"/>
    <w:rsid w:val="3F7FD121"/>
    <w:rsid w:val="3F86BE1D"/>
    <w:rsid w:val="3F8BBA9F"/>
    <w:rsid w:val="3F8FD5E8"/>
    <w:rsid w:val="3F965E45"/>
    <w:rsid w:val="3F97A165"/>
    <w:rsid w:val="3F98B9FA"/>
    <w:rsid w:val="3F99C4D7"/>
    <w:rsid w:val="3F9CBF99"/>
    <w:rsid w:val="3F9DEEE9"/>
    <w:rsid w:val="3F9FBBCF"/>
    <w:rsid w:val="3FA01A9D"/>
    <w:rsid w:val="3FA23472"/>
    <w:rsid w:val="3FAA0AF9"/>
    <w:rsid w:val="3FB497AA"/>
    <w:rsid w:val="3FB68ADF"/>
    <w:rsid w:val="3FC90D06"/>
    <w:rsid w:val="3FCE537C"/>
    <w:rsid w:val="3FD6C7A2"/>
    <w:rsid w:val="3FD9B018"/>
    <w:rsid w:val="3FDC3DC9"/>
    <w:rsid w:val="3FDE030F"/>
    <w:rsid w:val="3FE383CE"/>
    <w:rsid w:val="3FE56D84"/>
    <w:rsid w:val="3FE5E05F"/>
    <w:rsid w:val="3FE90D3F"/>
    <w:rsid w:val="3FE9AE43"/>
    <w:rsid w:val="3FEEA949"/>
    <w:rsid w:val="3FF3CBE8"/>
    <w:rsid w:val="3FFEFA5B"/>
    <w:rsid w:val="40099140"/>
    <w:rsid w:val="400A8635"/>
    <w:rsid w:val="40100A47"/>
    <w:rsid w:val="401B266A"/>
    <w:rsid w:val="401C4C94"/>
    <w:rsid w:val="402371A2"/>
    <w:rsid w:val="4027B985"/>
    <w:rsid w:val="403D4628"/>
    <w:rsid w:val="405315DF"/>
    <w:rsid w:val="405BFA38"/>
    <w:rsid w:val="4063EDC1"/>
    <w:rsid w:val="4066D05B"/>
    <w:rsid w:val="40706A7E"/>
    <w:rsid w:val="4071995C"/>
    <w:rsid w:val="4074983A"/>
    <w:rsid w:val="4077DF38"/>
    <w:rsid w:val="407C6EB6"/>
    <w:rsid w:val="4080881B"/>
    <w:rsid w:val="40812409"/>
    <w:rsid w:val="4082E968"/>
    <w:rsid w:val="408DAD96"/>
    <w:rsid w:val="408FCD2E"/>
    <w:rsid w:val="4093E369"/>
    <w:rsid w:val="40972AAA"/>
    <w:rsid w:val="409C9146"/>
    <w:rsid w:val="40A5719C"/>
    <w:rsid w:val="40A8600F"/>
    <w:rsid w:val="40B116E3"/>
    <w:rsid w:val="40B571D4"/>
    <w:rsid w:val="40B9EE6F"/>
    <w:rsid w:val="40BC1ED3"/>
    <w:rsid w:val="40BD038B"/>
    <w:rsid w:val="40C7ED46"/>
    <w:rsid w:val="40C9B733"/>
    <w:rsid w:val="40CB3A3D"/>
    <w:rsid w:val="40D0E8B5"/>
    <w:rsid w:val="40E62F4B"/>
    <w:rsid w:val="4103A62D"/>
    <w:rsid w:val="4105DC8E"/>
    <w:rsid w:val="410822FC"/>
    <w:rsid w:val="41096B63"/>
    <w:rsid w:val="410C30CE"/>
    <w:rsid w:val="410F2391"/>
    <w:rsid w:val="41165C24"/>
    <w:rsid w:val="411D5470"/>
    <w:rsid w:val="411E35EE"/>
    <w:rsid w:val="4122A5B2"/>
    <w:rsid w:val="412B4D78"/>
    <w:rsid w:val="4130BE8D"/>
    <w:rsid w:val="4136D1C7"/>
    <w:rsid w:val="41386E7C"/>
    <w:rsid w:val="41401089"/>
    <w:rsid w:val="4143428D"/>
    <w:rsid w:val="414B677A"/>
    <w:rsid w:val="4153B5E5"/>
    <w:rsid w:val="41584F9E"/>
    <w:rsid w:val="415E93A9"/>
    <w:rsid w:val="4160A505"/>
    <w:rsid w:val="416E1958"/>
    <w:rsid w:val="417A3F32"/>
    <w:rsid w:val="417BC169"/>
    <w:rsid w:val="418436FE"/>
    <w:rsid w:val="41866141"/>
    <w:rsid w:val="41A0B438"/>
    <w:rsid w:val="41A2CEC1"/>
    <w:rsid w:val="41A76C5D"/>
    <w:rsid w:val="41AA982B"/>
    <w:rsid w:val="41B81EA3"/>
    <w:rsid w:val="41C4FF3C"/>
    <w:rsid w:val="41CBDDF6"/>
    <w:rsid w:val="41D1EBBF"/>
    <w:rsid w:val="41D3CF96"/>
    <w:rsid w:val="41DCB70D"/>
    <w:rsid w:val="41DF0F08"/>
    <w:rsid w:val="41DFC5C8"/>
    <w:rsid w:val="41F21DF1"/>
    <w:rsid w:val="41F274C2"/>
    <w:rsid w:val="41F6F21E"/>
    <w:rsid w:val="41FEEE4A"/>
    <w:rsid w:val="421B4F33"/>
    <w:rsid w:val="4221AD73"/>
    <w:rsid w:val="422E2033"/>
    <w:rsid w:val="4244F4C7"/>
    <w:rsid w:val="424A565D"/>
    <w:rsid w:val="424E04B5"/>
    <w:rsid w:val="4250D906"/>
    <w:rsid w:val="4270A816"/>
    <w:rsid w:val="428DDF6D"/>
    <w:rsid w:val="4294F78C"/>
    <w:rsid w:val="429C08C4"/>
    <w:rsid w:val="42A15074"/>
    <w:rsid w:val="42A3FE87"/>
    <w:rsid w:val="42AE6756"/>
    <w:rsid w:val="42B0F5C8"/>
    <w:rsid w:val="42B22AD7"/>
    <w:rsid w:val="42B76BEC"/>
    <w:rsid w:val="42BB1734"/>
    <w:rsid w:val="42BB4142"/>
    <w:rsid w:val="42C09CC9"/>
    <w:rsid w:val="42C8D15E"/>
    <w:rsid w:val="42D41790"/>
    <w:rsid w:val="42D8FE03"/>
    <w:rsid w:val="42DE4397"/>
    <w:rsid w:val="42E205FD"/>
    <w:rsid w:val="42E84F0B"/>
    <w:rsid w:val="42E8A11A"/>
    <w:rsid w:val="42F2EDB8"/>
    <w:rsid w:val="43008FE4"/>
    <w:rsid w:val="4304E24D"/>
    <w:rsid w:val="43067572"/>
    <w:rsid w:val="430E7CA1"/>
    <w:rsid w:val="430FA478"/>
    <w:rsid w:val="4316B425"/>
    <w:rsid w:val="4320EEE5"/>
    <w:rsid w:val="433B26B8"/>
    <w:rsid w:val="434EBFE5"/>
    <w:rsid w:val="4356FEF8"/>
    <w:rsid w:val="435C9F36"/>
    <w:rsid w:val="435F25DB"/>
    <w:rsid w:val="4364C019"/>
    <w:rsid w:val="4371ABBF"/>
    <w:rsid w:val="4379DDDE"/>
    <w:rsid w:val="437D17B2"/>
    <w:rsid w:val="43824605"/>
    <w:rsid w:val="438295EC"/>
    <w:rsid w:val="43898C8D"/>
    <w:rsid w:val="438DEE52"/>
    <w:rsid w:val="43923050"/>
    <w:rsid w:val="439611B4"/>
    <w:rsid w:val="43975162"/>
    <w:rsid w:val="43985AF1"/>
    <w:rsid w:val="43A516E4"/>
    <w:rsid w:val="43A60E8D"/>
    <w:rsid w:val="43AD6B16"/>
    <w:rsid w:val="43C2913D"/>
    <w:rsid w:val="43C9F618"/>
    <w:rsid w:val="43E27302"/>
    <w:rsid w:val="43EADEAE"/>
    <w:rsid w:val="43EDFE98"/>
    <w:rsid w:val="43F0D6DE"/>
    <w:rsid w:val="44057FB8"/>
    <w:rsid w:val="440BA260"/>
    <w:rsid w:val="44216C16"/>
    <w:rsid w:val="44229CD8"/>
    <w:rsid w:val="4424639C"/>
    <w:rsid w:val="442F71EE"/>
    <w:rsid w:val="4430D5C2"/>
    <w:rsid w:val="44314F09"/>
    <w:rsid w:val="443B6A2A"/>
    <w:rsid w:val="444345AB"/>
    <w:rsid w:val="44491730"/>
    <w:rsid w:val="4452ED5B"/>
    <w:rsid w:val="445F31D9"/>
    <w:rsid w:val="446CD941"/>
    <w:rsid w:val="44739E78"/>
    <w:rsid w:val="44772265"/>
    <w:rsid w:val="4479034A"/>
    <w:rsid w:val="44791DA9"/>
    <w:rsid w:val="447BFC6F"/>
    <w:rsid w:val="447D1BAE"/>
    <w:rsid w:val="4483ED96"/>
    <w:rsid w:val="4484F8B1"/>
    <w:rsid w:val="44909FDA"/>
    <w:rsid w:val="4491F1D5"/>
    <w:rsid w:val="44953CAA"/>
    <w:rsid w:val="4498AA5A"/>
    <w:rsid w:val="44A69371"/>
    <w:rsid w:val="44A7861B"/>
    <w:rsid w:val="44ABCB0D"/>
    <w:rsid w:val="44B26629"/>
    <w:rsid w:val="44B6690C"/>
    <w:rsid w:val="44BD51DF"/>
    <w:rsid w:val="44C0A933"/>
    <w:rsid w:val="44C7E32F"/>
    <w:rsid w:val="44CF29B3"/>
    <w:rsid w:val="44D26408"/>
    <w:rsid w:val="44D3BFBE"/>
    <w:rsid w:val="44D63F54"/>
    <w:rsid w:val="44DD2D85"/>
    <w:rsid w:val="44E266BF"/>
    <w:rsid w:val="44E3AA57"/>
    <w:rsid w:val="44E44DEA"/>
    <w:rsid w:val="44E65053"/>
    <w:rsid w:val="44ECD09E"/>
    <w:rsid w:val="44F089FF"/>
    <w:rsid w:val="4500CA36"/>
    <w:rsid w:val="45065D89"/>
    <w:rsid w:val="450F7904"/>
    <w:rsid w:val="4512CDD7"/>
    <w:rsid w:val="451B6F23"/>
    <w:rsid w:val="45209830"/>
    <w:rsid w:val="452115D0"/>
    <w:rsid w:val="45211FF8"/>
    <w:rsid w:val="452227FE"/>
    <w:rsid w:val="452C4661"/>
    <w:rsid w:val="452FF536"/>
    <w:rsid w:val="4533E0DA"/>
    <w:rsid w:val="4538B7FE"/>
    <w:rsid w:val="453A475A"/>
    <w:rsid w:val="453B9C84"/>
    <w:rsid w:val="453BC7D9"/>
    <w:rsid w:val="453C21E8"/>
    <w:rsid w:val="453F4C6A"/>
    <w:rsid w:val="45441DF7"/>
    <w:rsid w:val="4545F598"/>
    <w:rsid w:val="45538377"/>
    <w:rsid w:val="45547EAC"/>
    <w:rsid w:val="4556D28D"/>
    <w:rsid w:val="4557FC67"/>
    <w:rsid w:val="4559E442"/>
    <w:rsid w:val="455BAA4A"/>
    <w:rsid w:val="455FC18D"/>
    <w:rsid w:val="457EE506"/>
    <w:rsid w:val="45838CFC"/>
    <w:rsid w:val="458B3D0E"/>
    <w:rsid w:val="45A05F18"/>
    <w:rsid w:val="45A1BC36"/>
    <w:rsid w:val="45A3D201"/>
    <w:rsid w:val="45A6085B"/>
    <w:rsid w:val="45AF4CBA"/>
    <w:rsid w:val="45B1D71E"/>
    <w:rsid w:val="45C1D44A"/>
    <w:rsid w:val="45CA7281"/>
    <w:rsid w:val="45DC8F9F"/>
    <w:rsid w:val="45DF9DD4"/>
    <w:rsid w:val="45F79B5E"/>
    <w:rsid w:val="460D8606"/>
    <w:rsid w:val="461818B4"/>
    <w:rsid w:val="46183BEF"/>
    <w:rsid w:val="46194EFE"/>
    <w:rsid w:val="4624EB81"/>
    <w:rsid w:val="462F10D9"/>
    <w:rsid w:val="4632FF2A"/>
    <w:rsid w:val="46358BCF"/>
    <w:rsid w:val="464DEA22"/>
    <w:rsid w:val="46583257"/>
    <w:rsid w:val="465898DC"/>
    <w:rsid w:val="465F6464"/>
    <w:rsid w:val="46679F45"/>
    <w:rsid w:val="466B6545"/>
    <w:rsid w:val="466C4411"/>
    <w:rsid w:val="46706F12"/>
    <w:rsid w:val="4677B381"/>
    <w:rsid w:val="4686F377"/>
    <w:rsid w:val="46882351"/>
    <w:rsid w:val="468B40EE"/>
    <w:rsid w:val="469368DD"/>
    <w:rsid w:val="469D2EB9"/>
    <w:rsid w:val="46A94C81"/>
    <w:rsid w:val="46AB5F90"/>
    <w:rsid w:val="46ACC5D9"/>
    <w:rsid w:val="46B7AF8B"/>
    <w:rsid w:val="46B99B0E"/>
    <w:rsid w:val="46BCE9DE"/>
    <w:rsid w:val="46C03FBB"/>
    <w:rsid w:val="46C1F46E"/>
    <w:rsid w:val="46C9DFEC"/>
    <w:rsid w:val="46CBB5C2"/>
    <w:rsid w:val="46D0BF03"/>
    <w:rsid w:val="46DF98D8"/>
    <w:rsid w:val="46E1106D"/>
    <w:rsid w:val="46E379DE"/>
    <w:rsid w:val="46E5F173"/>
    <w:rsid w:val="46E657DE"/>
    <w:rsid w:val="46F197D1"/>
    <w:rsid w:val="46FD08C3"/>
    <w:rsid w:val="46FF8CFC"/>
    <w:rsid w:val="47153ECD"/>
    <w:rsid w:val="473290B2"/>
    <w:rsid w:val="47363B03"/>
    <w:rsid w:val="47380FF5"/>
    <w:rsid w:val="473B2E4E"/>
    <w:rsid w:val="4745C9FC"/>
    <w:rsid w:val="4748C052"/>
    <w:rsid w:val="47519F28"/>
    <w:rsid w:val="47537AC0"/>
    <w:rsid w:val="47596B20"/>
    <w:rsid w:val="475A8CEF"/>
    <w:rsid w:val="475C0A5D"/>
    <w:rsid w:val="4762ECE0"/>
    <w:rsid w:val="477CA832"/>
    <w:rsid w:val="47853402"/>
    <w:rsid w:val="478A9A64"/>
    <w:rsid w:val="478BA68B"/>
    <w:rsid w:val="478DF76C"/>
    <w:rsid w:val="478ECDF1"/>
    <w:rsid w:val="478EFA8E"/>
    <w:rsid w:val="4794AEC7"/>
    <w:rsid w:val="4795E563"/>
    <w:rsid w:val="479D2546"/>
    <w:rsid w:val="47A0F530"/>
    <w:rsid w:val="47A2AC2D"/>
    <w:rsid w:val="47A886D2"/>
    <w:rsid w:val="47B0807B"/>
    <w:rsid w:val="47BD92B3"/>
    <w:rsid w:val="47C55A01"/>
    <w:rsid w:val="47CD74E4"/>
    <w:rsid w:val="47CF1462"/>
    <w:rsid w:val="47D192AA"/>
    <w:rsid w:val="47D7822F"/>
    <w:rsid w:val="47D9682F"/>
    <w:rsid w:val="47E10B53"/>
    <w:rsid w:val="47E55367"/>
    <w:rsid w:val="47ECAB12"/>
    <w:rsid w:val="47F4839A"/>
    <w:rsid w:val="47F4A9D0"/>
    <w:rsid w:val="4800D168"/>
    <w:rsid w:val="480B6080"/>
    <w:rsid w:val="480C69A0"/>
    <w:rsid w:val="480E4D99"/>
    <w:rsid w:val="480F33DF"/>
    <w:rsid w:val="4816858A"/>
    <w:rsid w:val="4821CCE2"/>
    <w:rsid w:val="4824A742"/>
    <w:rsid w:val="4844FB83"/>
    <w:rsid w:val="484CE6EE"/>
    <w:rsid w:val="48548E2D"/>
    <w:rsid w:val="4855CB28"/>
    <w:rsid w:val="485DA4D5"/>
    <w:rsid w:val="485F4304"/>
    <w:rsid w:val="4862C285"/>
    <w:rsid w:val="4867C925"/>
    <w:rsid w:val="487424BE"/>
    <w:rsid w:val="4874C4EB"/>
    <w:rsid w:val="488B9E76"/>
    <w:rsid w:val="488CA86D"/>
    <w:rsid w:val="4899BB9A"/>
    <w:rsid w:val="48A37E91"/>
    <w:rsid w:val="48A3936D"/>
    <w:rsid w:val="48AA13C6"/>
    <w:rsid w:val="48B04F99"/>
    <w:rsid w:val="48B65743"/>
    <w:rsid w:val="48BA93E5"/>
    <w:rsid w:val="48C208A8"/>
    <w:rsid w:val="48C9D6CA"/>
    <w:rsid w:val="48F09B57"/>
    <w:rsid w:val="48F7E132"/>
    <w:rsid w:val="48FF3702"/>
    <w:rsid w:val="48FF8401"/>
    <w:rsid w:val="49049D35"/>
    <w:rsid w:val="49086A63"/>
    <w:rsid w:val="4909743D"/>
    <w:rsid w:val="49118EF9"/>
    <w:rsid w:val="4918209E"/>
    <w:rsid w:val="49189117"/>
    <w:rsid w:val="4919091B"/>
    <w:rsid w:val="492B7903"/>
    <w:rsid w:val="492DCFF6"/>
    <w:rsid w:val="4934F036"/>
    <w:rsid w:val="4953C486"/>
    <w:rsid w:val="4955D24D"/>
    <w:rsid w:val="49614E76"/>
    <w:rsid w:val="49628649"/>
    <w:rsid w:val="49644A49"/>
    <w:rsid w:val="4967B518"/>
    <w:rsid w:val="496AAE59"/>
    <w:rsid w:val="496BAAEF"/>
    <w:rsid w:val="496E4556"/>
    <w:rsid w:val="497020D5"/>
    <w:rsid w:val="497E756E"/>
    <w:rsid w:val="4983FD52"/>
    <w:rsid w:val="49903C6C"/>
    <w:rsid w:val="49925A03"/>
    <w:rsid w:val="49925AE4"/>
    <w:rsid w:val="4998B5F0"/>
    <w:rsid w:val="49B18958"/>
    <w:rsid w:val="49B3B15A"/>
    <w:rsid w:val="49B74B66"/>
    <w:rsid w:val="49C3EC57"/>
    <w:rsid w:val="49CDB9A8"/>
    <w:rsid w:val="49D44EFC"/>
    <w:rsid w:val="49DB4D6D"/>
    <w:rsid w:val="49DE9F9C"/>
    <w:rsid w:val="49E13D5C"/>
    <w:rsid w:val="49E9D593"/>
    <w:rsid w:val="49E9F038"/>
    <w:rsid w:val="49EF6E9D"/>
    <w:rsid w:val="49F42602"/>
    <w:rsid w:val="49F64291"/>
    <w:rsid w:val="4A040AFC"/>
    <w:rsid w:val="4A050595"/>
    <w:rsid w:val="4A0D7D02"/>
    <w:rsid w:val="4A0F7B38"/>
    <w:rsid w:val="4A103FB3"/>
    <w:rsid w:val="4A147C7F"/>
    <w:rsid w:val="4A17399A"/>
    <w:rsid w:val="4A176051"/>
    <w:rsid w:val="4A189F1C"/>
    <w:rsid w:val="4A1A2062"/>
    <w:rsid w:val="4A224251"/>
    <w:rsid w:val="4A2874C2"/>
    <w:rsid w:val="4A2EEFC0"/>
    <w:rsid w:val="4A2F3628"/>
    <w:rsid w:val="4A41097E"/>
    <w:rsid w:val="4A495EC5"/>
    <w:rsid w:val="4A50B79E"/>
    <w:rsid w:val="4A566D4A"/>
    <w:rsid w:val="4A56D7D1"/>
    <w:rsid w:val="4A5A83E7"/>
    <w:rsid w:val="4A66BEF8"/>
    <w:rsid w:val="4A6ABB84"/>
    <w:rsid w:val="4A6C9153"/>
    <w:rsid w:val="4A6F1C50"/>
    <w:rsid w:val="4A845025"/>
    <w:rsid w:val="4A89613C"/>
    <w:rsid w:val="4A8B5270"/>
    <w:rsid w:val="4A91FD8C"/>
    <w:rsid w:val="4A9B0D5E"/>
    <w:rsid w:val="4A9D7C46"/>
    <w:rsid w:val="4A9EFDA2"/>
    <w:rsid w:val="4AB6C909"/>
    <w:rsid w:val="4AB84CFA"/>
    <w:rsid w:val="4ABD1257"/>
    <w:rsid w:val="4AC17007"/>
    <w:rsid w:val="4ADBEDA5"/>
    <w:rsid w:val="4AE13F86"/>
    <w:rsid w:val="4AF320F7"/>
    <w:rsid w:val="4AF9A6FC"/>
    <w:rsid w:val="4AFEC23A"/>
    <w:rsid w:val="4B03554C"/>
    <w:rsid w:val="4B06B107"/>
    <w:rsid w:val="4B0AF37C"/>
    <w:rsid w:val="4B11ABC7"/>
    <w:rsid w:val="4B16A143"/>
    <w:rsid w:val="4B16D736"/>
    <w:rsid w:val="4B19C871"/>
    <w:rsid w:val="4B1A6CEC"/>
    <w:rsid w:val="4B1F2291"/>
    <w:rsid w:val="4B31B09C"/>
    <w:rsid w:val="4B33CC9A"/>
    <w:rsid w:val="4B37F7B4"/>
    <w:rsid w:val="4B392177"/>
    <w:rsid w:val="4B3B7C69"/>
    <w:rsid w:val="4B3DBBBC"/>
    <w:rsid w:val="4B58D15F"/>
    <w:rsid w:val="4B5AA6AB"/>
    <w:rsid w:val="4B5AF243"/>
    <w:rsid w:val="4B617A71"/>
    <w:rsid w:val="4B65B6C3"/>
    <w:rsid w:val="4B749224"/>
    <w:rsid w:val="4B7BF037"/>
    <w:rsid w:val="4B88A6C7"/>
    <w:rsid w:val="4B895ACF"/>
    <w:rsid w:val="4B8A45D8"/>
    <w:rsid w:val="4B916982"/>
    <w:rsid w:val="4B93707D"/>
    <w:rsid w:val="4B9575F9"/>
    <w:rsid w:val="4B9965BD"/>
    <w:rsid w:val="4B9DD464"/>
    <w:rsid w:val="4BA2146E"/>
    <w:rsid w:val="4BA2473F"/>
    <w:rsid w:val="4BA3EAF3"/>
    <w:rsid w:val="4BA74DFA"/>
    <w:rsid w:val="4BACB15B"/>
    <w:rsid w:val="4BB0D871"/>
    <w:rsid w:val="4BB8B694"/>
    <w:rsid w:val="4BBCEEF8"/>
    <w:rsid w:val="4BC1AAF9"/>
    <w:rsid w:val="4BC252C7"/>
    <w:rsid w:val="4BC58CA4"/>
    <w:rsid w:val="4BCA12AF"/>
    <w:rsid w:val="4BCCF79F"/>
    <w:rsid w:val="4BF19AF8"/>
    <w:rsid w:val="4BFD7AC1"/>
    <w:rsid w:val="4C0989B3"/>
    <w:rsid w:val="4C0C365B"/>
    <w:rsid w:val="4C138A49"/>
    <w:rsid w:val="4C147651"/>
    <w:rsid w:val="4C241BCE"/>
    <w:rsid w:val="4C26715F"/>
    <w:rsid w:val="4C28138C"/>
    <w:rsid w:val="4C2BFFC1"/>
    <w:rsid w:val="4C4EFC98"/>
    <w:rsid w:val="4C507D4A"/>
    <w:rsid w:val="4C569AAD"/>
    <w:rsid w:val="4C5F12EF"/>
    <w:rsid w:val="4C6698C2"/>
    <w:rsid w:val="4C6A8289"/>
    <w:rsid w:val="4C73799A"/>
    <w:rsid w:val="4C786DAB"/>
    <w:rsid w:val="4C7B9C20"/>
    <w:rsid w:val="4C82D9DD"/>
    <w:rsid w:val="4C8313CE"/>
    <w:rsid w:val="4C85C68C"/>
    <w:rsid w:val="4C8CC32A"/>
    <w:rsid w:val="4C8F3693"/>
    <w:rsid w:val="4C906EF7"/>
    <w:rsid w:val="4C97A898"/>
    <w:rsid w:val="4C99331C"/>
    <w:rsid w:val="4CA0C1DF"/>
    <w:rsid w:val="4CA5EB87"/>
    <w:rsid w:val="4CA73195"/>
    <w:rsid w:val="4CAA18FC"/>
    <w:rsid w:val="4CB51E00"/>
    <w:rsid w:val="4CB6E8D9"/>
    <w:rsid w:val="4CB83DB8"/>
    <w:rsid w:val="4CB9D479"/>
    <w:rsid w:val="4CC45506"/>
    <w:rsid w:val="4CC717FD"/>
    <w:rsid w:val="4CDCF95F"/>
    <w:rsid w:val="4CE418C2"/>
    <w:rsid w:val="4CEE3E59"/>
    <w:rsid w:val="4CF03348"/>
    <w:rsid w:val="4CF7A5EB"/>
    <w:rsid w:val="4CFC7C6C"/>
    <w:rsid w:val="4D082CB5"/>
    <w:rsid w:val="4D0E6460"/>
    <w:rsid w:val="4D0FA71D"/>
    <w:rsid w:val="4D24173E"/>
    <w:rsid w:val="4D24D8B2"/>
    <w:rsid w:val="4D2C9E10"/>
    <w:rsid w:val="4D31EA85"/>
    <w:rsid w:val="4D3FE3E1"/>
    <w:rsid w:val="4D41F647"/>
    <w:rsid w:val="4D431822"/>
    <w:rsid w:val="4D44A753"/>
    <w:rsid w:val="4D45AACE"/>
    <w:rsid w:val="4D598234"/>
    <w:rsid w:val="4D5D8A64"/>
    <w:rsid w:val="4D5F899B"/>
    <w:rsid w:val="4D5F912F"/>
    <w:rsid w:val="4D6034FE"/>
    <w:rsid w:val="4D663787"/>
    <w:rsid w:val="4D6B1C74"/>
    <w:rsid w:val="4D79E96C"/>
    <w:rsid w:val="4D7D7F11"/>
    <w:rsid w:val="4D85A4FE"/>
    <w:rsid w:val="4D877943"/>
    <w:rsid w:val="4D920AE3"/>
    <w:rsid w:val="4D99259C"/>
    <w:rsid w:val="4D9BA54D"/>
    <w:rsid w:val="4DA1C4B2"/>
    <w:rsid w:val="4DA9B7C0"/>
    <w:rsid w:val="4DC37C1C"/>
    <w:rsid w:val="4DD0FF94"/>
    <w:rsid w:val="4DD17973"/>
    <w:rsid w:val="4DE316C2"/>
    <w:rsid w:val="4E01BD27"/>
    <w:rsid w:val="4E086FBA"/>
    <w:rsid w:val="4E0B388D"/>
    <w:rsid w:val="4E197052"/>
    <w:rsid w:val="4E257063"/>
    <w:rsid w:val="4E2BED1B"/>
    <w:rsid w:val="4E341D52"/>
    <w:rsid w:val="4E37D7F8"/>
    <w:rsid w:val="4E3AFD14"/>
    <w:rsid w:val="4E45721E"/>
    <w:rsid w:val="4E57B17A"/>
    <w:rsid w:val="4E58E289"/>
    <w:rsid w:val="4E59888F"/>
    <w:rsid w:val="4E5A2EAC"/>
    <w:rsid w:val="4E5BAC28"/>
    <w:rsid w:val="4E5DA049"/>
    <w:rsid w:val="4E652336"/>
    <w:rsid w:val="4E664123"/>
    <w:rsid w:val="4E6A7719"/>
    <w:rsid w:val="4E715EE5"/>
    <w:rsid w:val="4E71BB43"/>
    <w:rsid w:val="4E73C1DF"/>
    <w:rsid w:val="4E77A0A5"/>
    <w:rsid w:val="4E7884CA"/>
    <w:rsid w:val="4E7AC0D1"/>
    <w:rsid w:val="4E7BF2AA"/>
    <w:rsid w:val="4E7CF51A"/>
    <w:rsid w:val="4E83DB04"/>
    <w:rsid w:val="4E99D89B"/>
    <w:rsid w:val="4E9A1BED"/>
    <w:rsid w:val="4EA0BFEA"/>
    <w:rsid w:val="4EA38364"/>
    <w:rsid w:val="4EA99255"/>
    <w:rsid w:val="4EAEA134"/>
    <w:rsid w:val="4EB334E6"/>
    <w:rsid w:val="4EB6050B"/>
    <w:rsid w:val="4EBF5E95"/>
    <w:rsid w:val="4ED82CE3"/>
    <w:rsid w:val="4ED9A1BC"/>
    <w:rsid w:val="4EDDCA21"/>
    <w:rsid w:val="4EDDF72D"/>
    <w:rsid w:val="4EE0F7CA"/>
    <w:rsid w:val="4EE25CAD"/>
    <w:rsid w:val="4EEAF6A7"/>
    <w:rsid w:val="4EF41A1B"/>
    <w:rsid w:val="4EF94C3C"/>
    <w:rsid w:val="4F0F7A3E"/>
    <w:rsid w:val="4F1B60A2"/>
    <w:rsid w:val="4F22A1CB"/>
    <w:rsid w:val="4F3314F8"/>
    <w:rsid w:val="4F355986"/>
    <w:rsid w:val="4F396BA7"/>
    <w:rsid w:val="4F49BA7F"/>
    <w:rsid w:val="4F50B704"/>
    <w:rsid w:val="4F5D0017"/>
    <w:rsid w:val="4F66DED7"/>
    <w:rsid w:val="4F6D061A"/>
    <w:rsid w:val="4F6FD0F2"/>
    <w:rsid w:val="4F718D74"/>
    <w:rsid w:val="4F770BCB"/>
    <w:rsid w:val="4F8D24B2"/>
    <w:rsid w:val="4F96057A"/>
    <w:rsid w:val="4F962409"/>
    <w:rsid w:val="4F96898D"/>
    <w:rsid w:val="4F980B5E"/>
    <w:rsid w:val="4F9D94F9"/>
    <w:rsid w:val="4FB00FBC"/>
    <w:rsid w:val="4FB91693"/>
    <w:rsid w:val="4FC0BB63"/>
    <w:rsid w:val="4FC35BCA"/>
    <w:rsid w:val="4FC39D82"/>
    <w:rsid w:val="4FC9EE0A"/>
    <w:rsid w:val="4FD1A5B7"/>
    <w:rsid w:val="4FD3231D"/>
    <w:rsid w:val="4FDB3263"/>
    <w:rsid w:val="4FE4E416"/>
    <w:rsid w:val="4FED3F82"/>
    <w:rsid w:val="4FEF8B47"/>
    <w:rsid w:val="4FF8B53A"/>
    <w:rsid w:val="500393ED"/>
    <w:rsid w:val="500E04F7"/>
    <w:rsid w:val="500F2333"/>
    <w:rsid w:val="500F4EB8"/>
    <w:rsid w:val="50215A53"/>
    <w:rsid w:val="502B38FD"/>
    <w:rsid w:val="5032BDF2"/>
    <w:rsid w:val="5037066A"/>
    <w:rsid w:val="5039A653"/>
    <w:rsid w:val="504A877D"/>
    <w:rsid w:val="504BFE9B"/>
    <w:rsid w:val="504FFEB3"/>
    <w:rsid w:val="505205BC"/>
    <w:rsid w:val="50544A1D"/>
    <w:rsid w:val="50595212"/>
    <w:rsid w:val="505E168F"/>
    <w:rsid w:val="5066A473"/>
    <w:rsid w:val="506DDD43"/>
    <w:rsid w:val="507411C7"/>
    <w:rsid w:val="50779F44"/>
    <w:rsid w:val="507AF6A2"/>
    <w:rsid w:val="507D0C3D"/>
    <w:rsid w:val="50A4E900"/>
    <w:rsid w:val="50A78664"/>
    <w:rsid w:val="50B58F8A"/>
    <w:rsid w:val="50B7E3EE"/>
    <w:rsid w:val="50CE1537"/>
    <w:rsid w:val="50D523B5"/>
    <w:rsid w:val="50DD38AF"/>
    <w:rsid w:val="50DE5E5A"/>
    <w:rsid w:val="50E440B2"/>
    <w:rsid w:val="50F88463"/>
    <w:rsid w:val="50FBED61"/>
    <w:rsid w:val="5112F953"/>
    <w:rsid w:val="511B83FC"/>
    <w:rsid w:val="5131E6A8"/>
    <w:rsid w:val="5131F932"/>
    <w:rsid w:val="5136CC30"/>
    <w:rsid w:val="51423426"/>
    <w:rsid w:val="514CBAF6"/>
    <w:rsid w:val="514D2141"/>
    <w:rsid w:val="51562DF5"/>
    <w:rsid w:val="5164D20B"/>
    <w:rsid w:val="51650B48"/>
    <w:rsid w:val="51722E36"/>
    <w:rsid w:val="517EFAEC"/>
    <w:rsid w:val="5182A2B7"/>
    <w:rsid w:val="51860A05"/>
    <w:rsid w:val="51861355"/>
    <w:rsid w:val="5191B953"/>
    <w:rsid w:val="519341C7"/>
    <w:rsid w:val="519C85D7"/>
    <w:rsid w:val="51A94745"/>
    <w:rsid w:val="51B59657"/>
    <w:rsid w:val="51B7B726"/>
    <w:rsid w:val="51BDE2EF"/>
    <w:rsid w:val="51C20037"/>
    <w:rsid w:val="51C9431F"/>
    <w:rsid w:val="51D003BA"/>
    <w:rsid w:val="51D6D935"/>
    <w:rsid w:val="51E3AF9C"/>
    <w:rsid w:val="51E40F1D"/>
    <w:rsid w:val="51F4DBFF"/>
    <w:rsid w:val="51FA230A"/>
    <w:rsid w:val="51FEC0BF"/>
    <w:rsid w:val="5209D3D3"/>
    <w:rsid w:val="520E7FF7"/>
    <w:rsid w:val="521AB57D"/>
    <w:rsid w:val="52248052"/>
    <w:rsid w:val="5226AA83"/>
    <w:rsid w:val="52340BC0"/>
    <w:rsid w:val="523637CC"/>
    <w:rsid w:val="524450A1"/>
    <w:rsid w:val="524B8BB9"/>
    <w:rsid w:val="524F5882"/>
    <w:rsid w:val="52536187"/>
    <w:rsid w:val="525363CE"/>
    <w:rsid w:val="525C1589"/>
    <w:rsid w:val="525CAFEC"/>
    <w:rsid w:val="5275A235"/>
    <w:rsid w:val="52772504"/>
    <w:rsid w:val="52921458"/>
    <w:rsid w:val="5298FED2"/>
    <w:rsid w:val="529EE560"/>
    <w:rsid w:val="52A43ECD"/>
    <w:rsid w:val="52AE0EC6"/>
    <w:rsid w:val="52AFC94F"/>
    <w:rsid w:val="52B3EE9C"/>
    <w:rsid w:val="52B47EE8"/>
    <w:rsid w:val="52B5A78A"/>
    <w:rsid w:val="52B5AFDD"/>
    <w:rsid w:val="52B842EB"/>
    <w:rsid w:val="52C3682F"/>
    <w:rsid w:val="52C56B80"/>
    <w:rsid w:val="52C63C6F"/>
    <w:rsid w:val="52C765E8"/>
    <w:rsid w:val="52CC9400"/>
    <w:rsid w:val="52CFB9DF"/>
    <w:rsid w:val="52DF1BB1"/>
    <w:rsid w:val="52DFE8D3"/>
    <w:rsid w:val="52E7B07E"/>
    <w:rsid w:val="52EC3614"/>
    <w:rsid w:val="52F064F4"/>
    <w:rsid w:val="52F07AAA"/>
    <w:rsid w:val="52FA60F7"/>
    <w:rsid w:val="52FD202D"/>
    <w:rsid w:val="5301D5C3"/>
    <w:rsid w:val="53028D1F"/>
    <w:rsid w:val="5302A536"/>
    <w:rsid w:val="530543E7"/>
    <w:rsid w:val="53117607"/>
    <w:rsid w:val="531F77A9"/>
    <w:rsid w:val="532ACB7C"/>
    <w:rsid w:val="53369E51"/>
    <w:rsid w:val="533834BD"/>
    <w:rsid w:val="533B604C"/>
    <w:rsid w:val="53470708"/>
    <w:rsid w:val="534875CF"/>
    <w:rsid w:val="534DBF23"/>
    <w:rsid w:val="535293D7"/>
    <w:rsid w:val="5359E6A6"/>
    <w:rsid w:val="535AC082"/>
    <w:rsid w:val="535DDD18"/>
    <w:rsid w:val="536541F5"/>
    <w:rsid w:val="5368D4CA"/>
    <w:rsid w:val="536D92F4"/>
    <w:rsid w:val="5370E638"/>
    <w:rsid w:val="53839684"/>
    <w:rsid w:val="5390C9BB"/>
    <w:rsid w:val="53963428"/>
    <w:rsid w:val="539C7B67"/>
    <w:rsid w:val="53A01E4C"/>
    <w:rsid w:val="53A35FEC"/>
    <w:rsid w:val="53A37A90"/>
    <w:rsid w:val="53A477A2"/>
    <w:rsid w:val="53AFCA1F"/>
    <w:rsid w:val="53B46692"/>
    <w:rsid w:val="53B91A37"/>
    <w:rsid w:val="53BEA9B6"/>
    <w:rsid w:val="53BFB0C6"/>
    <w:rsid w:val="53C0E284"/>
    <w:rsid w:val="53D2AE58"/>
    <w:rsid w:val="53DACD15"/>
    <w:rsid w:val="53E748AE"/>
    <w:rsid w:val="53EDBA17"/>
    <w:rsid w:val="53EDF00C"/>
    <w:rsid w:val="5404C0AE"/>
    <w:rsid w:val="5407A24D"/>
    <w:rsid w:val="5407AF66"/>
    <w:rsid w:val="540C748F"/>
    <w:rsid w:val="540EC21D"/>
    <w:rsid w:val="5416C8AD"/>
    <w:rsid w:val="54177045"/>
    <w:rsid w:val="5418124A"/>
    <w:rsid w:val="54194227"/>
    <w:rsid w:val="541C8AAD"/>
    <w:rsid w:val="54268592"/>
    <w:rsid w:val="543B2EA2"/>
    <w:rsid w:val="54419FF5"/>
    <w:rsid w:val="544A353D"/>
    <w:rsid w:val="544D3B68"/>
    <w:rsid w:val="545CAA7B"/>
    <w:rsid w:val="54626AA8"/>
    <w:rsid w:val="5462DEFF"/>
    <w:rsid w:val="54664396"/>
    <w:rsid w:val="5480C89C"/>
    <w:rsid w:val="54903E5A"/>
    <w:rsid w:val="549BDE14"/>
    <w:rsid w:val="549C7FB4"/>
    <w:rsid w:val="549CE55B"/>
    <w:rsid w:val="54A091EE"/>
    <w:rsid w:val="54AA8935"/>
    <w:rsid w:val="54AE6F9F"/>
    <w:rsid w:val="54AF675B"/>
    <w:rsid w:val="54B0DB3E"/>
    <w:rsid w:val="54C009B1"/>
    <w:rsid w:val="54C56AE8"/>
    <w:rsid w:val="54EDFC1C"/>
    <w:rsid w:val="54F1AE84"/>
    <w:rsid w:val="54F9AD79"/>
    <w:rsid w:val="54FBACD7"/>
    <w:rsid w:val="54FEE038"/>
    <w:rsid w:val="55054A75"/>
    <w:rsid w:val="5507AF14"/>
    <w:rsid w:val="550F6E04"/>
    <w:rsid w:val="551BE8EE"/>
    <w:rsid w:val="5523600D"/>
    <w:rsid w:val="5531B73D"/>
    <w:rsid w:val="5533C9E3"/>
    <w:rsid w:val="55380A02"/>
    <w:rsid w:val="553C639E"/>
    <w:rsid w:val="5547D003"/>
    <w:rsid w:val="55549A04"/>
    <w:rsid w:val="5558B05B"/>
    <w:rsid w:val="555B8127"/>
    <w:rsid w:val="555E775D"/>
    <w:rsid w:val="556398B9"/>
    <w:rsid w:val="5573071A"/>
    <w:rsid w:val="557F6764"/>
    <w:rsid w:val="5581EB1A"/>
    <w:rsid w:val="5585FB0A"/>
    <w:rsid w:val="5592E4F3"/>
    <w:rsid w:val="55A200E3"/>
    <w:rsid w:val="55BA07E8"/>
    <w:rsid w:val="55BC3DF9"/>
    <w:rsid w:val="55BD3F4B"/>
    <w:rsid w:val="55D8BD9E"/>
    <w:rsid w:val="55DF5F04"/>
    <w:rsid w:val="55E03991"/>
    <w:rsid w:val="55E1BDDE"/>
    <w:rsid w:val="55E1D6CD"/>
    <w:rsid w:val="55F31B22"/>
    <w:rsid w:val="56133BCD"/>
    <w:rsid w:val="5615202A"/>
    <w:rsid w:val="56154468"/>
    <w:rsid w:val="561822FE"/>
    <w:rsid w:val="561DF615"/>
    <w:rsid w:val="561F5140"/>
    <w:rsid w:val="56294AE5"/>
    <w:rsid w:val="562B9875"/>
    <w:rsid w:val="5636D3F8"/>
    <w:rsid w:val="563C6FB5"/>
    <w:rsid w:val="56465ADA"/>
    <w:rsid w:val="564AF219"/>
    <w:rsid w:val="56501597"/>
    <w:rsid w:val="5658C59F"/>
    <w:rsid w:val="56605569"/>
    <w:rsid w:val="5663CAFF"/>
    <w:rsid w:val="5663DE4E"/>
    <w:rsid w:val="5667AE48"/>
    <w:rsid w:val="5674094B"/>
    <w:rsid w:val="56770111"/>
    <w:rsid w:val="567ABD9F"/>
    <w:rsid w:val="568AD940"/>
    <w:rsid w:val="56906D02"/>
    <w:rsid w:val="56AD6417"/>
    <w:rsid w:val="56CB85C4"/>
    <w:rsid w:val="56D17C83"/>
    <w:rsid w:val="56F90F2B"/>
    <w:rsid w:val="5701DB11"/>
    <w:rsid w:val="5723B17F"/>
    <w:rsid w:val="573CE969"/>
    <w:rsid w:val="57431F0B"/>
    <w:rsid w:val="574CDFCB"/>
    <w:rsid w:val="5756642E"/>
    <w:rsid w:val="5757F5D3"/>
    <w:rsid w:val="5760530A"/>
    <w:rsid w:val="5760ED51"/>
    <w:rsid w:val="57652375"/>
    <w:rsid w:val="5766B8B5"/>
    <w:rsid w:val="577976DC"/>
    <w:rsid w:val="577AA944"/>
    <w:rsid w:val="577EDB8C"/>
    <w:rsid w:val="5787BBEB"/>
    <w:rsid w:val="578C1358"/>
    <w:rsid w:val="57981C08"/>
    <w:rsid w:val="579A92A4"/>
    <w:rsid w:val="579B01AD"/>
    <w:rsid w:val="57A24FC6"/>
    <w:rsid w:val="57ABED57"/>
    <w:rsid w:val="57B5882C"/>
    <w:rsid w:val="57B891D5"/>
    <w:rsid w:val="57BD6D5D"/>
    <w:rsid w:val="57BE2EF7"/>
    <w:rsid w:val="57C799E9"/>
    <w:rsid w:val="57C7F9CA"/>
    <w:rsid w:val="57CA9B33"/>
    <w:rsid w:val="57CFD509"/>
    <w:rsid w:val="57D077C4"/>
    <w:rsid w:val="57D753E2"/>
    <w:rsid w:val="57D7ACCA"/>
    <w:rsid w:val="57E18F01"/>
    <w:rsid w:val="57E203A2"/>
    <w:rsid w:val="57E2B558"/>
    <w:rsid w:val="57E3B028"/>
    <w:rsid w:val="57E4C3E5"/>
    <w:rsid w:val="57E903B4"/>
    <w:rsid w:val="57EA8317"/>
    <w:rsid w:val="57F2AD6B"/>
    <w:rsid w:val="57F52637"/>
    <w:rsid w:val="57FB6B31"/>
    <w:rsid w:val="580D8B50"/>
    <w:rsid w:val="580DC643"/>
    <w:rsid w:val="580E8C83"/>
    <w:rsid w:val="58294FA2"/>
    <w:rsid w:val="58355F7A"/>
    <w:rsid w:val="5836BE14"/>
    <w:rsid w:val="5858A1D2"/>
    <w:rsid w:val="585A110C"/>
    <w:rsid w:val="585AA3D9"/>
    <w:rsid w:val="58616057"/>
    <w:rsid w:val="586A2AA1"/>
    <w:rsid w:val="58717652"/>
    <w:rsid w:val="58790E11"/>
    <w:rsid w:val="587F810C"/>
    <w:rsid w:val="588231E1"/>
    <w:rsid w:val="588FC063"/>
    <w:rsid w:val="589321E9"/>
    <w:rsid w:val="589D558D"/>
    <w:rsid w:val="58A42D5C"/>
    <w:rsid w:val="58B1736B"/>
    <w:rsid w:val="58B29B41"/>
    <w:rsid w:val="58BD447A"/>
    <w:rsid w:val="58BF06A6"/>
    <w:rsid w:val="58C81AD3"/>
    <w:rsid w:val="58CE5A53"/>
    <w:rsid w:val="58D1638B"/>
    <w:rsid w:val="58D1D7E2"/>
    <w:rsid w:val="58D1FB03"/>
    <w:rsid w:val="58D5D2DF"/>
    <w:rsid w:val="58D66693"/>
    <w:rsid w:val="58DD5501"/>
    <w:rsid w:val="58DF06E6"/>
    <w:rsid w:val="58E9B08C"/>
    <w:rsid w:val="58EB45A3"/>
    <w:rsid w:val="58EC4680"/>
    <w:rsid w:val="58F54EC3"/>
    <w:rsid w:val="58FA0BEA"/>
    <w:rsid w:val="58FA939D"/>
    <w:rsid w:val="58FD5AC6"/>
    <w:rsid w:val="5903F47C"/>
    <w:rsid w:val="59085681"/>
    <w:rsid w:val="5908C753"/>
    <w:rsid w:val="590EDD87"/>
    <w:rsid w:val="591029CD"/>
    <w:rsid w:val="5910CD7D"/>
    <w:rsid w:val="591E373D"/>
    <w:rsid w:val="5933B7E6"/>
    <w:rsid w:val="593B8A2F"/>
    <w:rsid w:val="5940C1CB"/>
    <w:rsid w:val="594A6D82"/>
    <w:rsid w:val="594DF13F"/>
    <w:rsid w:val="5956F202"/>
    <w:rsid w:val="5959B2B1"/>
    <w:rsid w:val="595C30E2"/>
    <w:rsid w:val="595D2E17"/>
    <w:rsid w:val="595DBA84"/>
    <w:rsid w:val="59647101"/>
    <w:rsid w:val="59695775"/>
    <w:rsid w:val="596A0844"/>
    <w:rsid w:val="5970174E"/>
    <w:rsid w:val="5973C9AC"/>
    <w:rsid w:val="59750C84"/>
    <w:rsid w:val="597765A3"/>
    <w:rsid w:val="59818A79"/>
    <w:rsid w:val="599121C6"/>
    <w:rsid w:val="59A7D175"/>
    <w:rsid w:val="59AA2A6F"/>
    <w:rsid w:val="59ABE9E7"/>
    <w:rsid w:val="59C81A20"/>
    <w:rsid w:val="59CA9303"/>
    <w:rsid w:val="59CBCBDA"/>
    <w:rsid w:val="59D25DFA"/>
    <w:rsid w:val="59D692E0"/>
    <w:rsid w:val="59D93E7F"/>
    <w:rsid w:val="59E4FB41"/>
    <w:rsid w:val="59EC1D87"/>
    <w:rsid w:val="59EF58E8"/>
    <w:rsid w:val="59F2A8B3"/>
    <w:rsid w:val="5A108611"/>
    <w:rsid w:val="5A171B04"/>
    <w:rsid w:val="5A20499B"/>
    <w:rsid w:val="5A2082EA"/>
    <w:rsid w:val="5A3AFFC4"/>
    <w:rsid w:val="5A3EEFC3"/>
    <w:rsid w:val="5A41A170"/>
    <w:rsid w:val="5A5ABDF5"/>
    <w:rsid w:val="5A5D7006"/>
    <w:rsid w:val="5A600CB0"/>
    <w:rsid w:val="5A61A2E8"/>
    <w:rsid w:val="5A6979EC"/>
    <w:rsid w:val="5A6AFEB5"/>
    <w:rsid w:val="5A6BE2D6"/>
    <w:rsid w:val="5A718E27"/>
    <w:rsid w:val="5A76B642"/>
    <w:rsid w:val="5A8744A4"/>
    <w:rsid w:val="5A8B864D"/>
    <w:rsid w:val="5A8C36A6"/>
    <w:rsid w:val="5A92C2E2"/>
    <w:rsid w:val="5A9EC274"/>
    <w:rsid w:val="5AA31744"/>
    <w:rsid w:val="5AA9A001"/>
    <w:rsid w:val="5AAA2FAB"/>
    <w:rsid w:val="5AB3D1CC"/>
    <w:rsid w:val="5ABF1FA0"/>
    <w:rsid w:val="5AC310BB"/>
    <w:rsid w:val="5AC3FC1B"/>
    <w:rsid w:val="5AC42680"/>
    <w:rsid w:val="5AC602B0"/>
    <w:rsid w:val="5AC7D1FB"/>
    <w:rsid w:val="5ACC5ED8"/>
    <w:rsid w:val="5AD5C052"/>
    <w:rsid w:val="5AD61DE1"/>
    <w:rsid w:val="5AD67EE3"/>
    <w:rsid w:val="5ADF380D"/>
    <w:rsid w:val="5AE96557"/>
    <w:rsid w:val="5AEA8BE9"/>
    <w:rsid w:val="5AEF3136"/>
    <w:rsid w:val="5AF4CB36"/>
    <w:rsid w:val="5AFFC6CF"/>
    <w:rsid w:val="5B132C76"/>
    <w:rsid w:val="5B1AABDC"/>
    <w:rsid w:val="5B2EC2B7"/>
    <w:rsid w:val="5B33EDB6"/>
    <w:rsid w:val="5B346DB4"/>
    <w:rsid w:val="5B3A2B13"/>
    <w:rsid w:val="5B449EF0"/>
    <w:rsid w:val="5B4DD8FA"/>
    <w:rsid w:val="5B4FCB19"/>
    <w:rsid w:val="5B50B1AC"/>
    <w:rsid w:val="5B51FC60"/>
    <w:rsid w:val="5B52D570"/>
    <w:rsid w:val="5B56F7DF"/>
    <w:rsid w:val="5B596C5A"/>
    <w:rsid w:val="5B6414BD"/>
    <w:rsid w:val="5B653D13"/>
    <w:rsid w:val="5B698F67"/>
    <w:rsid w:val="5B69E588"/>
    <w:rsid w:val="5B71A330"/>
    <w:rsid w:val="5B7835B3"/>
    <w:rsid w:val="5B89F94F"/>
    <w:rsid w:val="5B8DD90A"/>
    <w:rsid w:val="5B8DEDE6"/>
    <w:rsid w:val="5B97525D"/>
    <w:rsid w:val="5B9EF3E7"/>
    <w:rsid w:val="5BA0125B"/>
    <w:rsid w:val="5BA40614"/>
    <w:rsid w:val="5BA50E1B"/>
    <w:rsid w:val="5BA95B41"/>
    <w:rsid w:val="5BAA186A"/>
    <w:rsid w:val="5BAB895B"/>
    <w:rsid w:val="5BB23533"/>
    <w:rsid w:val="5BC99689"/>
    <w:rsid w:val="5BD466C8"/>
    <w:rsid w:val="5BD57B06"/>
    <w:rsid w:val="5BD72941"/>
    <w:rsid w:val="5BDB9E77"/>
    <w:rsid w:val="5BDCF056"/>
    <w:rsid w:val="5BF40F35"/>
    <w:rsid w:val="5BF985B6"/>
    <w:rsid w:val="5C031FB0"/>
    <w:rsid w:val="5C0C35EB"/>
    <w:rsid w:val="5C127EEF"/>
    <w:rsid w:val="5C20C50D"/>
    <w:rsid w:val="5C2670BA"/>
    <w:rsid w:val="5C2B4A3D"/>
    <w:rsid w:val="5C361F41"/>
    <w:rsid w:val="5C45ABC8"/>
    <w:rsid w:val="5C4B07F4"/>
    <w:rsid w:val="5C6BA1C1"/>
    <w:rsid w:val="5C875514"/>
    <w:rsid w:val="5C96F245"/>
    <w:rsid w:val="5C9A1742"/>
    <w:rsid w:val="5C9F4C4E"/>
    <w:rsid w:val="5CA885A3"/>
    <w:rsid w:val="5CA8AFA1"/>
    <w:rsid w:val="5CB497F6"/>
    <w:rsid w:val="5CB6DF7F"/>
    <w:rsid w:val="5CB8FBF0"/>
    <w:rsid w:val="5CBEAC3D"/>
    <w:rsid w:val="5CD11971"/>
    <w:rsid w:val="5CEB33BB"/>
    <w:rsid w:val="5CF010B0"/>
    <w:rsid w:val="5CFA9DCA"/>
    <w:rsid w:val="5D07EBDE"/>
    <w:rsid w:val="5D0CFD78"/>
    <w:rsid w:val="5D0DEA14"/>
    <w:rsid w:val="5D1D7BCA"/>
    <w:rsid w:val="5D2FD7CD"/>
    <w:rsid w:val="5D312985"/>
    <w:rsid w:val="5D31474E"/>
    <w:rsid w:val="5D3222D6"/>
    <w:rsid w:val="5D34283F"/>
    <w:rsid w:val="5D38643C"/>
    <w:rsid w:val="5D3B5BC0"/>
    <w:rsid w:val="5D41530D"/>
    <w:rsid w:val="5D485326"/>
    <w:rsid w:val="5D4B4B33"/>
    <w:rsid w:val="5D5A7543"/>
    <w:rsid w:val="5D5A945E"/>
    <w:rsid w:val="5D67C46E"/>
    <w:rsid w:val="5D6BD030"/>
    <w:rsid w:val="5D6CE41D"/>
    <w:rsid w:val="5D6F71E8"/>
    <w:rsid w:val="5D7DB3EB"/>
    <w:rsid w:val="5D8B0A2D"/>
    <w:rsid w:val="5D97682D"/>
    <w:rsid w:val="5DA35891"/>
    <w:rsid w:val="5DAAFC20"/>
    <w:rsid w:val="5DBB0BCF"/>
    <w:rsid w:val="5DBE4367"/>
    <w:rsid w:val="5DC61C67"/>
    <w:rsid w:val="5DC91C0C"/>
    <w:rsid w:val="5DD15317"/>
    <w:rsid w:val="5DDE083A"/>
    <w:rsid w:val="5DE0C597"/>
    <w:rsid w:val="5DF6A329"/>
    <w:rsid w:val="5DF8866E"/>
    <w:rsid w:val="5DFC5A74"/>
    <w:rsid w:val="5E01F7DB"/>
    <w:rsid w:val="5E02B8A9"/>
    <w:rsid w:val="5E07E006"/>
    <w:rsid w:val="5E0DBEA3"/>
    <w:rsid w:val="5E16E8FA"/>
    <w:rsid w:val="5E25E5C9"/>
    <w:rsid w:val="5E37D465"/>
    <w:rsid w:val="5E3B524E"/>
    <w:rsid w:val="5E44BC5E"/>
    <w:rsid w:val="5E46B38E"/>
    <w:rsid w:val="5E4B9781"/>
    <w:rsid w:val="5E5C0A5F"/>
    <w:rsid w:val="5E643A6F"/>
    <w:rsid w:val="5E6453C1"/>
    <w:rsid w:val="5E6BEB83"/>
    <w:rsid w:val="5E6CBCB1"/>
    <w:rsid w:val="5E6DE135"/>
    <w:rsid w:val="5E74A160"/>
    <w:rsid w:val="5E7B90C0"/>
    <w:rsid w:val="5E8371A4"/>
    <w:rsid w:val="5E8D9D61"/>
    <w:rsid w:val="5E919014"/>
    <w:rsid w:val="5E9C81A2"/>
    <w:rsid w:val="5E9D9108"/>
    <w:rsid w:val="5E9ED2B1"/>
    <w:rsid w:val="5EA1AD40"/>
    <w:rsid w:val="5EA3ABAB"/>
    <w:rsid w:val="5EA562C2"/>
    <w:rsid w:val="5EAEC4CA"/>
    <w:rsid w:val="5EB3A323"/>
    <w:rsid w:val="5EB9F0BC"/>
    <w:rsid w:val="5EBA481E"/>
    <w:rsid w:val="5EBBF85B"/>
    <w:rsid w:val="5EC5FE39"/>
    <w:rsid w:val="5ECC72E1"/>
    <w:rsid w:val="5ED25D50"/>
    <w:rsid w:val="5ED84DC2"/>
    <w:rsid w:val="5ED8FFF2"/>
    <w:rsid w:val="5EE0B7D6"/>
    <w:rsid w:val="5EE9344E"/>
    <w:rsid w:val="5EF2BC84"/>
    <w:rsid w:val="5EF9BB6F"/>
    <w:rsid w:val="5F01AFC1"/>
    <w:rsid w:val="5F0A4851"/>
    <w:rsid w:val="5F0F2D18"/>
    <w:rsid w:val="5F18228B"/>
    <w:rsid w:val="5F1F2AF7"/>
    <w:rsid w:val="5F21CDC4"/>
    <w:rsid w:val="5F23F1D8"/>
    <w:rsid w:val="5F35B6CC"/>
    <w:rsid w:val="5F391B6D"/>
    <w:rsid w:val="5F3D00B1"/>
    <w:rsid w:val="5F3F28F2"/>
    <w:rsid w:val="5F3FEE4D"/>
    <w:rsid w:val="5F418CF4"/>
    <w:rsid w:val="5F4BD2F7"/>
    <w:rsid w:val="5F5A54A5"/>
    <w:rsid w:val="5F5AD20B"/>
    <w:rsid w:val="5F71A792"/>
    <w:rsid w:val="5F771FA5"/>
    <w:rsid w:val="5F794EB5"/>
    <w:rsid w:val="5F967ED5"/>
    <w:rsid w:val="5F98FB82"/>
    <w:rsid w:val="5FA8BB4E"/>
    <w:rsid w:val="5FA8E0B1"/>
    <w:rsid w:val="5FABF7EC"/>
    <w:rsid w:val="5FAE27B7"/>
    <w:rsid w:val="5FB80661"/>
    <w:rsid w:val="5FC44C77"/>
    <w:rsid w:val="5FD2F101"/>
    <w:rsid w:val="5FD49EE0"/>
    <w:rsid w:val="5FD69D16"/>
    <w:rsid w:val="5FE5CDD0"/>
    <w:rsid w:val="5FE75DCB"/>
    <w:rsid w:val="5FEC147A"/>
    <w:rsid w:val="5FEEFFB5"/>
    <w:rsid w:val="5FF546CE"/>
    <w:rsid w:val="5FF71C7F"/>
    <w:rsid w:val="5FF8D741"/>
    <w:rsid w:val="5FFA6788"/>
    <w:rsid w:val="5FFA96B0"/>
    <w:rsid w:val="6004C0B0"/>
    <w:rsid w:val="600CB116"/>
    <w:rsid w:val="60136D62"/>
    <w:rsid w:val="6014E6B1"/>
    <w:rsid w:val="60275078"/>
    <w:rsid w:val="6031B52B"/>
    <w:rsid w:val="6034A617"/>
    <w:rsid w:val="60449E3A"/>
    <w:rsid w:val="60467E0B"/>
    <w:rsid w:val="604D2710"/>
    <w:rsid w:val="604E3636"/>
    <w:rsid w:val="60573561"/>
    <w:rsid w:val="605974F0"/>
    <w:rsid w:val="6059FA30"/>
    <w:rsid w:val="605EC1BB"/>
    <w:rsid w:val="60627C47"/>
    <w:rsid w:val="60798799"/>
    <w:rsid w:val="60798E42"/>
    <w:rsid w:val="60921605"/>
    <w:rsid w:val="60934C8D"/>
    <w:rsid w:val="6098CDA7"/>
    <w:rsid w:val="60999556"/>
    <w:rsid w:val="60A48BE3"/>
    <w:rsid w:val="60A67B31"/>
    <w:rsid w:val="60AD4664"/>
    <w:rsid w:val="60AF1480"/>
    <w:rsid w:val="60B28F4D"/>
    <w:rsid w:val="60B39FF7"/>
    <w:rsid w:val="60C0BA0C"/>
    <w:rsid w:val="60C245D3"/>
    <w:rsid w:val="60C514CA"/>
    <w:rsid w:val="60C863D8"/>
    <w:rsid w:val="60CF902E"/>
    <w:rsid w:val="60DAF953"/>
    <w:rsid w:val="60E07A5B"/>
    <w:rsid w:val="60E50506"/>
    <w:rsid w:val="60E5DB36"/>
    <w:rsid w:val="60E7C3F7"/>
    <w:rsid w:val="60EC06E1"/>
    <w:rsid w:val="60F6147F"/>
    <w:rsid w:val="60FAAE12"/>
    <w:rsid w:val="6103D7A5"/>
    <w:rsid w:val="61076555"/>
    <w:rsid w:val="61174E4A"/>
    <w:rsid w:val="6122FD79"/>
    <w:rsid w:val="61325603"/>
    <w:rsid w:val="61390E03"/>
    <w:rsid w:val="613AB6B8"/>
    <w:rsid w:val="61435800"/>
    <w:rsid w:val="6148209D"/>
    <w:rsid w:val="614EFD5A"/>
    <w:rsid w:val="61529CAD"/>
    <w:rsid w:val="6153D837"/>
    <w:rsid w:val="6156402D"/>
    <w:rsid w:val="616473EC"/>
    <w:rsid w:val="616560B4"/>
    <w:rsid w:val="6165CD25"/>
    <w:rsid w:val="616913C7"/>
    <w:rsid w:val="616E2E0E"/>
    <w:rsid w:val="61804ACC"/>
    <w:rsid w:val="61839376"/>
    <w:rsid w:val="61860AD1"/>
    <w:rsid w:val="6198C389"/>
    <w:rsid w:val="619C9A88"/>
    <w:rsid w:val="61A2E3E6"/>
    <w:rsid w:val="61A59E86"/>
    <w:rsid w:val="61A88177"/>
    <w:rsid w:val="61B3345C"/>
    <w:rsid w:val="61BBBC86"/>
    <w:rsid w:val="61BC26F2"/>
    <w:rsid w:val="61D915D2"/>
    <w:rsid w:val="61DA05FA"/>
    <w:rsid w:val="61E3C12B"/>
    <w:rsid w:val="61E84517"/>
    <w:rsid w:val="61EFD46C"/>
    <w:rsid w:val="61F0C947"/>
    <w:rsid w:val="61F7434C"/>
    <w:rsid w:val="61F8F113"/>
    <w:rsid w:val="61F936C8"/>
    <w:rsid w:val="61FA350A"/>
    <w:rsid w:val="620946B8"/>
    <w:rsid w:val="620F5BC8"/>
    <w:rsid w:val="6210A0B4"/>
    <w:rsid w:val="62113760"/>
    <w:rsid w:val="62185898"/>
    <w:rsid w:val="622BACFD"/>
    <w:rsid w:val="62412A3A"/>
    <w:rsid w:val="624DF0AE"/>
    <w:rsid w:val="625595D7"/>
    <w:rsid w:val="625E49FE"/>
    <w:rsid w:val="6262B76D"/>
    <w:rsid w:val="62695176"/>
    <w:rsid w:val="6269B956"/>
    <w:rsid w:val="626FF416"/>
    <w:rsid w:val="6272EF34"/>
    <w:rsid w:val="6276D989"/>
    <w:rsid w:val="627A0DEB"/>
    <w:rsid w:val="627F0116"/>
    <w:rsid w:val="62821FF5"/>
    <w:rsid w:val="628EB63F"/>
    <w:rsid w:val="62951BD9"/>
    <w:rsid w:val="629C720D"/>
    <w:rsid w:val="62A28289"/>
    <w:rsid w:val="62A7AFC5"/>
    <w:rsid w:val="62AC79BE"/>
    <w:rsid w:val="62AE768D"/>
    <w:rsid w:val="62B1EA78"/>
    <w:rsid w:val="62B64DAF"/>
    <w:rsid w:val="62C659DB"/>
    <w:rsid w:val="62D3B8C1"/>
    <w:rsid w:val="62D5F06D"/>
    <w:rsid w:val="62D9B5A1"/>
    <w:rsid w:val="62F3D6F6"/>
    <w:rsid w:val="62F8C3F2"/>
    <w:rsid w:val="62F8E2AA"/>
    <w:rsid w:val="62FDBA70"/>
    <w:rsid w:val="62FEA57A"/>
    <w:rsid w:val="6301DDBE"/>
    <w:rsid w:val="6303296C"/>
    <w:rsid w:val="630A8D66"/>
    <w:rsid w:val="63105442"/>
    <w:rsid w:val="63188572"/>
    <w:rsid w:val="632BC41A"/>
    <w:rsid w:val="633945BD"/>
    <w:rsid w:val="633BCB8B"/>
    <w:rsid w:val="6343FCF5"/>
    <w:rsid w:val="63457FA3"/>
    <w:rsid w:val="63459563"/>
    <w:rsid w:val="6348C178"/>
    <w:rsid w:val="634C6452"/>
    <w:rsid w:val="634FD78F"/>
    <w:rsid w:val="6353D33D"/>
    <w:rsid w:val="63565716"/>
    <w:rsid w:val="635A6A8C"/>
    <w:rsid w:val="6361D133"/>
    <w:rsid w:val="6366DAB7"/>
    <w:rsid w:val="636835E4"/>
    <w:rsid w:val="6374BE7C"/>
    <w:rsid w:val="637AE084"/>
    <w:rsid w:val="637F24FD"/>
    <w:rsid w:val="63844EAB"/>
    <w:rsid w:val="63911CDF"/>
    <w:rsid w:val="63A708DC"/>
    <w:rsid w:val="63AF61F4"/>
    <w:rsid w:val="63B0DC92"/>
    <w:rsid w:val="63B7773E"/>
    <w:rsid w:val="63BF12D3"/>
    <w:rsid w:val="63C5ADA8"/>
    <w:rsid w:val="63C9B6C7"/>
    <w:rsid w:val="63CCB836"/>
    <w:rsid w:val="63CCF0CC"/>
    <w:rsid w:val="63D2D569"/>
    <w:rsid w:val="63DC83E6"/>
    <w:rsid w:val="63DE8E5F"/>
    <w:rsid w:val="63E6B409"/>
    <w:rsid w:val="63F199AD"/>
    <w:rsid w:val="63FA633F"/>
    <w:rsid w:val="6402A20F"/>
    <w:rsid w:val="641FA687"/>
    <w:rsid w:val="6420B077"/>
    <w:rsid w:val="64225363"/>
    <w:rsid w:val="642D3E06"/>
    <w:rsid w:val="642D3E8F"/>
    <w:rsid w:val="642D98D4"/>
    <w:rsid w:val="642E719C"/>
    <w:rsid w:val="6432E0A8"/>
    <w:rsid w:val="643358FB"/>
    <w:rsid w:val="64335C32"/>
    <w:rsid w:val="643B0B2D"/>
    <w:rsid w:val="643C6BF3"/>
    <w:rsid w:val="643DA69D"/>
    <w:rsid w:val="643ED187"/>
    <w:rsid w:val="64466AAD"/>
    <w:rsid w:val="644CD7B1"/>
    <w:rsid w:val="6460BE8D"/>
    <w:rsid w:val="6469AB60"/>
    <w:rsid w:val="646E8928"/>
    <w:rsid w:val="647AD518"/>
    <w:rsid w:val="647B55E6"/>
    <w:rsid w:val="64863D74"/>
    <w:rsid w:val="6486C811"/>
    <w:rsid w:val="648936BA"/>
    <w:rsid w:val="649574C0"/>
    <w:rsid w:val="64969609"/>
    <w:rsid w:val="649EAC71"/>
    <w:rsid w:val="64A1C2D0"/>
    <w:rsid w:val="64ACBEE1"/>
    <w:rsid w:val="64AE51C9"/>
    <w:rsid w:val="64B5FBB2"/>
    <w:rsid w:val="64BC5363"/>
    <w:rsid w:val="64C092D4"/>
    <w:rsid w:val="64C48941"/>
    <w:rsid w:val="64D2B36A"/>
    <w:rsid w:val="64D38700"/>
    <w:rsid w:val="64D77B42"/>
    <w:rsid w:val="64D94945"/>
    <w:rsid w:val="64D9F4CD"/>
    <w:rsid w:val="64E8201B"/>
    <w:rsid w:val="64FFBEBC"/>
    <w:rsid w:val="650A3A40"/>
    <w:rsid w:val="650ABB63"/>
    <w:rsid w:val="650EB94A"/>
    <w:rsid w:val="650FC7CC"/>
    <w:rsid w:val="6510AEB7"/>
    <w:rsid w:val="6514D8FE"/>
    <w:rsid w:val="651EA30D"/>
    <w:rsid w:val="6523CD2E"/>
    <w:rsid w:val="652C0845"/>
    <w:rsid w:val="652C4B47"/>
    <w:rsid w:val="65375DDD"/>
    <w:rsid w:val="6544CB70"/>
    <w:rsid w:val="654CE731"/>
    <w:rsid w:val="6550BD5E"/>
    <w:rsid w:val="6550C5A8"/>
    <w:rsid w:val="65519DF6"/>
    <w:rsid w:val="6558AAE7"/>
    <w:rsid w:val="655E5FA3"/>
    <w:rsid w:val="6568613D"/>
    <w:rsid w:val="656CE4D4"/>
    <w:rsid w:val="657116C2"/>
    <w:rsid w:val="6577B9EB"/>
    <w:rsid w:val="657F7784"/>
    <w:rsid w:val="65867B81"/>
    <w:rsid w:val="658DB4E0"/>
    <w:rsid w:val="6593426D"/>
    <w:rsid w:val="6595ADDD"/>
    <w:rsid w:val="65A2C8E5"/>
    <w:rsid w:val="65B2B634"/>
    <w:rsid w:val="65B94C59"/>
    <w:rsid w:val="65C0B264"/>
    <w:rsid w:val="65C249F8"/>
    <w:rsid w:val="65C67AFB"/>
    <w:rsid w:val="65C84612"/>
    <w:rsid w:val="65CF53AA"/>
    <w:rsid w:val="65D1E15B"/>
    <w:rsid w:val="65D65850"/>
    <w:rsid w:val="65D7BE68"/>
    <w:rsid w:val="65DC5C4D"/>
    <w:rsid w:val="65E2A011"/>
    <w:rsid w:val="65E3DAE8"/>
    <w:rsid w:val="65EAE754"/>
    <w:rsid w:val="65F3AB84"/>
    <w:rsid w:val="65F3C8DA"/>
    <w:rsid w:val="6609419F"/>
    <w:rsid w:val="6610DD96"/>
    <w:rsid w:val="6611809F"/>
    <w:rsid w:val="66185C31"/>
    <w:rsid w:val="661BB29C"/>
    <w:rsid w:val="66292034"/>
    <w:rsid w:val="662D8A7B"/>
    <w:rsid w:val="662EF26A"/>
    <w:rsid w:val="6633CF65"/>
    <w:rsid w:val="66351FCA"/>
    <w:rsid w:val="663C2ADB"/>
    <w:rsid w:val="6652B1D0"/>
    <w:rsid w:val="6652DF06"/>
    <w:rsid w:val="665611EE"/>
    <w:rsid w:val="66564D52"/>
    <w:rsid w:val="6674D284"/>
    <w:rsid w:val="667BC5C1"/>
    <w:rsid w:val="667D2748"/>
    <w:rsid w:val="66851EA5"/>
    <w:rsid w:val="66870495"/>
    <w:rsid w:val="668895BD"/>
    <w:rsid w:val="668E2573"/>
    <w:rsid w:val="668E677F"/>
    <w:rsid w:val="668F1803"/>
    <w:rsid w:val="66A107C2"/>
    <w:rsid w:val="66A7EC61"/>
    <w:rsid w:val="66A98999"/>
    <w:rsid w:val="66B35875"/>
    <w:rsid w:val="66C01806"/>
    <w:rsid w:val="66C35E18"/>
    <w:rsid w:val="66C52732"/>
    <w:rsid w:val="66C6E65F"/>
    <w:rsid w:val="66C85725"/>
    <w:rsid w:val="66CB68F1"/>
    <w:rsid w:val="66CCF0CB"/>
    <w:rsid w:val="66D1B111"/>
    <w:rsid w:val="66D2B5E9"/>
    <w:rsid w:val="66DB44C3"/>
    <w:rsid w:val="66E0F2A2"/>
    <w:rsid w:val="66EC8871"/>
    <w:rsid w:val="66EE21DF"/>
    <w:rsid w:val="66FA11BD"/>
    <w:rsid w:val="66FD52A4"/>
    <w:rsid w:val="670B9512"/>
    <w:rsid w:val="6710CE35"/>
    <w:rsid w:val="6718C416"/>
    <w:rsid w:val="671B4E60"/>
    <w:rsid w:val="672D9093"/>
    <w:rsid w:val="6731B443"/>
    <w:rsid w:val="673F015B"/>
    <w:rsid w:val="6741E556"/>
    <w:rsid w:val="6742ED08"/>
    <w:rsid w:val="674962EB"/>
    <w:rsid w:val="675998C7"/>
    <w:rsid w:val="6778F6F7"/>
    <w:rsid w:val="67790605"/>
    <w:rsid w:val="677E57EA"/>
    <w:rsid w:val="678D2F17"/>
    <w:rsid w:val="678E6FBC"/>
    <w:rsid w:val="67A40BCD"/>
    <w:rsid w:val="67A4B5D9"/>
    <w:rsid w:val="67ACD51F"/>
    <w:rsid w:val="67B672E2"/>
    <w:rsid w:val="67B894D5"/>
    <w:rsid w:val="67BBA214"/>
    <w:rsid w:val="67C5337A"/>
    <w:rsid w:val="67C948D3"/>
    <w:rsid w:val="67DC70DC"/>
    <w:rsid w:val="67E662D5"/>
    <w:rsid w:val="67E91B34"/>
    <w:rsid w:val="67F58128"/>
    <w:rsid w:val="67F868E8"/>
    <w:rsid w:val="67F984B2"/>
    <w:rsid w:val="68005480"/>
    <w:rsid w:val="68052230"/>
    <w:rsid w:val="6808BDC5"/>
    <w:rsid w:val="680F8D44"/>
    <w:rsid w:val="6810E253"/>
    <w:rsid w:val="6812079C"/>
    <w:rsid w:val="681E1DF4"/>
    <w:rsid w:val="6822C2BA"/>
    <w:rsid w:val="68320E9F"/>
    <w:rsid w:val="6839222C"/>
    <w:rsid w:val="683D32CF"/>
    <w:rsid w:val="684DA927"/>
    <w:rsid w:val="684DCF16"/>
    <w:rsid w:val="685B56DA"/>
    <w:rsid w:val="68613484"/>
    <w:rsid w:val="68645192"/>
    <w:rsid w:val="686BA07A"/>
    <w:rsid w:val="686C418A"/>
    <w:rsid w:val="6870D3B9"/>
    <w:rsid w:val="68758706"/>
    <w:rsid w:val="6880BB0C"/>
    <w:rsid w:val="68822880"/>
    <w:rsid w:val="6885BF89"/>
    <w:rsid w:val="688E46CC"/>
    <w:rsid w:val="6893FCBF"/>
    <w:rsid w:val="68A51868"/>
    <w:rsid w:val="68AA96EC"/>
    <w:rsid w:val="68B11FDC"/>
    <w:rsid w:val="68B19AAE"/>
    <w:rsid w:val="68B72C83"/>
    <w:rsid w:val="68BA7A2F"/>
    <w:rsid w:val="68D0AFBF"/>
    <w:rsid w:val="68D0F1EE"/>
    <w:rsid w:val="68D3E585"/>
    <w:rsid w:val="68DFFD16"/>
    <w:rsid w:val="68EC3673"/>
    <w:rsid w:val="68F49655"/>
    <w:rsid w:val="68F81B1C"/>
    <w:rsid w:val="690A8BFB"/>
    <w:rsid w:val="69113E5C"/>
    <w:rsid w:val="691D0A45"/>
    <w:rsid w:val="6927A05E"/>
    <w:rsid w:val="69317566"/>
    <w:rsid w:val="693269B9"/>
    <w:rsid w:val="6937A5F0"/>
    <w:rsid w:val="693DE83F"/>
    <w:rsid w:val="6942CBB6"/>
    <w:rsid w:val="694A899A"/>
    <w:rsid w:val="694C3224"/>
    <w:rsid w:val="695FC84D"/>
    <w:rsid w:val="696B7027"/>
    <w:rsid w:val="697563DB"/>
    <w:rsid w:val="69792B6F"/>
    <w:rsid w:val="69798AED"/>
    <w:rsid w:val="697F8E48"/>
    <w:rsid w:val="698BC4FD"/>
    <w:rsid w:val="698C4657"/>
    <w:rsid w:val="698DE8E0"/>
    <w:rsid w:val="6990EADD"/>
    <w:rsid w:val="69AAFEB9"/>
    <w:rsid w:val="69B5F0B1"/>
    <w:rsid w:val="69B97F16"/>
    <w:rsid w:val="69CC6E8A"/>
    <w:rsid w:val="69CCC7D9"/>
    <w:rsid w:val="69CF9167"/>
    <w:rsid w:val="69D2F5C0"/>
    <w:rsid w:val="69DA80FA"/>
    <w:rsid w:val="69E06ECC"/>
    <w:rsid w:val="69E18467"/>
    <w:rsid w:val="69E1BD64"/>
    <w:rsid w:val="69EDA22D"/>
    <w:rsid w:val="69FC53A3"/>
    <w:rsid w:val="6A0707C7"/>
    <w:rsid w:val="6A0CE026"/>
    <w:rsid w:val="6A135C7E"/>
    <w:rsid w:val="6A18514A"/>
    <w:rsid w:val="6A196E67"/>
    <w:rsid w:val="6A1AA911"/>
    <w:rsid w:val="6A2F3BB9"/>
    <w:rsid w:val="6A3D7458"/>
    <w:rsid w:val="6A440F2B"/>
    <w:rsid w:val="6A4B5530"/>
    <w:rsid w:val="6A580962"/>
    <w:rsid w:val="6A5D60E4"/>
    <w:rsid w:val="6A6FC8D6"/>
    <w:rsid w:val="6A73951F"/>
    <w:rsid w:val="6A7597A1"/>
    <w:rsid w:val="6A765AD0"/>
    <w:rsid w:val="6A7AF1D4"/>
    <w:rsid w:val="6A7D54A6"/>
    <w:rsid w:val="6A884A08"/>
    <w:rsid w:val="6A8C2A21"/>
    <w:rsid w:val="6A8DC684"/>
    <w:rsid w:val="6A8DD145"/>
    <w:rsid w:val="6A92CC97"/>
    <w:rsid w:val="6A93707F"/>
    <w:rsid w:val="6AABAA9D"/>
    <w:rsid w:val="6AB1D141"/>
    <w:rsid w:val="6AB5DAB6"/>
    <w:rsid w:val="6AB7469F"/>
    <w:rsid w:val="6AB85D80"/>
    <w:rsid w:val="6ABA5A92"/>
    <w:rsid w:val="6ACCFC74"/>
    <w:rsid w:val="6ACF6E35"/>
    <w:rsid w:val="6AD063C2"/>
    <w:rsid w:val="6AD613D2"/>
    <w:rsid w:val="6B015078"/>
    <w:rsid w:val="6B139B37"/>
    <w:rsid w:val="6B2A326C"/>
    <w:rsid w:val="6B36F898"/>
    <w:rsid w:val="6B387633"/>
    <w:rsid w:val="6B427222"/>
    <w:rsid w:val="6B56DEBF"/>
    <w:rsid w:val="6B5EC450"/>
    <w:rsid w:val="6B69594F"/>
    <w:rsid w:val="6B6B2894"/>
    <w:rsid w:val="6B859F26"/>
    <w:rsid w:val="6B87038E"/>
    <w:rsid w:val="6B8CA5EF"/>
    <w:rsid w:val="6B931591"/>
    <w:rsid w:val="6B938F14"/>
    <w:rsid w:val="6B9870CC"/>
    <w:rsid w:val="6B9B8015"/>
    <w:rsid w:val="6BA07843"/>
    <w:rsid w:val="6BA86F82"/>
    <w:rsid w:val="6BB0724E"/>
    <w:rsid w:val="6BB2C73A"/>
    <w:rsid w:val="6BC2CF52"/>
    <w:rsid w:val="6BD55E36"/>
    <w:rsid w:val="6BDB224A"/>
    <w:rsid w:val="6BDBA3D2"/>
    <w:rsid w:val="6BE3A04D"/>
    <w:rsid w:val="6BEDDEE6"/>
    <w:rsid w:val="6BF11078"/>
    <w:rsid w:val="6BFB8D74"/>
    <w:rsid w:val="6BFF33DA"/>
    <w:rsid w:val="6C03B1E6"/>
    <w:rsid w:val="6C099F57"/>
    <w:rsid w:val="6C0A3275"/>
    <w:rsid w:val="6C0B05FB"/>
    <w:rsid w:val="6C0BFDDE"/>
    <w:rsid w:val="6C0CA6C2"/>
    <w:rsid w:val="6C0D7E71"/>
    <w:rsid w:val="6C125B14"/>
    <w:rsid w:val="6C1A762E"/>
    <w:rsid w:val="6C322C53"/>
    <w:rsid w:val="6C4F930C"/>
    <w:rsid w:val="6C5F0431"/>
    <w:rsid w:val="6C61A251"/>
    <w:rsid w:val="6C65D5F6"/>
    <w:rsid w:val="6C6C2DE7"/>
    <w:rsid w:val="6C8E9FD3"/>
    <w:rsid w:val="6C92062C"/>
    <w:rsid w:val="6C99E6D0"/>
    <w:rsid w:val="6C9ABA1C"/>
    <w:rsid w:val="6C9EA869"/>
    <w:rsid w:val="6CA374B6"/>
    <w:rsid w:val="6CA8EEB7"/>
    <w:rsid w:val="6CAB0828"/>
    <w:rsid w:val="6CB69445"/>
    <w:rsid w:val="6CB86808"/>
    <w:rsid w:val="6CBCD3FC"/>
    <w:rsid w:val="6CC46D7E"/>
    <w:rsid w:val="6CC85B7D"/>
    <w:rsid w:val="6CD3D03B"/>
    <w:rsid w:val="6CDA25B1"/>
    <w:rsid w:val="6CDDDAB5"/>
    <w:rsid w:val="6CE3E137"/>
    <w:rsid w:val="6CEC72FF"/>
    <w:rsid w:val="6CEEE0AF"/>
    <w:rsid w:val="6CF52A72"/>
    <w:rsid w:val="6CF9C891"/>
    <w:rsid w:val="6CFAA23F"/>
    <w:rsid w:val="6CFAEB10"/>
    <w:rsid w:val="6D00E5EA"/>
    <w:rsid w:val="6D0496CB"/>
    <w:rsid w:val="6D127FE8"/>
    <w:rsid w:val="6D154801"/>
    <w:rsid w:val="6D28B2ED"/>
    <w:rsid w:val="6D3E9008"/>
    <w:rsid w:val="6D485977"/>
    <w:rsid w:val="6D55ED9C"/>
    <w:rsid w:val="6D57366E"/>
    <w:rsid w:val="6D5D1BAD"/>
    <w:rsid w:val="6D5E0642"/>
    <w:rsid w:val="6D60123E"/>
    <w:rsid w:val="6D62F762"/>
    <w:rsid w:val="6D6ACAAF"/>
    <w:rsid w:val="6D6CD2F6"/>
    <w:rsid w:val="6D6D288F"/>
    <w:rsid w:val="6D6E30AE"/>
    <w:rsid w:val="6D7D5EDE"/>
    <w:rsid w:val="6D8A33CA"/>
    <w:rsid w:val="6D8A8CBD"/>
    <w:rsid w:val="6D8DF97B"/>
    <w:rsid w:val="6D8E92CB"/>
    <w:rsid w:val="6D9132A0"/>
    <w:rsid w:val="6D9AEB42"/>
    <w:rsid w:val="6D9B2FF2"/>
    <w:rsid w:val="6DA4C50B"/>
    <w:rsid w:val="6DA7101F"/>
    <w:rsid w:val="6DA86B0E"/>
    <w:rsid w:val="6DB00D4C"/>
    <w:rsid w:val="6DB18016"/>
    <w:rsid w:val="6DB88552"/>
    <w:rsid w:val="6DB9C5BE"/>
    <w:rsid w:val="6DBE5DB0"/>
    <w:rsid w:val="6DC3CAE3"/>
    <w:rsid w:val="6DC4E4BB"/>
    <w:rsid w:val="6DD0B606"/>
    <w:rsid w:val="6DD205FA"/>
    <w:rsid w:val="6DD4CBC1"/>
    <w:rsid w:val="6DD56339"/>
    <w:rsid w:val="6DD6D425"/>
    <w:rsid w:val="6DD96668"/>
    <w:rsid w:val="6DDDDE90"/>
    <w:rsid w:val="6DDEE0E6"/>
    <w:rsid w:val="6DE31D0B"/>
    <w:rsid w:val="6DE884F3"/>
    <w:rsid w:val="6DEE6D5B"/>
    <w:rsid w:val="6E0EF40E"/>
    <w:rsid w:val="6E137C77"/>
    <w:rsid w:val="6E17D19A"/>
    <w:rsid w:val="6E1C9583"/>
    <w:rsid w:val="6E1F96E7"/>
    <w:rsid w:val="6E266597"/>
    <w:rsid w:val="6E28B27D"/>
    <w:rsid w:val="6E317057"/>
    <w:rsid w:val="6E3378AE"/>
    <w:rsid w:val="6E3CE7BD"/>
    <w:rsid w:val="6E561197"/>
    <w:rsid w:val="6E5889A5"/>
    <w:rsid w:val="6E67FA51"/>
    <w:rsid w:val="6E73B5D0"/>
    <w:rsid w:val="6E76952E"/>
    <w:rsid w:val="6E9BE74E"/>
    <w:rsid w:val="6E9C51A4"/>
    <w:rsid w:val="6EA0CDE3"/>
    <w:rsid w:val="6EA25FB7"/>
    <w:rsid w:val="6EA287D3"/>
    <w:rsid w:val="6EAA840B"/>
    <w:rsid w:val="6EAD569C"/>
    <w:rsid w:val="6EAE1D78"/>
    <w:rsid w:val="6EAE8C98"/>
    <w:rsid w:val="6EBC6396"/>
    <w:rsid w:val="6EC09376"/>
    <w:rsid w:val="6ECB029E"/>
    <w:rsid w:val="6ECB5739"/>
    <w:rsid w:val="6ECEA2ED"/>
    <w:rsid w:val="6ED0DFE6"/>
    <w:rsid w:val="6ED39EF8"/>
    <w:rsid w:val="6ED620C7"/>
    <w:rsid w:val="6EEB38EF"/>
    <w:rsid w:val="6EEBD067"/>
    <w:rsid w:val="6EEC0755"/>
    <w:rsid w:val="6EEFE6BE"/>
    <w:rsid w:val="6EF9BDAD"/>
    <w:rsid w:val="6EFE685F"/>
    <w:rsid w:val="6EFF6202"/>
    <w:rsid w:val="6F095AD1"/>
    <w:rsid w:val="6F0A8EB2"/>
    <w:rsid w:val="6F1A0A32"/>
    <w:rsid w:val="6F1CBB14"/>
    <w:rsid w:val="6F1FEC8B"/>
    <w:rsid w:val="6F21EDB9"/>
    <w:rsid w:val="6F282800"/>
    <w:rsid w:val="6F425EB8"/>
    <w:rsid w:val="6F4767DE"/>
    <w:rsid w:val="6F562818"/>
    <w:rsid w:val="6F57A638"/>
    <w:rsid w:val="6F751B3A"/>
    <w:rsid w:val="6F838072"/>
    <w:rsid w:val="6F83F1CF"/>
    <w:rsid w:val="6F8508BF"/>
    <w:rsid w:val="6F87411D"/>
    <w:rsid w:val="6F8A9B1C"/>
    <w:rsid w:val="6F8F76A4"/>
    <w:rsid w:val="6F8FFF5A"/>
    <w:rsid w:val="6F907A37"/>
    <w:rsid w:val="6F9351F0"/>
    <w:rsid w:val="6F989CD0"/>
    <w:rsid w:val="6FA55B06"/>
    <w:rsid w:val="6FB1DC45"/>
    <w:rsid w:val="6FB81314"/>
    <w:rsid w:val="6FC5FFC2"/>
    <w:rsid w:val="6FC70275"/>
    <w:rsid w:val="6FCE5CA0"/>
    <w:rsid w:val="6FD1C5AD"/>
    <w:rsid w:val="6FD7B55F"/>
    <w:rsid w:val="6FE578C3"/>
    <w:rsid w:val="6FEC33C9"/>
    <w:rsid w:val="6FEDE46C"/>
    <w:rsid w:val="6FF420BA"/>
    <w:rsid w:val="7008CAD9"/>
    <w:rsid w:val="700E4BB1"/>
    <w:rsid w:val="70141394"/>
    <w:rsid w:val="70147D67"/>
    <w:rsid w:val="701C235C"/>
    <w:rsid w:val="702836E1"/>
    <w:rsid w:val="702CDDC5"/>
    <w:rsid w:val="702F727E"/>
    <w:rsid w:val="703DA68A"/>
    <w:rsid w:val="7048E114"/>
    <w:rsid w:val="704DFAFB"/>
    <w:rsid w:val="704F4582"/>
    <w:rsid w:val="70589F75"/>
    <w:rsid w:val="70668FFD"/>
    <w:rsid w:val="706BFF57"/>
    <w:rsid w:val="706D8F50"/>
    <w:rsid w:val="707D4363"/>
    <w:rsid w:val="7087AFD9"/>
    <w:rsid w:val="7096AC63"/>
    <w:rsid w:val="7096ECD5"/>
    <w:rsid w:val="70A0A866"/>
    <w:rsid w:val="70B00468"/>
    <w:rsid w:val="70BB6FD9"/>
    <w:rsid w:val="70C11C70"/>
    <w:rsid w:val="70CF0EE4"/>
    <w:rsid w:val="70D73D19"/>
    <w:rsid w:val="70E8BF91"/>
    <w:rsid w:val="70EB6F42"/>
    <w:rsid w:val="70F0384C"/>
    <w:rsid w:val="70F5EC65"/>
    <w:rsid w:val="70F91809"/>
    <w:rsid w:val="70FBD69B"/>
    <w:rsid w:val="710147D5"/>
    <w:rsid w:val="7104CB04"/>
    <w:rsid w:val="7106C167"/>
    <w:rsid w:val="710C2330"/>
    <w:rsid w:val="7113D6C6"/>
    <w:rsid w:val="7116FB2B"/>
    <w:rsid w:val="71254215"/>
    <w:rsid w:val="712AB4F9"/>
    <w:rsid w:val="71311DCF"/>
    <w:rsid w:val="7133A937"/>
    <w:rsid w:val="7133BB44"/>
    <w:rsid w:val="7136C137"/>
    <w:rsid w:val="7144300D"/>
    <w:rsid w:val="714BFDC1"/>
    <w:rsid w:val="714D14C7"/>
    <w:rsid w:val="714F7169"/>
    <w:rsid w:val="7150E3E1"/>
    <w:rsid w:val="71546AA6"/>
    <w:rsid w:val="715EFF54"/>
    <w:rsid w:val="71720A87"/>
    <w:rsid w:val="717A5DA1"/>
    <w:rsid w:val="717BF442"/>
    <w:rsid w:val="7181AABA"/>
    <w:rsid w:val="7182056C"/>
    <w:rsid w:val="71851262"/>
    <w:rsid w:val="71869F46"/>
    <w:rsid w:val="718EE73D"/>
    <w:rsid w:val="718EFB77"/>
    <w:rsid w:val="71992A1C"/>
    <w:rsid w:val="719CB355"/>
    <w:rsid w:val="71A29581"/>
    <w:rsid w:val="71A728F3"/>
    <w:rsid w:val="71A8BD62"/>
    <w:rsid w:val="71AFA8DE"/>
    <w:rsid w:val="71C6EA8C"/>
    <w:rsid w:val="71D70FF2"/>
    <w:rsid w:val="71EDAADE"/>
    <w:rsid w:val="71EE1C21"/>
    <w:rsid w:val="71F5ECE0"/>
    <w:rsid w:val="71FA91B2"/>
    <w:rsid w:val="71FC7F02"/>
    <w:rsid w:val="72150A48"/>
    <w:rsid w:val="721CB9DA"/>
    <w:rsid w:val="7221082A"/>
    <w:rsid w:val="722A08DE"/>
    <w:rsid w:val="722BE0F2"/>
    <w:rsid w:val="722DA65F"/>
    <w:rsid w:val="722E3EF9"/>
    <w:rsid w:val="722EAB02"/>
    <w:rsid w:val="7231EE91"/>
    <w:rsid w:val="7235BF59"/>
    <w:rsid w:val="7237A049"/>
    <w:rsid w:val="72437D73"/>
    <w:rsid w:val="724940D6"/>
    <w:rsid w:val="724A0B84"/>
    <w:rsid w:val="724C108C"/>
    <w:rsid w:val="724FABE7"/>
    <w:rsid w:val="725E0107"/>
    <w:rsid w:val="726E7D28"/>
    <w:rsid w:val="727648F0"/>
    <w:rsid w:val="7287D6AD"/>
    <w:rsid w:val="7292B092"/>
    <w:rsid w:val="72933E03"/>
    <w:rsid w:val="7293B0A1"/>
    <w:rsid w:val="729B9FBC"/>
    <w:rsid w:val="72AAA09D"/>
    <w:rsid w:val="72AAFE97"/>
    <w:rsid w:val="72AE2660"/>
    <w:rsid w:val="72B18549"/>
    <w:rsid w:val="72B4118D"/>
    <w:rsid w:val="72B62994"/>
    <w:rsid w:val="72B71941"/>
    <w:rsid w:val="72C74C66"/>
    <w:rsid w:val="72CAEEB8"/>
    <w:rsid w:val="72CD1717"/>
    <w:rsid w:val="72D4965E"/>
    <w:rsid w:val="72D4D334"/>
    <w:rsid w:val="72D63D59"/>
    <w:rsid w:val="72D6DF69"/>
    <w:rsid w:val="72D723EC"/>
    <w:rsid w:val="72EEF144"/>
    <w:rsid w:val="72F34BB4"/>
    <w:rsid w:val="72FB77FE"/>
    <w:rsid w:val="72FBFDF8"/>
    <w:rsid w:val="7301F092"/>
    <w:rsid w:val="73144E74"/>
    <w:rsid w:val="73149AB4"/>
    <w:rsid w:val="7322F846"/>
    <w:rsid w:val="73236C9D"/>
    <w:rsid w:val="732472E4"/>
    <w:rsid w:val="7325317D"/>
    <w:rsid w:val="732942B0"/>
    <w:rsid w:val="732C3068"/>
    <w:rsid w:val="7335912E"/>
    <w:rsid w:val="7336ADF7"/>
    <w:rsid w:val="733794B0"/>
    <w:rsid w:val="73398B88"/>
    <w:rsid w:val="73402381"/>
    <w:rsid w:val="734179AF"/>
    <w:rsid w:val="734917BE"/>
    <w:rsid w:val="734F39B0"/>
    <w:rsid w:val="734FA30F"/>
    <w:rsid w:val="7353FBAA"/>
    <w:rsid w:val="7357E3A2"/>
    <w:rsid w:val="735A4C1A"/>
    <w:rsid w:val="735D075D"/>
    <w:rsid w:val="7360B276"/>
    <w:rsid w:val="73771DBE"/>
    <w:rsid w:val="737D5BEE"/>
    <w:rsid w:val="7380A8A7"/>
    <w:rsid w:val="73852832"/>
    <w:rsid w:val="738E57A9"/>
    <w:rsid w:val="739F0937"/>
    <w:rsid w:val="73A4ACE4"/>
    <w:rsid w:val="73A4C533"/>
    <w:rsid w:val="73A513D5"/>
    <w:rsid w:val="73A86326"/>
    <w:rsid w:val="73AA190C"/>
    <w:rsid w:val="73AC957D"/>
    <w:rsid w:val="73AD27AA"/>
    <w:rsid w:val="73AFE39A"/>
    <w:rsid w:val="73B85BB6"/>
    <w:rsid w:val="73BA586D"/>
    <w:rsid w:val="73BE88B0"/>
    <w:rsid w:val="73C24201"/>
    <w:rsid w:val="73C60303"/>
    <w:rsid w:val="73C8E288"/>
    <w:rsid w:val="73D5286B"/>
    <w:rsid w:val="73E14C16"/>
    <w:rsid w:val="73E94B11"/>
    <w:rsid w:val="73F03903"/>
    <w:rsid w:val="74001142"/>
    <w:rsid w:val="74012345"/>
    <w:rsid w:val="7407C9BA"/>
    <w:rsid w:val="740D5D40"/>
    <w:rsid w:val="740EAA8D"/>
    <w:rsid w:val="7418E6B2"/>
    <w:rsid w:val="741DB057"/>
    <w:rsid w:val="741FB50C"/>
    <w:rsid w:val="7428B576"/>
    <w:rsid w:val="742986D9"/>
    <w:rsid w:val="742FB568"/>
    <w:rsid w:val="7432F35B"/>
    <w:rsid w:val="7450032E"/>
    <w:rsid w:val="745CE2D7"/>
    <w:rsid w:val="745D6B17"/>
    <w:rsid w:val="746C1179"/>
    <w:rsid w:val="746CFD5C"/>
    <w:rsid w:val="746DEDC1"/>
    <w:rsid w:val="7471B7AA"/>
    <w:rsid w:val="7479AD18"/>
    <w:rsid w:val="747BCE6F"/>
    <w:rsid w:val="748C0B68"/>
    <w:rsid w:val="74943575"/>
    <w:rsid w:val="74966376"/>
    <w:rsid w:val="74A4E2F1"/>
    <w:rsid w:val="74A5D186"/>
    <w:rsid w:val="74B31D3F"/>
    <w:rsid w:val="74B60E5E"/>
    <w:rsid w:val="74B6AA2A"/>
    <w:rsid w:val="74B9608A"/>
    <w:rsid w:val="74BF60CC"/>
    <w:rsid w:val="74C41E36"/>
    <w:rsid w:val="74C5B3A9"/>
    <w:rsid w:val="74C692F0"/>
    <w:rsid w:val="74C95C65"/>
    <w:rsid w:val="74D06A4D"/>
    <w:rsid w:val="74D1350C"/>
    <w:rsid w:val="74D36A4D"/>
    <w:rsid w:val="74D6EDB2"/>
    <w:rsid w:val="74E633B5"/>
    <w:rsid w:val="74EF507F"/>
    <w:rsid w:val="74F1E303"/>
    <w:rsid w:val="74F298EC"/>
    <w:rsid w:val="74F506C9"/>
    <w:rsid w:val="74F5B090"/>
    <w:rsid w:val="75053562"/>
    <w:rsid w:val="750AC303"/>
    <w:rsid w:val="751101E0"/>
    <w:rsid w:val="7511785C"/>
    <w:rsid w:val="75150D47"/>
    <w:rsid w:val="7517C619"/>
    <w:rsid w:val="751DF1D3"/>
    <w:rsid w:val="7521A987"/>
    <w:rsid w:val="75243956"/>
    <w:rsid w:val="752ABACC"/>
    <w:rsid w:val="75591DCA"/>
    <w:rsid w:val="755F2183"/>
    <w:rsid w:val="7563FDAC"/>
    <w:rsid w:val="756672BD"/>
    <w:rsid w:val="756A0B5A"/>
    <w:rsid w:val="756FB331"/>
    <w:rsid w:val="75788EE2"/>
    <w:rsid w:val="7578E116"/>
    <w:rsid w:val="7582870E"/>
    <w:rsid w:val="75A7C38F"/>
    <w:rsid w:val="75AA9F63"/>
    <w:rsid w:val="75B097FF"/>
    <w:rsid w:val="75B456A5"/>
    <w:rsid w:val="75B89DA8"/>
    <w:rsid w:val="75B981CB"/>
    <w:rsid w:val="75C77F92"/>
    <w:rsid w:val="75CEDEE9"/>
    <w:rsid w:val="75D55DD9"/>
    <w:rsid w:val="75D79CE5"/>
    <w:rsid w:val="75DC4856"/>
    <w:rsid w:val="75DD5683"/>
    <w:rsid w:val="75DF8ADB"/>
    <w:rsid w:val="75E0123C"/>
    <w:rsid w:val="75E2D609"/>
    <w:rsid w:val="75EBCB64"/>
    <w:rsid w:val="75F93631"/>
    <w:rsid w:val="760C0254"/>
    <w:rsid w:val="76131828"/>
    <w:rsid w:val="76163048"/>
    <w:rsid w:val="76228EAD"/>
    <w:rsid w:val="7623BD8C"/>
    <w:rsid w:val="76270A3C"/>
    <w:rsid w:val="76279A91"/>
    <w:rsid w:val="762E3417"/>
    <w:rsid w:val="763290E6"/>
    <w:rsid w:val="76338366"/>
    <w:rsid w:val="763DCD31"/>
    <w:rsid w:val="763E51E6"/>
    <w:rsid w:val="764246FF"/>
    <w:rsid w:val="7642579A"/>
    <w:rsid w:val="76489976"/>
    <w:rsid w:val="76493AF4"/>
    <w:rsid w:val="765E37E5"/>
    <w:rsid w:val="7669AB8A"/>
    <w:rsid w:val="766E19FF"/>
    <w:rsid w:val="766F4ED0"/>
    <w:rsid w:val="7674816A"/>
    <w:rsid w:val="767C8407"/>
    <w:rsid w:val="767C8420"/>
    <w:rsid w:val="767D4495"/>
    <w:rsid w:val="767D7682"/>
    <w:rsid w:val="767FA86A"/>
    <w:rsid w:val="76815673"/>
    <w:rsid w:val="7683D859"/>
    <w:rsid w:val="768C7510"/>
    <w:rsid w:val="7694D6FD"/>
    <w:rsid w:val="76985338"/>
    <w:rsid w:val="76AC2FD2"/>
    <w:rsid w:val="76BB4B18"/>
    <w:rsid w:val="76BBE938"/>
    <w:rsid w:val="76C119E3"/>
    <w:rsid w:val="76C5144A"/>
    <w:rsid w:val="76E0CCE3"/>
    <w:rsid w:val="76E46A25"/>
    <w:rsid w:val="76E50119"/>
    <w:rsid w:val="76E63009"/>
    <w:rsid w:val="76E771FA"/>
    <w:rsid w:val="76EFADC6"/>
    <w:rsid w:val="76F321EA"/>
    <w:rsid w:val="76F336AA"/>
    <w:rsid w:val="76FA32EF"/>
    <w:rsid w:val="7704044C"/>
    <w:rsid w:val="77091A91"/>
    <w:rsid w:val="77145F43"/>
    <w:rsid w:val="77146C29"/>
    <w:rsid w:val="771AEB91"/>
    <w:rsid w:val="771B5BCB"/>
    <w:rsid w:val="7721B2DD"/>
    <w:rsid w:val="77239BEA"/>
    <w:rsid w:val="7729FCA8"/>
    <w:rsid w:val="7732F0E5"/>
    <w:rsid w:val="7743E653"/>
    <w:rsid w:val="77582742"/>
    <w:rsid w:val="7767616E"/>
    <w:rsid w:val="776C7CDA"/>
    <w:rsid w:val="77753E83"/>
    <w:rsid w:val="7786FC9E"/>
    <w:rsid w:val="779AED30"/>
    <w:rsid w:val="779CC4AB"/>
    <w:rsid w:val="779F75C3"/>
    <w:rsid w:val="77A16B44"/>
    <w:rsid w:val="77B31FE9"/>
    <w:rsid w:val="77C032F2"/>
    <w:rsid w:val="77C9842F"/>
    <w:rsid w:val="77CC98DA"/>
    <w:rsid w:val="77DB112A"/>
    <w:rsid w:val="77DE1DD0"/>
    <w:rsid w:val="77E18DE1"/>
    <w:rsid w:val="77E3FCD4"/>
    <w:rsid w:val="77EA76D0"/>
    <w:rsid w:val="77F215E9"/>
    <w:rsid w:val="77FF9494"/>
    <w:rsid w:val="7801FFBE"/>
    <w:rsid w:val="7813F5FA"/>
    <w:rsid w:val="78169730"/>
    <w:rsid w:val="781C6D0A"/>
    <w:rsid w:val="782484D3"/>
    <w:rsid w:val="78305387"/>
    <w:rsid w:val="7831F257"/>
    <w:rsid w:val="78327094"/>
    <w:rsid w:val="7833BBBA"/>
    <w:rsid w:val="78342399"/>
    <w:rsid w:val="78396CE4"/>
    <w:rsid w:val="7839A983"/>
    <w:rsid w:val="78501ABB"/>
    <w:rsid w:val="78516CCB"/>
    <w:rsid w:val="78539B4B"/>
    <w:rsid w:val="7858703C"/>
    <w:rsid w:val="785ECCA0"/>
    <w:rsid w:val="7866C4D9"/>
    <w:rsid w:val="786C525F"/>
    <w:rsid w:val="787510A1"/>
    <w:rsid w:val="787948EA"/>
    <w:rsid w:val="787C8C7D"/>
    <w:rsid w:val="787E63D3"/>
    <w:rsid w:val="787FBD01"/>
    <w:rsid w:val="78867EB9"/>
    <w:rsid w:val="7888A5AB"/>
    <w:rsid w:val="788A195E"/>
    <w:rsid w:val="788A7384"/>
    <w:rsid w:val="788BFE06"/>
    <w:rsid w:val="7890430B"/>
    <w:rsid w:val="7891CACB"/>
    <w:rsid w:val="789C248A"/>
    <w:rsid w:val="789C4817"/>
    <w:rsid w:val="78A6DC7C"/>
    <w:rsid w:val="78A6F5C6"/>
    <w:rsid w:val="78AA7B19"/>
    <w:rsid w:val="78AE8575"/>
    <w:rsid w:val="78B7DE43"/>
    <w:rsid w:val="78BF3653"/>
    <w:rsid w:val="78C34BB4"/>
    <w:rsid w:val="78C3B3B5"/>
    <w:rsid w:val="78C43CAA"/>
    <w:rsid w:val="78C7FD30"/>
    <w:rsid w:val="78C9E1E2"/>
    <w:rsid w:val="78CE15D5"/>
    <w:rsid w:val="78D0C111"/>
    <w:rsid w:val="78D0C422"/>
    <w:rsid w:val="78D18FDC"/>
    <w:rsid w:val="78D2BD55"/>
    <w:rsid w:val="78DB3E4D"/>
    <w:rsid w:val="78DBDC99"/>
    <w:rsid w:val="78DC2935"/>
    <w:rsid w:val="78F49B52"/>
    <w:rsid w:val="78FD7949"/>
    <w:rsid w:val="7903235D"/>
    <w:rsid w:val="7903FE93"/>
    <w:rsid w:val="79140DE7"/>
    <w:rsid w:val="79168976"/>
    <w:rsid w:val="7918D107"/>
    <w:rsid w:val="791E28D4"/>
    <w:rsid w:val="79205EC0"/>
    <w:rsid w:val="79280E42"/>
    <w:rsid w:val="79355F91"/>
    <w:rsid w:val="79359B0D"/>
    <w:rsid w:val="79384259"/>
    <w:rsid w:val="793C091F"/>
    <w:rsid w:val="793E4614"/>
    <w:rsid w:val="794EFA03"/>
    <w:rsid w:val="797020D7"/>
    <w:rsid w:val="797047F1"/>
    <w:rsid w:val="79749143"/>
    <w:rsid w:val="797CCD45"/>
    <w:rsid w:val="798672A2"/>
    <w:rsid w:val="798A27D7"/>
    <w:rsid w:val="799596D7"/>
    <w:rsid w:val="799856A4"/>
    <w:rsid w:val="799DE37C"/>
    <w:rsid w:val="79A2263D"/>
    <w:rsid w:val="79A4D712"/>
    <w:rsid w:val="79B98EC9"/>
    <w:rsid w:val="79BA77B4"/>
    <w:rsid w:val="79C1DA03"/>
    <w:rsid w:val="79C37068"/>
    <w:rsid w:val="79C60844"/>
    <w:rsid w:val="79CE2E14"/>
    <w:rsid w:val="79D34A79"/>
    <w:rsid w:val="79D54194"/>
    <w:rsid w:val="79D92BAE"/>
    <w:rsid w:val="79D92D70"/>
    <w:rsid w:val="79E281FB"/>
    <w:rsid w:val="79EE2DF8"/>
    <w:rsid w:val="79F884D0"/>
    <w:rsid w:val="79FB3A17"/>
    <w:rsid w:val="7A039FDC"/>
    <w:rsid w:val="7A09B0CF"/>
    <w:rsid w:val="7A112B3E"/>
    <w:rsid w:val="7A13147B"/>
    <w:rsid w:val="7A132DE6"/>
    <w:rsid w:val="7A18FCB1"/>
    <w:rsid w:val="7A193A1A"/>
    <w:rsid w:val="7A2C0AD9"/>
    <w:rsid w:val="7A5921D6"/>
    <w:rsid w:val="7A5C52BA"/>
    <w:rsid w:val="7A678A8C"/>
    <w:rsid w:val="7A6E8DB6"/>
    <w:rsid w:val="7A6F5957"/>
    <w:rsid w:val="7A702B8C"/>
    <w:rsid w:val="7A74BE23"/>
    <w:rsid w:val="7A794CE8"/>
    <w:rsid w:val="7A7D1D12"/>
    <w:rsid w:val="7A8E820F"/>
    <w:rsid w:val="7AA820C5"/>
    <w:rsid w:val="7AB6EEC4"/>
    <w:rsid w:val="7AC4345D"/>
    <w:rsid w:val="7AC90DD0"/>
    <w:rsid w:val="7ACCD8A6"/>
    <w:rsid w:val="7AD28DF2"/>
    <w:rsid w:val="7AD3CB0B"/>
    <w:rsid w:val="7AD77983"/>
    <w:rsid w:val="7AD88E9E"/>
    <w:rsid w:val="7ADA9F8F"/>
    <w:rsid w:val="7AE0CFC8"/>
    <w:rsid w:val="7AE60AA7"/>
    <w:rsid w:val="7AED7F85"/>
    <w:rsid w:val="7AF3023F"/>
    <w:rsid w:val="7AF69FDF"/>
    <w:rsid w:val="7B01FDAA"/>
    <w:rsid w:val="7B074E42"/>
    <w:rsid w:val="7B39CF34"/>
    <w:rsid w:val="7B3AB326"/>
    <w:rsid w:val="7B3D5549"/>
    <w:rsid w:val="7B45B91D"/>
    <w:rsid w:val="7B4648CB"/>
    <w:rsid w:val="7B503EAB"/>
    <w:rsid w:val="7B55A3AA"/>
    <w:rsid w:val="7B56F047"/>
    <w:rsid w:val="7B828C10"/>
    <w:rsid w:val="7B8E7D67"/>
    <w:rsid w:val="7B9F29D4"/>
    <w:rsid w:val="7BA00F70"/>
    <w:rsid w:val="7BA35B39"/>
    <w:rsid w:val="7BAAE6C5"/>
    <w:rsid w:val="7BB1D482"/>
    <w:rsid w:val="7BBDB58D"/>
    <w:rsid w:val="7BC0C04E"/>
    <w:rsid w:val="7BC5E642"/>
    <w:rsid w:val="7BC73AF4"/>
    <w:rsid w:val="7BD0FCD0"/>
    <w:rsid w:val="7BF84278"/>
    <w:rsid w:val="7C060B5F"/>
    <w:rsid w:val="7C0830E4"/>
    <w:rsid w:val="7C0AEE91"/>
    <w:rsid w:val="7C172939"/>
    <w:rsid w:val="7C1A8983"/>
    <w:rsid w:val="7C1C3423"/>
    <w:rsid w:val="7C2EEC72"/>
    <w:rsid w:val="7C300954"/>
    <w:rsid w:val="7C3392CB"/>
    <w:rsid w:val="7C3732F3"/>
    <w:rsid w:val="7C46C275"/>
    <w:rsid w:val="7C52D1E6"/>
    <w:rsid w:val="7C59A8D3"/>
    <w:rsid w:val="7C5A0E5C"/>
    <w:rsid w:val="7C5FF1FE"/>
    <w:rsid w:val="7C619D87"/>
    <w:rsid w:val="7C680D13"/>
    <w:rsid w:val="7C69B960"/>
    <w:rsid w:val="7C6B467C"/>
    <w:rsid w:val="7C8451EA"/>
    <w:rsid w:val="7C8E5A76"/>
    <w:rsid w:val="7C8EA78C"/>
    <w:rsid w:val="7CA49C89"/>
    <w:rsid w:val="7CB0FFA9"/>
    <w:rsid w:val="7CBEF9F8"/>
    <w:rsid w:val="7CC12239"/>
    <w:rsid w:val="7CC5591B"/>
    <w:rsid w:val="7CD096C1"/>
    <w:rsid w:val="7CD969F3"/>
    <w:rsid w:val="7CE32B76"/>
    <w:rsid w:val="7CE62A59"/>
    <w:rsid w:val="7CF996E5"/>
    <w:rsid w:val="7CFE210A"/>
    <w:rsid w:val="7D030D51"/>
    <w:rsid w:val="7D0E749E"/>
    <w:rsid w:val="7D19CDA6"/>
    <w:rsid w:val="7D2ABD0F"/>
    <w:rsid w:val="7D333ADD"/>
    <w:rsid w:val="7D46D8F4"/>
    <w:rsid w:val="7D47D107"/>
    <w:rsid w:val="7D56900E"/>
    <w:rsid w:val="7D760423"/>
    <w:rsid w:val="7D7F4556"/>
    <w:rsid w:val="7D846790"/>
    <w:rsid w:val="7D85C591"/>
    <w:rsid w:val="7D8757EC"/>
    <w:rsid w:val="7D898556"/>
    <w:rsid w:val="7D8AC13C"/>
    <w:rsid w:val="7D9C6FE5"/>
    <w:rsid w:val="7DA02460"/>
    <w:rsid w:val="7DAF66D7"/>
    <w:rsid w:val="7DB1ABDA"/>
    <w:rsid w:val="7DBD3DA2"/>
    <w:rsid w:val="7DC147F4"/>
    <w:rsid w:val="7DC3C042"/>
    <w:rsid w:val="7DC47469"/>
    <w:rsid w:val="7DCC3EB8"/>
    <w:rsid w:val="7DD4D146"/>
    <w:rsid w:val="7DDCBECC"/>
    <w:rsid w:val="7DE24AC7"/>
    <w:rsid w:val="7DF0E753"/>
    <w:rsid w:val="7DF3407B"/>
    <w:rsid w:val="7DF4BB07"/>
    <w:rsid w:val="7DF9AE9C"/>
    <w:rsid w:val="7E020F58"/>
    <w:rsid w:val="7E037413"/>
    <w:rsid w:val="7E1198E5"/>
    <w:rsid w:val="7E197F58"/>
    <w:rsid w:val="7E1ABCE3"/>
    <w:rsid w:val="7E1EB17C"/>
    <w:rsid w:val="7E1F5E6F"/>
    <w:rsid w:val="7E2651F6"/>
    <w:rsid w:val="7E3AE7B5"/>
    <w:rsid w:val="7E3B256C"/>
    <w:rsid w:val="7E41508E"/>
    <w:rsid w:val="7E456FE2"/>
    <w:rsid w:val="7E684175"/>
    <w:rsid w:val="7E68C8D2"/>
    <w:rsid w:val="7E74369A"/>
    <w:rsid w:val="7E7DF43E"/>
    <w:rsid w:val="7E947026"/>
    <w:rsid w:val="7E9A8037"/>
    <w:rsid w:val="7E9BD39A"/>
    <w:rsid w:val="7EAB816E"/>
    <w:rsid w:val="7EB8666A"/>
    <w:rsid w:val="7EBF9BA5"/>
    <w:rsid w:val="7ED99583"/>
    <w:rsid w:val="7EE63967"/>
    <w:rsid w:val="7EE6CC7E"/>
    <w:rsid w:val="7EF6F971"/>
    <w:rsid w:val="7EFB2646"/>
    <w:rsid w:val="7EFB4616"/>
    <w:rsid w:val="7F03C731"/>
    <w:rsid w:val="7F06D79F"/>
    <w:rsid w:val="7F06FC0F"/>
    <w:rsid w:val="7F121EAF"/>
    <w:rsid w:val="7F1830E2"/>
    <w:rsid w:val="7F193DCC"/>
    <w:rsid w:val="7F1C71B8"/>
    <w:rsid w:val="7F1E00E8"/>
    <w:rsid w:val="7F1E46E0"/>
    <w:rsid w:val="7F2E9262"/>
    <w:rsid w:val="7F30A97A"/>
    <w:rsid w:val="7F347B91"/>
    <w:rsid w:val="7F353F00"/>
    <w:rsid w:val="7F41DA69"/>
    <w:rsid w:val="7F426EFD"/>
    <w:rsid w:val="7F457B1A"/>
    <w:rsid w:val="7F45FF05"/>
    <w:rsid w:val="7F488185"/>
    <w:rsid w:val="7F4A24C6"/>
    <w:rsid w:val="7F54B4F3"/>
    <w:rsid w:val="7F593C5E"/>
    <w:rsid w:val="7F621C8C"/>
    <w:rsid w:val="7F6E84F6"/>
    <w:rsid w:val="7F715D09"/>
    <w:rsid w:val="7F7B687D"/>
    <w:rsid w:val="7F7D71A0"/>
    <w:rsid w:val="7F89E266"/>
    <w:rsid w:val="7F8CD06A"/>
    <w:rsid w:val="7F935B52"/>
    <w:rsid w:val="7FA523B9"/>
    <w:rsid w:val="7FAF2FC3"/>
    <w:rsid w:val="7FAFC833"/>
    <w:rsid w:val="7FB325F6"/>
    <w:rsid w:val="7FB3505B"/>
    <w:rsid w:val="7FBC0324"/>
    <w:rsid w:val="7FC475C7"/>
    <w:rsid w:val="7FCEB20C"/>
    <w:rsid w:val="7FCEE6BA"/>
    <w:rsid w:val="7FD0923A"/>
    <w:rsid w:val="7FD82145"/>
    <w:rsid w:val="7FDC92E4"/>
    <w:rsid w:val="7FE3ABD0"/>
    <w:rsid w:val="7FF3B8BF"/>
    <w:rsid w:val="7FF663CC"/>
    <w:rsid w:val="7FF818B8"/>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5AC818"/>
  <w15:chartTrackingRefBased/>
  <w15:docId w15:val="{1D2D8453-285B-4039-B13D-32F45B15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page number" w:uiPriority="99"/>
    <w:lsdException w:name="List Bullet 2"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D5D"/>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F80CB9"/>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link w:val="Heading2Char"/>
    <w:qFormat/>
    <w:rsid w:val="00683E9B"/>
    <w:pPr>
      <w:keepNext/>
      <w:outlineLvl w:val="1"/>
    </w:pPr>
    <w:rPr>
      <w:rFonts w:cs="Arial Bold"/>
      <w:b/>
      <w:bCs/>
      <w:iCs/>
      <w:sz w:val="30"/>
      <w:szCs w:val="28"/>
    </w:rPr>
  </w:style>
  <w:style w:type="paragraph" w:styleId="Heading3">
    <w:name w:val="heading 3"/>
    <w:basedOn w:val="Normal"/>
    <w:next w:val="Normal"/>
    <w:link w:val="Heading3Char"/>
    <w:qFormat/>
    <w:rsid w:val="00647FED"/>
    <w:pPr>
      <w:keepNext/>
      <w:spacing w:after="0"/>
      <w:outlineLvl w:val="2"/>
    </w:pPr>
    <w:rPr>
      <w:rFonts w:cs="Arial Bold"/>
      <w:b/>
      <w:bCs/>
      <w:i/>
      <w:color w:val="333333"/>
      <w:sz w:val="28"/>
    </w:rPr>
  </w:style>
  <w:style w:type="paragraph" w:styleId="Heading4">
    <w:name w:val="heading 4"/>
    <w:basedOn w:val="Normal"/>
    <w:next w:val="Normal"/>
    <w:link w:val="Heading4Char"/>
    <w:qFormat/>
    <w:rsid w:val="00647FED"/>
    <w:pPr>
      <w:keepNext/>
      <w:spacing w:after="0"/>
      <w:outlineLvl w:val="3"/>
    </w:pPr>
    <w:rPr>
      <w:b/>
      <w:bCs/>
      <w:color w:val="7F7F7F" w:themeColor="text1" w:themeTint="80"/>
    </w:rPr>
  </w:style>
  <w:style w:type="paragraph" w:styleId="Heading5">
    <w:name w:val="heading 5"/>
    <w:basedOn w:val="Normal"/>
    <w:next w:val="Normal"/>
    <w:link w:val="Heading5Char"/>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uiPriority w:val="99"/>
    <w:rPr>
      <w:rFonts w:ascii="Arial" w:hAnsi="Arial"/>
      <w:sz w:val="20"/>
      <w:lang w:val="x-none"/>
    </w:rPr>
  </w:style>
  <w:style w:type="character" w:customStyle="1" w:styleId="CommentTextChar">
    <w:name w:val="Comment Text Char"/>
    <w:link w:val="CommentText"/>
    <w:uiPriority w:val="99"/>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0B53EE"/>
    <w:pPr>
      <w:keepNext/>
      <w:keepLines/>
      <w:tabs>
        <w:tab w:val="right" w:leader="dot" w:pos="8828"/>
      </w:tab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8B5BF8"/>
    <w:pPr>
      <w:spacing w:after="120"/>
      <w:jc w:val="center"/>
    </w:pPr>
    <w:rPr>
      <w:b/>
    </w:rPr>
  </w:style>
  <w:style w:type="paragraph" w:styleId="Date">
    <w:name w:val="Date"/>
    <w:basedOn w:val="Normal"/>
    <w:next w:val="Normal"/>
    <w:link w:val="DateChar"/>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link w:val="DocumentMapChar"/>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link w:val="HeaderChar"/>
    <w:uiPriority w:val="99"/>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rsid w:val="007B6238"/>
    <w:pPr>
      <w:numPr>
        <w:numId w:val="1"/>
      </w:numPr>
      <w:spacing w:after="120"/>
    </w:pPr>
  </w:style>
  <w:style w:type="paragraph" w:styleId="ListBullet2">
    <w:name w:val="List Bullet 2"/>
    <w:basedOn w:val="Normal"/>
    <w:uiPriority w:val="99"/>
    <w:rsid w:val="005C292B"/>
    <w:pPr>
      <w:numPr>
        <w:numId w:val="2"/>
      </w:numPr>
      <w:tabs>
        <w:tab w:val="clear" w:pos="717"/>
        <w:tab w:val="left" w:pos="357"/>
      </w:tabs>
      <w:spacing w:before="60" w:after="60"/>
      <w:ind w:left="641" w:hanging="357"/>
    </w:pPr>
  </w:style>
  <w:style w:type="paragraph" w:styleId="ListBullet3">
    <w:name w:val="List Bullet 3"/>
    <w:basedOn w:val="Normal"/>
    <w:rsid w:val="001F0D22"/>
    <w:pPr>
      <w:numPr>
        <w:numId w:val="3"/>
      </w:numPr>
      <w:tabs>
        <w:tab w:val="clear" w:pos="360"/>
      </w:tabs>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4"/>
      </w:numPr>
      <w:tabs>
        <w:tab w:val="clear" w:pos="360"/>
      </w:tabs>
      <w:spacing w:after="120"/>
      <w:ind w:left="720"/>
    </w:pPr>
  </w:style>
  <w:style w:type="paragraph" w:styleId="ListNumber2">
    <w:name w:val="List Number 2"/>
    <w:basedOn w:val="Normal"/>
    <w:pPr>
      <w:spacing w:before="60" w:after="60"/>
    </w:pPr>
  </w:style>
  <w:style w:type="paragraph" w:styleId="ListNumber3">
    <w:name w:val="List Number 3"/>
    <w:basedOn w:val="Normal"/>
    <w:rsid w:val="00055418"/>
    <w:pPr>
      <w:numPr>
        <w:numId w:val="5"/>
      </w:numPr>
      <w:tabs>
        <w:tab w:val="clear" w:pos="926"/>
        <w:tab w:val="num" w:pos="360"/>
      </w:tabs>
      <w:spacing w:before="60" w:after="60"/>
      <w:ind w:left="924" w:hanging="357"/>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uiPriority w:val="99"/>
  </w:style>
  <w:style w:type="character" w:customStyle="1" w:styleId="Quote1">
    <w:name w:val="Quote1"/>
    <w:rPr>
      <w:i/>
    </w:rPr>
  </w:style>
  <w:style w:type="paragraph" w:styleId="Subtitle">
    <w:name w:val="Subtitle"/>
    <w:basedOn w:val="Normal"/>
    <w:next w:val="Normal"/>
    <w:link w:val="SubtitleChar"/>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aliases w:val="Footnote Text Char2 Char1,Footnote Text Char Char1 Char1,Footnote Text Char1 Char Char Char,Footnote Text Char Char Char Char Char,Footnote Text Char1 Char1 Char,Footnote Text Char Char Char1 Char,Footnote Text Char1"/>
    <w:basedOn w:val="Normal"/>
    <w:link w:val="FootnoteTextChar"/>
    <w:rsid w:val="009222D3"/>
    <w:pPr>
      <w:spacing w:after="80"/>
    </w:pPr>
    <w:rPr>
      <w:sz w:val="22"/>
      <w:szCs w:val="20"/>
    </w:rPr>
  </w:style>
  <w:style w:type="paragraph" w:styleId="TOC2">
    <w:name w:val="toc 2"/>
    <w:basedOn w:val="Normal"/>
    <w:next w:val="Normal"/>
    <w:autoRedefine/>
    <w:uiPriority w:val="39"/>
    <w:rsid w:val="002D3F58"/>
    <w:pPr>
      <w:keepLines/>
      <w:tabs>
        <w:tab w:val="right" w:leader="dot" w:pos="8828"/>
      </w:tab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table" w:styleId="TableGrid">
    <w:name w:val="Table Grid"/>
    <w:basedOn w:val="TableNormal"/>
    <w:uiPriority w:val="39"/>
    <w:rsid w:val="0059743C"/>
    <w:pPr>
      <w:spacing w:after="240"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C6D6C"/>
    <w:rPr>
      <w:sz w:val="16"/>
      <w:szCs w:val="16"/>
    </w:rPr>
  </w:style>
  <w:style w:type="paragraph" w:styleId="CommentSubject">
    <w:name w:val="annotation subject"/>
    <w:basedOn w:val="CommentText"/>
    <w:next w:val="CommentText"/>
    <w:link w:val="CommentSubjectChar"/>
    <w:rsid w:val="009C6D6C"/>
    <w:rPr>
      <w:rFonts w:ascii="Gill Sans" w:hAnsi="Gill Sans"/>
      <w:b/>
      <w:bCs/>
      <w:szCs w:val="20"/>
      <w:lang w:val="en-IE"/>
    </w:rPr>
  </w:style>
  <w:style w:type="character" w:customStyle="1" w:styleId="CommentSubjectChar">
    <w:name w:val="Comment Subject Char"/>
    <w:link w:val="CommentSubject"/>
    <w:rsid w:val="009C6D6C"/>
    <w:rPr>
      <w:rFonts w:ascii="Gill Sans" w:eastAsia="Times New Roman" w:hAnsi="Gill Sans"/>
      <w:b/>
      <w:bCs/>
      <w:szCs w:val="24"/>
      <w:lang w:eastAsia="en-US"/>
    </w:rPr>
  </w:style>
  <w:style w:type="paragraph" w:styleId="BalloonText">
    <w:name w:val="Balloon Text"/>
    <w:basedOn w:val="Normal"/>
    <w:link w:val="BalloonTextChar"/>
    <w:rsid w:val="009C6D6C"/>
    <w:pPr>
      <w:spacing w:after="0"/>
    </w:pPr>
    <w:rPr>
      <w:rFonts w:ascii="Tahoma" w:hAnsi="Tahoma" w:cs="Tahoma"/>
      <w:sz w:val="16"/>
      <w:szCs w:val="16"/>
    </w:rPr>
  </w:style>
  <w:style w:type="character" w:customStyle="1" w:styleId="BalloonTextChar">
    <w:name w:val="Balloon Text Char"/>
    <w:link w:val="BalloonText"/>
    <w:rsid w:val="009C6D6C"/>
    <w:rPr>
      <w:rFonts w:ascii="Tahoma" w:eastAsia="Times New Roman" w:hAnsi="Tahoma" w:cs="Tahoma"/>
      <w:sz w:val="16"/>
      <w:szCs w:val="16"/>
      <w:lang w:eastAsia="en-US"/>
    </w:rPr>
  </w:style>
  <w:style w:type="paragraph" w:styleId="ListParagraph">
    <w:name w:val="List Paragraph"/>
    <w:basedOn w:val="Normal"/>
    <w:uiPriority w:val="34"/>
    <w:qFormat/>
    <w:rsid w:val="008925F1"/>
    <w:pPr>
      <w:ind w:left="720"/>
      <w:contextualSpacing/>
    </w:pPr>
  </w:style>
  <w:style w:type="paragraph" w:styleId="Revision">
    <w:name w:val="Revision"/>
    <w:hidden/>
    <w:uiPriority w:val="99"/>
    <w:semiHidden/>
    <w:rsid w:val="008E2168"/>
    <w:rPr>
      <w:rFonts w:ascii="Gill Sans" w:eastAsia="Times New Roman" w:hAnsi="Gill Sans"/>
      <w:sz w:val="26"/>
      <w:szCs w:val="24"/>
      <w:lang w:eastAsia="en-US"/>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basedOn w:val="DefaultParagraphFont"/>
    <w:link w:val="FootnoteText"/>
    <w:rsid w:val="002C621B"/>
    <w:rPr>
      <w:rFonts w:ascii="Gill Sans" w:eastAsia="Times New Roman" w:hAnsi="Gill Sans"/>
      <w:sz w:val="22"/>
      <w:lang w:eastAsia="en-US"/>
    </w:rPr>
  </w:style>
  <w:style w:type="paragraph" w:customStyle="1" w:styleId="Default">
    <w:name w:val="Default"/>
    <w:rsid w:val="004E6C8D"/>
    <w:pPr>
      <w:autoSpaceDE w:val="0"/>
      <w:autoSpaceDN w:val="0"/>
      <w:adjustRightInd w:val="0"/>
    </w:pPr>
    <w:rPr>
      <w:rFonts w:eastAsia="Times New Roman"/>
      <w:color w:val="000000"/>
      <w:sz w:val="24"/>
      <w:szCs w:val="24"/>
    </w:rPr>
  </w:style>
  <w:style w:type="character" w:styleId="Strong">
    <w:name w:val="Strong"/>
    <w:basedOn w:val="DefaultParagraphFont"/>
    <w:uiPriority w:val="22"/>
    <w:qFormat/>
    <w:rsid w:val="00E15AC2"/>
    <w:rPr>
      <w:b/>
      <w:bCs/>
    </w:rPr>
  </w:style>
  <w:style w:type="character" w:customStyle="1" w:styleId="FooterChar">
    <w:name w:val="Footer Char"/>
    <w:basedOn w:val="DefaultParagraphFont"/>
    <w:link w:val="Footer"/>
    <w:uiPriority w:val="99"/>
    <w:rsid w:val="002C0C83"/>
    <w:rPr>
      <w:rFonts w:ascii="Gill Sans" w:eastAsia="Times New Roman" w:hAnsi="Gill Sans"/>
      <w:color w:val="323232"/>
      <w:lang w:eastAsia="en-US"/>
    </w:rPr>
  </w:style>
  <w:style w:type="paragraph" w:styleId="NormalWeb">
    <w:name w:val="Normal (Web)"/>
    <w:basedOn w:val="Normal"/>
    <w:uiPriority w:val="99"/>
    <w:unhideWhenUsed/>
    <w:rsid w:val="00EC6747"/>
    <w:pPr>
      <w:spacing w:before="100" w:beforeAutospacing="1" w:after="100" w:afterAutospacing="1"/>
    </w:pPr>
    <w:rPr>
      <w:rFonts w:ascii="Times New Roman" w:hAnsi="Times New Roman"/>
      <w:sz w:val="24"/>
      <w:lang w:eastAsia="en-IE"/>
    </w:rPr>
  </w:style>
  <w:style w:type="table" w:styleId="GridTable5Dark-Accent1">
    <w:name w:val="Grid Table 5 Dark Accent 1"/>
    <w:basedOn w:val="TableNormal"/>
    <w:uiPriority w:val="50"/>
    <w:rsid w:val="00EC6747"/>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GridLight">
    <w:name w:val="Grid Table Light"/>
    <w:basedOn w:val="TableNormal"/>
    <w:uiPriority w:val="40"/>
    <w:rsid w:val="00EC67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1">
    <w:name w:val="Mention1"/>
    <w:basedOn w:val="DefaultParagraphFont"/>
    <w:uiPriority w:val="99"/>
    <w:unhideWhenUsed/>
    <w:rsid w:val="00C43251"/>
    <w:rPr>
      <w:color w:val="2B579A"/>
      <w:shd w:val="clear" w:color="auto" w:fill="E1DFDD"/>
    </w:rPr>
  </w:style>
  <w:style w:type="paragraph" w:customStyle="1" w:styleId="Indentforquotes">
    <w:name w:val="Indent for quotes"/>
    <w:basedOn w:val="Normal"/>
    <w:link w:val="IndentforquotesChar"/>
    <w:qFormat/>
    <w:rsid w:val="004444D9"/>
    <w:pPr>
      <w:ind w:left="102" w:right="102"/>
    </w:pPr>
  </w:style>
  <w:style w:type="paragraph" w:customStyle="1" w:styleId="EndNoteBibliographyTitle">
    <w:name w:val="EndNote Bibliography Title"/>
    <w:basedOn w:val="Normal"/>
    <w:link w:val="EndNoteBibliographyTitleChar"/>
    <w:rsid w:val="00B702CB"/>
    <w:pPr>
      <w:spacing w:after="0"/>
      <w:jc w:val="center"/>
    </w:pPr>
    <w:rPr>
      <w:rFonts w:ascii="Gill Sans" w:hAnsi="Gill Sans"/>
      <w:noProof/>
      <w:lang w:val="en-US"/>
    </w:rPr>
  </w:style>
  <w:style w:type="character" w:customStyle="1" w:styleId="IndentforquotesChar">
    <w:name w:val="Indent for quotes Char"/>
    <w:basedOn w:val="DefaultParagraphFont"/>
    <w:link w:val="Indentforquotes"/>
    <w:rsid w:val="004444D9"/>
    <w:rPr>
      <w:rFonts w:ascii="Gill Sans" w:eastAsia="Times New Roman" w:hAnsi="Gill Sans"/>
      <w:sz w:val="26"/>
      <w:szCs w:val="24"/>
      <w:lang w:eastAsia="en-US"/>
    </w:rPr>
  </w:style>
  <w:style w:type="character" w:customStyle="1" w:styleId="EndNoteBibliographyTitleChar">
    <w:name w:val="EndNote Bibliography Title Char"/>
    <w:basedOn w:val="DefaultParagraphFont"/>
    <w:link w:val="EndNoteBibliographyTitle"/>
    <w:rsid w:val="00B702CB"/>
    <w:rPr>
      <w:rFonts w:ascii="Gill Sans" w:eastAsia="Times New Roman" w:hAnsi="Gill Sans"/>
      <w:noProof/>
      <w:sz w:val="26"/>
      <w:szCs w:val="24"/>
      <w:lang w:val="en-US" w:eastAsia="en-US"/>
    </w:rPr>
  </w:style>
  <w:style w:type="paragraph" w:customStyle="1" w:styleId="EndNoteBibliography">
    <w:name w:val="EndNote Bibliography"/>
    <w:basedOn w:val="Normal"/>
    <w:link w:val="EndNoteBibliographyChar"/>
    <w:rsid w:val="00B702CB"/>
    <w:rPr>
      <w:rFonts w:ascii="Gill Sans" w:hAnsi="Gill Sans"/>
      <w:noProof/>
      <w:lang w:val="en-US"/>
    </w:rPr>
  </w:style>
  <w:style w:type="character" w:customStyle="1" w:styleId="EndNoteBibliographyChar">
    <w:name w:val="EndNote Bibliography Char"/>
    <w:basedOn w:val="DefaultParagraphFont"/>
    <w:link w:val="EndNoteBibliography"/>
    <w:rsid w:val="00B702CB"/>
    <w:rPr>
      <w:rFonts w:ascii="Gill Sans" w:eastAsia="Times New Roman" w:hAnsi="Gill Sans"/>
      <w:noProof/>
      <w:sz w:val="26"/>
      <w:szCs w:val="24"/>
      <w:lang w:val="en-US" w:eastAsia="en-US"/>
    </w:rPr>
  </w:style>
  <w:style w:type="character" w:customStyle="1" w:styleId="UnresolvedMention1">
    <w:name w:val="Unresolved Mention1"/>
    <w:basedOn w:val="DefaultParagraphFont"/>
    <w:uiPriority w:val="99"/>
    <w:unhideWhenUsed/>
    <w:rsid w:val="00B702CB"/>
    <w:rPr>
      <w:color w:val="605E5C"/>
      <w:shd w:val="clear" w:color="auto" w:fill="E1DFDD"/>
    </w:rPr>
  </w:style>
  <w:style w:type="paragraph" w:customStyle="1" w:styleId="paragraph">
    <w:name w:val="paragraph"/>
    <w:basedOn w:val="Normal"/>
    <w:rsid w:val="00FC3D24"/>
    <w:pPr>
      <w:spacing w:before="100" w:beforeAutospacing="1" w:after="100" w:afterAutospacing="1"/>
    </w:pPr>
    <w:rPr>
      <w:rFonts w:ascii="Times New Roman" w:hAnsi="Times New Roman"/>
      <w:sz w:val="24"/>
      <w:lang w:eastAsia="en-IE"/>
    </w:rPr>
  </w:style>
  <w:style w:type="character" w:customStyle="1" w:styleId="normaltextrun">
    <w:name w:val="normaltextrun"/>
    <w:basedOn w:val="DefaultParagraphFont"/>
    <w:rsid w:val="00FC3D24"/>
  </w:style>
  <w:style w:type="paragraph" w:styleId="TOCHeading">
    <w:name w:val="TOC Heading"/>
    <w:basedOn w:val="Heading1"/>
    <w:next w:val="Normal"/>
    <w:uiPriority w:val="39"/>
    <w:unhideWhenUsed/>
    <w:qFormat/>
    <w:rsid w:val="001611D2"/>
    <w:pPr>
      <w:keepLines/>
      <w:pBdr>
        <w:top w:val="none" w:sz="0" w:space="0" w:color="auto"/>
        <w:left w:val="none" w:sz="0" w:space="0" w:color="auto"/>
        <w:bottom w:val="none" w:sz="0" w:space="0" w:color="auto"/>
        <w:right w:val="none" w:sz="0" w:space="0" w:color="auto"/>
      </w:pBdr>
      <w:spacing w:before="240"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rsid w:val="001611D2"/>
    <w:pPr>
      <w:spacing w:after="100"/>
      <w:ind w:left="520"/>
    </w:pPr>
  </w:style>
  <w:style w:type="paragraph" w:styleId="TableofFigures">
    <w:name w:val="table of figures"/>
    <w:aliases w:val="List of Tables"/>
    <w:basedOn w:val="Normal"/>
    <w:next w:val="Normal"/>
    <w:autoRedefine/>
    <w:uiPriority w:val="99"/>
    <w:rsid w:val="008B27E1"/>
    <w:pPr>
      <w:tabs>
        <w:tab w:val="right" w:leader="dot" w:pos="8828"/>
      </w:tabs>
      <w:spacing w:after="0"/>
    </w:pPr>
  </w:style>
  <w:style w:type="character" w:customStyle="1" w:styleId="Heading1Char">
    <w:name w:val="Heading 1 Char"/>
    <w:basedOn w:val="DefaultParagraphFont"/>
    <w:link w:val="Heading1"/>
    <w:uiPriority w:val="9"/>
    <w:rsid w:val="00421092"/>
    <w:rPr>
      <w:rFonts w:ascii="Gill Sans" w:eastAsia="Times New Roman" w:hAnsi="Gill Sans" w:cs="Arial"/>
      <w:b/>
      <w:bCs/>
      <w:kern w:val="32"/>
      <w:sz w:val="32"/>
      <w:szCs w:val="32"/>
      <w:lang w:eastAsia="en-US"/>
    </w:rPr>
  </w:style>
  <w:style w:type="character" w:customStyle="1" w:styleId="Heading2Char">
    <w:name w:val="Heading 2 Char"/>
    <w:basedOn w:val="DefaultParagraphFont"/>
    <w:link w:val="Heading2"/>
    <w:rsid w:val="00647FED"/>
    <w:rPr>
      <w:rFonts w:ascii="Gill Sans MT" w:eastAsia="Times New Roman" w:hAnsi="Gill Sans MT" w:cs="Arial Bold"/>
      <w:b/>
      <w:bCs/>
      <w:iCs/>
      <w:sz w:val="30"/>
      <w:szCs w:val="28"/>
      <w:lang w:eastAsia="en-US"/>
    </w:rPr>
  </w:style>
  <w:style w:type="character" w:customStyle="1" w:styleId="Heading3Char">
    <w:name w:val="Heading 3 Char"/>
    <w:basedOn w:val="DefaultParagraphFont"/>
    <w:link w:val="Heading3"/>
    <w:rsid w:val="00647FED"/>
    <w:rPr>
      <w:rFonts w:ascii="Gill Sans" w:eastAsia="Times New Roman" w:hAnsi="Gill Sans" w:cs="Arial Bold"/>
      <w:b/>
      <w:bCs/>
      <w:i/>
      <w:color w:val="333333"/>
      <w:sz w:val="28"/>
      <w:szCs w:val="24"/>
      <w:lang w:eastAsia="en-US"/>
    </w:rPr>
  </w:style>
  <w:style w:type="character" w:customStyle="1" w:styleId="eop">
    <w:name w:val="eop"/>
    <w:basedOn w:val="DefaultParagraphFont"/>
    <w:rsid w:val="00421092"/>
  </w:style>
  <w:style w:type="character" w:customStyle="1" w:styleId="findhit">
    <w:name w:val="findhit"/>
    <w:basedOn w:val="DefaultParagraphFont"/>
    <w:rsid w:val="00421092"/>
  </w:style>
  <w:style w:type="character" w:customStyle="1" w:styleId="Heading4Char">
    <w:name w:val="Heading 4 Char"/>
    <w:basedOn w:val="DefaultParagraphFont"/>
    <w:link w:val="Heading4"/>
    <w:uiPriority w:val="9"/>
    <w:rsid w:val="00647FED"/>
    <w:rPr>
      <w:rFonts w:ascii="Gill Sans" w:eastAsia="Times New Roman" w:hAnsi="Gill Sans"/>
      <w:b/>
      <w:bCs/>
      <w:color w:val="7F7F7F" w:themeColor="text1" w:themeTint="80"/>
      <w:sz w:val="26"/>
      <w:szCs w:val="24"/>
      <w:lang w:eastAsia="en-US"/>
    </w:rPr>
  </w:style>
  <w:style w:type="character" w:customStyle="1" w:styleId="Heading5Char">
    <w:name w:val="Heading 5 Char"/>
    <w:basedOn w:val="DefaultParagraphFont"/>
    <w:link w:val="Heading5"/>
    <w:uiPriority w:val="9"/>
    <w:rsid w:val="00421092"/>
    <w:rPr>
      <w:rFonts w:ascii="Gill Sans" w:eastAsia="Times New Roman" w:hAnsi="Gill Sans"/>
      <w:b/>
      <w:bCs/>
      <w:i/>
      <w:iCs/>
      <w:sz w:val="26"/>
      <w:szCs w:val="26"/>
      <w:lang w:eastAsia="en-US"/>
    </w:rPr>
  </w:style>
  <w:style w:type="character" w:customStyle="1" w:styleId="HeaderChar">
    <w:name w:val="Header Char"/>
    <w:basedOn w:val="DefaultParagraphFont"/>
    <w:link w:val="Header"/>
    <w:uiPriority w:val="99"/>
    <w:rsid w:val="00421092"/>
    <w:rPr>
      <w:rFonts w:ascii="Gill Sans" w:eastAsia="Times New Roman" w:hAnsi="Gill Sans"/>
      <w:color w:val="333333"/>
      <w:sz w:val="22"/>
      <w:lang w:eastAsia="en-US"/>
    </w:rPr>
  </w:style>
  <w:style w:type="character" w:customStyle="1" w:styleId="tabchar">
    <w:name w:val="tabchar"/>
    <w:basedOn w:val="DefaultParagraphFont"/>
    <w:rsid w:val="00421092"/>
  </w:style>
  <w:style w:type="table" w:styleId="PlainTable2">
    <w:name w:val="Plain Table 2"/>
    <w:basedOn w:val="TableNormal"/>
    <w:uiPriority w:val="42"/>
    <w:rsid w:val="0042109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5Dark-Accent5">
    <w:name w:val="Grid Table 5 Dark Accent 5"/>
    <w:basedOn w:val="TableNormal"/>
    <w:uiPriority w:val="50"/>
    <w:rsid w:val="00421092"/>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ble">
    <w:name w:val="Table"/>
    <w:basedOn w:val="Normal"/>
    <w:next w:val="TableofFigures"/>
    <w:link w:val="TableChar"/>
    <w:qFormat/>
    <w:rsid w:val="005D754F"/>
    <w:pPr>
      <w:spacing w:after="0"/>
    </w:pPr>
    <w:rPr>
      <w:sz w:val="20"/>
      <w:szCs w:val="20"/>
    </w:rPr>
  </w:style>
  <w:style w:type="character" w:customStyle="1" w:styleId="searchquerykeyword3dbtj">
    <w:name w:val="searchquery__keyword___3dbtj"/>
    <w:basedOn w:val="DefaultParagraphFont"/>
    <w:rsid w:val="00E36455"/>
  </w:style>
  <w:style w:type="character" w:customStyle="1" w:styleId="TableChar">
    <w:name w:val="Table Char"/>
    <w:basedOn w:val="DefaultParagraphFont"/>
    <w:link w:val="Table"/>
    <w:rsid w:val="005D754F"/>
    <w:rPr>
      <w:rFonts w:ascii="Gill Sans" w:eastAsia="Times New Roman" w:hAnsi="Gill Sans"/>
      <w:lang w:eastAsia="en-US"/>
    </w:rPr>
  </w:style>
  <w:style w:type="table" w:customStyle="1" w:styleId="QTable">
    <w:name w:val="QTable"/>
    <w:uiPriority w:val="99"/>
    <w:qFormat/>
    <w:rsid w:val="00E36455"/>
    <w:rPr>
      <w:rFonts w:asciiTheme="minorHAnsi" w:eastAsiaTheme="minorEastAsia" w:hAnsiTheme="minorHAnsi" w:cstheme="minorBidi"/>
      <w:sz w:val="22"/>
      <w:szCs w:val="22"/>
      <w:lang w:val="en-US" w:eastAsia="en-US"/>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E36455"/>
    <w:pPr>
      <w:jc w:val="center"/>
    </w:pPr>
    <w:rPr>
      <w:rFonts w:asciiTheme="minorHAnsi" w:eastAsiaTheme="minorEastAsia" w:hAnsiTheme="minorHAnsi" w:cstheme="minorBidi"/>
      <w:sz w:val="22"/>
      <w:szCs w:val="22"/>
      <w:lang w:val="en-US" w:eastAsia="en-US"/>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E36455"/>
    <w:pPr>
      <w:jc w:val="center"/>
    </w:pPr>
    <w:rPr>
      <w:rFonts w:asciiTheme="minorHAnsi" w:eastAsiaTheme="minorEastAsia" w:hAnsiTheme="minorHAnsi" w:cstheme="minorBidi"/>
      <w:sz w:val="22"/>
      <w:szCs w:val="22"/>
      <w:lang w:val="en-US" w:eastAsia="en-US"/>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E36455"/>
    <w:pPr>
      <w:jc w:val="center"/>
    </w:pPr>
    <w:rPr>
      <w:rFonts w:asciiTheme="minorHAnsi" w:eastAsiaTheme="minorEastAsia" w:hAnsiTheme="minorHAnsi" w:cstheme="minorBidi"/>
      <w:sz w:val="22"/>
      <w:szCs w:val="22"/>
      <w:lang w:val="en-US" w:eastAsia="en-US"/>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E36455"/>
    <w:rPr>
      <w:rFonts w:asciiTheme="minorHAnsi" w:eastAsiaTheme="minorEastAsia" w:hAnsiTheme="minorHAnsi" w:cstheme="minorBidi"/>
      <w:sz w:val="22"/>
      <w:szCs w:val="22"/>
      <w:lang w:val="en-US" w:eastAsia="en-US"/>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E36455"/>
    <w:pPr>
      <w:spacing w:after="120"/>
      <w:jc w:val="center"/>
    </w:pPr>
    <w:rPr>
      <w:rFonts w:asciiTheme="minorHAnsi" w:eastAsiaTheme="minorEastAsia" w:hAnsiTheme="minorHAnsi" w:cstheme="minorBidi"/>
      <w:sz w:val="22"/>
      <w:szCs w:val="22"/>
      <w:lang w:val="en-US" w:eastAsia="en-US"/>
    </w:rPr>
    <w:tblPr>
      <w:tblCellMar>
        <w:top w:w="40" w:type="dxa"/>
        <w:left w:w="40" w:type="dxa"/>
        <w:bottom w:w="40" w:type="dxa"/>
        <w:right w:w="40" w:type="dxa"/>
      </w:tblCellMar>
    </w:tblPr>
  </w:style>
  <w:style w:type="table" w:customStyle="1" w:styleId="QStarSliderTable">
    <w:name w:val="QStarSliderTable"/>
    <w:uiPriority w:val="99"/>
    <w:qFormat/>
    <w:rsid w:val="00E36455"/>
    <w:pPr>
      <w:spacing w:after="120"/>
      <w:jc w:val="center"/>
    </w:pPr>
    <w:rPr>
      <w:rFonts w:asciiTheme="minorHAnsi" w:eastAsiaTheme="minorEastAsia" w:hAnsiTheme="minorHAnsi" w:cstheme="minorBidi"/>
      <w:sz w:val="22"/>
      <w:szCs w:val="22"/>
      <w:lang w:val="en-US" w:eastAsia="en-US"/>
    </w:rPr>
    <w:tblPr>
      <w:tblCellMar>
        <w:top w:w="0" w:type="dxa"/>
        <w:left w:w="20" w:type="dxa"/>
        <w:bottom w:w="0" w:type="dxa"/>
        <w:right w:w="20" w:type="dxa"/>
      </w:tblCellMar>
    </w:tblPr>
  </w:style>
  <w:style w:type="table" w:customStyle="1" w:styleId="QStandardSliderTable">
    <w:name w:val="QStandardSliderTable"/>
    <w:uiPriority w:val="99"/>
    <w:qFormat/>
    <w:rsid w:val="00E36455"/>
    <w:pPr>
      <w:jc w:val="center"/>
    </w:pPr>
    <w:rPr>
      <w:rFonts w:asciiTheme="minorHAnsi" w:eastAsiaTheme="minorEastAsia" w:hAnsiTheme="minorHAnsi" w:cstheme="minorBidi"/>
      <w:sz w:val="22"/>
      <w:szCs w:val="22"/>
      <w:lang w:val="en-US" w:eastAsia="en-US"/>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E36455"/>
    <w:pPr>
      <w:jc w:val="center"/>
    </w:pPr>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paragraph" w:customStyle="1" w:styleId="BarSlider">
    <w:name w:val="BarSlider"/>
    <w:basedOn w:val="Normal"/>
    <w:qFormat/>
    <w:rsid w:val="00E36455"/>
    <w:pPr>
      <w:pBdr>
        <w:top w:val="single" w:sz="160" w:space="0" w:color="499FD1"/>
      </w:pBdr>
      <w:spacing w:before="80" w:after="0"/>
    </w:pPr>
    <w:rPr>
      <w:rFonts w:asciiTheme="minorHAnsi" w:eastAsiaTheme="minorEastAsia" w:hAnsiTheme="minorHAnsi" w:cstheme="minorBidi"/>
      <w:sz w:val="22"/>
      <w:szCs w:val="22"/>
      <w:lang w:val="en-US"/>
    </w:rPr>
  </w:style>
  <w:style w:type="paragraph" w:customStyle="1" w:styleId="QSummary">
    <w:name w:val="QSummary"/>
    <w:basedOn w:val="Normal"/>
    <w:qFormat/>
    <w:rsid w:val="00E36455"/>
    <w:pPr>
      <w:spacing w:after="0" w:line="276" w:lineRule="auto"/>
    </w:pPr>
    <w:rPr>
      <w:rFonts w:asciiTheme="minorHAnsi" w:eastAsiaTheme="minorEastAsia" w:hAnsiTheme="minorHAnsi" w:cstheme="minorBidi"/>
      <w:b/>
      <w:sz w:val="22"/>
      <w:szCs w:val="22"/>
      <w:lang w:val="en-US"/>
    </w:rPr>
  </w:style>
  <w:style w:type="table" w:customStyle="1" w:styleId="QQuestionIconTable">
    <w:name w:val="QQuestionIconTable"/>
    <w:uiPriority w:val="99"/>
    <w:qFormat/>
    <w:rsid w:val="00E36455"/>
    <w:pPr>
      <w:jc w:val="center"/>
    </w:pPr>
    <w:rPr>
      <w:rFonts w:asciiTheme="minorHAnsi" w:eastAsiaTheme="minorEastAsia" w:hAnsiTheme="minorHAnsi" w:cstheme="minorBidi"/>
      <w:sz w:val="22"/>
      <w:szCs w:val="22"/>
      <w:lang w:val="en-US" w:eastAsia="en-US"/>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E36455"/>
    <w:pPr>
      <w:pBdr>
        <w:left w:val="single" w:sz="4" w:space="4" w:color="D9D9D9" w:themeColor="background1" w:themeShade="D9"/>
        <w:right w:val="single" w:sz="4" w:space="4" w:color="D9D9D9" w:themeColor="background1" w:themeShade="D9"/>
      </w:pBdr>
      <w:shd w:val="clear" w:color="auto" w:fill="D9D9D9" w:themeFill="background1" w:themeFillShade="D9"/>
      <w:spacing w:after="0" w:line="276" w:lineRule="auto"/>
    </w:pPr>
    <w:rPr>
      <w:rFonts w:asciiTheme="minorHAnsi" w:eastAsiaTheme="minorEastAsia" w:hAnsiTheme="minorHAnsi" w:cstheme="minorBidi"/>
      <w:b/>
      <w:sz w:val="32"/>
      <w:szCs w:val="22"/>
      <w:lang w:val="en-US"/>
    </w:rPr>
  </w:style>
  <w:style w:type="table" w:customStyle="1" w:styleId="QBar">
    <w:name w:val="QBar"/>
    <w:uiPriority w:val="99"/>
    <w:qFormat/>
    <w:rsid w:val="00E36455"/>
    <w:rPr>
      <w:rFonts w:asciiTheme="minorHAnsi" w:eastAsiaTheme="minorEastAsia" w:hAnsiTheme="minorHAnsi" w:cstheme="minorBidi"/>
      <w:sz w:val="18"/>
      <w:lang w:val="en-US" w:eastAsia="ja-JP"/>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E36455"/>
    <w:rPr>
      <w:rFonts w:asciiTheme="minorHAnsi" w:eastAsiaTheme="minorEastAsia" w:hAnsiTheme="minorHAnsi" w:cstheme="minorBidi"/>
      <w:b/>
      <w:color w:val="FFFFFF" w:themeColor="background1"/>
      <w:lang w:val="en-US" w:eastAsia="ja-JP"/>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E36455"/>
    <w:rPr>
      <w:rFonts w:asciiTheme="minorHAnsi" w:eastAsiaTheme="minorEastAsia" w:hAnsiTheme="minorHAnsi" w:cstheme="minorBidi"/>
      <w:color w:val="FFFFFF" w:themeColor="background1"/>
      <w:sz w:val="22"/>
      <w:szCs w:val="22"/>
      <w:lang w:val="en-US" w:eastAsia="en-US"/>
    </w:rPr>
  </w:style>
  <w:style w:type="paragraph" w:customStyle="1" w:styleId="WhiteCompositeLabel">
    <w:name w:val="WhiteCompositeLabel"/>
    <w:next w:val="Normal"/>
    <w:rsid w:val="00E36455"/>
    <w:pPr>
      <w:spacing w:before="43" w:after="43"/>
      <w:jc w:val="center"/>
    </w:pPr>
    <w:rPr>
      <w:rFonts w:ascii="Calibri" w:eastAsia="Times New Roman" w:hAnsi="Calibri"/>
      <w:b/>
      <w:color w:val="FFFFFF"/>
      <w:sz w:val="22"/>
      <w:szCs w:val="22"/>
      <w:lang w:val="en-US" w:eastAsia="en-US"/>
    </w:rPr>
  </w:style>
  <w:style w:type="paragraph" w:customStyle="1" w:styleId="CompositeLabel">
    <w:name w:val="CompositeLabel"/>
    <w:next w:val="Normal"/>
    <w:rsid w:val="00E36455"/>
    <w:pPr>
      <w:spacing w:before="43" w:after="43"/>
      <w:jc w:val="center"/>
    </w:pPr>
    <w:rPr>
      <w:rFonts w:ascii="Calibri" w:eastAsia="Times New Roman" w:hAnsi="Calibri"/>
      <w:b/>
      <w:sz w:val="22"/>
      <w:szCs w:val="22"/>
      <w:lang w:val="en-US" w:eastAsia="en-US"/>
    </w:rPr>
  </w:style>
  <w:style w:type="numbering" w:customStyle="1" w:styleId="Multipunch">
    <w:name w:val="Multi punch"/>
    <w:rsid w:val="00E36455"/>
    <w:pPr>
      <w:numPr>
        <w:numId w:val="20"/>
      </w:numPr>
    </w:pPr>
  </w:style>
  <w:style w:type="numbering" w:customStyle="1" w:styleId="Singlepunch">
    <w:name w:val="Single punch"/>
    <w:rsid w:val="00E36455"/>
    <w:pPr>
      <w:numPr>
        <w:numId w:val="22"/>
      </w:numPr>
    </w:pPr>
  </w:style>
  <w:style w:type="paragraph" w:customStyle="1" w:styleId="QDisplayLogic">
    <w:name w:val="QDisplayLogic"/>
    <w:basedOn w:val="Normal"/>
    <w:qFormat/>
    <w:rsid w:val="00E36455"/>
    <w:pPr>
      <w:shd w:val="clear" w:color="auto" w:fill="6898BB"/>
      <w:spacing w:before="120" w:after="120"/>
    </w:pPr>
    <w:rPr>
      <w:rFonts w:asciiTheme="minorHAnsi" w:eastAsiaTheme="minorEastAsia" w:hAnsiTheme="minorHAnsi" w:cstheme="minorBidi"/>
      <w:i/>
      <w:color w:val="FFFFFF"/>
      <w:sz w:val="20"/>
      <w:szCs w:val="22"/>
      <w:lang w:val="en-US"/>
    </w:rPr>
  </w:style>
  <w:style w:type="paragraph" w:customStyle="1" w:styleId="QSkipLogic">
    <w:name w:val="QSkipLogic"/>
    <w:basedOn w:val="Normal"/>
    <w:qFormat/>
    <w:rsid w:val="00E36455"/>
    <w:pPr>
      <w:shd w:val="clear" w:color="auto" w:fill="8D8D8D"/>
      <w:spacing w:before="120" w:after="120"/>
    </w:pPr>
    <w:rPr>
      <w:rFonts w:asciiTheme="minorHAnsi" w:eastAsiaTheme="minorEastAsia" w:hAnsiTheme="minorHAnsi" w:cstheme="minorBidi"/>
      <w:i/>
      <w:color w:val="FFFFFF"/>
      <w:sz w:val="20"/>
      <w:szCs w:val="22"/>
      <w:lang w:val="en-US"/>
    </w:rPr>
  </w:style>
  <w:style w:type="paragraph" w:customStyle="1" w:styleId="SingleLineText">
    <w:name w:val="SingleLineText"/>
    <w:next w:val="Normal"/>
    <w:rsid w:val="00E36455"/>
    <w:rPr>
      <w:rFonts w:asciiTheme="minorHAnsi" w:eastAsiaTheme="minorEastAsia" w:hAnsiTheme="minorHAnsi" w:cstheme="minorBidi"/>
      <w:sz w:val="22"/>
      <w:szCs w:val="22"/>
      <w:lang w:val="en-US" w:eastAsia="en-US"/>
    </w:rPr>
  </w:style>
  <w:style w:type="paragraph" w:customStyle="1" w:styleId="QDynamicChoices">
    <w:name w:val="QDynamicChoices"/>
    <w:basedOn w:val="Normal"/>
    <w:qFormat/>
    <w:rsid w:val="00E36455"/>
    <w:pPr>
      <w:shd w:val="clear" w:color="auto" w:fill="6FAC3D"/>
      <w:spacing w:before="120" w:after="120"/>
    </w:pPr>
    <w:rPr>
      <w:rFonts w:asciiTheme="minorHAnsi" w:eastAsiaTheme="minorEastAsia" w:hAnsiTheme="minorHAnsi" w:cstheme="minorBidi"/>
      <w:i/>
      <w:color w:val="FFFFFF"/>
      <w:sz w:val="20"/>
      <w:szCs w:val="22"/>
      <w:lang w:val="en-US"/>
    </w:rPr>
  </w:style>
  <w:style w:type="paragraph" w:customStyle="1" w:styleId="QReusableChoices">
    <w:name w:val="QReusableChoices"/>
    <w:basedOn w:val="Normal"/>
    <w:qFormat/>
    <w:rsid w:val="00E36455"/>
    <w:pPr>
      <w:shd w:val="clear" w:color="auto" w:fill="3EA18E"/>
      <w:spacing w:before="120" w:after="120"/>
    </w:pPr>
    <w:rPr>
      <w:rFonts w:asciiTheme="minorHAnsi" w:eastAsiaTheme="minorEastAsia" w:hAnsiTheme="minorHAnsi" w:cstheme="minorBidi"/>
      <w:i/>
      <w:color w:val="FFFFFF"/>
      <w:sz w:val="20"/>
      <w:szCs w:val="22"/>
      <w:lang w:val="en-US"/>
    </w:rPr>
  </w:style>
  <w:style w:type="paragraph" w:customStyle="1" w:styleId="H1">
    <w:name w:val="H1"/>
    <w:next w:val="Normal"/>
    <w:rsid w:val="00E36455"/>
    <w:pPr>
      <w:spacing w:after="240"/>
    </w:pPr>
    <w:rPr>
      <w:rFonts w:asciiTheme="minorHAnsi" w:eastAsiaTheme="minorEastAsia" w:hAnsiTheme="minorHAnsi" w:cstheme="minorBidi"/>
      <w:b/>
      <w:color w:val="000000"/>
      <w:sz w:val="64"/>
      <w:szCs w:val="64"/>
      <w:lang w:val="en-US" w:eastAsia="en-US"/>
    </w:rPr>
  </w:style>
  <w:style w:type="paragraph" w:customStyle="1" w:styleId="H2">
    <w:name w:val="H2"/>
    <w:next w:val="Normal"/>
    <w:rsid w:val="00E36455"/>
    <w:pPr>
      <w:spacing w:after="240"/>
    </w:pPr>
    <w:rPr>
      <w:rFonts w:asciiTheme="minorHAnsi" w:eastAsiaTheme="minorEastAsia" w:hAnsiTheme="minorHAnsi" w:cstheme="minorBidi"/>
      <w:b/>
      <w:color w:val="000000"/>
      <w:sz w:val="48"/>
      <w:szCs w:val="48"/>
      <w:lang w:val="en-US" w:eastAsia="en-US"/>
    </w:rPr>
  </w:style>
  <w:style w:type="paragraph" w:customStyle="1" w:styleId="H3">
    <w:name w:val="H3"/>
    <w:next w:val="Normal"/>
    <w:rsid w:val="00E36455"/>
    <w:pPr>
      <w:spacing w:after="120"/>
    </w:pPr>
    <w:rPr>
      <w:rFonts w:asciiTheme="minorHAnsi" w:eastAsiaTheme="minorEastAsia" w:hAnsiTheme="minorHAnsi" w:cstheme="minorBidi"/>
      <w:b/>
      <w:color w:val="000000"/>
      <w:sz w:val="36"/>
      <w:szCs w:val="36"/>
      <w:lang w:val="en-US" w:eastAsia="en-US"/>
    </w:rPr>
  </w:style>
  <w:style w:type="paragraph" w:customStyle="1" w:styleId="BlockStartLabel">
    <w:name w:val="BlockStartLabel"/>
    <w:basedOn w:val="Normal"/>
    <w:qFormat/>
    <w:rsid w:val="00E36455"/>
    <w:pPr>
      <w:spacing w:before="120" w:after="120"/>
    </w:pPr>
    <w:rPr>
      <w:rFonts w:asciiTheme="minorHAnsi" w:eastAsiaTheme="minorEastAsia" w:hAnsiTheme="minorHAnsi" w:cstheme="minorBidi"/>
      <w:b/>
      <w:color w:val="CCCCCC"/>
      <w:sz w:val="22"/>
      <w:szCs w:val="22"/>
      <w:lang w:val="en-US"/>
    </w:rPr>
  </w:style>
  <w:style w:type="paragraph" w:customStyle="1" w:styleId="BlockEndLabel">
    <w:name w:val="BlockEndLabel"/>
    <w:basedOn w:val="Normal"/>
    <w:qFormat/>
    <w:rsid w:val="00E36455"/>
    <w:pPr>
      <w:spacing w:before="120" w:after="0"/>
    </w:pPr>
    <w:rPr>
      <w:rFonts w:asciiTheme="minorHAnsi" w:eastAsiaTheme="minorEastAsia" w:hAnsiTheme="minorHAnsi" w:cstheme="minorBidi"/>
      <w:b/>
      <w:color w:val="CCCCCC"/>
      <w:sz w:val="22"/>
      <w:szCs w:val="22"/>
      <w:lang w:val="en-US"/>
    </w:rPr>
  </w:style>
  <w:style w:type="paragraph" w:customStyle="1" w:styleId="BlockSeparator">
    <w:name w:val="BlockSeparator"/>
    <w:basedOn w:val="Normal"/>
    <w:qFormat/>
    <w:rsid w:val="00E36455"/>
    <w:pPr>
      <w:pBdr>
        <w:bottom w:val="single" w:sz="8" w:space="0" w:color="CCCCCC"/>
      </w:pBdr>
      <w:spacing w:after="0" w:line="120" w:lineRule="auto"/>
      <w:jc w:val="center"/>
    </w:pPr>
    <w:rPr>
      <w:rFonts w:asciiTheme="minorHAnsi" w:eastAsiaTheme="minorEastAsia" w:hAnsiTheme="minorHAnsi" w:cstheme="minorBidi"/>
      <w:b/>
      <w:color w:val="CCCCCC"/>
      <w:sz w:val="22"/>
      <w:szCs w:val="22"/>
      <w:lang w:val="en-US"/>
    </w:rPr>
  </w:style>
  <w:style w:type="paragraph" w:customStyle="1" w:styleId="QuestionSeparator">
    <w:name w:val="QuestionSeparator"/>
    <w:basedOn w:val="Normal"/>
    <w:qFormat/>
    <w:rsid w:val="00E36455"/>
    <w:pPr>
      <w:pBdr>
        <w:top w:val="dashed" w:sz="8" w:space="0" w:color="CCCCCC"/>
      </w:pBdr>
      <w:spacing w:before="120" w:after="120" w:line="120" w:lineRule="auto"/>
    </w:pPr>
    <w:rPr>
      <w:rFonts w:asciiTheme="minorHAnsi" w:eastAsiaTheme="minorEastAsia" w:hAnsiTheme="minorHAnsi" w:cstheme="minorBidi"/>
      <w:sz w:val="22"/>
      <w:szCs w:val="22"/>
      <w:lang w:val="en-US"/>
    </w:rPr>
  </w:style>
  <w:style w:type="paragraph" w:customStyle="1" w:styleId="Dropdown">
    <w:name w:val="Dropdown"/>
    <w:basedOn w:val="Normal"/>
    <w:qFormat/>
    <w:rsid w:val="00E36455"/>
    <w:pPr>
      <w:pBdr>
        <w:top w:val="single" w:sz="4" w:space="4" w:color="CCCCCC"/>
        <w:left w:val="single" w:sz="4" w:space="4" w:color="CCCCCC"/>
        <w:bottom w:val="single" w:sz="4" w:space="4" w:color="CCCCCC"/>
        <w:right w:val="single" w:sz="4" w:space="4" w:color="CCCCCC"/>
      </w:pBdr>
      <w:spacing w:before="120" w:after="120"/>
    </w:pPr>
    <w:rPr>
      <w:rFonts w:asciiTheme="minorHAnsi" w:eastAsiaTheme="minorEastAsia" w:hAnsiTheme="minorHAnsi" w:cstheme="minorBidi"/>
      <w:sz w:val="22"/>
      <w:szCs w:val="22"/>
      <w:lang w:val="en-US"/>
    </w:rPr>
  </w:style>
  <w:style w:type="paragraph" w:customStyle="1" w:styleId="TextEntryLine">
    <w:name w:val="TextEntryLine"/>
    <w:basedOn w:val="Normal"/>
    <w:qFormat/>
    <w:rsid w:val="00E36455"/>
    <w:pPr>
      <w:spacing w:before="240" w:after="0"/>
    </w:pPr>
    <w:rPr>
      <w:rFonts w:asciiTheme="minorHAnsi" w:eastAsiaTheme="minorEastAsia" w:hAnsiTheme="minorHAnsi" w:cstheme="minorBidi"/>
      <w:sz w:val="22"/>
      <w:szCs w:val="22"/>
      <w:lang w:val="en-US"/>
    </w:rPr>
  </w:style>
  <w:style w:type="paragraph" w:customStyle="1" w:styleId="SFGreen">
    <w:name w:val="SFGreen"/>
    <w:basedOn w:val="Normal"/>
    <w:qFormat/>
    <w:rsid w:val="00E36455"/>
    <w:pPr>
      <w:pBdr>
        <w:top w:val="single" w:sz="4" w:space="4" w:color="D1D9BD"/>
        <w:left w:val="single" w:sz="4" w:space="4" w:color="D1D9BD"/>
        <w:bottom w:val="single" w:sz="4" w:space="4" w:color="D1D9BD"/>
        <w:right w:val="single" w:sz="4" w:space="4" w:color="D1D9BD"/>
      </w:pBdr>
      <w:shd w:val="clear" w:color="auto" w:fill="EDF2E3"/>
      <w:spacing w:after="0" w:line="276" w:lineRule="auto"/>
    </w:pPr>
    <w:rPr>
      <w:rFonts w:asciiTheme="minorHAnsi" w:eastAsiaTheme="minorEastAsia" w:hAnsiTheme="minorHAnsi" w:cstheme="minorBidi"/>
      <w:b/>
      <w:color w:val="809163"/>
      <w:sz w:val="22"/>
      <w:szCs w:val="22"/>
      <w:lang w:val="en-US"/>
    </w:rPr>
  </w:style>
  <w:style w:type="paragraph" w:customStyle="1" w:styleId="SFBlue">
    <w:name w:val="SFBlue"/>
    <w:basedOn w:val="Normal"/>
    <w:qFormat/>
    <w:rsid w:val="00E36455"/>
    <w:pPr>
      <w:pBdr>
        <w:top w:val="single" w:sz="4" w:space="4" w:color="C3CDDB"/>
        <w:left w:val="single" w:sz="4" w:space="4" w:color="C3CDDB"/>
        <w:bottom w:val="single" w:sz="4" w:space="4" w:color="C3CDDB"/>
        <w:right w:val="single" w:sz="4" w:space="4" w:color="C3CDDB"/>
      </w:pBdr>
      <w:shd w:val="clear" w:color="auto" w:fill="E6ECF5"/>
      <w:spacing w:after="0" w:line="276" w:lineRule="auto"/>
    </w:pPr>
    <w:rPr>
      <w:rFonts w:asciiTheme="minorHAnsi" w:eastAsiaTheme="minorEastAsia" w:hAnsiTheme="minorHAnsi" w:cstheme="minorBidi"/>
      <w:b/>
      <w:color w:val="426092"/>
      <w:sz w:val="22"/>
      <w:szCs w:val="22"/>
      <w:lang w:val="en-US"/>
    </w:rPr>
  </w:style>
  <w:style w:type="paragraph" w:customStyle="1" w:styleId="SFPurple">
    <w:name w:val="SFPurple"/>
    <w:basedOn w:val="Normal"/>
    <w:qFormat/>
    <w:rsid w:val="00E36455"/>
    <w:pPr>
      <w:pBdr>
        <w:top w:val="single" w:sz="4" w:space="4" w:color="D1C0D1"/>
        <w:left w:val="single" w:sz="4" w:space="4" w:color="D1C0D1"/>
        <w:bottom w:val="single" w:sz="4" w:space="4" w:color="D1C0D1"/>
        <w:right w:val="single" w:sz="4" w:space="4" w:color="D1C0D1"/>
      </w:pBdr>
      <w:shd w:val="clear" w:color="auto" w:fill="F2E3F2"/>
      <w:spacing w:after="0" w:line="276" w:lineRule="auto"/>
    </w:pPr>
    <w:rPr>
      <w:rFonts w:asciiTheme="minorHAnsi" w:eastAsiaTheme="minorEastAsia" w:hAnsiTheme="minorHAnsi" w:cstheme="minorBidi"/>
      <w:b/>
      <w:color w:val="916391"/>
      <w:sz w:val="22"/>
      <w:szCs w:val="22"/>
      <w:lang w:val="en-US"/>
    </w:rPr>
  </w:style>
  <w:style w:type="paragraph" w:customStyle="1" w:styleId="SFGray">
    <w:name w:val="SFGray"/>
    <w:basedOn w:val="Normal"/>
    <w:qFormat/>
    <w:rsid w:val="00E36455"/>
    <w:pPr>
      <w:pBdr>
        <w:top w:val="single" w:sz="4" w:space="4" w:color="CFCFCF"/>
        <w:left w:val="single" w:sz="4" w:space="4" w:color="CFCFCF"/>
        <w:bottom w:val="single" w:sz="4" w:space="4" w:color="CFCFCF"/>
        <w:right w:val="single" w:sz="4" w:space="4" w:color="CFCFCF"/>
      </w:pBdr>
      <w:shd w:val="clear" w:color="auto" w:fill="F2F2F2"/>
      <w:spacing w:after="0" w:line="276" w:lineRule="auto"/>
    </w:pPr>
    <w:rPr>
      <w:rFonts w:asciiTheme="minorHAnsi" w:eastAsiaTheme="minorEastAsia" w:hAnsiTheme="minorHAnsi" w:cstheme="minorBidi"/>
      <w:b/>
      <w:color w:val="555555"/>
      <w:sz w:val="22"/>
      <w:szCs w:val="22"/>
      <w:lang w:val="en-US"/>
    </w:rPr>
  </w:style>
  <w:style w:type="paragraph" w:customStyle="1" w:styleId="SFRed">
    <w:name w:val="SFRed"/>
    <w:basedOn w:val="Normal"/>
    <w:qFormat/>
    <w:rsid w:val="00E36455"/>
    <w:pPr>
      <w:pBdr>
        <w:top w:val="single" w:sz="4" w:space="4" w:color="700606"/>
        <w:left w:val="single" w:sz="4" w:space="4" w:color="700606"/>
        <w:bottom w:val="single" w:sz="4" w:space="4" w:color="700606"/>
        <w:right w:val="single" w:sz="4" w:space="4" w:color="700606"/>
      </w:pBdr>
      <w:shd w:val="clear" w:color="auto" w:fill="8C0707"/>
      <w:spacing w:after="0" w:line="276" w:lineRule="auto"/>
    </w:pPr>
    <w:rPr>
      <w:rFonts w:asciiTheme="minorHAnsi" w:eastAsiaTheme="minorEastAsia" w:hAnsiTheme="minorHAnsi" w:cstheme="minorBidi"/>
      <w:b/>
      <w:color w:val="FFFFFF"/>
      <w:sz w:val="22"/>
      <w:szCs w:val="22"/>
      <w:lang w:val="en-US"/>
    </w:rPr>
  </w:style>
  <w:style w:type="paragraph" w:customStyle="1" w:styleId="QPlaceholderAlert">
    <w:name w:val="QPlaceholderAlert"/>
    <w:basedOn w:val="Normal"/>
    <w:qFormat/>
    <w:rsid w:val="00E36455"/>
    <w:pPr>
      <w:spacing w:after="0" w:line="276" w:lineRule="auto"/>
    </w:pPr>
    <w:rPr>
      <w:rFonts w:asciiTheme="minorHAnsi" w:eastAsiaTheme="minorEastAsia" w:hAnsiTheme="minorHAnsi" w:cstheme="minorBidi"/>
      <w:color w:val="FF0000"/>
      <w:sz w:val="22"/>
      <w:szCs w:val="22"/>
      <w:lang w:val="en-US"/>
    </w:rPr>
  </w:style>
  <w:style w:type="paragraph" w:customStyle="1" w:styleId="msonormal0">
    <w:name w:val="msonormal"/>
    <w:basedOn w:val="Normal"/>
    <w:rsid w:val="00E36455"/>
    <w:pPr>
      <w:spacing w:before="100" w:beforeAutospacing="1" w:after="100" w:afterAutospacing="1"/>
    </w:pPr>
    <w:rPr>
      <w:rFonts w:ascii="Times New Roman" w:hAnsi="Times New Roman"/>
      <w:sz w:val="24"/>
      <w:lang w:eastAsia="en-IE"/>
    </w:rPr>
  </w:style>
  <w:style w:type="character" w:customStyle="1" w:styleId="textrun">
    <w:name w:val="textrun"/>
    <w:basedOn w:val="DefaultParagraphFont"/>
    <w:rsid w:val="00E36455"/>
  </w:style>
  <w:style w:type="character" w:customStyle="1" w:styleId="author">
    <w:name w:val="author"/>
    <w:basedOn w:val="DefaultParagraphFont"/>
    <w:rsid w:val="00CA745A"/>
  </w:style>
  <w:style w:type="character" w:customStyle="1" w:styleId="articletitle">
    <w:name w:val="articletitle"/>
    <w:basedOn w:val="DefaultParagraphFont"/>
    <w:rsid w:val="00CA745A"/>
  </w:style>
  <w:style w:type="character" w:customStyle="1" w:styleId="pubyear">
    <w:name w:val="pubyear"/>
    <w:basedOn w:val="DefaultParagraphFont"/>
    <w:rsid w:val="00CA745A"/>
  </w:style>
  <w:style w:type="character" w:customStyle="1" w:styleId="vol">
    <w:name w:val="vol"/>
    <w:basedOn w:val="DefaultParagraphFont"/>
    <w:rsid w:val="00CA745A"/>
  </w:style>
  <w:style w:type="character" w:customStyle="1" w:styleId="pagefirst">
    <w:name w:val="pagefirst"/>
    <w:basedOn w:val="DefaultParagraphFont"/>
    <w:rsid w:val="00CA745A"/>
  </w:style>
  <w:style w:type="character" w:customStyle="1" w:styleId="pagelast">
    <w:name w:val="pagelast"/>
    <w:basedOn w:val="DefaultParagraphFont"/>
    <w:rsid w:val="00CA745A"/>
  </w:style>
  <w:style w:type="character" w:customStyle="1" w:styleId="Subtitle1">
    <w:name w:val="Subtitle1"/>
    <w:basedOn w:val="DefaultParagraphFont"/>
    <w:rsid w:val="00126080"/>
  </w:style>
  <w:style w:type="character" w:customStyle="1" w:styleId="title-text">
    <w:name w:val="title-text"/>
    <w:basedOn w:val="DefaultParagraphFont"/>
    <w:rsid w:val="00126080"/>
  </w:style>
  <w:style w:type="character" w:customStyle="1" w:styleId="UnresolvedMention2">
    <w:name w:val="Unresolved Mention2"/>
    <w:basedOn w:val="DefaultParagraphFont"/>
    <w:uiPriority w:val="99"/>
    <w:unhideWhenUsed/>
    <w:rsid w:val="00AD406D"/>
    <w:rPr>
      <w:color w:val="605E5C"/>
      <w:shd w:val="clear" w:color="auto" w:fill="E1DFDD"/>
    </w:rPr>
  </w:style>
  <w:style w:type="character" w:customStyle="1" w:styleId="Mention2">
    <w:name w:val="Mention2"/>
    <w:basedOn w:val="DefaultParagraphFont"/>
    <w:uiPriority w:val="99"/>
    <w:unhideWhenUsed/>
    <w:rsid w:val="009C1FFB"/>
    <w:rPr>
      <w:color w:val="2B579A"/>
      <w:shd w:val="clear" w:color="auto" w:fill="E1DFDD"/>
    </w:rPr>
  </w:style>
  <w:style w:type="numbering" w:customStyle="1" w:styleId="Multipunch1">
    <w:name w:val="Multi punch1"/>
    <w:rsid w:val="00A93DB6"/>
  </w:style>
  <w:style w:type="numbering" w:customStyle="1" w:styleId="Singlepunch1">
    <w:name w:val="Single punch1"/>
    <w:rsid w:val="00A93DB6"/>
  </w:style>
  <w:style w:type="character" w:customStyle="1" w:styleId="DateChar">
    <w:name w:val="Date Char"/>
    <w:basedOn w:val="DefaultParagraphFont"/>
    <w:link w:val="Date"/>
    <w:rsid w:val="00693AC8"/>
    <w:rPr>
      <w:rFonts w:ascii="Gill Sans MT" w:eastAsia="Times New Roman" w:hAnsi="Gill Sans MT"/>
      <w:i/>
      <w:sz w:val="26"/>
      <w:szCs w:val="24"/>
      <w:lang w:eastAsia="en-US"/>
    </w:rPr>
  </w:style>
  <w:style w:type="character" w:customStyle="1" w:styleId="DocumentMapChar">
    <w:name w:val="Document Map Char"/>
    <w:basedOn w:val="DefaultParagraphFont"/>
    <w:link w:val="DocumentMap"/>
    <w:rsid w:val="00693AC8"/>
    <w:rPr>
      <w:rFonts w:ascii="Tahoma" w:eastAsia="Times New Roman" w:hAnsi="Tahoma" w:cs="Tahoma"/>
      <w:szCs w:val="24"/>
      <w:shd w:val="clear" w:color="auto" w:fill="000080"/>
      <w:lang w:eastAsia="en-US"/>
    </w:rPr>
  </w:style>
  <w:style w:type="character" w:customStyle="1" w:styleId="MacroTextChar">
    <w:name w:val="Macro Text Char"/>
    <w:basedOn w:val="DefaultParagraphFont"/>
    <w:link w:val="MacroText"/>
    <w:rsid w:val="00693AC8"/>
    <w:rPr>
      <w:rFonts w:ascii="Courier New" w:eastAsia="Times New Roman" w:hAnsi="Courier New" w:cs="Courier New"/>
      <w:lang w:eastAsia="en-US"/>
    </w:rPr>
  </w:style>
  <w:style w:type="character" w:customStyle="1" w:styleId="SubtitleChar">
    <w:name w:val="Subtitle Char"/>
    <w:basedOn w:val="DefaultParagraphFont"/>
    <w:link w:val="Subtitle"/>
    <w:rsid w:val="00693AC8"/>
    <w:rPr>
      <w:rFonts w:ascii="Gill Sans MT" w:eastAsia="Times New Roman" w:hAnsi="Gill Sans MT"/>
      <w:sz w:val="28"/>
      <w:szCs w:val="24"/>
      <w:lang w:eastAsia="en-US"/>
    </w:rPr>
  </w:style>
  <w:style w:type="character" w:customStyle="1" w:styleId="TitleChar">
    <w:name w:val="Title Char"/>
    <w:basedOn w:val="DefaultParagraphFont"/>
    <w:link w:val="Title"/>
    <w:rsid w:val="00693AC8"/>
    <w:rPr>
      <w:rFonts w:ascii="Gill Sans MT" w:eastAsia="Times New Roman" w:hAnsi="Gill Sans MT" w:cs="Arial"/>
      <w:b/>
      <w:bCs/>
      <w:kern w:val="28"/>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5884">
      <w:bodyDiv w:val="1"/>
      <w:marLeft w:val="0"/>
      <w:marRight w:val="0"/>
      <w:marTop w:val="0"/>
      <w:marBottom w:val="0"/>
      <w:divBdr>
        <w:top w:val="none" w:sz="0" w:space="0" w:color="auto"/>
        <w:left w:val="none" w:sz="0" w:space="0" w:color="auto"/>
        <w:bottom w:val="none" w:sz="0" w:space="0" w:color="auto"/>
        <w:right w:val="none" w:sz="0" w:space="0" w:color="auto"/>
      </w:divBdr>
    </w:div>
    <w:div w:id="111828204">
      <w:bodyDiv w:val="1"/>
      <w:marLeft w:val="0"/>
      <w:marRight w:val="0"/>
      <w:marTop w:val="0"/>
      <w:marBottom w:val="0"/>
      <w:divBdr>
        <w:top w:val="none" w:sz="0" w:space="0" w:color="auto"/>
        <w:left w:val="none" w:sz="0" w:space="0" w:color="auto"/>
        <w:bottom w:val="none" w:sz="0" w:space="0" w:color="auto"/>
        <w:right w:val="none" w:sz="0" w:space="0" w:color="auto"/>
      </w:divBdr>
    </w:div>
    <w:div w:id="126168808">
      <w:bodyDiv w:val="1"/>
      <w:marLeft w:val="0"/>
      <w:marRight w:val="0"/>
      <w:marTop w:val="0"/>
      <w:marBottom w:val="0"/>
      <w:divBdr>
        <w:top w:val="none" w:sz="0" w:space="0" w:color="auto"/>
        <w:left w:val="none" w:sz="0" w:space="0" w:color="auto"/>
        <w:bottom w:val="none" w:sz="0" w:space="0" w:color="auto"/>
        <w:right w:val="none" w:sz="0" w:space="0" w:color="auto"/>
      </w:divBdr>
    </w:div>
    <w:div w:id="195314518">
      <w:bodyDiv w:val="1"/>
      <w:marLeft w:val="0"/>
      <w:marRight w:val="0"/>
      <w:marTop w:val="0"/>
      <w:marBottom w:val="0"/>
      <w:divBdr>
        <w:top w:val="none" w:sz="0" w:space="0" w:color="auto"/>
        <w:left w:val="none" w:sz="0" w:space="0" w:color="auto"/>
        <w:bottom w:val="none" w:sz="0" w:space="0" w:color="auto"/>
        <w:right w:val="none" w:sz="0" w:space="0" w:color="auto"/>
      </w:divBdr>
      <w:divsChild>
        <w:div w:id="918443531">
          <w:marLeft w:val="0"/>
          <w:marRight w:val="0"/>
          <w:marTop w:val="0"/>
          <w:marBottom w:val="0"/>
          <w:divBdr>
            <w:top w:val="none" w:sz="0" w:space="0" w:color="auto"/>
            <w:left w:val="none" w:sz="0" w:space="0" w:color="auto"/>
            <w:bottom w:val="none" w:sz="0" w:space="0" w:color="auto"/>
            <w:right w:val="none" w:sz="0" w:space="0" w:color="auto"/>
          </w:divBdr>
        </w:div>
        <w:div w:id="1515875349">
          <w:marLeft w:val="0"/>
          <w:marRight w:val="0"/>
          <w:marTop w:val="0"/>
          <w:marBottom w:val="0"/>
          <w:divBdr>
            <w:top w:val="none" w:sz="0" w:space="0" w:color="auto"/>
            <w:left w:val="none" w:sz="0" w:space="0" w:color="auto"/>
            <w:bottom w:val="none" w:sz="0" w:space="0" w:color="auto"/>
            <w:right w:val="none" w:sz="0" w:space="0" w:color="auto"/>
          </w:divBdr>
        </w:div>
        <w:div w:id="1663122191">
          <w:marLeft w:val="0"/>
          <w:marRight w:val="0"/>
          <w:marTop w:val="0"/>
          <w:marBottom w:val="0"/>
          <w:divBdr>
            <w:top w:val="none" w:sz="0" w:space="0" w:color="auto"/>
            <w:left w:val="none" w:sz="0" w:space="0" w:color="auto"/>
            <w:bottom w:val="none" w:sz="0" w:space="0" w:color="auto"/>
            <w:right w:val="none" w:sz="0" w:space="0" w:color="auto"/>
          </w:divBdr>
        </w:div>
      </w:divsChild>
    </w:div>
    <w:div w:id="301543851">
      <w:bodyDiv w:val="1"/>
      <w:marLeft w:val="0"/>
      <w:marRight w:val="0"/>
      <w:marTop w:val="0"/>
      <w:marBottom w:val="0"/>
      <w:divBdr>
        <w:top w:val="none" w:sz="0" w:space="0" w:color="auto"/>
        <w:left w:val="none" w:sz="0" w:space="0" w:color="auto"/>
        <w:bottom w:val="none" w:sz="0" w:space="0" w:color="auto"/>
        <w:right w:val="none" w:sz="0" w:space="0" w:color="auto"/>
      </w:divBdr>
    </w:div>
    <w:div w:id="483667379">
      <w:bodyDiv w:val="1"/>
      <w:marLeft w:val="0"/>
      <w:marRight w:val="0"/>
      <w:marTop w:val="0"/>
      <w:marBottom w:val="0"/>
      <w:divBdr>
        <w:top w:val="none" w:sz="0" w:space="0" w:color="auto"/>
        <w:left w:val="none" w:sz="0" w:space="0" w:color="auto"/>
        <w:bottom w:val="none" w:sz="0" w:space="0" w:color="auto"/>
        <w:right w:val="none" w:sz="0" w:space="0" w:color="auto"/>
      </w:divBdr>
    </w:div>
    <w:div w:id="492113499">
      <w:bodyDiv w:val="1"/>
      <w:marLeft w:val="0"/>
      <w:marRight w:val="0"/>
      <w:marTop w:val="0"/>
      <w:marBottom w:val="0"/>
      <w:divBdr>
        <w:top w:val="none" w:sz="0" w:space="0" w:color="auto"/>
        <w:left w:val="none" w:sz="0" w:space="0" w:color="auto"/>
        <w:bottom w:val="none" w:sz="0" w:space="0" w:color="auto"/>
        <w:right w:val="none" w:sz="0" w:space="0" w:color="auto"/>
      </w:divBdr>
      <w:divsChild>
        <w:div w:id="37946442">
          <w:marLeft w:val="0"/>
          <w:marRight w:val="0"/>
          <w:marTop w:val="0"/>
          <w:marBottom w:val="0"/>
          <w:divBdr>
            <w:top w:val="none" w:sz="0" w:space="0" w:color="auto"/>
            <w:left w:val="none" w:sz="0" w:space="0" w:color="auto"/>
            <w:bottom w:val="none" w:sz="0" w:space="0" w:color="auto"/>
            <w:right w:val="none" w:sz="0" w:space="0" w:color="auto"/>
          </w:divBdr>
        </w:div>
        <w:div w:id="39257387">
          <w:marLeft w:val="0"/>
          <w:marRight w:val="0"/>
          <w:marTop w:val="0"/>
          <w:marBottom w:val="0"/>
          <w:divBdr>
            <w:top w:val="none" w:sz="0" w:space="0" w:color="auto"/>
            <w:left w:val="none" w:sz="0" w:space="0" w:color="auto"/>
            <w:bottom w:val="none" w:sz="0" w:space="0" w:color="auto"/>
            <w:right w:val="none" w:sz="0" w:space="0" w:color="auto"/>
          </w:divBdr>
        </w:div>
        <w:div w:id="65956738">
          <w:marLeft w:val="0"/>
          <w:marRight w:val="0"/>
          <w:marTop w:val="0"/>
          <w:marBottom w:val="0"/>
          <w:divBdr>
            <w:top w:val="none" w:sz="0" w:space="0" w:color="auto"/>
            <w:left w:val="none" w:sz="0" w:space="0" w:color="auto"/>
            <w:bottom w:val="none" w:sz="0" w:space="0" w:color="auto"/>
            <w:right w:val="none" w:sz="0" w:space="0" w:color="auto"/>
          </w:divBdr>
        </w:div>
        <w:div w:id="95757832">
          <w:marLeft w:val="0"/>
          <w:marRight w:val="0"/>
          <w:marTop w:val="0"/>
          <w:marBottom w:val="0"/>
          <w:divBdr>
            <w:top w:val="none" w:sz="0" w:space="0" w:color="auto"/>
            <w:left w:val="none" w:sz="0" w:space="0" w:color="auto"/>
            <w:bottom w:val="none" w:sz="0" w:space="0" w:color="auto"/>
            <w:right w:val="none" w:sz="0" w:space="0" w:color="auto"/>
          </w:divBdr>
        </w:div>
        <w:div w:id="100885293">
          <w:marLeft w:val="0"/>
          <w:marRight w:val="0"/>
          <w:marTop w:val="0"/>
          <w:marBottom w:val="0"/>
          <w:divBdr>
            <w:top w:val="none" w:sz="0" w:space="0" w:color="auto"/>
            <w:left w:val="none" w:sz="0" w:space="0" w:color="auto"/>
            <w:bottom w:val="none" w:sz="0" w:space="0" w:color="auto"/>
            <w:right w:val="none" w:sz="0" w:space="0" w:color="auto"/>
          </w:divBdr>
        </w:div>
        <w:div w:id="127861021">
          <w:marLeft w:val="0"/>
          <w:marRight w:val="0"/>
          <w:marTop w:val="0"/>
          <w:marBottom w:val="0"/>
          <w:divBdr>
            <w:top w:val="none" w:sz="0" w:space="0" w:color="auto"/>
            <w:left w:val="none" w:sz="0" w:space="0" w:color="auto"/>
            <w:bottom w:val="none" w:sz="0" w:space="0" w:color="auto"/>
            <w:right w:val="none" w:sz="0" w:space="0" w:color="auto"/>
          </w:divBdr>
        </w:div>
        <w:div w:id="504129865">
          <w:marLeft w:val="0"/>
          <w:marRight w:val="0"/>
          <w:marTop w:val="0"/>
          <w:marBottom w:val="0"/>
          <w:divBdr>
            <w:top w:val="none" w:sz="0" w:space="0" w:color="auto"/>
            <w:left w:val="none" w:sz="0" w:space="0" w:color="auto"/>
            <w:bottom w:val="none" w:sz="0" w:space="0" w:color="auto"/>
            <w:right w:val="none" w:sz="0" w:space="0" w:color="auto"/>
          </w:divBdr>
        </w:div>
        <w:div w:id="562062655">
          <w:marLeft w:val="0"/>
          <w:marRight w:val="0"/>
          <w:marTop w:val="0"/>
          <w:marBottom w:val="0"/>
          <w:divBdr>
            <w:top w:val="none" w:sz="0" w:space="0" w:color="auto"/>
            <w:left w:val="none" w:sz="0" w:space="0" w:color="auto"/>
            <w:bottom w:val="none" w:sz="0" w:space="0" w:color="auto"/>
            <w:right w:val="none" w:sz="0" w:space="0" w:color="auto"/>
          </w:divBdr>
        </w:div>
        <w:div w:id="577059463">
          <w:marLeft w:val="0"/>
          <w:marRight w:val="0"/>
          <w:marTop w:val="0"/>
          <w:marBottom w:val="0"/>
          <w:divBdr>
            <w:top w:val="none" w:sz="0" w:space="0" w:color="auto"/>
            <w:left w:val="none" w:sz="0" w:space="0" w:color="auto"/>
            <w:bottom w:val="none" w:sz="0" w:space="0" w:color="auto"/>
            <w:right w:val="none" w:sz="0" w:space="0" w:color="auto"/>
          </w:divBdr>
        </w:div>
        <w:div w:id="912548756">
          <w:marLeft w:val="0"/>
          <w:marRight w:val="0"/>
          <w:marTop w:val="0"/>
          <w:marBottom w:val="0"/>
          <w:divBdr>
            <w:top w:val="none" w:sz="0" w:space="0" w:color="auto"/>
            <w:left w:val="none" w:sz="0" w:space="0" w:color="auto"/>
            <w:bottom w:val="none" w:sz="0" w:space="0" w:color="auto"/>
            <w:right w:val="none" w:sz="0" w:space="0" w:color="auto"/>
          </w:divBdr>
        </w:div>
        <w:div w:id="916405680">
          <w:marLeft w:val="0"/>
          <w:marRight w:val="0"/>
          <w:marTop w:val="0"/>
          <w:marBottom w:val="0"/>
          <w:divBdr>
            <w:top w:val="none" w:sz="0" w:space="0" w:color="auto"/>
            <w:left w:val="none" w:sz="0" w:space="0" w:color="auto"/>
            <w:bottom w:val="none" w:sz="0" w:space="0" w:color="auto"/>
            <w:right w:val="none" w:sz="0" w:space="0" w:color="auto"/>
          </w:divBdr>
        </w:div>
        <w:div w:id="1008673361">
          <w:marLeft w:val="0"/>
          <w:marRight w:val="0"/>
          <w:marTop w:val="0"/>
          <w:marBottom w:val="0"/>
          <w:divBdr>
            <w:top w:val="none" w:sz="0" w:space="0" w:color="auto"/>
            <w:left w:val="none" w:sz="0" w:space="0" w:color="auto"/>
            <w:bottom w:val="none" w:sz="0" w:space="0" w:color="auto"/>
            <w:right w:val="none" w:sz="0" w:space="0" w:color="auto"/>
          </w:divBdr>
        </w:div>
        <w:div w:id="1011372064">
          <w:marLeft w:val="0"/>
          <w:marRight w:val="0"/>
          <w:marTop w:val="0"/>
          <w:marBottom w:val="0"/>
          <w:divBdr>
            <w:top w:val="none" w:sz="0" w:space="0" w:color="auto"/>
            <w:left w:val="none" w:sz="0" w:space="0" w:color="auto"/>
            <w:bottom w:val="none" w:sz="0" w:space="0" w:color="auto"/>
            <w:right w:val="none" w:sz="0" w:space="0" w:color="auto"/>
          </w:divBdr>
        </w:div>
        <w:div w:id="1114834370">
          <w:marLeft w:val="0"/>
          <w:marRight w:val="0"/>
          <w:marTop w:val="0"/>
          <w:marBottom w:val="0"/>
          <w:divBdr>
            <w:top w:val="none" w:sz="0" w:space="0" w:color="auto"/>
            <w:left w:val="none" w:sz="0" w:space="0" w:color="auto"/>
            <w:bottom w:val="none" w:sz="0" w:space="0" w:color="auto"/>
            <w:right w:val="none" w:sz="0" w:space="0" w:color="auto"/>
          </w:divBdr>
          <w:divsChild>
            <w:div w:id="500313782">
              <w:marLeft w:val="0"/>
              <w:marRight w:val="0"/>
              <w:marTop w:val="0"/>
              <w:marBottom w:val="0"/>
              <w:divBdr>
                <w:top w:val="none" w:sz="0" w:space="0" w:color="auto"/>
                <w:left w:val="none" w:sz="0" w:space="0" w:color="auto"/>
                <w:bottom w:val="none" w:sz="0" w:space="0" w:color="auto"/>
                <w:right w:val="none" w:sz="0" w:space="0" w:color="auto"/>
              </w:divBdr>
            </w:div>
            <w:div w:id="1003584857">
              <w:marLeft w:val="0"/>
              <w:marRight w:val="0"/>
              <w:marTop w:val="0"/>
              <w:marBottom w:val="0"/>
              <w:divBdr>
                <w:top w:val="none" w:sz="0" w:space="0" w:color="auto"/>
                <w:left w:val="none" w:sz="0" w:space="0" w:color="auto"/>
                <w:bottom w:val="none" w:sz="0" w:space="0" w:color="auto"/>
                <w:right w:val="none" w:sz="0" w:space="0" w:color="auto"/>
              </w:divBdr>
            </w:div>
            <w:div w:id="1554122203">
              <w:marLeft w:val="0"/>
              <w:marRight w:val="0"/>
              <w:marTop w:val="0"/>
              <w:marBottom w:val="0"/>
              <w:divBdr>
                <w:top w:val="none" w:sz="0" w:space="0" w:color="auto"/>
                <w:left w:val="none" w:sz="0" w:space="0" w:color="auto"/>
                <w:bottom w:val="none" w:sz="0" w:space="0" w:color="auto"/>
                <w:right w:val="none" w:sz="0" w:space="0" w:color="auto"/>
              </w:divBdr>
            </w:div>
            <w:div w:id="1782262005">
              <w:marLeft w:val="0"/>
              <w:marRight w:val="0"/>
              <w:marTop w:val="0"/>
              <w:marBottom w:val="0"/>
              <w:divBdr>
                <w:top w:val="none" w:sz="0" w:space="0" w:color="auto"/>
                <w:left w:val="none" w:sz="0" w:space="0" w:color="auto"/>
                <w:bottom w:val="none" w:sz="0" w:space="0" w:color="auto"/>
                <w:right w:val="none" w:sz="0" w:space="0" w:color="auto"/>
              </w:divBdr>
            </w:div>
            <w:div w:id="2132242994">
              <w:marLeft w:val="0"/>
              <w:marRight w:val="0"/>
              <w:marTop w:val="0"/>
              <w:marBottom w:val="0"/>
              <w:divBdr>
                <w:top w:val="none" w:sz="0" w:space="0" w:color="auto"/>
                <w:left w:val="none" w:sz="0" w:space="0" w:color="auto"/>
                <w:bottom w:val="none" w:sz="0" w:space="0" w:color="auto"/>
                <w:right w:val="none" w:sz="0" w:space="0" w:color="auto"/>
              </w:divBdr>
            </w:div>
          </w:divsChild>
        </w:div>
        <w:div w:id="1203320984">
          <w:marLeft w:val="0"/>
          <w:marRight w:val="0"/>
          <w:marTop w:val="0"/>
          <w:marBottom w:val="0"/>
          <w:divBdr>
            <w:top w:val="none" w:sz="0" w:space="0" w:color="auto"/>
            <w:left w:val="none" w:sz="0" w:space="0" w:color="auto"/>
            <w:bottom w:val="none" w:sz="0" w:space="0" w:color="auto"/>
            <w:right w:val="none" w:sz="0" w:space="0" w:color="auto"/>
          </w:divBdr>
        </w:div>
        <w:div w:id="1256481714">
          <w:marLeft w:val="0"/>
          <w:marRight w:val="0"/>
          <w:marTop w:val="0"/>
          <w:marBottom w:val="0"/>
          <w:divBdr>
            <w:top w:val="none" w:sz="0" w:space="0" w:color="auto"/>
            <w:left w:val="none" w:sz="0" w:space="0" w:color="auto"/>
            <w:bottom w:val="none" w:sz="0" w:space="0" w:color="auto"/>
            <w:right w:val="none" w:sz="0" w:space="0" w:color="auto"/>
          </w:divBdr>
        </w:div>
        <w:div w:id="1267276247">
          <w:marLeft w:val="0"/>
          <w:marRight w:val="0"/>
          <w:marTop w:val="0"/>
          <w:marBottom w:val="0"/>
          <w:divBdr>
            <w:top w:val="none" w:sz="0" w:space="0" w:color="auto"/>
            <w:left w:val="none" w:sz="0" w:space="0" w:color="auto"/>
            <w:bottom w:val="none" w:sz="0" w:space="0" w:color="auto"/>
            <w:right w:val="none" w:sz="0" w:space="0" w:color="auto"/>
          </w:divBdr>
        </w:div>
        <w:div w:id="1279871643">
          <w:marLeft w:val="0"/>
          <w:marRight w:val="0"/>
          <w:marTop w:val="0"/>
          <w:marBottom w:val="0"/>
          <w:divBdr>
            <w:top w:val="none" w:sz="0" w:space="0" w:color="auto"/>
            <w:left w:val="none" w:sz="0" w:space="0" w:color="auto"/>
            <w:bottom w:val="none" w:sz="0" w:space="0" w:color="auto"/>
            <w:right w:val="none" w:sz="0" w:space="0" w:color="auto"/>
          </w:divBdr>
        </w:div>
        <w:div w:id="1285192746">
          <w:marLeft w:val="0"/>
          <w:marRight w:val="0"/>
          <w:marTop w:val="0"/>
          <w:marBottom w:val="0"/>
          <w:divBdr>
            <w:top w:val="none" w:sz="0" w:space="0" w:color="auto"/>
            <w:left w:val="none" w:sz="0" w:space="0" w:color="auto"/>
            <w:bottom w:val="none" w:sz="0" w:space="0" w:color="auto"/>
            <w:right w:val="none" w:sz="0" w:space="0" w:color="auto"/>
          </w:divBdr>
        </w:div>
        <w:div w:id="1300764373">
          <w:marLeft w:val="0"/>
          <w:marRight w:val="0"/>
          <w:marTop w:val="0"/>
          <w:marBottom w:val="0"/>
          <w:divBdr>
            <w:top w:val="none" w:sz="0" w:space="0" w:color="auto"/>
            <w:left w:val="none" w:sz="0" w:space="0" w:color="auto"/>
            <w:bottom w:val="none" w:sz="0" w:space="0" w:color="auto"/>
            <w:right w:val="none" w:sz="0" w:space="0" w:color="auto"/>
          </w:divBdr>
        </w:div>
        <w:div w:id="1430929185">
          <w:marLeft w:val="0"/>
          <w:marRight w:val="0"/>
          <w:marTop w:val="0"/>
          <w:marBottom w:val="0"/>
          <w:divBdr>
            <w:top w:val="none" w:sz="0" w:space="0" w:color="auto"/>
            <w:left w:val="none" w:sz="0" w:space="0" w:color="auto"/>
            <w:bottom w:val="none" w:sz="0" w:space="0" w:color="auto"/>
            <w:right w:val="none" w:sz="0" w:space="0" w:color="auto"/>
          </w:divBdr>
        </w:div>
        <w:div w:id="1509058170">
          <w:marLeft w:val="0"/>
          <w:marRight w:val="0"/>
          <w:marTop w:val="0"/>
          <w:marBottom w:val="0"/>
          <w:divBdr>
            <w:top w:val="none" w:sz="0" w:space="0" w:color="auto"/>
            <w:left w:val="none" w:sz="0" w:space="0" w:color="auto"/>
            <w:bottom w:val="none" w:sz="0" w:space="0" w:color="auto"/>
            <w:right w:val="none" w:sz="0" w:space="0" w:color="auto"/>
          </w:divBdr>
          <w:divsChild>
            <w:div w:id="329136678">
              <w:marLeft w:val="0"/>
              <w:marRight w:val="0"/>
              <w:marTop w:val="0"/>
              <w:marBottom w:val="0"/>
              <w:divBdr>
                <w:top w:val="none" w:sz="0" w:space="0" w:color="auto"/>
                <w:left w:val="none" w:sz="0" w:space="0" w:color="auto"/>
                <w:bottom w:val="none" w:sz="0" w:space="0" w:color="auto"/>
                <w:right w:val="none" w:sz="0" w:space="0" w:color="auto"/>
              </w:divBdr>
            </w:div>
            <w:div w:id="716660213">
              <w:marLeft w:val="0"/>
              <w:marRight w:val="0"/>
              <w:marTop w:val="0"/>
              <w:marBottom w:val="0"/>
              <w:divBdr>
                <w:top w:val="none" w:sz="0" w:space="0" w:color="auto"/>
                <w:left w:val="none" w:sz="0" w:space="0" w:color="auto"/>
                <w:bottom w:val="none" w:sz="0" w:space="0" w:color="auto"/>
                <w:right w:val="none" w:sz="0" w:space="0" w:color="auto"/>
              </w:divBdr>
            </w:div>
            <w:div w:id="1230261429">
              <w:marLeft w:val="0"/>
              <w:marRight w:val="0"/>
              <w:marTop w:val="0"/>
              <w:marBottom w:val="0"/>
              <w:divBdr>
                <w:top w:val="none" w:sz="0" w:space="0" w:color="auto"/>
                <w:left w:val="none" w:sz="0" w:space="0" w:color="auto"/>
                <w:bottom w:val="none" w:sz="0" w:space="0" w:color="auto"/>
                <w:right w:val="none" w:sz="0" w:space="0" w:color="auto"/>
              </w:divBdr>
            </w:div>
            <w:div w:id="1291276886">
              <w:marLeft w:val="0"/>
              <w:marRight w:val="0"/>
              <w:marTop w:val="0"/>
              <w:marBottom w:val="0"/>
              <w:divBdr>
                <w:top w:val="none" w:sz="0" w:space="0" w:color="auto"/>
                <w:left w:val="none" w:sz="0" w:space="0" w:color="auto"/>
                <w:bottom w:val="none" w:sz="0" w:space="0" w:color="auto"/>
                <w:right w:val="none" w:sz="0" w:space="0" w:color="auto"/>
              </w:divBdr>
            </w:div>
            <w:div w:id="1582058445">
              <w:marLeft w:val="0"/>
              <w:marRight w:val="0"/>
              <w:marTop w:val="0"/>
              <w:marBottom w:val="0"/>
              <w:divBdr>
                <w:top w:val="none" w:sz="0" w:space="0" w:color="auto"/>
                <w:left w:val="none" w:sz="0" w:space="0" w:color="auto"/>
                <w:bottom w:val="none" w:sz="0" w:space="0" w:color="auto"/>
                <w:right w:val="none" w:sz="0" w:space="0" w:color="auto"/>
              </w:divBdr>
            </w:div>
          </w:divsChild>
        </w:div>
        <w:div w:id="1618174149">
          <w:marLeft w:val="0"/>
          <w:marRight w:val="0"/>
          <w:marTop w:val="0"/>
          <w:marBottom w:val="0"/>
          <w:divBdr>
            <w:top w:val="none" w:sz="0" w:space="0" w:color="auto"/>
            <w:left w:val="none" w:sz="0" w:space="0" w:color="auto"/>
            <w:bottom w:val="none" w:sz="0" w:space="0" w:color="auto"/>
            <w:right w:val="none" w:sz="0" w:space="0" w:color="auto"/>
          </w:divBdr>
        </w:div>
        <w:div w:id="1927422372">
          <w:marLeft w:val="0"/>
          <w:marRight w:val="0"/>
          <w:marTop w:val="0"/>
          <w:marBottom w:val="0"/>
          <w:divBdr>
            <w:top w:val="none" w:sz="0" w:space="0" w:color="auto"/>
            <w:left w:val="none" w:sz="0" w:space="0" w:color="auto"/>
            <w:bottom w:val="none" w:sz="0" w:space="0" w:color="auto"/>
            <w:right w:val="none" w:sz="0" w:space="0" w:color="auto"/>
          </w:divBdr>
          <w:divsChild>
            <w:div w:id="5257321">
              <w:marLeft w:val="0"/>
              <w:marRight w:val="0"/>
              <w:marTop w:val="0"/>
              <w:marBottom w:val="0"/>
              <w:divBdr>
                <w:top w:val="none" w:sz="0" w:space="0" w:color="auto"/>
                <w:left w:val="none" w:sz="0" w:space="0" w:color="auto"/>
                <w:bottom w:val="none" w:sz="0" w:space="0" w:color="auto"/>
                <w:right w:val="none" w:sz="0" w:space="0" w:color="auto"/>
              </w:divBdr>
            </w:div>
            <w:div w:id="360983061">
              <w:marLeft w:val="0"/>
              <w:marRight w:val="0"/>
              <w:marTop w:val="0"/>
              <w:marBottom w:val="0"/>
              <w:divBdr>
                <w:top w:val="none" w:sz="0" w:space="0" w:color="auto"/>
                <w:left w:val="none" w:sz="0" w:space="0" w:color="auto"/>
                <w:bottom w:val="none" w:sz="0" w:space="0" w:color="auto"/>
                <w:right w:val="none" w:sz="0" w:space="0" w:color="auto"/>
              </w:divBdr>
            </w:div>
            <w:div w:id="399912402">
              <w:marLeft w:val="0"/>
              <w:marRight w:val="0"/>
              <w:marTop w:val="0"/>
              <w:marBottom w:val="0"/>
              <w:divBdr>
                <w:top w:val="none" w:sz="0" w:space="0" w:color="auto"/>
                <w:left w:val="none" w:sz="0" w:space="0" w:color="auto"/>
                <w:bottom w:val="none" w:sz="0" w:space="0" w:color="auto"/>
                <w:right w:val="none" w:sz="0" w:space="0" w:color="auto"/>
              </w:divBdr>
            </w:div>
            <w:div w:id="886180291">
              <w:marLeft w:val="0"/>
              <w:marRight w:val="0"/>
              <w:marTop w:val="0"/>
              <w:marBottom w:val="0"/>
              <w:divBdr>
                <w:top w:val="none" w:sz="0" w:space="0" w:color="auto"/>
                <w:left w:val="none" w:sz="0" w:space="0" w:color="auto"/>
                <w:bottom w:val="none" w:sz="0" w:space="0" w:color="auto"/>
                <w:right w:val="none" w:sz="0" w:space="0" w:color="auto"/>
              </w:divBdr>
            </w:div>
            <w:div w:id="1508977466">
              <w:marLeft w:val="0"/>
              <w:marRight w:val="0"/>
              <w:marTop w:val="0"/>
              <w:marBottom w:val="0"/>
              <w:divBdr>
                <w:top w:val="none" w:sz="0" w:space="0" w:color="auto"/>
                <w:left w:val="none" w:sz="0" w:space="0" w:color="auto"/>
                <w:bottom w:val="none" w:sz="0" w:space="0" w:color="auto"/>
                <w:right w:val="none" w:sz="0" w:space="0" w:color="auto"/>
              </w:divBdr>
            </w:div>
          </w:divsChild>
        </w:div>
        <w:div w:id="1928074777">
          <w:marLeft w:val="0"/>
          <w:marRight w:val="0"/>
          <w:marTop w:val="0"/>
          <w:marBottom w:val="0"/>
          <w:divBdr>
            <w:top w:val="none" w:sz="0" w:space="0" w:color="auto"/>
            <w:left w:val="none" w:sz="0" w:space="0" w:color="auto"/>
            <w:bottom w:val="none" w:sz="0" w:space="0" w:color="auto"/>
            <w:right w:val="none" w:sz="0" w:space="0" w:color="auto"/>
          </w:divBdr>
        </w:div>
      </w:divsChild>
    </w:div>
    <w:div w:id="541331146">
      <w:bodyDiv w:val="1"/>
      <w:marLeft w:val="0"/>
      <w:marRight w:val="0"/>
      <w:marTop w:val="0"/>
      <w:marBottom w:val="0"/>
      <w:divBdr>
        <w:top w:val="none" w:sz="0" w:space="0" w:color="auto"/>
        <w:left w:val="none" w:sz="0" w:space="0" w:color="auto"/>
        <w:bottom w:val="none" w:sz="0" w:space="0" w:color="auto"/>
        <w:right w:val="none" w:sz="0" w:space="0" w:color="auto"/>
      </w:divBdr>
      <w:divsChild>
        <w:div w:id="33114835">
          <w:marLeft w:val="0"/>
          <w:marRight w:val="0"/>
          <w:marTop w:val="0"/>
          <w:marBottom w:val="0"/>
          <w:divBdr>
            <w:top w:val="none" w:sz="0" w:space="0" w:color="auto"/>
            <w:left w:val="none" w:sz="0" w:space="0" w:color="auto"/>
            <w:bottom w:val="none" w:sz="0" w:space="0" w:color="auto"/>
            <w:right w:val="none" w:sz="0" w:space="0" w:color="auto"/>
          </w:divBdr>
          <w:divsChild>
            <w:div w:id="254290687">
              <w:marLeft w:val="0"/>
              <w:marRight w:val="0"/>
              <w:marTop w:val="0"/>
              <w:marBottom w:val="0"/>
              <w:divBdr>
                <w:top w:val="none" w:sz="0" w:space="0" w:color="auto"/>
                <w:left w:val="none" w:sz="0" w:space="0" w:color="auto"/>
                <w:bottom w:val="none" w:sz="0" w:space="0" w:color="auto"/>
                <w:right w:val="none" w:sz="0" w:space="0" w:color="auto"/>
              </w:divBdr>
            </w:div>
          </w:divsChild>
        </w:div>
        <w:div w:id="37976018">
          <w:marLeft w:val="0"/>
          <w:marRight w:val="0"/>
          <w:marTop w:val="0"/>
          <w:marBottom w:val="0"/>
          <w:divBdr>
            <w:top w:val="none" w:sz="0" w:space="0" w:color="auto"/>
            <w:left w:val="none" w:sz="0" w:space="0" w:color="auto"/>
            <w:bottom w:val="none" w:sz="0" w:space="0" w:color="auto"/>
            <w:right w:val="none" w:sz="0" w:space="0" w:color="auto"/>
          </w:divBdr>
          <w:divsChild>
            <w:div w:id="317344553">
              <w:marLeft w:val="0"/>
              <w:marRight w:val="0"/>
              <w:marTop w:val="0"/>
              <w:marBottom w:val="0"/>
              <w:divBdr>
                <w:top w:val="none" w:sz="0" w:space="0" w:color="auto"/>
                <w:left w:val="none" w:sz="0" w:space="0" w:color="auto"/>
                <w:bottom w:val="none" w:sz="0" w:space="0" w:color="auto"/>
                <w:right w:val="none" w:sz="0" w:space="0" w:color="auto"/>
              </w:divBdr>
            </w:div>
          </w:divsChild>
        </w:div>
        <w:div w:id="44644089">
          <w:marLeft w:val="0"/>
          <w:marRight w:val="0"/>
          <w:marTop w:val="0"/>
          <w:marBottom w:val="0"/>
          <w:divBdr>
            <w:top w:val="none" w:sz="0" w:space="0" w:color="auto"/>
            <w:left w:val="none" w:sz="0" w:space="0" w:color="auto"/>
            <w:bottom w:val="none" w:sz="0" w:space="0" w:color="auto"/>
            <w:right w:val="none" w:sz="0" w:space="0" w:color="auto"/>
          </w:divBdr>
          <w:divsChild>
            <w:div w:id="324091128">
              <w:marLeft w:val="0"/>
              <w:marRight w:val="0"/>
              <w:marTop w:val="0"/>
              <w:marBottom w:val="0"/>
              <w:divBdr>
                <w:top w:val="none" w:sz="0" w:space="0" w:color="auto"/>
                <w:left w:val="none" w:sz="0" w:space="0" w:color="auto"/>
                <w:bottom w:val="none" w:sz="0" w:space="0" w:color="auto"/>
                <w:right w:val="none" w:sz="0" w:space="0" w:color="auto"/>
              </w:divBdr>
            </w:div>
          </w:divsChild>
        </w:div>
        <w:div w:id="51387704">
          <w:marLeft w:val="0"/>
          <w:marRight w:val="0"/>
          <w:marTop w:val="0"/>
          <w:marBottom w:val="0"/>
          <w:divBdr>
            <w:top w:val="none" w:sz="0" w:space="0" w:color="auto"/>
            <w:left w:val="none" w:sz="0" w:space="0" w:color="auto"/>
            <w:bottom w:val="none" w:sz="0" w:space="0" w:color="auto"/>
            <w:right w:val="none" w:sz="0" w:space="0" w:color="auto"/>
          </w:divBdr>
          <w:divsChild>
            <w:div w:id="1317150752">
              <w:marLeft w:val="0"/>
              <w:marRight w:val="0"/>
              <w:marTop w:val="0"/>
              <w:marBottom w:val="0"/>
              <w:divBdr>
                <w:top w:val="none" w:sz="0" w:space="0" w:color="auto"/>
                <w:left w:val="none" w:sz="0" w:space="0" w:color="auto"/>
                <w:bottom w:val="none" w:sz="0" w:space="0" w:color="auto"/>
                <w:right w:val="none" w:sz="0" w:space="0" w:color="auto"/>
              </w:divBdr>
            </w:div>
          </w:divsChild>
        </w:div>
        <w:div w:id="55320540">
          <w:marLeft w:val="0"/>
          <w:marRight w:val="0"/>
          <w:marTop w:val="0"/>
          <w:marBottom w:val="0"/>
          <w:divBdr>
            <w:top w:val="none" w:sz="0" w:space="0" w:color="auto"/>
            <w:left w:val="none" w:sz="0" w:space="0" w:color="auto"/>
            <w:bottom w:val="none" w:sz="0" w:space="0" w:color="auto"/>
            <w:right w:val="none" w:sz="0" w:space="0" w:color="auto"/>
          </w:divBdr>
          <w:divsChild>
            <w:div w:id="85229480">
              <w:marLeft w:val="0"/>
              <w:marRight w:val="0"/>
              <w:marTop w:val="0"/>
              <w:marBottom w:val="0"/>
              <w:divBdr>
                <w:top w:val="none" w:sz="0" w:space="0" w:color="auto"/>
                <w:left w:val="none" w:sz="0" w:space="0" w:color="auto"/>
                <w:bottom w:val="none" w:sz="0" w:space="0" w:color="auto"/>
                <w:right w:val="none" w:sz="0" w:space="0" w:color="auto"/>
              </w:divBdr>
            </w:div>
          </w:divsChild>
        </w:div>
        <w:div w:id="65148532">
          <w:marLeft w:val="0"/>
          <w:marRight w:val="0"/>
          <w:marTop w:val="0"/>
          <w:marBottom w:val="0"/>
          <w:divBdr>
            <w:top w:val="none" w:sz="0" w:space="0" w:color="auto"/>
            <w:left w:val="none" w:sz="0" w:space="0" w:color="auto"/>
            <w:bottom w:val="none" w:sz="0" w:space="0" w:color="auto"/>
            <w:right w:val="none" w:sz="0" w:space="0" w:color="auto"/>
          </w:divBdr>
          <w:divsChild>
            <w:div w:id="36010419">
              <w:marLeft w:val="0"/>
              <w:marRight w:val="0"/>
              <w:marTop w:val="0"/>
              <w:marBottom w:val="0"/>
              <w:divBdr>
                <w:top w:val="none" w:sz="0" w:space="0" w:color="auto"/>
                <w:left w:val="none" w:sz="0" w:space="0" w:color="auto"/>
                <w:bottom w:val="none" w:sz="0" w:space="0" w:color="auto"/>
                <w:right w:val="none" w:sz="0" w:space="0" w:color="auto"/>
              </w:divBdr>
            </w:div>
          </w:divsChild>
        </w:div>
        <w:div w:id="68842970">
          <w:marLeft w:val="0"/>
          <w:marRight w:val="0"/>
          <w:marTop w:val="0"/>
          <w:marBottom w:val="0"/>
          <w:divBdr>
            <w:top w:val="none" w:sz="0" w:space="0" w:color="auto"/>
            <w:left w:val="none" w:sz="0" w:space="0" w:color="auto"/>
            <w:bottom w:val="none" w:sz="0" w:space="0" w:color="auto"/>
            <w:right w:val="none" w:sz="0" w:space="0" w:color="auto"/>
          </w:divBdr>
          <w:divsChild>
            <w:div w:id="1053886171">
              <w:marLeft w:val="0"/>
              <w:marRight w:val="0"/>
              <w:marTop w:val="0"/>
              <w:marBottom w:val="0"/>
              <w:divBdr>
                <w:top w:val="none" w:sz="0" w:space="0" w:color="auto"/>
                <w:left w:val="none" w:sz="0" w:space="0" w:color="auto"/>
                <w:bottom w:val="none" w:sz="0" w:space="0" w:color="auto"/>
                <w:right w:val="none" w:sz="0" w:space="0" w:color="auto"/>
              </w:divBdr>
            </w:div>
          </w:divsChild>
        </w:div>
        <w:div w:id="70396162">
          <w:marLeft w:val="0"/>
          <w:marRight w:val="0"/>
          <w:marTop w:val="0"/>
          <w:marBottom w:val="0"/>
          <w:divBdr>
            <w:top w:val="none" w:sz="0" w:space="0" w:color="auto"/>
            <w:left w:val="none" w:sz="0" w:space="0" w:color="auto"/>
            <w:bottom w:val="none" w:sz="0" w:space="0" w:color="auto"/>
            <w:right w:val="none" w:sz="0" w:space="0" w:color="auto"/>
          </w:divBdr>
          <w:divsChild>
            <w:div w:id="409431211">
              <w:marLeft w:val="0"/>
              <w:marRight w:val="0"/>
              <w:marTop w:val="0"/>
              <w:marBottom w:val="0"/>
              <w:divBdr>
                <w:top w:val="none" w:sz="0" w:space="0" w:color="auto"/>
                <w:left w:val="none" w:sz="0" w:space="0" w:color="auto"/>
                <w:bottom w:val="none" w:sz="0" w:space="0" w:color="auto"/>
                <w:right w:val="none" w:sz="0" w:space="0" w:color="auto"/>
              </w:divBdr>
            </w:div>
          </w:divsChild>
        </w:div>
        <w:div w:id="72164047">
          <w:marLeft w:val="0"/>
          <w:marRight w:val="0"/>
          <w:marTop w:val="0"/>
          <w:marBottom w:val="0"/>
          <w:divBdr>
            <w:top w:val="none" w:sz="0" w:space="0" w:color="auto"/>
            <w:left w:val="none" w:sz="0" w:space="0" w:color="auto"/>
            <w:bottom w:val="none" w:sz="0" w:space="0" w:color="auto"/>
            <w:right w:val="none" w:sz="0" w:space="0" w:color="auto"/>
          </w:divBdr>
          <w:divsChild>
            <w:div w:id="475876284">
              <w:marLeft w:val="0"/>
              <w:marRight w:val="0"/>
              <w:marTop w:val="0"/>
              <w:marBottom w:val="0"/>
              <w:divBdr>
                <w:top w:val="none" w:sz="0" w:space="0" w:color="auto"/>
                <w:left w:val="none" w:sz="0" w:space="0" w:color="auto"/>
                <w:bottom w:val="none" w:sz="0" w:space="0" w:color="auto"/>
                <w:right w:val="none" w:sz="0" w:space="0" w:color="auto"/>
              </w:divBdr>
            </w:div>
          </w:divsChild>
        </w:div>
        <w:div w:id="81265435">
          <w:marLeft w:val="0"/>
          <w:marRight w:val="0"/>
          <w:marTop w:val="0"/>
          <w:marBottom w:val="0"/>
          <w:divBdr>
            <w:top w:val="none" w:sz="0" w:space="0" w:color="auto"/>
            <w:left w:val="none" w:sz="0" w:space="0" w:color="auto"/>
            <w:bottom w:val="none" w:sz="0" w:space="0" w:color="auto"/>
            <w:right w:val="none" w:sz="0" w:space="0" w:color="auto"/>
          </w:divBdr>
          <w:divsChild>
            <w:div w:id="508376621">
              <w:marLeft w:val="0"/>
              <w:marRight w:val="0"/>
              <w:marTop w:val="0"/>
              <w:marBottom w:val="0"/>
              <w:divBdr>
                <w:top w:val="none" w:sz="0" w:space="0" w:color="auto"/>
                <w:left w:val="none" w:sz="0" w:space="0" w:color="auto"/>
                <w:bottom w:val="none" w:sz="0" w:space="0" w:color="auto"/>
                <w:right w:val="none" w:sz="0" w:space="0" w:color="auto"/>
              </w:divBdr>
            </w:div>
          </w:divsChild>
        </w:div>
        <w:div w:id="82804690">
          <w:marLeft w:val="0"/>
          <w:marRight w:val="0"/>
          <w:marTop w:val="0"/>
          <w:marBottom w:val="0"/>
          <w:divBdr>
            <w:top w:val="none" w:sz="0" w:space="0" w:color="auto"/>
            <w:left w:val="none" w:sz="0" w:space="0" w:color="auto"/>
            <w:bottom w:val="none" w:sz="0" w:space="0" w:color="auto"/>
            <w:right w:val="none" w:sz="0" w:space="0" w:color="auto"/>
          </w:divBdr>
          <w:divsChild>
            <w:div w:id="1257517486">
              <w:marLeft w:val="0"/>
              <w:marRight w:val="0"/>
              <w:marTop w:val="0"/>
              <w:marBottom w:val="0"/>
              <w:divBdr>
                <w:top w:val="none" w:sz="0" w:space="0" w:color="auto"/>
                <w:left w:val="none" w:sz="0" w:space="0" w:color="auto"/>
                <w:bottom w:val="none" w:sz="0" w:space="0" w:color="auto"/>
                <w:right w:val="none" w:sz="0" w:space="0" w:color="auto"/>
              </w:divBdr>
            </w:div>
          </w:divsChild>
        </w:div>
        <w:div w:id="89400198">
          <w:marLeft w:val="0"/>
          <w:marRight w:val="0"/>
          <w:marTop w:val="0"/>
          <w:marBottom w:val="0"/>
          <w:divBdr>
            <w:top w:val="none" w:sz="0" w:space="0" w:color="auto"/>
            <w:left w:val="none" w:sz="0" w:space="0" w:color="auto"/>
            <w:bottom w:val="none" w:sz="0" w:space="0" w:color="auto"/>
            <w:right w:val="none" w:sz="0" w:space="0" w:color="auto"/>
          </w:divBdr>
          <w:divsChild>
            <w:div w:id="551770332">
              <w:marLeft w:val="0"/>
              <w:marRight w:val="0"/>
              <w:marTop w:val="0"/>
              <w:marBottom w:val="0"/>
              <w:divBdr>
                <w:top w:val="none" w:sz="0" w:space="0" w:color="auto"/>
                <w:left w:val="none" w:sz="0" w:space="0" w:color="auto"/>
                <w:bottom w:val="none" w:sz="0" w:space="0" w:color="auto"/>
                <w:right w:val="none" w:sz="0" w:space="0" w:color="auto"/>
              </w:divBdr>
            </w:div>
          </w:divsChild>
        </w:div>
        <w:div w:id="89931053">
          <w:marLeft w:val="0"/>
          <w:marRight w:val="0"/>
          <w:marTop w:val="0"/>
          <w:marBottom w:val="0"/>
          <w:divBdr>
            <w:top w:val="none" w:sz="0" w:space="0" w:color="auto"/>
            <w:left w:val="none" w:sz="0" w:space="0" w:color="auto"/>
            <w:bottom w:val="none" w:sz="0" w:space="0" w:color="auto"/>
            <w:right w:val="none" w:sz="0" w:space="0" w:color="auto"/>
          </w:divBdr>
          <w:divsChild>
            <w:div w:id="1422533174">
              <w:marLeft w:val="0"/>
              <w:marRight w:val="0"/>
              <w:marTop w:val="0"/>
              <w:marBottom w:val="0"/>
              <w:divBdr>
                <w:top w:val="none" w:sz="0" w:space="0" w:color="auto"/>
                <w:left w:val="none" w:sz="0" w:space="0" w:color="auto"/>
                <w:bottom w:val="none" w:sz="0" w:space="0" w:color="auto"/>
                <w:right w:val="none" w:sz="0" w:space="0" w:color="auto"/>
              </w:divBdr>
            </w:div>
          </w:divsChild>
        </w:div>
        <w:div w:id="96297763">
          <w:marLeft w:val="0"/>
          <w:marRight w:val="0"/>
          <w:marTop w:val="0"/>
          <w:marBottom w:val="0"/>
          <w:divBdr>
            <w:top w:val="none" w:sz="0" w:space="0" w:color="auto"/>
            <w:left w:val="none" w:sz="0" w:space="0" w:color="auto"/>
            <w:bottom w:val="none" w:sz="0" w:space="0" w:color="auto"/>
            <w:right w:val="none" w:sz="0" w:space="0" w:color="auto"/>
          </w:divBdr>
          <w:divsChild>
            <w:div w:id="766538026">
              <w:marLeft w:val="0"/>
              <w:marRight w:val="0"/>
              <w:marTop w:val="0"/>
              <w:marBottom w:val="0"/>
              <w:divBdr>
                <w:top w:val="none" w:sz="0" w:space="0" w:color="auto"/>
                <w:left w:val="none" w:sz="0" w:space="0" w:color="auto"/>
                <w:bottom w:val="none" w:sz="0" w:space="0" w:color="auto"/>
                <w:right w:val="none" w:sz="0" w:space="0" w:color="auto"/>
              </w:divBdr>
            </w:div>
          </w:divsChild>
        </w:div>
        <w:div w:id="100878683">
          <w:marLeft w:val="0"/>
          <w:marRight w:val="0"/>
          <w:marTop w:val="0"/>
          <w:marBottom w:val="0"/>
          <w:divBdr>
            <w:top w:val="none" w:sz="0" w:space="0" w:color="auto"/>
            <w:left w:val="none" w:sz="0" w:space="0" w:color="auto"/>
            <w:bottom w:val="none" w:sz="0" w:space="0" w:color="auto"/>
            <w:right w:val="none" w:sz="0" w:space="0" w:color="auto"/>
          </w:divBdr>
          <w:divsChild>
            <w:div w:id="1519199855">
              <w:marLeft w:val="0"/>
              <w:marRight w:val="0"/>
              <w:marTop w:val="0"/>
              <w:marBottom w:val="0"/>
              <w:divBdr>
                <w:top w:val="none" w:sz="0" w:space="0" w:color="auto"/>
                <w:left w:val="none" w:sz="0" w:space="0" w:color="auto"/>
                <w:bottom w:val="none" w:sz="0" w:space="0" w:color="auto"/>
                <w:right w:val="none" w:sz="0" w:space="0" w:color="auto"/>
              </w:divBdr>
            </w:div>
          </w:divsChild>
        </w:div>
        <w:div w:id="109781828">
          <w:marLeft w:val="0"/>
          <w:marRight w:val="0"/>
          <w:marTop w:val="0"/>
          <w:marBottom w:val="0"/>
          <w:divBdr>
            <w:top w:val="none" w:sz="0" w:space="0" w:color="auto"/>
            <w:left w:val="none" w:sz="0" w:space="0" w:color="auto"/>
            <w:bottom w:val="none" w:sz="0" w:space="0" w:color="auto"/>
            <w:right w:val="none" w:sz="0" w:space="0" w:color="auto"/>
          </w:divBdr>
          <w:divsChild>
            <w:div w:id="1395079442">
              <w:marLeft w:val="0"/>
              <w:marRight w:val="0"/>
              <w:marTop w:val="0"/>
              <w:marBottom w:val="0"/>
              <w:divBdr>
                <w:top w:val="none" w:sz="0" w:space="0" w:color="auto"/>
                <w:left w:val="none" w:sz="0" w:space="0" w:color="auto"/>
                <w:bottom w:val="none" w:sz="0" w:space="0" w:color="auto"/>
                <w:right w:val="none" w:sz="0" w:space="0" w:color="auto"/>
              </w:divBdr>
            </w:div>
          </w:divsChild>
        </w:div>
        <w:div w:id="110635113">
          <w:marLeft w:val="0"/>
          <w:marRight w:val="0"/>
          <w:marTop w:val="0"/>
          <w:marBottom w:val="0"/>
          <w:divBdr>
            <w:top w:val="none" w:sz="0" w:space="0" w:color="auto"/>
            <w:left w:val="none" w:sz="0" w:space="0" w:color="auto"/>
            <w:bottom w:val="none" w:sz="0" w:space="0" w:color="auto"/>
            <w:right w:val="none" w:sz="0" w:space="0" w:color="auto"/>
          </w:divBdr>
          <w:divsChild>
            <w:div w:id="2099868103">
              <w:marLeft w:val="0"/>
              <w:marRight w:val="0"/>
              <w:marTop w:val="0"/>
              <w:marBottom w:val="0"/>
              <w:divBdr>
                <w:top w:val="none" w:sz="0" w:space="0" w:color="auto"/>
                <w:left w:val="none" w:sz="0" w:space="0" w:color="auto"/>
                <w:bottom w:val="none" w:sz="0" w:space="0" w:color="auto"/>
                <w:right w:val="none" w:sz="0" w:space="0" w:color="auto"/>
              </w:divBdr>
            </w:div>
          </w:divsChild>
        </w:div>
        <w:div w:id="116411289">
          <w:marLeft w:val="0"/>
          <w:marRight w:val="0"/>
          <w:marTop w:val="0"/>
          <w:marBottom w:val="0"/>
          <w:divBdr>
            <w:top w:val="none" w:sz="0" w:space="0" w:color="auto"/>
            <w:left w:val="none" w:sz="0" w:space="0" w:color="auto"/>
            <w:bottom w:val="none" w:sz="0" w:space="0" w:color="auto"/>
            <w:right w:val="none" w:sz="0" w:space="0" w:color="auto"/>
          </w:divBdr>
          <w:divsChild>
            <w:div w:id="282345240">
              <w:marLeft w:val="0"/>
              <w:marRight w:val="0"/>
              <w:marTop w:val="0"/>
              <w:marBottom w:val="0"/>
              <w:divBdr>
                <w:top w:val="none" w:sz="0" w:space="0" w:color="auto"/>
                <w:left w:val="none" w:sz="0" w:space="0" w:color="auto"/>
                <w:bottom w:val="none" w:sz="0" w:space="0" w:color="auto"/>
                <w:right w:val="none" w:sz="0" w:space="0" w:color="auto"/>
              </w:divBdr>
            </w:div>
          </w:divsChild>
        </w:div>
        <w:div w:id="121728893">
          <w:marLeft w:val="0"/>
          <w:marRight w:val="0"/>
          <w:marTop w:val="0"/>
          <w:marBottom w:val="0"/>
          <w:divBdr>
            <w:top w:val="none" w:sz="0" w:space="0" w:color="auto"/>
            <w:left w:val="none" w:sz="0" w:space="0" w:color="auto"/>
            <w:bottom w:val="none" w:sz="0" w:space="0" w:color="auto"/>
            <w:right w:val="none" w:sz="0" w:space="0" w:color="auto"/>
          </w:divBdr>
          <w:divsChild>
            <w:div w:id="752237479">
              <w:marLeft w:val="0"/>
              <w:marRight w:val="0"/>
              <w:marTop w:val="0"/>
              <w:marBottom w:val="0"/>
              <w:divBdr>
                <w:top w:val="none" w:sz="0" w:space="0" w:color="auto"/>
                <w:left w:val="none" w:sz="0" w:space="0" w:color="auto"/>
                <w:bottom w:val="none" w:sz="0" w:space="0" w:color="auto"/>
                <w:right w:val="none" w:sz="0" w:space="0" w:color="auto"/>
              </w:divBdr>
            </w:div>
          </w:divsChild>
        </w:div>
        <w:div w:id="130363654">
          <w:marLeft w:val="0"/>
          <w:marRight w:val="0"/>
          <w:marTop w:val="0"/>
          <w:marBottom w:val="0"/>
          <w:divBdr>
            <w:top w:val="none" w:sz="0" w:space="0" w:color="auto"/>
            <w:left w:val="none" w:sz="0" w:space="0" w:color="auto"/>
            <w:bottom w:val="none" w:sz="0" w:space="0" w:color="auto"/>
            <w:right w:val="none" w:sz="0" w:space="0" w:color="auto"/>
          </w:divBdr>
          <w:divsChild>
            <w:div w:id="167595717">
              <w:marLeft w:val="0"/>
              <w:marRight w:val="0"/>
              <w:marTop w:val="0"/>
              <w:marBottom w:val="0"/>
              <w:divBdr>
                <w:top w:val="none" w:sz="0" w:space="0" w:color="auto"/>
                <w:left w:val="none" w:sz="0" w:space="0" w:color="auto"/>
                <w:bottom w:val="none" w:sz="0" w:space="0" w:color="auto"/>
                <w:right w:val="none" w:sz="0" w:space="0" w:color="auto"/>
              </w:divBdr>
            </w:div>
          </w:divsChild>
        </w:div>
        <w:div w:id="135951981">
          <w:marLeft w:val="0"/>
          <w:marRight w:val="0"/>
          <w:marTop w:val="0"/>
          <w:marBottom w:val="0"/>
          <w:divBdr>
            <w:top w:val="none" w:sz="0" w:space="0" w:color="auto"/>
            <w:left w:val="none" w:sz="0" w:space="0" w:color="auto"/>
            <w:bottom w:val="none" w:sz="0" w:space="0" w:color="auto"/>
            <w:right w:val="none" w:sz="0" w:space="0" w:color="auto"/>
          </w:divBdr>
          <w:divsChild>
            <w:div w:id="1164931030">
              <w:marLeft w:val="0"/>
              <w:marRight w:val="0"/>
              <w:marTop w:val="0"/>
              <w:marBottom w:val="0"/>
              <w:divBdr>
                <w:top w:val="none" w:sz="0" w:space="0" w:color="auto"/>
                <w:left w:val="none" w:sz="0" w:space="0" w:color="auto"/>
                <w:bottom w:val="none" w:sz="0" w:space="0" w:color="auto"/>
                <w:right w:val="none" w:sz="0" w:space="0" w:color="auto"/>
              </w:divBdr>
            </w:div>
          </w:divsChild>
        </w:div>
        <w:div w:id="136460523">
          <w:marLeft w:val="0"/>
          <w:marRight w:val="0"/>
          <w:marTop w:val="0"/>
          <w:marBottom w:val="0"/>
          <w:divBdr>
            <w:top w:val="none" w:sz="0" w:space="0" w:color="auto"/>
            <w:left w:val="none" w:sz="0" w:space="0" w:color="auto"/>
            <w:bottom w:val="none" w:sz="0" w:space="0" w:color="auto"/>
            <w:right w:val="none" w:sz="0" w:space="0" w:color="auto"/>
          </w:divBdr>
          <w:divsChild>
            <w:div w:id="1707490295">
              <w:marLeft w:val="0"/>
              <w:marRight w:val="0"/>
              <w:marTop w:val="0"/>
              <w:marBottom w:val="0"/>
              <w:divBdr>
                <w:top w:val="none" w:sz="0" w:space="0" w:color="auto"/>
                <w:left w:val="none" w:sz="0" w:space="0" w:color="auto"/>
                <w:bottom w:val="none" w:sz="0" w:space="0" w:color="auto"/>
                <w:right w:val="none" w:sz="0" w:space="0" w:color="auto"/>
              </w:divBdr>
            </w:div>
          </w:divsChild>
        </w:div>
        <w:div w:id="147482783">
          <w:marLeft w:val="0"/>
          <w:marRight w:val="0"/>
          <w:marTop w:val="0"/>
          <w:marBottom w:val="0"/>
          <w:divBdr>
            <w:top w:val="none" w:sz="0" w:space="0" w:color="auto"/>
            <w:left w:val="none" w:sz="0" w:space="0" w:color="auto"/>
            <w:bottom w:val="none" w:sz="0" w:space="0" w:color="auto"/>
            <w:right w:val="none" w:sz="0" w:space="0" w:color="auto"/>
          </w:divBdr>
          <w:divsChild>
            <w:div w:id="1525679108">
              <w:marLeft w:val="0"/>
              <w:marRight w:val="0"/>
              <w:marTop w:val="0"/>
              <w:marBottom w:val="0"/>
              <w:divBdr>
                <w:top w:val="none" w:sz="0" w:space="0" w:color="auto"/>
                <w:left w:val="none" w:sz="0" w:space="0" w:color="auto"/>
                <w:bottom w:val="none" w:sz="0" w:space="0" w:color="auto"/>
                <w:right w:val="none" w:sz="0" w:space="0" w:color="auto"/>
              </w:divBdr>
            </w:div>
          </w:divsChild>
        </w:div>
        <w:div w:id="151798606">
          <w:marLeft w:val="0"/>
          <w:marRight w:val="0"/>
          <w:marTop w:val="0"/>
          <w:marBottom w:val="0"/>
          <w:divBdr>
            <w:top w:val="none" w:sz="0" w:space="0" w:color="auto"/>
            <w:left w:val="none" w:sz="0" w:space="0" w:color="auto"/>
            <w:bottom w:val="none" w:sz="0" w:space="0" w:color="auto"/>
            <w:right w:val="none" w:sz="0" w:space="0" w:color="auto"/>
          </w:divBdr>
          <w:divsChild>
            <w:div w:id="1113087456">
              <w:marLeft w:val="0"/>
              <w:marRight w:val="0"/>
              <w:marTop w:val="0"/>
              <w:marBottom w:val="0"/>
              <w:divBdr>
                <w:top w:val="none" w:sz="0" w:space="0" w:color="auto"/>
                <w:left w:val="none" w:sz="0" w:space="0" w:color="auto"/>
                <w:bottom w:val="none" w:sz="0" w:space="0" w:color="auto"/>
                <w:right w:val="none" w:sz="0" w:space="0" w:color="auto"/>
              </w:divBdr>
            </w:div>
          </w:divsChild>
        </w:div>
        <w:div w:id="153225189">
          <w:marLeft w:val="0"/>
          <w:marRight w:val="0"/>
          <w:marTop w:val="0"/>
          <w:marBottom w:val="0"/>
          <w:divBdr>
            <w:top w:val="none" w:sz="0" w:space="0" w:color="auto"/>
            <w:left w:val="none" w:sz="0" w:space="0" w:color="auto"/>
            <w:bottom w:val="none" w:sz="0" w:space="0" w:color="auto"/>
            <w:right w:val="none" w:sz="0" w:space="0" w:color="auto"/>
          </w:divBdr>
          <w:divsChild>
            <w:div w:id="467674632">
              <w:marLeft w:val="0"/>
              <w:marRight w:val="0"/>
              <w:marTop w:val="0"/>
              <w:marBottom w:val="0"/>
              <w:divBdr>
                <w:top w:val="none" w:sz="0" w:space="0" w:color="auto"/>
                <w:left w:val="none" w:sz="0" w:space="0" w:color="auto"/>
                <w:bottom w:val="none" w:sz="0" w:space="0" w:color="auto"/>
                <w:right w:val="none" w:sz="0" w:space="0" w:color="auto"/>
              </w:divBdr>
            </w:div>
          </w:divsChild>
        </w:div>
        <w:div w:id="159739120">
          <w:marLeft w:val="0"/>
          <w:marRight w:val="0"/>
          <w:marTop w:val="0"/>
          <w:marBottom w:val="0"/>
          <w:divBdr>
            <w:top w:val="none" w:sz="0" w:space="0" w:color="auto"/>
            <w:left w:val="none" w:sz="0" w:space="0" w:color="auto"/>
            <w:bottom w:val="none" w:sz="0" w:space="0" w:color="auto"/>
            <w:right w:val="none" w:sz="0" w:space="0" w:color="auto"/>
          </w:divBdr>
          <w:divsChild>
            <w:div w:id="1172374578">
              <w:marLeft w:val="0"/>
              <w:marRight w:val="0"/>
              <w:marTop w:val="0"/>
              <w:marBottom w:val="0"/>
              <w:divBdr>
                <w:top w:val="none" w:sz="0" w:space="0" w:color="auto"/>
                <w:left w:val="none" w:sz="0" w:space="0" w:color="auto"/>
                <w:bottom w:val="none" w:sz="0" w:space="0" w:color="auto"/>
                <w:right w:val="none" w:sz="0" w:space="0" w:color="auto"/>
              </w:divBdr>
            </w:div>
          </w:divsChild>
        </w:div>
        <w:div w:id="160512696">
          <w:marLeft w:val="0"/>
          <w:marRight w:val="0"/>
          <w:marTop w:val="0"/>
          <w:marBottom w:val="0"/>
          <w:divBdr>
            <w:top w:val="none" w:sz="0" w:space="0" w:color="auto"/>
            <w:left w:val="none" w:sz="0" w:space="0" w:color="auto"/>
            <w:bottom w:val="none" w:sz="0" w:space="0" w:color="auto"/>
            <w:right w:val="none" w:sz="0" w:space="0" w:color="auto"/>
          </w:divBdr>
          <w:divsChild>
            <w:div w:id="1277056770">
              <w:marLeft w:val="0"/>
              <w:marRight w:val="0"/>
              <w:marTop w:val="0"/>
              <w:marBottom w:val="0"/>
              <w:divBdr>
                <w:top w:val="none" w:sz="0" w:space="0" w:color="auto"/>
                <w:left w:val="none" w:sz="0" w:space="0" w:color="auto"/>
                <w:bottom w:val="none" w:sz="0" w:space="0" w:color="auto"/>
                <w:right w:val="none" w:sz="0" w:space="0" w:color="auto"/>
              </w:divBdr>
            </w:div>
          </w:divsChild>
        </w:div>
        <w:div w:id="160775148">
          <w:marLeft w:val="0"/>
          <w:marRight w:val="0"/>
          <w:marTop w:val="0"/>
          <w:marBottom w:val="0"/>
          <w:divBdr>
            <w:top w:val="none" w:sz="0" w:space="0" w:color="auto"/>
            <w:left w:val="none" w:sz="0" w:space="0" w:color="auto"/>
            <w:bottom w:val="none" w:sz="0" w:space="0" w:color="auto"/>
            <w:right w:val="none" w:sz="0" w:space="0" w:color="auto"/>
          </w:divBdr>
          <w:divsChild>
            <w:div w:id="1443719409">
              <w:marLeft w:val="0"/>
              <w:marRight w:val="0"/>
              <w:marTop w:val="0"/>
              <w:marBottom w:val="0"/>
              <w:divBdr>
                <w:top w:val="none" w:sz="0" w:space="0" w:color="auto"/>
                <w:left w:val="none" w:sz="0" w:space="0" w:color="auto"/>
                <w:bottom w:val="none" w:sz="0" w:space="0" w:color="auto"/>
                <w:right w:val="none" w:sz="0" w:space="0" w:color="auto"/>
              </w:divBdr>
            </w:div>
          </w:divsChild>
        </w:div>
        <w:div w:id="166944374">
          <w:marLeft w:val="0"/>
          <w:marRight w:val="0"/>
          <w:marTop w:val="0"/>
          <w:marBottom w:val="0"/>
          <w:divBdr>
            <w:top w:val="none" w:sz="0" w:space="0" w:color="auto"/>
            <w:left w:val="none" w:sz="0" w:space="0" w:color="auto"/>
            <w:bottom w:val="none" w:sz="0" w:space="0" w:color="auto"/>
            <w:right w:val="none" w:sz="0" w:space="0" w:color="auto"/>
          </w:divBdr>
          <w:divsChild>
            <w:div w:id="691952136">
              <w:marLeft w:val="0"/>
              <w:marRight w:val="0"/>
              <w:marTop w:val="0"/>
              <w:marBottom w:val="0"/>
              <w:divBdr>
                <w:top w:val="none" w:sz="0" w:space="0" w:color="auto"/>
                <w:left w:val="none" w:sz="0" w:space="0" w:color="auto"/>
                <w:bottom w:val="none" w:sz="0" w:space="0" w:color="auto"/>
                <w:right w:val="none" w:sz="0" w:space="0" w:color="auto"/>
              </w:divBdr>
            </w:div>
          </w:divsChild>
        </w:div>
        <w:div w:id="175510876">
          <w:marLeft w:val="0"/>
          <w:marRight w:val="0"/>
          <w:marTop w:val="0"/>
          <w:marBottom w:val="0"/>
          <w:divBdr>
            <w:top w:val="none" w:sz="0" w:space="0" w:color="auto"/>
            <w:left w:val="none" w:sz="0" w:space="0" w:color="auto"/>
            <w:bottom w:val="none" w:sz="0" w:space="0" w:color="auto"/>
            <w:right w:val="none" w:sz="0" w:space="0" w:color="auto"/>
          </w:divBdr>
          <w:divsChild>
            <w:div w:id="1632906380">
              <w:marLeft w:val="0"/>
              <w:marRight w:val="0"/>
              <w:marTop w:val="0"/>
              <w:marBottom w:val="0"/>
              <w:divBdr>
                <w:top w:val="none" w:sz="0" w:space="0" w:color="auto"/>
                <w:left w:val="none" w:sz="0" w:space="0" w:color="auto"/>
                <w:bottom w:val="none" w:sz="0" w:space="0" w:color="auto"/>
                <w:right w:val="none" w:sz="0" w:space="0" w:color="auto"/>
              </w:divBdr>
            </w:div>
          </w:divsChild>
        </w:div>
        <w:div w:id="183401593">
          <w:marLeft w:val="0"/>
          <w:marRight w:val="0"/>
          <w:marTop w:val="0"/>
          <w:marBottom w:val="0"/>
          <w:divBdr>
            <w:top w:val="none" w:sz="0" w:space="0" w:color="auto"/>
            <w:left w:val="none" w:sz="0" w:space="0" w:color="auto"/>
            <w:bottom w:val="none" w:sz="0" w:space="0" w:color="auto"/>
            <w:right w:val="none" w:sz="0" w:space="0" w:color="auto"/>
          </w:divBdr>
          <w:divsChild>
            <w:div w:id="495999343">
              <w:marLeft w:val="0"/>
              <w:marRight w:val="0"/>
              <w:marTop w:val="0"/>
              <w:marBottom w:val="0"/>
              <w:divBdr>
                <w:top w:val="none" w:sz="0" w:space="0" w:color="auto"/>
                <w:left w:val="none" w:sz="0" w:space="0" w:color="auto"/>
                <w:bottom w:val="none" w:sz="0" w:space="0" w:color="auto"/>
                <w:right w:val="none" w:sz="0" w:space="0" w:color="auto"/>
              </w:divBdr>
            </w:div>
          </w:divsChild>
        </w:div>
        <w:div w:id="188570948">
          <w:marLeft w:val="0"/>
          <w:marRight w:val="0"/>
          <w:marTop w:val="0"/>
          <w:marBottom w:val="0"/>
          <w:divBdr>
            <w:top w:val="none" w:sz="0" w:space="0" w:color="auto"/>
            <w:left w:val="none" w:sz="0" w:space="0" w:color="auto"/>
            <w:bottom w:val="none" w:sz="0" w:space="0" w:color="auto"/>
            <w:right w:val="none" w:sz="0" w:space="0" w:color="auto"/>
          </w:divBdr>
          <w:divsChild>
            <w:div w:id="2102143356">
              <w:marLeft w:val="0"/>
              <w:marRight w:val="0"/>
              <w:marTop w:val="0"/>
              <w:marBottom w:val="0"/>
              <w:divBdr>
                <w:top w:val="none" w:sz="0" w:space="0" w:color="auto"/>
                <w:left w:val="none" w:sz="0" w:space="0" w:color="auto"/>
                <w:bottom w:val="none" w:sz="0" w:space="0" w:color="auto"/>
                <w:right w:val="none" w:sz="0" w:space="0" w:color="auto"/>
              </w:divBdr>
            </w:div>
          </w:divsChild>
        </w:div>
        <w:div w:id="191498678">
          <w:marLeft w:val="0"/>
          <w:marRight w:val="0"/>
          <w:marTop w:val="0"/>
          <w:marBottom w:val="0"/>
          <w:divBdr>
            <w:top w:val="none" w:sz="0" w:space="0" w:color="auto"/>
            <w:left w:val="none" w:sz="0" w:space="0" w:color="auto"/>
            <w:bottom w:val="none" w:sz="0" w:space="0" w:color="auto"/>
            <w:right w:val="none" w:sz="0" w:space="0" w:color="auto"/>
          </w:divBdr>
          <w:divsChild>
            <w:div w:id="1151867135">
              <w:marLeft w:val="0"/>
              <w:marRight w:val="0"/>
              <w:marTop w:val="0"/>
              <w:marBottom w:val="0"/>
              <w:divBdr>
                <w:top w:val="none" w:sz="0" w:space="0" w:color="auto"/>
                <w:left w:val="none" w:sz="0" w:space="0" w:color="auto"/>
                <w:bottom w:val="none" w:sz="0" w:space="0" w:color="auto"/>
                <w:right w:val="none" w:sz="0" w:space="0" w:color="auto"/>
              </w:divBdr>
            </w:div>
          </w:divsChild>
        </w:div>
        <w:div w:id="197283512">
          <w:marLeft w:val="0"/>
          <w:marRight w:val="0"/>
          <w:marTop w:val="0"/>
          <w:marBottom w:val="0"/>
          <w:divBdr>
            <w:top w:val="none" w:sz="0" w:space="0" w:color="auto"/>
            <w:left w:val="none" w:sz="0" w:space="0" w:color="auto"/>
            <w:bottom w:val="none" w:sz="0" w:space="0" w:color="auto"/>
            <w:right w:val="none" w:sz="0" w:space="0" w:color="auto"/>
          </w:divBdr>
          <w:divsChild>
            <w:div w:id="16466145">
              <w:marLeft w:val="0"/>
              <w:marRight w:val="0"/>
              <w:marTop w:val="0"/>
              <w:marBottom w:val="0"/>
              <w:divBdr>
                <w:top w:val="none" w:sz="0" w:space="0" w:color="auto"/>
                <w:left w:val="none" w:sz="0" w:space="0" w:color="auto"/>
                <w:bottom w:val="none" w:sz="0" w:space="0" w:color="auto"/>
                <w:right w:val="none" w:sz="0" w:space="0" w:color="auto"/>
              </w:divBdr>
            </w:div>
          </w:divsChild>
        </w:div>
        <w:div w:id="198593025">
          <w:marLeft w:val="0"/>
          <w:marRight w:val="0"/>
          <w:marTop w:val="0"/>
          <w:marBottom w:val="0"/>
          <w:divBdr>
            <w:top w:val="none" w:sz="0" w:space="0" w:color="auto"/>
            <w:left w:val="none" w:sz="0" w:space="0" w:color="auto"/>
            <w:bottom w:val="none" w:sz="0" w:space="0" w:color="auto"/>
            <w:right w:val="none" w:sz="0" w:space="0" w:color="auto"/>
          </w:divBdr>
          <w:divsChild>
            <w:div w:id="1372462743">
              <w:marLeft w:val="0"/>
              <w:marRight w:val="0"/>
              <w:marTop w:val="0"/>
              <w:marBottom w:val="0"/>
              <w:divBdr>
                <w:top w:val="none" w:sz="0" w:space="0" w:color="auto"/>
                <w:left w:val="none" w:sz="0" w:space="0" w:color="auto"/>
                <w:bottom w:val="none" w:sz="0" w:space="0" w:color="auto"/>
                <w:right w:val="none" w:sz="0" w:space="0" w:color="auto"/>
              </w:divBdr>
            </w:div>
          </w:divsChild>
        </w:div>
        <w:div w:id="203949591">
          <w:marLeft w:val="0"/>
          <w:marRight w:val="0"/>
          <w:marTop w:val="0"/>
          <w:marBottom w:val="0"/>
          <w:divBdr>
            <w:top w:val="none" w:sz="0" w:space="0" w:color="auto"/>
            <w:left w:val="none" w:sz="0" w:space="0" w:color="auto"/>
            <w:bottom w:val="none" w:sz="0" w:space="0" w:color="auto"/>
            <w:right w:val="none" w:sz="0" w:space="0" w:color="auto"/>
          </w:divBdr>
          <w:divsChild>
            <w:div w:id="822353332">
              <w:marLeft w:val="0"/>
              <w:marRight w:val="0"/>
              <w:marTop w:val="0"/>
              <w:marBottom w:val="0"/>
              <w:divBdr>
                <w:top w:val="none" w:sz="0" w:space="0" w:color="auto"/>
                <w:left w:val="none" w:sz="0" w:space="0" w:color="auto"/>
                <w:bottom w:val="none" w:sz="0" w:space="0" w:color="auto"/>
                <w:right w:val="none" w:sz="0" w:space="0" w:color="auto"/>
              </w:divBdr>
            </w:div>
          </w:divsChild>
        </w:div>
        <w:div w:id="208298617">
          <w:marLeft w:val="0"/>
          <w:marRight w:val="0"/>
          <w:marTop w:val="0"/>
          <w:marBottom w:val="0"/>
          <w:divBdr>
            <w:top w:val="none" w:sz="0" w:space="0" w:color="auto"/>
            <w:left w:val="none" w:sz="0" w:space="0" w:color="auto"/>
            <w:bottom w:val="none" w:sz="0" w:space="0" w:color="auto"/>
            <w:right w:val="none" w:sz="0" w:space="0" w:color="auto"/>
          </w:divBdr>
          <w:divsChild>
            <w:div w:id="1932542924">
              <w:marLeft w:val="0"/>
              <w:marRight w:val="0"/>
              <w:marTop w:val="0"/>
              <w:marBottom w:val="0"/>
              <w:divBdr>
                <w:top w:val="none" w:sz="0" w:space="0" w:color="auto"/>
                <w:left w:val="none" w:sz="0" w:space="0" w:color="auto"/>
                <w:bottom w:val="none" w:sz="0" w:space="0" w:color="auto"/>
                <w:right w:val="none" w:sz="0" w:space="0" w:color="auto"/>
              </w:divBdr>
            </w:div>
          </w:divsChild>
        </w:div>
        <w:div w:id="229776215">
          <w:marLeft w:val="0"/>
          <w:marRight w:val="0"/>
          <w:marTop w:val="0"/>
          <w:marBottom w:val="0"/>
          <w:divBdr>
            <w:top w:val="none" w:sz="0" w:space="0" w:color="auto"/>
            <w:left w:val="none" w:sz="0" w:space="0" w:color="auto"/>
            <w:bottom w:val="none" w:sz="0" w:space="0" w:color="auto"/>
            <w:right w:val="none" w:sz="0" w:space="0" w:color="auto"/>
          </w:divBdr>
          <w:divsChild>
            <w:div w:id="888149641">
              <w:marLeft w:val="0"/>
              <w:marRight w:val="0"/>
              <w:marTop w:val="0"/>
              <w:marBottom w:val="0"/>
              <w:divBdr>
                <w:top w:val="none" w:sz="0" w:space="0" w:color="auto"/>
                <w:left w:val="none" w:sz="0" w:space="0" w:color="auto"/>
                <w:bottom w:val="none" w:sz="0" w:space="0" w:color="auto"/>
                <w:right w:val="none" w:sz="0" w:space="0" w:color="auto"/>
              </w:divBdr>
            </w:div>
          </w:divsChild>
        </w:div>
        <w:div w:id="241909789">
          <w:marLeft w:val="0"/>
          <w:marRight w:val="0"/>
          <w:marTop w:val="0"/>
          <w:marBottom w:val="0"/>
          <w:divBdr>
            <w:top w:val="none" w:sz="0" w:space="0" w:color="auto"/>
            <w:left w:val="none" w:sz="0" w:space="0" w:color="auto"/>
            <w:bottom w:val="none" w:sz="0" w:space="0" w:color="auto"/>
            <w:right w:val="none" w:sz="0" w:space="0" w:color="auto"/>
          </w:divBdr>
          <w:divsChild>
            <w:div w:id="891963377">
              <w:marLeft w:val="0"/>
              <w:marRight w:val="0"/>
              <w:marTop w:val="0"/>
              <w:marBottom w:val="0"/>
              <w:divBdr>
                <w:top w:val="none" w:sz="0" w:space="0" w:color="auto"/>
                <w:left w:val="none" w:sz="0" w:space="0" w:color="auto"/>
                <w:bottom w:val="none" w:sz="0" w:space="0" w:color="auto"/>
                <w:right w:val="none" w:sz="0" w:space="0" w:color="auto"/>
              </w:divBdr>
            </w:div>
          </w:divsChild>
        </w:div>
        <w:div w:id="245261087">
          <w:marLeft w:val="0"/>
          <w:marRight w:val="0"/>
          <w:marTop w:val="0"/>
          <w:marBottom w:val="0"/>
          <w:divBdr>
            <w:top w:val="none" w:sz="0" w:space="0" w:color="auto"/>
            <w:left w:val="none" w:sz="0" w:space="0" w:color="auto"/>
            <w:bottom w:val="none" w:sz="0" w:space="0" w:color="auto"/>
            <w:right w:val="none" w:sz="0" w:space="0" w:color="auto"/>
          </w:divBdr>
          <w:divsChild>
            <w:div w:id="862092741">
              <w:marLeft w:val="0"/>
              <w:marRight w:val="0"/>
              <w:marTop w:val="0"/>
              <w:marBottom w:val="0"/>
              <w:divBdr>
                <w:top w:val="none" w:sz="0" w:space="0" w:color="auto"/>
                <w:left w:val="none" w:sz="0" w:space="0" w:color="auto"/>
                <w:bottom w:val="none" w:sz="0" w:space="0" w:color="auto"/>
                <w:right w:val="none" w:sz="0" w:space="0" w:color="auto"/>
              </w:divBdr>
            </w:div>
          </w:divsChild>
        </w:div>
        <w:div w:id="246766232">
          <w:marLeft w:val="0"/>
          <w:marRight w:val="0"/>
          <w:marTop w:val="0"/>
          <w:marBottom w:val="0"/>
          <w:divBdr>
            <w:top w:val="none" w:sz="0" w:space="0" w:color="auto"/>
            <w:left w:val="none" w:sz="0" w:space="0" w:color="auto"/>
            <w:bottom w:val="none" w:sz="0" w:space="0" w:color="auto"/>
            <w:right w:val="none" w:sz="0" w:space="0" w:color="auto"/>
          </w:divBdr>
          <w:divsChild>
            <w:div w:id="834998337">
              <w:marLeft w:val="0"/>
              <w:marRight w:val="0"/>
              <w:marTop w:val="0"/>
              <w:marBottom w:val="0"/>
              <w:divBdr>
                <w:top w:val="none" w:sz="0" w:space="0" w:color="auto"/>
                <w:left w:val="none" w:sz="0" w:space="0" w:color="auto"/>
                <w:bottom w:val="none" w:sz="0" w:space="0" w:color="auto"/>
                <w:right w:val="none" w:sz="0" w:space="0" w:color="auto"/>
              </w:divBdr>
            </w:div>
          </w:divsChild>
        </w:div>
        <w:div w:id="247349474">
          <w:marLeft w:val="0"/>
          <w:marRight w:val="0"/>
          <w:marTop w:val="0"/>
          <w:marBottom w:val="0"/>
          <w:divBdr>
            <w:top w:val="none" w:sz="0" w:space="0" w:color="auto"/>
            <w:left w:val="none" w:sz="0" w:space="0" w:color="auto"/>
            <w:bottom w:val="none" w:sz="0" w:space="0" w:color="auto"/>
            <w:right w:val="none" w:sz="0" w:space="0" w:color="auto"/>
          </w:divBdr>
          <w:divsChild>
            <w:div w:id="534468294">
              <w:marLeft w:val="0"/>
              <w:marRight w:val="0"/>
              <w:marTop w:val="0"/>
              <w:marBottom w:val="0"/>
              <w:divBdr>
                <w:top w:val="none" w:sz="0" w:space="0" w:color="auto"/>
                <w:left w:val="none" w:sz="0" w:space="0" w:color="auto"/>
                <w:bottom w:val="none" w:sz="0" w:space="0" w:color="auto"/>
                <w:right w:val="none" w:sz="0" w:space="0" w:color="auto"/>
              </w:divBdr>
            </w:div>
          </w:divsChild>
        </w:div>
        <w:div w:id="260845855">
          <w:marLeft w:val="0"/>
          <w:marRight w:val="0"/>
          <w:marTop w:val="0"/>
          <w:marBottom w:val="0"/>
          <w:divBdr>
            <w:top w:val="none" w:sz="0" w:space="0" w:color="auto"/>
            <w:left w:val="none" w:sz="0" w:space="0" w:color="auto"/>
            <w:bottom w:val="none" w:sz="0" w:space="0" w:color="auto"/>
            <w:right w:val="none" w:sz="0" w:space="0" w:color="auto"/>
          </w:divBdr>
          <w:divsChild>
            <w:div w:id="1470367191">
              <w:marLeft w:val="0"/>
              <w:marRight w:val="0"/>
              <w:marTop w:val="0"/>
              <w:marBottom w:val="0"/>
              <w:divBdr>
                <w:top w:val="none" w:sz="0" w:space="0" w:color="auto"/>
                <w:left w:val="none" w:sz="0" w:space="0" w:color="auto"/>
                <w:bottom w:val="none" w:sz="0" w:space="0" w:color="auto"/>
                <w:right w:val="none" w:sz="0" w:space="0" w:color="auto"/>
              </w:divBdr>
            </w:div>
          </w:divsChild>
        </w:div>
        <w:div w:id="261836468">
          <w:marLeft w:val="0"/>
          <w:marRight w:val="0"/>
          <w:marTop w:val="0"/>
          <w:marBottom w:val="0"/>
          <w:divBdr>
            <w:top w:val="none" w:sz="0" w:space="0" w:color="auto"/>
            <w:left w:val="none" w:sz="0" w:space="0" w:color="auto"/>
            <w:bottom w:val="none" w:sz="0" w:space="0" w:color="auto"/>
            <w:right w:val="none" w:sz="0" w:space="0" w:color="auto"/>
          </w:divBdr>
          <w:divsChild>
            <w:div w:id="1466118758">
              <w:marLeft w:val="0"/>
              <w:marRight w:val="0"/>
              <w:marTop w:val="0"/>
              <w:marBottom w:val="0"/>
              <w:divBdr>
                <w:top w:val="none" w:sz="0" w:space="0" w:color="auto"/>
                <w:left w:val="none" w:sz="0" w:space="0" w:color="auto"/>
                <w:bottom w:val="none" w:sz="0" w:space="0" w:color="auto"/>
                <w:right w:val="none" w:sz="0" w:space="0" w:color="auto"/>
              </w:divBdr>
            </w:div>
          </w:divsChild>
        </w:div>
        <w:div w:id="262540774">
          <w:marLeft w:val="0"/>
          <w:marRight w:val="0"/>
          <w:marTop w:val="0"/>
          <w:marBottom w:val="0"/>
          <w:divBdr>
            <w:top w:val="none" w:sz="0" w:space="0" w:color="auto"/>
            <w:left w:val="none" w:sz="0" w:space="0" w:color="auto"/>
            <w:bottom w:val="none" w:sz="0" w:space="0" w:color="auto"/>
            <w:right w:val="none" w:sz="0" w:space="0" w:color="auto"/>
          </w:divBdr>
          <w:divsChild>
            <w:div w:id="1179076270">
              <w:marLeft w:val="0"/>
              <w:marRight w:val="0"/>
              <w:marTop w:val="0"/>
              <w:marBottom w:val="0"/>
              <w:divBdr>
                <w:top w:val="none" w:sz="0" w:space="0" w:color="auto"/>
                <w:left w:val="none" w:sz="0" w:space="0" w:color="auto"/>
                <w:bottom w:val="none" w:sz="0" w:space="0" w:color="auto"/>
                <w:right w:val="none" w:sz="0" w:space="0" w:color="auto"/>
              </w:divBdr>
            </w:div>
          </w:divsChild>
        </w:div>
        <w:div w:id="265776886">
          <w:marLeft w:val="0"/>
          <w:marRight w:val="0"/>
          <w:marTop w:val="0"/>
          <w:marBottom w:val="0"/>
          <w:divBdr>
            <w:top w:val="none" w:sz="0" w:space="0" w:color="auto"/>
            <w:left w:val="none" w:sz="0" w:space="0" w:color="auto"/>
            <w:bottom w:val="none" w:sz="0" w:space="0" w:color="auto"/>
            <w:right w:val="none" w:sz="0" w:space="0" w:color="auto"/>
          </w:divBdr>
          <w:divsChild>
            <w:div w:id="1992324838">
              <w:marLeft w:val="0"/>
              <w:marRight w:val="0"/>
              <w:marTop w:val="0"/>
              <w:marBottom w:val="0"/>
              <w:divBdr>
                <w:top w:val="none" w:sz="0" w:space="0" w:color="auto"/>
                <w:left w:val="none" w:sz="0" w:space="0" w:color="auto"/>
                <w:bottom w:val="none" w:sz="0" w:space="0" w:color="auto"/>
                <w:right w:val="none" w:sz="0" w:space="0" w:color="auto"/>
              </w:divBdr>
            </w:div>
          </w:divsChild>
        </w:div>
        <w:div w:id="303241960">
          <w:marLeft w:val="0"/>
          <w:marRight w:val="0"/>
          <w:marTop w:val="0"/>
          <w:marBottom w:val="0"/>
          <w:divBdr>
            <w:top w:val="none" w:sz="0" w:space="0" w:color="auto"/>
            <w:left w:val="none" w:sz="0" w:space="0" w:color="auto"/>
            <w:bottom w:val="none" w:sz="0" w:space="0" w:color="auto"/>
            <w:right w:val="none" w:sz="0" w:space="0" w:color="auto"/>
          </w:divBdr>
          <w:divsChild>
            <w:div w:id="979849509">
              <w:marLeft w:val="0"/>
              <w:marRight w:val="0"/>
              <w:marTop w:val="0"/>
              <w:marBottom w:val="0"/>
              <w:divBdr>
                <w:top w:val="none" w:sz="0" w:space="0" w:color="auto"/>
                <w:left w:val="none" w:sz="0" w:space="0" w:color="auto"/>
                <w:bottom w:val="none" w:sz="0" w:space="0" w:color="auto"/>
                <w:right w:val="none" w:sz="0" w:space="0" w:color="auto"/>
              </w:divBdr>
            </w:div>
          </w:divsChild>
        </w:div>
        <w:div w:id="307515792">
          <w:marLeft w:val="0"/>
          <w:marRight w:val="0"/>
          <w:marTop w:val="0"/>
          <w:marBottom w:val="0"/>
          <w:divBdr>
            <w:top w:val="none" w:sz="0" w:space="0" w:color="auto"/>
            <w:left w:val="none" w:sz="0" w:space="0" w:color="auto"/>
            <w:bottom w:val="none" w:sz="0" w:space="0" w:color="auto"/>
            <w:right w:val="none" w:sz="0" w:space="0" w:color="auto"/>
          </w:divBdr>
          <w:divsChild>
            <w:div w:id="1263996749">
              <w:marLeft w:val="0"/>
              <w:marRight w:val="0"/>
              <w:marTop w:val="0"/>
              <w:marBottom w:val="0"/>
              <w:divBdr>
                <w:top w:val="none" w:sz="0" w:space="0" w:color="auto"/>
                <w:left w:val="none" w:sz="0" w:space="0" w:color="auto"/>
                <w:bottom w:val="none" w:sz="0" w:space="0" w:color="auto"/>
                <w:right w:val="none" w:sz="0" w:space="0" w:color="auto"/>
              </w:divBdr>
            </w:div>
          </w:divsChild>
        </w:div>
        <w:div w:id="316232408">
          <w:marLeft w:val="0"/>
          <w:marRight w:val="0"/>
          <w:marTop w:val="0"/>
          <w:marBottom w:val="0"/>
          <w:divBdr>
            <w:top w:val="none" w:sz="0" w:space="0" w:color="auto"/>
            <w:left w:val="none" w:sz="0" w:space="0" w:color="auto"/>
            <w:bottom w:val="none" w:sz="0" w:space="0" w:color="auto"/>
            <w:right w:val="none" w:sz="0" w:space="0" w:color="auto"/>
          </w:divBdr>
          <w:divsChild>
            <w:div w:id="1268077618">
              <w:marLeft w:val="0"/>
              <w:marRight w:val="0"/>
              <w:marTop w:val="0"/>
              <w:marBottom w:val="0"/>
              <w:divBdr>
                <w:top w:val="none" w:sz="0" w:space="0" w:color="auto"/>
                <w:left w:val="none" w:sz="0" w:space="0" w:color="auto"/>
                <w:bottom w:val="none" w:sz="0" w:space="0" w:color="auto"/>
                <w:right w:val="none" w:sz="0" w:space="0" w:color="auto"/>
              </w:divBdr>
            </w:div>
          </w:divsChild>
        </w:div>
        <w:div w:id="331837430">
          <w:marLeft w:val="0"/>
          <w:marRight w:val="0"/>
          <w:marTop w:val="0"/>
          <w:marBottom w:val="0"/>
          <w:divBdr>
            <w:top w:val="none" w:sz="0" w:space="0" w:color="auto"/>
            <w:left w:val="none" w:sz="0" w:space="0" w:color="auto"/>
            <w:bottom w:val="none" w:sz="0" w:space="0" w:color="auto"/>
            <w:right w:val="none" w:sz="0" w:space="0" w:color="auto"/>
          </w:divBdr>
          <w:divsChild>
            <w:div w:id="543950185">
              <w:marLeft w:val="0"/>
              <w:marRight w:val="0"/>
              <w:marTop w:val="0"/>
              <w:marBottom w:val="0"/>
              <w:divBdr>
                <w:top w:val="none" w:sz="0" w:space="0" w:color="auto"/>
                <w:left w:val="none" w:sz="0" w:space="0" w:color="auto"/>
                <w:bottom w:val="none" w:sz="0" w:space="0" w:color="auto"/>
                <w:right w:val="none" w:sz="0" w:space="0" w:color="auto"/>
              </w:divBdr>
            </w:div>
          </w:divsChild>
        </w:div>
        <w:div w:id="337539295">
          <w:marLeft w:val="0"/>
          <w:marRight w:val="0"/>
          <w:marTop w:val="0"/>
          <w:marBottom w:val="0"/>
          <w:divBdr>
            <w:top w:val="none" w:sz="0" w:space="0" w:color="auto"/>
            <w:left w:val="none" w:sz="0" w:space="0" w:color="auto"/>
            <w:bottom w:val="none" w:sz="0" w:space="0" w:color="auto"/>
            <w:right w:val="none" w:sz="0" w:space="0" w:color="auto"/>
          </w:divBdr>
          <w:divsChild>
            <w:div w:id="1716076105">
              <w:marLeft w:val="0"/>
              <w:marRight w:val="0"/>
              <w:marTop w:val="0"/>
              <w:marBottom w:val="0"/>
              <w:divBdr>
                <w:top w:val="none" w:sz="0" w:space="0" w:color="auto"/>
                <w:left w:val="none" w:sz="0" w:space="0" w:color="auto"/>
                <w:bottom w:val="none" w:sz="0" w:space="0" w:color="auto"/>
                <w:right w:val="none" w:sz="0" w:space="0" w:color="auto"/>
              </w:divBdr>
            </w:div>
          </w:divsChild>
        </w:div>
        <w:div w:id="346908684">
          <w:marLeft w:val="0"/>
          <w:marRight w:val="0"/>
          <w:marTop w:val="0"/>
          <w:marBottom w:val="0"/>
          <w:divBdr>
            <w:top w:val="none" w:sz="0" w:space="0" w:color="auto"/>
            <w:left w:val="none" w:sz="0" w:space="0" w:color="auto"/>
            <w:bottom w:val="none" w:sz="0" w:space="0" w:color="auto"/>
            <w:right w:val="none" w:sz="0" w:space="0" w:color="auto"/>
          </w:divBdr>
          <w:divsChild>
            <w:div w:id="821580689">
              <w:marLeft w:val="0"/>
              <w:marRight w:val="0"/>
              <w:marTop w:val="0"/>
              <w:marBottom w:val="0"/>
              <w:divBdr>
                <w:top w:val="none" w:sz="0" w:space="0" w:color="auto"/>
                <w:left w:val="none" w:sz="0" w:space="0" w:color="auto"/>
                <w:bottom w:val="none" w:sz="0" w:space="0" w:color="auto"/>
                <w:right w:val="none" w:sz="0" w:space="0" w:color="auto"/>
              </w:divBdr>
            </w:div>
          </w:divsChild>
        </w:div>
        <w:div w:id="349138257">
          <w:marLeft w:val="0"/>
          <w:marRight w:val="0"/>
          <w:marTop w:val="0"/>
          <w:marBottom w:val="0"/>
          <w:divBdr>
            <w:top w:val="none" w:sz="0" w:space="0" w:color="auto"/>
            <w:left w:val="none" w:sz="0" w:space="0" w:color="auto"/>
            <w:bottom w:val="none" w:sz="0" w:space="0" w:color="auto"/>
            <w:right w:val="none" w:sz="0" w:space="0" w:color="auto"/>
          </w:divBdr>
          <w:divsChild>
            <w:div w:id="1224557406">
              <w:marLeft w:val="0"/>
              <w:marRight w:val="0"/>
              <w:marTop w:val="0"/>
              <w:marBottom w:val="0"/>
              <w:divBdr>
                <w:top w:val="none" w:sz="0" w:space="0" w:color="auto"/>
                <w:left w:val="none" w:sz="0" w:space="0" w:color="auto"/>
                <w:bottom w:val="none" w:sz="0" w:space="0" w:color="auto"/>
                <w:right w:val="none" w:sz="0" w:space="0" w:color="auto"/>
              </w:divBdr>
            </w:div>
          </w:divsChild>
        </w:div>
        <w:div w:id="363987551">
          <w:marLeft w:val="0"/>
          <w:marRight w:val="0"/>
          <w:marTop w:val="0"/>
          <w:marBottom w:val="0"/>
          <w:divBdr>
            <w:top w:val="none" w:sz="0" w:space="0" w:color="auto"/>
            <w:left w:val="none" w:sz="0" w:space="0" w:color="auto"/>
            <w:bottom w:val="none" w:sz="0" w:space="0" w:color="auto"/>
            <w:right w:val="none" w:sz="0" w:space="0" w:color="auto"/>
          </w:divBdr>
          <w:divsChild>
            <w:div w:id="1654334160">
              <w:marLeft w:val="0"/>
              <w:marRight w:val="0"/>
              <w:marTop w:val="0"/>
              <w:marBottom w:val="0"/>
              <w:divBdr>
                <w:top w:val="none" w:sz="0" w:space="0" w:color="auto"/>
                <w:left w:val="none" w:sz="0" w:space="0" w:color="auto"/>
                <w:bottom w:val="none" w:sz="0" w:space="0" w:color="auto"/>
                <w:right w:val="none" w:sz="0" w:space="0" w:color="auto"/>
              </w:divBdr>
            </w:div>
          </w:divsChild>
        </w:div>
        <w:div w:id="373311597">
          <w:marLeft w:val="0"/>
          <w:marRight w:val="0"/>
          <w:marTop w:val="0"/>
          <w:marBottom w:val="0"/>
          <w:divBdr>
            <w:top w:val="none" w:sz="0" w:space="0" w:color="auto"/>
            <w:left w:val="none" w:sz="0" w:space="0" w:color="auto"/>
            <w:bottom w:val="none" w:sz="0" w:space="0" w:color="auto"/>
            <w:right w:val="none" w:sz="0" w:space="0" w:color="auto"/>
          </w:divBdr>
          <w:divsChild>
            <w:div w:id="1507403279">
              <w:marLeft w:val="0"/>
              <w:marRight w:val="0"/>
              <w:marTop w:val="0"/>
              <w:marBottom w:val="0"/>
              <w:divBdr>
                <w:top w:val="none" w:sz="0" w:space="0" w:color="auto"/>
                <w:left w:val="none" w:sz="0" w:space="0" w:color="auto"/>
                <w:bottom w:val="none" w:sz="0" w:space="0" w:color="auto"/>
                <w:right w:val="none" w:sz="0" w:space="0" w:color="auto"/>
              </w:divBdr>
            </w:div>
          </w:divsChild>
        </w:div>
        <w:div w:id="379549851">
          <w:marLeft w:val="0"/>
          <w:marRight w:val="0"/>
          <w:marTop w:val="0"/>
          <w:marBottom w:val="0"/>
          <w:divBdr>
            <w:top w:val="none" w:sz="0" w:space="0" w:color="auto"/>
            <w:left w:val="none" w:sz="0" w:space="0" w:color="auto"/>
            <w:bottom w:val="none" w:sz="0" w:space="0" w:color="auto"/>
            <w:right w:val="none" w:sz="0" w:space="0" w:color="auto"/>
          </w:divBdr>
          <w:divsChild>
            <w:div w:id="1681203526">
              <w:marLeft w:val="0"/>
              <w:marRight w:val="0"/>
              <w:marTop w:val="0"/>
              <w:marBottom w:val="0"/>
              <w:divBdr>
                <w:top w:val="none" w:sz="0" w:space="0" w:color="auto"/>
                <w:left w:val="none" w:sz="0" w:space="0" w:color="auto"/>
                <w:bottom w:val="none" w:sz="0" w:space="0" w:color="auto"/>
                <w:right w:val="none" w:sz="0" w:space="0" w:color="auto"/>
              </w:divBdr>
            </w:div>
          </w:divsChild>
        </w:div>
        <w:div w:id="385686239">
          <w:marLeft w:val="0"/>
          <w:marRight w:val="0"/>
          <w:marTop w:val="0"/>
          <w:marBottom w:val="0"/>
          <w:divBdr>
            <w:top w:val="none" w:sz="0" w:space="0" w:color="auto"/>
            <w:left w:val="none" w:sz="0" w:space="0" w:color="auto"/>
            <w:bottom w:val="none" w:sz="0" w:space="0" w:color="auto"/>
            <w:right w:val="none" w:sz="0" w:space="0" w:color="auto"/>
          </w:divBdr>
          <w:divsChild>
            <w:div w:id="228005546">
              <w:marLeft w:val="0"/>
              <w:marRight w:val="0"/>
              <w:marTop w:val="0"/>
              <w:marBottom w:val="0"/>
              <w:divBdr>
                <w:top w:val="none" w:sz="0" w:space="0" w:color="auto"/>
                <w:left w:val="none" w:sz="0" w:space="0" w:color="auto"/>
                <w:bottom w:val="none" w:sz="0" w:space="0" w:color="auto"/>
                <w:right w:val="none" w:sz="0" w:space="0" w:color="auto"/>
              </w:divBdr>
            </w:div>
          </w:divsChild>
        </w:div>
        <w:div w:id="388379667">
          <w:marLeft w:val="0"/>
          <w:marRight w:val="0"/>
          <w:marTop w:val="0"/>
          <w:marBottom w:val="0"/>
          <w:divBdr>
            <w:top w:val="none" w:sz="0" w:space="0" w:color="auto"/>
            <w:left w:val="none" w:sz="0" w:space="0" w:color="auto"/>
            <w:bottom w:val="none" w:sz="0" w:space="0" w:color="auto"/>
            <w:right w:val="none" w:sz="0" w:space="0" w:color="auto"/>
          </w:divBdr>
          <w:divsChild>
            <w:div w:id="466514292">
              <w:marLeft w:val="0"/>
              <w:marRight w:val="0"/>
              <w:marTop w:val="0"/>
              <w:marBottom w:val="0"/>
              <w:divBdr>
                <w:top w:val="none" w:sz="0" w:space="0" w:color="auto"/>
                <w:left w:val="none" w:sz="0" w:space="0" w:color="auto"/>
                <w:bottom w:val="none" w:sz="0" w:space="0" w:color="auto"/>
                <w:right w:val="none" w:sz="0" w:space="0" w:color="auto"/>
              </w:divBdr>
            </w:div>
          </w:divsChild>
        </w:div>
        <w:div w:id="389696478">
          <w:marLeft w:val="0"/>
          <w:marRight w:val="0"/>
          <w:marTop w:val="0"/>
          <w:marBottom w:val="0"/>
          <w:divBdr>
            <w:top w:val="none" w:sz="0" w:space="0" w:color="auto"/>
            <w:left w:val="none" w:sz="0" w:space="0" w:color="auto"/>
            <w:bottom w:val="none" w:sz="0" w:space="0" w:color="auto"/>
            <w:right w:val="none" w:sz="0" w:space="0" w:color="auto"/>
          </w:divBdr>
          <w:divsChild>
            <w:div w:id="1059208584">
              <w:marLeft w:val="0"/>
              <w:marRight w:val="0"/>
              <w:marTop w:val="0"/>
              <w:marBottom w:val="0"/>
              <w:divBdr>
                <w:top w:val="none" w:sz="0" w:space="0" w:color="auto"/>
                <w:left w:val="none" w:sz="0" w:space="0" w:color="auto"/>
                <w:bottom w:val="none" w:sz="0" w:space="0" w:color="auto"/>
                <w:right w:val="none" w:sz="0" w:space="0" w:color="auto"/>
              </w:divBdr>
            </w:div>
          </w:divsChild>
        </w:div>
        <w:div w:id="393311978">
          <w:marLeft w:val="0"/>
          <w:marRight w:val="0"/>
          <w:marTop w:val="0"/>
          <w:marBottom w:val="0"/>
          <w:divBdr>
            <w:top w:val="none" w:sz="0" w:space="0" w:color="auto"/>
            <w:left w:val="none" w:sz="0" w:space="0" w:color="auto"/>
            <w:bottom w:val="none" w:sz="0" w:space="0" w:color="auto"/>
            <w:right w:val="none" w:sz="0" w:space="0" w:color="auto"/>
          </w:divBdr>
          <w:divsChild>
            <w:div w:id="1234585676">
              <w:marLeft w:val="0"/>
              <w:marRight w:val="0"/>
              <w:marTop w:val="0"/>
              <w:marBottom w:val="0"/>
              <w:divBdr>
                <w:top w:val="none" w:sz="0" w:space="0" w:color="auto"/>
                <w:left w:val="none" w:sz="0" w:space="0" w:color="auto"/>
                <w:bottom w:val="none" w:sz="0" w:space="0" w:color="auto"/>
                <w:right w:val="none" w:sz="0" w:space="0" w:color="auto"/>
              </w:divBdr>
            </w:div>
          </w:divsChild>
        </w:div>
        <w:div w:id="396363884">
          <w:marLeft w:val="0"/>
          <w:marRight w:val="0"/>
          <w:marTop w:val="0"/>
          <w:marBottom w:val="0"/>
          <w:divBdr>
            <w:top w:val="none" w:sz="0" w:space="0" w:color="auto"/>
            <w:left w:val="none" w:sz="0" w:space="0" w:color="auto"/>
            <w:bottom w:val="none" w:sz="0" w:space="0" w:color="auto"/>
            <w:right w:val="none" w:sz="0" w:space="0" w:color="auto"/>
          </w:divBdr>
          <w:divsChild>
            <w:div w:id="475489574">
              <w:marLeft w:val="0"/>
              <w:marRight w:val="0"/>
              <w:marTop w:val="0"/>
              <w:marBottom w:val="0"/>
              <w:divBdr>
                <w:top w:val="none" w:sz="0" w:space="0" w:color="auto"/>
                <w:left w:val="none" w:sz="0" w:space="0" w:color="auto"/>
                <w:bottom w:val="none" w:sz="0" w:space="0" w:color="auto"/>
                <w:right w:val="none" w:sz="0" w:space="0" w:color="auto"/>
              </w:divBdr>
            </w:div>
          </w:divsChild>
        </w:div>
        <w:div w:id="399132959">
          <w:marLeft w:val="0"/>
          <w:marRight w:val="0"/>
          <w:marTop w:val="0"/>
          <w:marBottom w:val="0"/>
          <w:divBdr>
            <w:top w:val="none" w:sz="0" w:space="0" w:color="auto"/>
            <w:left w:val="none" w:sz="0" w:space="0" w:color="auto"/>
            <w:bottom w:val="none" w:sz="0" w:space="0" w:color="auto"/>
            <w:right w:val="none" w:sz="0" w:space="0" w:color="auto"/>
          </w:divBdr>
          <w:divsChild>
            <w:div w:id="523439269">
              <w:marLeft w:val="0"/>
              <w:marRight w:val="0"/>
              <w:marTop w:val="0"/>
              <w:marBottom w:val="0"/>
              <w:divBdr>
                <w:top w:val="none" w:sz="0" w:space="0" w:color="auto"/>
                <w:left w:val="none" w:sz="0" w:space="0" w:color="auto"/>
                <w:bottom w:val="none" w:sz="0" w:space="0" w:color="auto"/>
                <w:right w:val="none" w:sz="0" w:space="0" w:color="auto"/>
              </w:divBdr>
            </w:div>
          </w:divsChild>
        </w:div>
        <w:div w:id="412240178">
          <w:marLeft w:val="0"/>
          <w:marRight w:val="0"/>
          <w:marTop w:val="0"/>
          <w:marBottom w:val="0"/>
          <w:divBdr>
            <w:top w:val="none" w:sz="0" w:space="0" w:color="auto"/>
            <w:left w:val="none" w:sz="0" w:space="0" w:color="auto"/>
            <w:bottom w:val="none" w:sz="0" w:space="0" w:color="auto"/>
            <w:right w:val="none" w:sz="0" w:space="0" w:color="auto"/>
          </w:divBdr>
          <w:divsChild>
            <w:div w:id="1087117955">
              <w:marLeft w:val="0"/>
              <w:marRight w:val="0"/>
              <w:marTop w:val="0"/>
              <w:marBottom w:val="0"/>
              <w:divBdr>
                <w:top w:val="none" w:sz="0" w:space="0" w:color="auto"/>
                <w:left w:val="none" w:sz="0" w:space="0" w:color="auto"/>
                <w:bottom w:val="none" w:sz="0" w:space="0" w:color="auto"/>
                <w:right w:val="none" w:sz="0" w:space="0" w:color="auto"/>
              </w:divBdr>
            </w:div>
          </w:divsChild>
        </w:div>
        <w:div w:id="412898022">
          <w:marLeft w:val="0"/>
          <w:marRight w:val="0"/>
          <w:marTop w:val="0"/>
          <w:marBottom w:val="0"/>
          <w:divBdr>
            <w:top w:val="none" w:sz="0" w:space="0" w:color="auto"/>
            <w:left w:val="none" w:sz="0" w:space="0" w:color="auto"/>
            <w:bottom w:val="none" w:sz="0" w:space="0" w:color="auto"/>
            <w:right w:val="none" w:sz="0" w:space="0" w:color="auto"/>
          </w:divBdr>
          <w:divsChild>
            <w:div w:id="178131279">
              <w:marLeft w:val="0"/>
              <w:marRight w:val="0"/>
              <w:marTop w:val="0"/>
              <w:marBottom w:val="0"/>
              <w:divBdr>
                <w:top w:val="none" w:sz="0" w:space="0" w:color="auto"/>
                <w:left w:val="none" w:sz="0" w:space="0" w:color="auto"/>
                <w:bottom w:val="none" w:sz="0" w:space="0" w:color="auto"/>
                <w:right w:val="none" w:sz="0" w:space="0" w:color="auto"/>
              </w:divBdr>
            </w:div>
          </w:divsChild>
        </w:div>
        <w:div w:id="428963647">
          <w:marLeft w:val="0"/>
          <w:marRight w:val="0"/>
          <w:marTop w:val="0"/>
          <w:marBottom w:val="0"/>
          <w:divBdr>
            <w:top w:val="none" w:sz="0" w:space="0" w:color="auto"/>
            <w:left w:val="none" w:sz="0" w:space="0" w:color="auto"/>
            <w:bottom w:val="none" w:sz="0" w:space="0" w:color="auto"/>
            <w:right w:val="none" w:sz="0" w:space="0" w:color="auto"/>
          </w:divBdr>
          <w:divsChild>
            <w:div w:id="2103529812">
              <w:marLeft w:val="0"/>
              <w:marRight w:val="0"/>
              <w:marTop w:val="0"/>
              <w:marBottom w:val="0"/>
              <w:divBdr>
                <w:top w:val="none" w:sz="0" w:space="0" w:color="auto"/>
                <w:left w:val="none" w:sz="0" w:space="0" w:color="auto"/>
                <w:bottom w:val="none" w:sz="0" w:space="0" w:color="auto"/>
                <w:right w:val="none" w:sz="0" w:space="0" w:color="auto"/>
              </w:divBdr>
            </w:div>
          </w:divsChild>
        </w:div>
        <w:div w:id="459157007">
          <w:marLeft w:val="0"/>
          <w:marRight w:val="0"/>
          <w:marTop w:val="0"/>
          <w:marBottom w:val="0"/>
          <w:divBdr>
            <w:top w:val="none" w:sz="0" w:space="0" w:color="auto"/>
            <w:left w:val="none" w:sz="0" w:space="0" w:color="auto"/>
            <w:bottom w:val="none" w:sz="0" w:space="0" w:color="auto"/>
            <w:right w:val="none" w:sz="0" w:space="0" w:color="auto"/>
          </w:divBdr>
          <w:divsChild>
            <w:div w:id="651952959">
              <w:marLeft w:val="0"/>
              <w:marRight w:val="0"/>
              <w:marTop w:val="0"/>
              <w:marBottom w:val="0"/>
              <w:divBdr>
                <w:top w:val="none" w:sz="0" w:space="0" w:color="auto"/>
                <w:left w:val="none" w:sz="0" w:space="0" w:color="auto"/>
                <w:bottom w:val="none" w:sz="0" w:space="0" w:color="auto"/>
                <w:right w:val="none" w:sz="0" w:space="0" w:color="auto"/>
              </w:divBdr>
            </w:div>
          </w:divsChild>
        </w:div>
        <w:div w:id="462771455">
          <w:marLeft w:val="0"/>
          <w:marRight w:val="0"/>
          <w:marTop w:val="0"/>
          <w:marBottom w:val="0"/>
          <w:divBdr>
            <w:top w:val="none" w:sz="0" w:space="0" w:color="auto"/>
            <w:left w:val="none" w:sz="0" w:space="0" w:color="auto"/>
            <w:bottom w:val="none" w:sz="0" w:space="0" w:color="auto"/>
            <w:right w:val="none" w:sz="0" w:space="0" w:color="auto"/>
          </w:divBdr>
          <w:divsChild>
            <w:div w:id="1714035668">
              <w:marLeft w:val="0"/>
              <w:marRight w:val="0"/>
              <w:marTop w:val="0"/>
              <w:marBottom w:val="0"/>
              <w:divBdr>
                <w:top w:val="none" w:sz="0" w:space="0" w:color="auto"/>
                <w:left w:val="none" w:sz="0" w:space="0" w:color="auto"/>
                <w:bottom w:val="none" w:sz="0" w:space="0" w:color="auto"/>
                <w:right w:val="none" w:sz="0" w:space="0" w:color="auto"/>
              </w:divBdr>
            </w:div>
          </w:divsChild>
        </w:div>
        <w:div w:id="464469210">
          <w:marLeft w:val="0"/>
          <w:marRight w:val="0"/>
          <w:marTop w:val="0"/>
          <w:marBottom w:val="0"/>
          <w:divBdr>
            <w:top w:val="none" w:sz="0" w:space="0" w:color="auto"/>
            <w:left w:val="none" w:sz="0" w:space="0" w:color="auto"/>
            <w:bottom w:val="none" w:sz="0" w:space="0" w:color="auto"/>
            <w:right w:val="none" w:sz="0" w:space="0" w:color="auto"/>
          </w:divBdr>
          <w:divsChild>
            <w:div w:id="1974097760">
              <w:marLeft w:val="0"/>
              <w:marRight w:val="0"/>
              <w:marTop w:val="0"/>
              <w:marBottom w:val="0"/>
              <w:divBdr>
                <w:top w:val="none" w:sz="0" w:space="0" w:color="auto"/>
                <w:left w:val="none" w:sz="0" w:space="0" w:color="auto"/>
                <w:bottom w:val="none" w:sz="0" w:space="0" w:color="auto"/>
                <w:right w:val="none" w:sz="0" w:space="0" w:color="auto"/>
              </w:divBdr>
            </w:div>
          </w:divsChild>
        </w:div>
        <w:div w:id="468475402">
          <w:marLeft w:val="0"/>
          <w:marRight w:val="0"/>
          <w:marTop w:val="0"/>
          <w:marBottom w:val="0"/>
          <w:divBdr>
            <w:top w:val="none" w:sz="0" w:space="0" w:color="auto"/>
            <w:left w:val="none" w:sz="0" w:space="0" w:color="auto"/>
            <w:bottom w:val="none" w:sz="0" w:space="0" w:color="auto"/>
            <w:right w:val="none" w:sz="0" w:space="0" w:color="auto"/>
          </w:divBdr>
          <w:divsChild>
            <w:div w:id="1942296418">
              <w:marLeft w:val="0"/>
              <w:marRight w:val="0"/>
              <w:marTop w:val="0"/>
              <w:marBottom w:val="0"/>
              <w:divBdr>
                <w:top w:val="none" w:sz="0" w:space="0" w:color="auto"/>
                <w:left w:val="none" w:sz="0" w:space="0" w:color="auto"/>
                <w:bottom w:val="none" w:sz="0" w:space="0" w:color="auto"/>
                <w:right w:val="none" w:sz="0" w:space="0" w:color="auto"/>
              </w:divBdr>
            </w:div>
          </w:divsChild>
        </w:div>
        <w:div w:id="471410070">
          <w:marLeft w:val="0"/>
          <w:marRight w:val="0"/>
          <w:marTop w:val="0"/>
          <w:marBottom w:val="0"/>
          <w:divBdr>
            <w:top w:val="none" w:sz="0" w:space="0" w:color="auto"/>
            <w:left w:val="none" w:sz="0" w:space="0" w:color="auto"/>
            <w:bottom w:val="none" w:sz="0" w:space="0" w:color="auto"/>
            <w:right w:val="none" w:sz="0" w:space="0" w:color="auto"/>
          </w:divBdr>
          <w:divsChild>
            <w:div w:id="1501459788">
              <w:marLeft w:val="0"/>
              <w:marRight w:val="0"/>
              <w:marTop w:val="0"/>
              <w:marBottom w:val="0"/>
              <w:divBdr>
                <w:top w:val="none" w:sz="0" w:space="0" w:color="auto"/>
                <w:left w:val="none" w:sz="0" w:space="0" w:color="auto"/>
                <w:bottom w:val="none" w:sz="0" w:space="0" w:color="auto"/>
                <w:right w:val="none" w:sz="0" w:space="0" w:color="auto"/>
              </w:divBdr>
            </w:div>
          </w:divsChild>
        </w:div>
        <w:div w:id="476531441">
          <w:marLeft w:val="0"/>
          <w:marRight w:val="0"/>
          <w:marTop w:val="0"/>
          <w:marBottom w:val="0"/>
          <w:divBdr>
            <w:top w:val="none" w:sz="0" w:space="0" w:color="auto"/>
            <w:left w:val="none" w:sz="0" w:space="0" w:color="auto"/>
            <w:bottom w:val="none" w:sz="0" w:space="0" w:color="auto"/>
            <w:right w:val="none" w:sz="0" w:space="0" w:color="auto"/>
          </w:divBdr>
          <w:divsChild>
            <w:div w:id="1835341042">
              <w:marLeft w:val="0"/>
              <w:marRight w:val="0"/>
              <w:marTop w:val="0"/>
              <w:marBottom w:val="0"/>
              <w:divBdr>
                <w:top w:val="none" w:sz="0" w:space="0" w:color="auto"/>
                <w:left w:val="none" w:sz="0" w:space="0" w:color="auto"/>
                <w:bottom w:val="none" w:sz="0" w:space="0" w:color="auto"/>
                <w:right w:val="none" w:sz="0" w:space="0" w:color="auto"/>
              </w:divBdr>
            </w:div>
          </w:divsChild>
        </w:div>
        <w:div w:id="484518169">
          <w:marLeft w:val="0"/>
          <w:marRight w:val="0"/>
          <w:marTop w:val="0"/>
          <w:marBottom w:val="0"/>
          <w:divBdr>
            <w:top w:val="none" w:sz="0" w:space="0" w:color="auto"/>
            <w:left w:val="none" w:sz="0" w:space="0" w:color="auto"/>
            <w:bottom w:val="none" w:sz="0" w:space="0" w:color="auto"/>
            <w:right w:val="none" w:sz="0" w:space="0" w:color="auto"/>
          </w:divBdr>
          <w:divsChild>
            <w:div w:id="2100252224">
              <w:marLeft w:val="0"/>
              <w:marRight w:val="0"/>
              <w:marTop w:val="0"/>
              <w:marBottom w:val="0"/>
              <w:divBdr>
                <w:top w:val="none" w:sz="0" w:space="0" w:color="auto"/>
                <w:left w:val="none" w:sz="0" w:space="0" w:color="auto"/>
                <w:bottom w:val="none" w:sz="0" w:space="0" w:color="auto"/>
                <w:right w:val="none" w:sz="0" w:space="0" w:color="auto"/>
              </w:divBdr>
            </w:div>
          </w:divsChild>
        </w:div>
        <w:div w:id="488447012">
          <w:marLeft w:val="0"/>
          <w:marRight w:val="0"/>
          <w:marTop w:val="0"/>
          <w:marBottom w:val="0"/>
          <w:divBdr>
            <w:top w:val="none" w:sz="0" w:space="0" w:color="auto"/>
            <w:left w:val="none" w:sz="0" w:space="0" w:color="auto"/>
            <w:bottom w:val="none" w:sz="0" w:space="0" w:color="auto"/>
            <w:right w:val="none" w:sz="0" w:space="0" w:color="auto"/>
          </w:divBdr>
          <w:divsChild>
            <w:div w:id="1685471521">
              <w:marLeft w:val="0"/>
              <w:marRight w:val="0"/>
              <w:marTop w:val="0"/>
              <w:marBottom w:val="0"/>
              <w:divBdr>
                <w:top w:val="none" w:sz="0" w:space="0" w:color="auto"/>
                <w:left w:val="none" w:sz="0" w:space="0" w:color="auto"/>
                <w:bottom w:val="none" w:sz="0" w:space="0" w:color="auto"/>
                <w:right w:val="none" w:sz="0" w:space="0" w:color="auto"/>
              </w:divBdr>
            </w:div>
          </w:divsChild>
        </w:div>
        <w:div w:id="501513506">
          <w:marLeft w:val="0"/>
          <w:marRight w:val="0"/>
          <w:marTop w:val="0"/>
          <w:marBottom w:val="0"/>
          <w:divBdr>
            <w:top w:val="none" w:sz="0" w:space="0" w:color="auto"/>
            <w:left w:val="none" w:sz="0" w:space="0" w:color="auto"/>
            <w:bottom w:val="none" w:sz="0" w:space="0" w:color="auto"/>
            <w:right w:val="none" w:sz="0" w:space="0" w:color="auto"/>
          </w:divBdr>
          <w:divsChild>
            <w:div w:id="1560096181">
              <w:marLeft w:val="0"/>
              <w:marRight w:val="0"/>
              <w:marTop w:val="0"/>
              <w:marBottom w:val="0"/>
              <w:divBdr>
                <w:top w:val="none" w:sz="0" w:space="0" w:color="auto"/>
                <w:left w:val="none" w:sz="0" w:space="0" w:color="auto"/>
                <w:bottom w:val="none" w:sz="0" w:space="0" w:color="auto"/>
                <w:right w:val="none" w:sz="0" w:space="0" w:color="auto"/>
              </w:divBdr>
            </w:div>
          </w:divsChild>
        </w:div>
        <w:div w:id="513810410">
          <w:marLeft w:val="0"/>
          <w:marRight w:val="0"/>
          <w:marTop w:val="0"/>
          <w:marBottom w:val="0"/>
          <w:divBdr>
            <w:top w:val="none" w:sz="0" w:space="0" w:color="auto"/>
            <w:left w:val="none" w:sz="0" w:space="0" w:color="auto"/>
            <w:bottom w:val="none" w:sz="0" w:space="0" w:color="auto"/>
            <w:right w:val="none" w:sz="0" w:space="0" w:color="auto"/>
          </w:divBdr>
          <w:divsChild>
            <w:div w:id="1449423554">
              <w:marLeft w:val="0"/>
              <w:marRight w:val="0"/>
              <w:marTop w:val="0"/>
              <w:marBottom w:val="0"/>
              <w:divBdr>
                <w:top w:val="none" w:sz="0" w:space="0" w:color="auto"/>
                <w:left w:val="none" w:sz="0" w:space="0" w:color="auto"/>
                <w:bottom w:val="none" w:sz="0" w:space="0" w:color="auto"/>
                <w:right w:val="none" w:sz="0" w:space="0" w:color="auto"/>
              </w:divBdr>
            </w:div>
          </w:divsChild>
        </w:div>
        <w:div w:id="523784522">
          <w:marLeft w:val="0"/>
          <w:marRight w:val="0"/>
          <w:marTop w:val="0"/>
          <w:marBottom w:val="0"/>
          <w:divBdr>
            <w:top w:val="none" w:sz="0" w:space="0" w:color="auto"/>
            <w:left w:val="none" w:sz="0" w:space="0" w:color="auto"/>
            <w:bottom w:val="none" w:sz="0" w:space="0" w:color="auto"/>
            <w:right w:val="none" w:sz="0" w:space="0" w:color="auto"/>
          </w:divBdr>
          <w:divsChild>
            <w:div w:id="2082289018">
              <w:marLeft w:val="0"/>
              <w:marRight w:val="0"/>
              <w:marTop w:val="0"/>
              <w:marBottom w:val="0"/>
              <w:divBdr>
                <w:top w:val="none" w:sz="0" w:space="0" w:color="auto"/>
                <w:left w:val="none" w:sz="0" w:space="0" w:color="auto"/>
                <w:bottom w:val="none" w:sz="0" w:space="0" w:color="auto"/>
                <w:right w:val="none" w:sz="0" w:space="0" w:color="auto"/>
              </w:divBdr>
            </w:div>
          </w:divsChild>
        </w:div>
        <w:div w:id="528222986">
          <w:marLeft w:val="0"/>
          <w:marRight w:val="0"/>
          <w:marTop w:val="0"/>
          <w:marBottom w:val="0"/>
          <w:divBdr>
            <w:top w:val="none" w:sz="0" w:space="0" w:color="auto"/>
            <w:left w:val="none" w:sz="0" w:space="0" w:color="auto"/>
            <w:bottom w:val="none" w:sz="0" w:space="0" w:color="auto"/>
            <w:right w:val="none" w:sz="0" w:space="0" w:color="auto"/>
          </w:divBdr>
          <w:divsChild>
            <w:div w:id="1900244490">
              <w:marLeft w:val="0"/>
              <w:marRight w:val="0"/>
              <w:marTop w:val="0"/>
              <w:marBottom w:val="0"/>
              <w:divBdr>
                <w:top w:val="none" w:sz="0" w:space="0" w:color="auto"/>
                <w:left w:val="none" w:sz="0" w:space="0" w:color="auto"/>
                <w:bottom w:val="none" w:sz="0" w:space="0" w:color="auto"/>
                <w:right w:val="none" w:sz="0" w:space="0" w:color="auto"/>
              </w:divBdr>
            </w:div>
          </w:divsChild>
        </w:div>
        <w:div w:id="533032493">
          <w:marLeft w:val="0"/>
          <w:marRight w:val="0"/>
          <w:marTop w:val="0"/>
          <w:marBottom w:val="0"/>
          <w:divBdr>
            <w:top w:val="none" w:sz="0" w:space="0" w:color="auto"/>
            <w:left w:val="none" w:sz="0" w:space="0" w:color="auto"/>
            <w:bottom w:val="none" w:sz="0" w:space="0" w:color="auto"/>
            <w:right w:val="none" w:sz="0" w:space="0" w:color="auto"/>
          </w:divBdr>
          <w:divsChild>
            <w:div w:id="2043506640">
              <w:marLeft w:val="0"/>
              <w:marRight w:val="0"/>
              <w:marTop w:val="0"/>
              <w:marBottom w:val="0"/>
              <w:divBdr>
                <w:top w:val="none" w:sz="0" w:space="0" w:color="auto"/>
                <w:left w:val="none" w:sz="0" w:space="0" w:color="auto"/>
                <w:bottom w:val="none" w:sz="0" w:space="0" w:color="auto"/>
                <w:right w:val="none" w:sz="0" w:space="0" w:color="auto"/>
              </w:divBdr>
            </w:div>
          </w:divsChild>
        </w:div>
        <w:div w:id="539051164">
          <w:marLeft w:val="0"/>
          <w:marRight w:val="0"/>
          <w:marTop w:val="0"/>
          <w:marBottom w:val="0"/>
          <w:divBdr>
            <w:top w:val="none" w:sz="0" w:space="0" w:color="auto"/>
            <w:left w:val="none" w:sz="0" w:space="0" w:color="auto"/>
            <w:bottom w:val="none" w:sz="0" w:space="0" w:color="auto"/>
            <w:right w:val="none" w:sz="0" w:space="0" w:color="auto"/>
          </w:divBdr>
          <w:divsChild>
            <w:div w:id="1730348720">
              <w:marLeft w:val="0"/>
              <w:marRight w:val="0"/>
              <w:marTop w:val="0"/>
              <w:marBottom w:val="0"/>
              <w:divBdr>
                <w:top w:val="none" w:sz="0" w:space="0" w:color="auto"/>
                <w:left w:val="none" w:sz="0" w:space="0" w:color="auto"/>
                <w:bottom w:val="none" w:sz="0" w:space="0" w:color="auto"/>
                <w:right w:val="none" w:sz="0" w:space="0" w:color="auto"/>
              </w:divBdr>
            </w:div>
          </w:divsChild>
        </w:div>
        <w:div w:id="543250365">
          <w:marLeft w:val="0"/>
          <w:marRight w:val="0"/>
          <w:marTop w:val="0"/>
          <w:marBottom w:val="0"/>
          <w:divBdr>
            <w:top w:val="none" w:sz="0" w:space="0" w:color="auto"/>
            <w:left w:val="none" w:sz="0" w:space="0" w:color="auto"/>
            <w:bottom w:val="none" w:sz="0" w:space="0" w:color="auto"/>
            <w:right w:val="none" w:sz="0" w:space="0" w:color="auto"/>
          </w:divBdr>
          <w:divsChild>
            <w:div w:id="1568764059">
              <w:marLeft w:val="0"/>
              <w:marRight w:val="0"/>
              <w:marTop w:val="0"/>
              <w:marBottom w:val="0"/>
              <w:divBdr>
                <w:top w:val="none" w:sz="0" w:space="0" w:color="auto"/>
                <w:left w:val="none" w:sz="0" w:space="0" w:color="auto"/>
                <w:bottom w:val="none" w:sz="0" w:space="0" w:color="auto"/>
                <w:right w:val="none" w:sz="0" w:space="0" w:color="auto"/>
              </w:divBdr>
            </w:div>
          </w:divsChild>
        </w:div>
        <w:div w:id="550389286">
          <w:marLeft w:val="0"/>
          <w:marRight w:val="0"/>
          <w:marTop w:val="0"/>
          <w:marBottom w:val="0"/>
          <w:divBdr>
            <w:top w:val="none" w:sz="0" w:space="0" w:color="auto"/>
            <w:left w:val="none" w:sz="0" w:space="0" w:color="auto"/>
            <w:bottom w:val="none" w:sz="0" w:space="0" w:color="auto"/>
            <w:right w:val="none" w:sz="0" w:space="0" w:color="auto"/>
          </w:divBdr>
          <w:divsChild>
            <w:div w:id="492063920">
              <w:marLeft w:val="0"/>
              <w:marRight w:val="0"/>
              <w:marTop w:val="0"/>
              <w:marBottom w:val="0"/>
              <w:divBdr>
                <w:top w:val="none" w:sz="0" w:space="0" w:color="auto"/>
                <w:left w:val="none" w:sz="0" w:space="0" w:color="auto"/>
                <w:bottom w:val="none" w:sz="0" w:space="0" w:color="auto"/>
                <w:right w:val="none" w:sz="0" w:space="0" w:color="auto"/>
              </w:divBdr>
            </w:div>
          </w:divsChild>
        </w:div>
        <w:div w:id="555358044">
          <w:marLeft w:val="0"/>
          <w:marRight w:val="0"/>
          <w:marTop w:val="0"/>
          <w:marBottom w:val="0"/>
          <w:divBdr>
            <w:top w:val="none" w:sz="0" w:space="0" w:color="auto"/>
            <w:left w:val="none" w:sz="0" w:space="0" w:color="auto"/>
            <w:bottom w:val="none" w:sz="0" w:space="0" w:color="auto"/>
            <w:right w:val="none" w:sz="0" w:space="0" w:color="auto"/>
          </w:divBdr>
          <w:divsChild>
            <w:div w:id="838276285">
              <w:marLeft w:val="0"/>
              <w:marRight w:val="0"/>
              <w:marTop w:val="0"/>
              <w:marBottom w:val="0"/>
              <w:divBdr>
                <w:top w:val="none" w:sz="0" w:space="0" w:color="auto"/>
                <w:left w:val="none" w:sz="0" w:space="0" w:color="auto"/>
                <w:bottom w:val="none" w:sz="0" w:space="0" w:color="auto"/>
                <w:right w:val="none" w:sz="0" w:space="0" w:color="auto"/>
              </w:divBdr>
            </w:div>
          </w:divsChild>
        </w:div>
        <w:div w:id="558639965">
          <w:marLeft w:val="0"/>
          <w:marRight w:val="0"/>
          <w:marTop w:val="0"/>
          <w:marBottom w:val="0"/>
          <w:divBdr>
            <w:top w:val="none" w:sz="0" w:space="0" w:color="auto"/>
            <w:left w:val="none" w:sz="0" w:space="0" w:color="auto"/>
            <w:bottom w:val="none" w:sz="0" w:space="0" w:color="auto"/>
            <w:right w:val="none" w:sz="0" w:space="0" w:color="auto"/>
          </w:divBdr>
          <w:divsChild>
            <w:div w:id="1105928872">
              <w:marLeft w:val="0"/>
              <w:marRight w:val="0"/>
              <w:marTop w:val="0"/>
              <w:marBottom w:val="0"/>
              <w:divBdr>
                <w:top w:val="none" w:sz="0" w:space="0" w:color="auto"/>
                <w:left w:val="none" w:sz="0" w:space="0" w:color="auto"/>
                <w:bottom w:val="none" w:sz="0" w:space="0" w:color="auto"/>
                <w:right w:val="none" w:sz="0" w:space="0" w:color="auto"/>
              </w:divBdr>
            </w:div>
          </w:divsChild>
        </w:div>
        <w:div w:id="561212015">
          <w:marLeft w:val="0"/>
          <w:marRight w:val="0"/>
          <w:marTop w:val="0"/>
          <w:marBottom w:val="0"/>
          <w:divBdr>
            <w:top w:val="none" w:sz="0" w:space="0" w:color="auto"/>
            <w:left w:val="none" w:sz="0" w:space="0" w:color="auto"/>
            <w:bottom w:val="none" w:sz="0" w:space="0" w:color="auto"/>
            <w:right w:val="none" w:sz="0" w:space="0" w:color="auto"/>
          </w:divBdr>
          <w:divsChild>
            <w:div w:id="1675495045">
              <w:marLeft w:val="0"/>
              <w:marRight w:val="0"/>
              <w:marTop w:val="0"/>
              <w:marBottom w:val="0"/>
              <w:divBdr>
                <w:top w:val="none" w:sz="0" w:space="0" w:color="auto"/>
                <w:left w:val="none" w:sz="0" w:space="0" w:color="auto"/>
                <w:bottom w:val="none" w:sz="0" w:space="0" w:color="auto"/>
                <w:right w:val="none" w:sz="0" w:space="0" w:color="auto"/>
              </w:divBdr>
            </w:div>
          </w:divsChild>
        </w:div>
        <w:div w:id="564996197">
          <w:marLeft w:val="0"/>
          <w:marRight w:val="0"/>
          <w:marTop w:val="0"/>
          <w:marBottom w:val="0"/>
          <w:divBdr>
            <w:top w:val="none" w:sz="0" w:space="0" w:color="auto"/>
            <w:left w:val="none" w:sz="0" w:space="0" w:color="auto"/>
            <w:bottom w:val="none" w:sz="0" w:space="0" w:color="auto"/>
            <w:right w:val="none" w:sz="0" w:space="0" w:color="auto"/>
          </w:divBdr>
          <w:divsChild>
            <w:div w:id="524249660">
              <w:marLeft w:val="0"/>
              <w:marRight w:val="0"/>
              <w:marTop w:val="0"/>
              <w:marBottom w:val="0"/>
              <w:divBdr>
                <w:top w:val="none" w:sz="0" w:space="0" w:color="auto"/>
                <w:left w:val="none" w:sz="0" w:space="0" w:color="auto"/>
                <w:bottom w:val="none" w:sz="0" w:space="0" w:color="auto"/>
                <w:right w:val="none" w:sz="0" w:space="0" w:color="auto"/>
              </w:divBdr>
            </w:div>
          </w:divsChild>
        </w:div>
        <w:div w:id="568657834">
          <w:marLeft w:val="0"/>
          <w:marRight w:val="0"/>
          <w:marTop w:val="0"/>
          <w:marBottom w:val="0"/>
          <w:divBdr>
            <w:top w:val="none" w:sz="0" w:space="0" w:color="auto"/>
            <w:left w:val="none" w:sz="0" w:space="0" w:color="auto"/>
            <w:bottom w:val="none" w:sz="0" w:space="0" w:color="auto"/>
            <w:right w:val="none" w:sz="0" w:space="0" w:color="auto"/>
          </w:divBdr>
          <w:divsChild>
            <w:div w:id="1923634460">
              <w:marLeft w:val="0"/>
              <w:marRight w:val="0"/>
              <w:marTop w:val="0"/>
              <w:marBottom w:val="0"/>
              <w:divBdr>
                <w:top w:val="none" w:sz="0" w:space="0" w:color="auto"/>
                <w:left w:val="none" w:sz="0" w:space="0" w:color="auto"/>
                <w:bottom w:val="none" w:sz="0" w:space="0" w:color="auto"/>
                <w:right w:val="none" w:sz="0" w:space="0" w:color="auto"/>
              </w:divBdr>
            </w:div>
          </w:divsChild>
        </w:div>
        <w:div w:id="569193988">
          <w:marLeft w:val="0"/>
          <w:marRight w:val="0"/>
          <w:marTop w:val="0"/>
          <w:marBottom w:val="0"/>
          <w:divBdr>
            <w:top w:val="none" w:sz="0" w:space="0" w:color="auto"/>
            <w:left w:val="none" w:sz="0" w:space="0" w:color="auto"/>
            <w:bottom w:val="none" w:sz="0" w:space="0" w:color="auto"/>
            <w:right w:val="none" w:sz="0" w:space="0" w:color="auto"/>
          </w:divBdr>
          <w:divsChild>
            <w:div w:id="353771109">
              <w:marLeft w:val="0"/>
              <w:marRight w:val="0"/>
              <w:marTop w:val="0"/>
              <w:marBottom w:val="0"/>
              <w:divBdr>
                <w:top w:val="none" w:sz="0" w:space="0" w:color="auto"/>
                <w:left w:val="none" w:sz="0" w:space="0" w:color="auto"/>
                <w:bottom w:val="none" w:sz="0" w:space="0" w:color="auto"/>
                <w:right w:val="none" w:sz="0" w:space="0" w:color="auto"/>
              </w:divBdr>
            </w:div>
          </w:divsChild>
        </w:div>
        <w:div w:id="577908095">
          <w:marLeft w:val="0"/>
          <w:marRight w:val="0"/>
          <w:marTop w:val="0"/>
          <w:marBottom w:val="0"/>
          <w:divBdr>
            <w:top w:val="none" w:sz="0" w:space="0" w:color="auto"/>
            <w:left w:val="none" w:sz="0" w:space="0" w:color="auto"/>
            <w:bottom w:val="none" w:sz="0" w:space="0" w:color="auto"/>
            <w:right w:val="none" w:sz="0" w:space="0" w:color="auto"/>
          </w:divBdr>
          <w:divsChild>
            <w:div w:id="2048018288">
              <w:marLeft w:val="0"/>
              <w:marRight w:val="0"/>
              <w:marTop w:val="0"/>
              <w:marBottom w:val="0"/>
              <w:divBdr>
                <w:top w:val="none" w:sz="0" w:space="0" w:color="auto"/>
                <w:left w:val="none" w:sz="0" w:space="0" w:color="auto"/>
                <w:bottom w:val="none" w:sz="0" w:space="0" w:color="auto"/>
                <w:right w:val="none" w:sz="0" w:space="0" w:color="auto"/>
              </w:divBdr>
            </w:div>
          </w:divsChild>
        </w:div>
        <w:div w:id="596213752">
          <w:marLeft w:val="0"/>
          <w:marRight w:val="0"/>
          <w:marTop w:val="0"/>
          <w:marBottom w:val="0"/>
          <w:divBdr>
            <w:top w:val="none" w:sz="0" w:space="0" w:color="auto"/>
            <w:left w:val="none" w:sz="0" w:space="0" w:color="auto"/>
            <w:bottom w:val="none" w:sz="0" w:space="0" w:color="auto"/>
            <w:right w:val="none" w:sz="0" w:space="0" w:color="auto"/>
          </w:divBdr>
          <w:divsChild>
            <w:div w:id="1428186894">
              <w:marLeft w:val="0"/>
              <w:marRight w:val="0"/>
              <w:marTop w:val="0"/>
              <w:marBottom w:val="0"/>
              <w:divBdr>
                <w:top w:val="none" w:sz="0" w:space="0" w:color="auto"/>
                <w:left w:val="none" w:sz="0" w:space="0" w:color="auto"/>
                <w:bottom w:val="none" w:sz="0" w:space="0" w:color="auto"/>
                <w:right w:val="none" w:sz="0" w:space="0" w:color="auto"/>
              </w:divBdr>
            </w:div>
          </w:divsChild>
        </w:div>
        <w:div w:id="599996815">
          <w:marLeft w:val="0"/>
          <w:marRight w:val="0"/>
          <w:marTop w:val="0"/>
          <w:marBottom w:val="0"/>
          <w:divBdr>
            <w:top w:val="none" w:sz="0" w:space="0" w:color="auto"/>
            <w:left w:val="none" w:sz="0" w:space="0" w:color="auto"/>
            <w:bottom w:val="none" w:sz="0" w:space="0" w:color="auto"/>
            <w:right w:val="none" w:sz="0" w:space="0" w:color="auto"/>
          </w:divBdr>
          <w:divsChild>
            <w:div w:id="393968126">
              <w:marLeft w:val="0"/>
              <w:marRight w:val="0"/>
              <w:marTop w:val="0"/>
              <w:marBottom w:val="0"/>
              <w:divBdr>
                <w:top w:val="none" w:sz="0" w:space="0" w:color="auto"/>
                <w:left w:val="none" w:sz="0" w:space="0" w:color="auto"/>
                <w:bottom w:val="none" w:sz="0" w:space="0" w:color="auto"/>
                <w:right w:val="none" w:sz="0" w:space="0" w:color="auto"/>
              </w:divBdr>
            </w:div>
          </w:divsChild>
        </w:div>
        <w:div w:id="610673200">
          <w:marLeft w:val="0"/>
          <w:marRight w:val="0"/>
          <w:marTop w:val="0"/>
          <w:marBottom w:val="0"/>
          <w:divBdr>
            <w:top w:val="none" w:sz="0" w:space="0" w:color="auto"/>
            <w:left w:val="none" w:sz="0" w:space="0" w:color="auto"/>
            <w:bottom w:val="none" w:sz="0" w:space="0" w:color="auto"/>
            <w:right w:val="none" w:sz="0" w:space="0" w:color="auto"/>
          </w:divBdr>
          <w:divsChild>
            <w:div w:id="173885089">
              <w:marLeft w:val="0"/>
              <w:marRight w:val="0"/>
              <w:marTop w:val="0"/>
              <w:marBottom w:val="0"/>
              <w:divBdr>
                <w:top w:val="none" w:sz="0" w:space="0" w:color="auto"/>
                <w:left w:val="none" w:sz="0" w:space="0" w:color="auto"/>
                <w:bottom w:val="none" w:sz="0" w:space="0" w:color="auto"/>
                <w:right w:val="none" w:sz="0" w:space="0" w:color="auto"/>
              </w:divBdr>
            </w:div>
          </w:divsChild>
        </w:div>
        <w:div w:id="613442169">
          <w:marLeft w:val="0"/>
          <w:marRight w:val="0"/>
          <w:marTop w:val="0"/>
          <w:marBottom w:val="0"/>
          <w:divBdr>
            <w:top w:val="none" w:sz="0" w:space="0" w:color="auto"/>
            <w:left w:val="none" w:sz="0" w:space="0" w:color="auto"/>
            <w:bottom w:val="none" w:sz="0" w:space="0" w:color="auto"/>
            <w:right w:val="none" w:sz="0" w:space="0" w:color="auto"/>
          </w:divBdr>
          <w:divsChild>
            <w:div w:id="867647817">
              <w:marLeft w:val="0"/>
              <w:marRight w:val="0"/>
              <w:marTop w:val="0"/>
              <w:marBottom w:val="0"/>
              <w:divBdr>
                <w:top w:val="none" w:sz="0" w:space="0" w:color="auto"/>
                <w:left w:val="none" w:sz="0" w:space="0" w:color="auto"/>
                <w:bottom w:val="none" w:sz="0" w:space="0" w:color="auto"/>
                <w:right w:val="none" w:sz="0" w:space="0" w:color="auto"/>
              </w:divBdr>
            </w:div>
          </w:divsChild>
        </w:div>
        <w:div w:id="626358189">
          <w:marLeft w:val="0"/>
          <w:marRight w:val="0"/>
          <w:marTop w:val="0"/>
          <w:marBottom w:val="0"/>
          <w:divBdr>
            <w:top w:val="none" w:sz="0" w:space="0" w:color="auto"/>
            <w:left w:val="none" w:sz="0" w:space="0" w:color="auto"/>
            <w:bottom w:val="none" w:sz="0" w:space="0" w:color="auto"/>
            <w:right w:val="none" w:sz="0" w:space="0" w:color="auto"/>
          </w:divBdr>
          <w:divsChild>
            <w:div w:id="1111629253">
              <w:marLeft w:val="0"/>
              <w:marRight w:val="0"/>
              <w:marTop w:val="0"/>
              <w:marBottom w:val="0"/>
              <w:divBdr>
                <w:top w:val="none" w:sz="0" w:space="0" w:color="auto"/>
                <w:left w:val="none" w:sz="0" w:space="0" w:color="auto"/>
                <w:bottom w:val="none" w:sz="0" w:space="0" w:color="auto"/>
                <w:right w:val="none" w:sz="0" w:space="0" w:color="auto"/>
              </w:divBdr>
            </w:div>
          </w:divsChild>
        </w:div>
        <w:div w:id="634717838">
          <w:marLeft w:val="0"/>
          <w:marRight w:val="0"/>
          <w:marTop w:val="0"/>
          <w:marBottom w:val="0"/>
          <w:divBdr>
            <w:top w:val="none" w:sz="0" w:space="0" w:color="auto"/>
            <w:left w:val="none" w:sz="0" w:space="0" w:color="auto"/>
            <w:bottom w:val="none" w:sz="0" w:space="0" w:color="auto"/>
            <w:right w:val="none" w:sz="0" w:space="0" w:color="auto"/>
          </w:divBdr>
          <w:divsChild>
            <w:div w:id="908614516">
              <w:marLeft w:val="0"/>
              <w:marRight w:val="0"/>
              <w:marTop w:val="0"/>
              <w:marBottom w:val="0"/>
              <w:divBdr>
                <w:top w:val="none" w:sz="0" w:space="0" w:color="auto"/>
                <w:left w:val="none" w:sz="0" w:space="0" w:color="auto"/>
                <w:bottom w:val="none" w:sz="0" w:space="0" w:color="auto"/>
                <w:right w:val="none" w:sz="0" w:space="0" w:color="auto"/>
              </w:divBdr>
            </w:div>
          </w:divsChild>
        </w:div>
        <w:div w:id="640892761">
          <w:marLeft w:val="0"/>
          <w:marRight w:val="0"/>
          <w:marTop w:val="0"/>
          <w:marBottom w:val="0"/>
          <w:divBdr>
            <w:top w:val="none" w:sz="0" w:space="0" w:color="auto"/>
            <w:left w:val="none" w:sz="0" w:space="0" w:color="auto"/>
            <w:bottom w:val="none" w:sz="0" w:space="0" w:color="auto"/>
            <w:right w:val="none" w:sz="0" w:space="0" w:color="auto"/>
          </w:divBdr>
          <w:divsChild>
            <w:div w:id="735010677">
              <w:marLeft w:val="0"/>
              <w:marRight w:val="0"/>
              <w:marTop w:val="0"/>
              <w:marBottom w:val="0"/>
              <w:divBdr>
                <w:top w:val="none" w:sz="0" w:space="0" w:color="auto"/>
                <w:left w:val="none" w:sz="0" w:space="0" w:color="auto"/>
                <w:bottom w:val="none" w:sz="0" w:space="0" w:color="auto"/>
                <w:right w:val="none" w:sz="0" w:space="0" w:color="auto"/>
              </w:divBdr>
            </w:div>
          </w:divsChild>
        </w:div>
        <w:div w:id="645205503">
          <w:marLeft w:val="0"/>
          <w:marRight w:val="0"/>
          <w:marTop w:val="0"/>
          <w:marBottom w:val="0"/>
          <w:divBdr>
            <w:top w:val="none" w:sz="0" w:space="0" w:color="auto"/>
            <w:left w:val="none" w:sz="0" w:space="0" w:color="auto"/>
            <w:bottom w:val="none" w:sz="0" w:space="0" w:color="auto"/>
            <w:right w:val="none" w:sz="0" w:space="0" w:color="auto"/>
          </w:divBdr>
          <w:divsChild>
            <w:div w:id="1788230631">
              <w:marLeft w:val="0"/>
              <w:marRight w:val="0"/>
              <w:marTop w:val="0"/>
              <w:marBottom w:val="0"/>
              <w:divBdr>
                <w:top w:val="none" w:sz="0" w:space="0" w:color="auto"/>
                <w:left w:val="none" w:sz="0" w:space="0" w:color="auto"/>
                <w:bottom w:val="none" w:sz="0" w:space="0" w:color="auto"/>
                <w:right w:val="none" w:sz="0" w:space="0" w:color="auto"/>
              </w:divBdr>
            </w:div>
          </w:divsChild>
        </w:div>
        <w:div w:id="648172483">
          <w:marLeft w:val="0"/>
          <w:marRight w:val="0"/>
          <w:marTop w:val="0"/>
          <w:marBottom w:val="0"/>
          <w:divBdr>
            <w:top w:val="none" w:sz="0" w:space="0" w:color="auto"/>
            <w:left w:val="none" w:sz="0" w:space="0" w:color="auto"/>
            <w:bottom w:val="none" w:sz="0" w:space="0" w:color="auto"/>
            <w:right w:val="none" w:sz="0" w:space="0" w:color="auto"/>
          </w:divBdr>
          <w:divsChild>
            <w:div w:id="1321276205">
              <w:marLeft w:val="0"/>
              <w:marRight w:val="0"/>
              <w:marTop w:val="0"/>
              <w:marBottom w:val="0"/>
              <w:divBdr>
                <w:top w:val="none" w:sz="0" w:space="0" w:color="auto"/>
                <w:left w:val="none" w:sz="0" w:space="0" w:color="auto"/>
                <w:bottom w:val="none" w:sz="0" w:space="0" w:color="auto"/>
                <w:right w:val="none" w:sz="0" w:space="0" w:color="auto"/>
              </w:divBdr>
            </w:div>
          </w:divsChild>
        </w:div>
        <w:div w:id="650988532">
          <w:marLeft w:val="0"/>
          <w:marRight w:val="0"/>
          <w:marTop w:val="0"/>
          <w:marBottom w:val="0"/>
          <w:divBdr>
            <w:top w:val="none" w:sz="0" w:space="0" w:color="auto"/>
            <w:left w:val="none" w:sz="0" w:space="0" w:color="auto"/>
            <w:bottom w:val="none" w:sz="0" w:space="0" w:color="auto"/>
            <w:right w:val="none" w:sz="0" w:space="0" w:color="auto"/>
          </w:divBdr>
          <w:divsChild>
            <w:div w:id="1828858821">
              <w:marLeft w:val="0"/>
              <w:marRight w:val="0"/>
              <w:marTop w:val="0"/>
              <w:marBottom w:val="0"/>
              <w:divBdr>
                <w:top w:val="none" w:sz="0" w:space="0" w:color="auto"/>
                <w:left w:val="none" w:sz="0" w:space="0" w:color="auto"/>
                <w:bottom w:val="none" w:sz="0" w:space="0" w:color="auto"/>
                <w:right w:val="none" w:sz="0" w:space="0" w:color="auto"/>
              </w:divBdr>
            </w:div>
          </w:divsChild>
        </w:div>
        <w:div w:id="653947118">
          <w:marLeft w:val="0"/>
          <w:marRight w:val="0"/>
          <w:marTop w:val="0"/>
          <w:marBottom w:val="0"/>
          <w:divBdr>
            <w:top w:val="none" w:sz="0" w:space="0" w:color="auto"/>
            <w:left w:val="none" w:sz="0" w:space="0" w:color="auto"/>
            <w:bottom w:val="none" w:sz="0" w:space="0" w:color="auto"/>
            <w:right w:val="none" w:sz="0" w:space="0" w:color="auto"/>
          </w:divBdr>
          <w:divsChild>
            <w:div w:id="1920282752">
              <w:marLeft w:val="0"/>
              <w:marRight w:val="0"/>
              <w:marTop w:val="0"/>
              <w:marBottom w:val="0"/>
              <w:divBdr>
                <w:top w:val="none" w:sz="0" w:space="0" w:color="auto"/>
                <w:left w:val="none" w:sz="0" w:space="0" w:color="auto"/>
                <w:bottom w:val="none" w:sz="0" w:space="0" w:color="auto"/>
                <w:right w:val="none" w:sz="0" w:space="0" w:color="auto"/>
              </w:divBdr>
            </w:div>
          </w:divsChild>
        </w:div>
        <w:div w:id="655378878">
          <w:marLeft w:val="0"/>
          <w:marRight w:val="0"/>
          <w:marTop w:val="0"/>
          <w:marBottom w:val="0"/>
          <w:divBdr>
            <w:top w:val="none" w:sz="0" w:space="0" w:color="auto"/>
            <w:left w:val="none" w:sz="0" w:space="0" w:color="auto"/>
            <w:bottom w:val="none" w:sz="0" w:space="0" w:color="auto"/>
            <w:right w:val="none" w:sz="0" w:space="0" w:color="auto"/>
          </w:divBdr>
          <w:divsChild>
            <w:div w:id="1300040355">
              <w:marLeft w:val="0"/>
              <w:marRight w:val="0"/>
              <w:marTop w:val="0"/>
              <w:marBottom w:val="0"/>
              <w:divBdr>
                <w:top w:val="none" w:sz="0" w:space="0" w:color="auto"/>
                <w:left w:val="none" w:sz="0" w:space="0" w:color="auto"/>
                <w:bottom w:val="none" w:sz="0" w:space="0" w:color="auto"/>
                <w:right w:val="none" w:sz="0" w:space="0" w:color="auto"/>
              </w:divBdr>
            </w:div>
          </w:divsChild>
        </w:div>
        <w:div w:id="655572695">
          <w:marLeft w:val="0"/>
          <w:marRight w:val="0"/>
          <w:marTop w:val="0"/>
          <w:marBottom w:val="0"/>
          <w:divBdr>
            <w:top w:val="none" w:sz="0" w:space="0" w:color="auto"/>
            <w:left w:val="none" w:sz="0" w:space="0" w:color="auto"/>
            <w:bottom w:val="none" w:sz="0" w:space="0" w:color="auto"/>
            <w:right w:val="none" w:sz="0" w:space="0" w:color="auto"/>
          </w:divBdr>
          <w:divsChild>
            <w:div w:id="726224872">
              <w:marLeft w:val="0"/>
              <w:marRight w:val="0"/>
              <w:marTop w:val="0"/>
              <w:marBottom w:val="0"/>
              <w:divBdr>
                <w:top w:val="none" w:sz="0" w:space="0" w:color="auto"/>
                <w:left w:val="none" w:sz="0" w:space="0" w:color="auto"/>
                <w:bottom w:val="none" w:sz="0" w:space="0" w:color="auto"/>
                <w:right w:val="none" w:sz="0" w:space="0" w:color="auto"/>
              </w:divBdr>
            </w:div>
          </w:divsChild>
        </w:div>
        <w:div w:id="658077681">
          <w:marLeft w:val="0"/>
          <w:marRight w:val="0"/>
          <w:marTop w:val="0"/>
          <w:marBottom w:val="0"/>
          <w:divBdr>
            <w:top w:val="none" w:sz="0" w:space="0" w:color="auto"/>
            <w:left w:val="none" w:sz="0" w:space="0" w:color="auto"/>
            <w:bottom w:val="none" w:sz="0" w:space="0" w:color="auto"/>
            <w:right w:val="none" w:sz="0" w:space="0" w:color="auto"/>
          </w:divBdr>
          <w:divsChild>
            <w:div w:id="803347469">
              <w:marLeft w:val="0"/>
              <w:marRight w:val="0"/>
              <w:marTop w:val="0"/>
              <w:marBottom w:val="0"/>
              <w:divBdr>
                <w:top w:val="none" w:sz="0" w:space="0" w:color="auto"/>
                <w:left w:val="none" w:sz="0" w:space="0" w:color="auto"/>
                <w:bottom w:val="none" w:sz="0" w:space="0" w:color="auto"/>
                <w:right w:val="none" w:sz="0" w:space="0" w:color="auto"/>
              </w:divBdr>
            </w:div>
          </w:divsChild>
        </w:div>
        <w:div w:id="667903635">
          <w:marLeft w:val="0"/>
          <w:marRight w:val="0"/>
          <w:marTop w:val="0"/>
          <w:marBottom w:val="0"/>
          <w:divBdr>
            <w:top w:val="none" w:sz="0" w:space="0" w:color="auto"/>
            <w:left w:val="none" w:sz="0" w:space="0" w:color="auto"/>
            <w:bottom w:val="none" w:sz="0" w:space="0" w:color="auto"/>
            <w:right w:val="none" w:sz="0" w:space="0" w:color="auto"/>
          </w:divBdr>
          <w:divsChild>
            <w:div w:id="2142992403">
              <w:marLeft w:val="0"/>
              <w:marRight w:val="0"/>
              <w:marTop w:val="0"/>
              <w:marBottom w:val="0"/>
              <w:divBdr>
                <w:top w:val="none" w:sz="0" w:space="0" w:color="auto"/>
                <w:left w:val="none" w:sz="0" w:space="0" w:color="auto"/>
                <w:bottom w:val="none" w:sz="0" w:space="0" w:color="auto"/>
                <w:right w:val="none" w:sz="0" w:space="0" w:color="auto"/>
              </w:divBdr>
            </w:div>
          </w:divsChild>
        </w:div>
        <w:div w:id="675377294">
          <w:marLeft w:val="0"/>
          <w:marRight w:val="0"/>
          <w:marTop w:val="0"/>
          <w:marBottom w:val="0"/>
          <w:divBdr>
            <w:top w:val="none" w:sz="0" w:space="0" w:color="auto"/>
            <w:left w:val="none" w:sz="0" w:space="0" w:color="auto"/>
            <w:bottom w:val="none" w:sz="0" w:space="0" w:color="auto"/>
            <w:right w:val="none" w:sz="0" w:space="0" w:color="auto"/>
          </w:divBdr>
          <w:divsChild>
            <w:div w:id="1751778789">
              <w:marLeft w:val="0"/>
              <w:marRight w:val="0"/>
              <w:marTop w:val="0"/>
              <w:marBottom w:val="0"/>
              <w:divBdr>
                <w:top w:val="none" w:sz="0" w:space="0" w:color="auto"/>
                <w:left w:val="none" w:sz="0" w:space="0" w:color="auto"/>
                <w:bottom w:val="none" w:sz="0" w:space="0" w:color="auto"/>
                <w:right w:val="none" w:sz="0" w:space="0" w:color="auto"/>
              </w:divBdr>
            </w:div>
          </w:divsChild>
        </w:div>
        <w:div w:id="678315084">
          <w:marLeft w:val="0"/>
          <w:marRight w:val="0"/>
          <w:marTop w:val="0"/>
          <w:marBottom w:val="0"/>
          <w:divBdr>
            <w:top w:val="none" w:sz="0" w:space="0" w:color="auto"/>
            <w:left w:val="none" w:sz="0" w:space="0" w:color="auto"/>
            <w:bottom w:val="none" w:sz="0" w:space="0" w:color="auto"/>
            <w:right w:val="none" w:sz="0" w:space="0" w:color="auto"/>
          </w:divBdr>
          <w:divsChild>
            <w:div w:id="939408112">
              <w:marLeft w:val="0"/>
              <w:marRight w:val="0"/>
              <w:marTop w:val="0"/>
              <w:marBottom w:val="0"/>
              <w:divBdr>
                <w:top w:val="none" w:sz="0" w:space="0" w:color="auto"/>
                <w:left w:val="none" w:sz="0" w:space="0" w:color="auto"/>
                <w:bottom w:val="none" w:sz="0" w:space="0" w:color="auto"/>
                <w:right w:val="none" w:sz="0" w:space="0" w:color="auto"/>
              </w:divBdr>
            </w:div>
          </w:divsChild>
        </w:div>
        <w:div w:id="678461223">
          <w:marLeft w:val="0"/>
          <w:marRight w:val="0"/>
          <w:marTop w:val="0"/>
          <w:marBottom w:val="0"/>
          <w:divBdr>
            <w:top w:val="none" w:sz="0" w:space="0" w:color="auto"/>
            <w:left w:val="none" w:sz="0" w:space="0" w:color="auto"/>
            <w:bottom w:val="none" w:sz="0" w:space="0" w:color="auto"/>
            <w:right w:val="none" w:sz="0" w:space="0" w:color="auto"/>
          </w:divBdr>
          <w:divsChild>
            <w:div w:id="3632323">
              <w:marLeft w:val="0"/>
              <w:marRight w:val="0"/>
              <w:marTop w:val="0"/>
              <w:marBottom w:val="0"/>
              <w:divBdr>
                <w:top w:val="none" w:sz="0" w:space="0" w:color="auto"/>
                <w:left w:val="none" w:sz="0" w:space="0" w:color="auto"/>
                <w:bottom w:val="none" w:sz="0" w:space="0" w:color="auto"/>
                <w:right w:val="none" w:sz="0" w:space="0" w:color="auto"/>
              </w:divBdr>
            </w:div>
          </w:divsChild>
        </w:div>
        <w:div w:id="679509398">
          <w:marLeft w:val="0"/>
          <w:marRight w:val="0"/>
          <w:marTop w:val="0"/>
          <w:marBottom w:val="0"/>
          <w:divBdr>
            <w:top w:val="none" w:sz="0" w:space="0" w:color="auto"/>
            <w:left w:val="none" w:sz="0" w:space="0" w:color="auto"/>
            <w:bottom w:val="none" w:sz="0" w:space="0" w:color="auto"/>
            <w:right w:val="none" w:sz="0" w:space="0" w:color="auto"/>
          </w:divBdr>
          <w:divsChild>
            <w:div w:id="415831766">
              <w:marLeft w:val="0"/>
              <w:marRight w:val="0"/>
              <w:marTop w:val="0"/>
              <w:marBottom w:val="0"/>
              <w:divBdr>
                <w:top w:val="none" w:sz="0" w:space="0" w:color="auto"/>
                <w:left w:val="none" w:sz="0" w:space="0" w:color="auto"/>
                <w:bottom w:val="none" w:sz="0" w:space="0" w:color="auto"/>
                <w:right w:val="none" w:sz="0" w:space="0" w:color="auto"/>
              </w:divBdr>
            </w:div>
          </w:divsChild>
        </w:div>
        <w:div w:id="691036390">
          <w:marLeft w:val="0"/>
          <w:marRight w:val="0"/>
          <w:marTop w:val="0"/>
          <w:marBottom w:val="0"/>
          <w:divBdr>
            <w:top w:val="none" w:sz="0" w:space="0" w:color="auto"/>
            <w:left w:val="none" w:sz="0" w:space="0" w:color="auto"/>
            <w:bottom w:val="none" w:sz="0" w:space="0" w:color="auto"/>
            <w:right w:val="none" w:sz="0" w:space="0" w:color="auto"/>
          </w:divBdr>
          <w:divsChild>
            <w:div w:id="1895389418">
              <w:marLeft w:val="0"/>
              <w:marRight w:val="0"/>
              <w:marTop w:val="0"/>
              <w:marBottom w:val="0"/>
              <w:divBdr>
                <w:top w:val="none" w:sz="0" w:space="0" w:color="auto"/>
                <w:left w:val="none" w:sz="0" w:space="0" w:color="auto"/>
                <w:bottom w:val="none" w:sz="0" w:space="0" w:color="auto"/>
                <w:right w:val="none" w:sz="0" w:space="0" w:color="auto"/>
              </w:divBdr>
            </w:div>
          </w:divsChild>
        </w:div>
        <w:div w:id="702561398">
          <w:marLeft w:val="0"/>
          <w:marRight w:val="0"/>
          <w:marTop w:val="0"/>
          <w:marBottom w:val="0"/>
          <w:divBdr>
            <w:top w:val="none" w:sz="0" w:space="0" w:color="auto"/>
            <w:left w:val="none" w:sz="0" w:space="0" w:color="auto"/>
            <w:bottom w:val="none" w:sz="0" w:space="0" w:color="auto"/>
            <w:right w:val="none" w:sz="0" w:space="0" w:color="auto"/>
          </w:divBdr>
          <w:divsChild>
            <w:div w:id="386026215">
              <w:marLeft w:val="0"/>
              <w:marRight w:val="0"/>
              <w:marTop w:val="0"/>
              <w:marBottom w:val="0"/>
              <w:divBdr>
                <w:top w:val="none" w:sz="0" w:space="0" w:color="auto"/>
                <w:left w:val="none" w:sz="0" w:space="0" w:color="auto"/>
                <w:bottom w:val="none" w:sz="0" w:space="0" w:color="auto"/>
                <w:right w:val="none" w:sz="0" w:space="0" w:color="auto"/>
              </w:divBdr>
            </w:div>
          </w:divsChild>
        </w:div>
        <w:div w:id="707948145">
          <w:marLeft w:val="0"/>
          <w:marRight w:val="0"/>
          <w:marTop w:val="0"/>
          <w:marBottom w:val="0"/>
          <w:divBdr>
            <w:top w:val="none" w:sz="0" w:space="0" w:color="auto"/>
            <w:left w:val="none" w:sz="0" w:space="0" w:color="auto"/>
            <w:bottom w:val="none" w:sz="0" w:space="0" w:color="auto"/>
            <w:right w:val="none" w:sz="0" w:space="0" w:color="auto"/>
          </w:divBdr>
          <w:divsChild>
            <w:div w:id="1331257288">
              <w:marLeft w:val="0"/>
              <w:marRight w:val="0"/>
              <w:marTop w:val="0"/>
              <w:marBottom w:val="0"/>
              <w:divBdr>
                <w:top w:val="none" w:sz="0" w:space="0" w:color="auto"/>
                <w:left w:val="none" w:sz="0" w:space="0" w:color="auto"/>
                <w:bottom w:val="none" w:sz="0" w:space="0" w:color="auto"/>
                <w:right w:val="none" w:sz="0" w:space="0" w:color="auto"/>
              </w:divBdr>
            </w:div>
          </w:divsChild>
        </w:div>
        <w:div w:id="719982315">
          <w:marLeft w:val="0"/>
          <w:marRight w:val="0"/>
          <w:marTop w:val="0"/>
          <w:marBottom w:val="0"/>
          <w:divBdr>
            <w:top w:val="none" w:sz="0" w:space="0" w:color="auto"/>
            <w:left w:val="none" w:sz="0" w:space="0" w:color="auto"/>
            <w:bottom w:val="none" w:sz="0" w:space="0" w:color="auto"/>
            <w:right w:val="none" w:sz="0" w:space="0" w:color="auto"/>
          </w:divBdr>
          <w:divsChild>
            <w:div w:id="1588492284">
              <w:marLeft w:val="0"/>
              <w:marRight w:val="0"/>
              <w:marTop w:val="0"/>
              <w:marBottom w:val="0"/>
              <w:divBdr>
                <w:top w:val="none" w:sz="0" w:space="0" w:color="auto"/>
                <w:left w:val="none" w:sz="0" w:space="0" w:color="auto"/>
                <w:bottom w:val="none" w:sz="0" w:space="0" w:color="auto"/>
                <w:right w:val="none" w:sz="0" w:space="0" w:color="auto"/>
              </w:divBdr>
            </w:div>
          </w:divsChild>
        </w:div>
        <w:div w:id="720059052">
          <w:marLeft w:val="0"/>
          <w:marRight w:val="0"/>
          <w:marTop w:val="0"/>
          <w:marBottom w:val="0"/>
          <w:divBdr>
            <w:top w:val="none" w:sz="0" w:space="0" w:color="auto"/>
            <w:left w:val="none" w:sz="0" w:space="0" w:color="auto"/>
            <w:bottom w:val="none" w:sz="0" w:space="0" w:color="auto"/>
            <w:right w:val="none" w:sz="0" w:space="0" w:color="auto"/>
          </w:divBdr>
          <w:divsChild>
            <w:div w:id="1758940043">
              <w:marLeft w:val="0"/>
              <w:marRight w:val="0"/>
              <w:marTop w:val="0"/>
              <w:marBottom w:val="0"/>
              <w:divBdr>
                <w:top w:val="none" w:sz="0" w:space="0" w:color="auto"/>
                <w:left w:val="none" w:sz="0" w:space="0" w:color="auto"/>
                <w:bottom w:val="none" w:sz="0" w:space="0" w:color="auto"/>
                <w:right w:val="none" w:sz="0" w:space="0" w:color="auto"/>
              </w:divBdr>
            </w:div>
          </w:divsChild>
        </w:div>
        <w:div w:id="720986036">
          <w:marLeft w:val="0"/>
          <w:marRight w:val="0"/>
          <w:marTop w:val="0"/>
          <w:marBottom w:val="0"/>
          <w:divBdr>
            <w:top w:val="none" w:sz="0" w:space="0" w:color="auto"/>
            <w:left w:val="none" w:sz="0" w:space="0" w:color="auto"/>
            <w:bottom w:val="none" w:sz="0" w:space="0" w:color="auto"/>
            <w:right w:val="none" w:sz="0" w:space="0" w:color="auto"/>
          </w:divBdr>
          <w:divsChild>
            <w:div w:id="1899634581">
              <w:marLeft w:val="0"/>
              <w:marRight w:val="0"/>
              <w:marTop w:val="0"/>
              <w:marBottom w:val="0"/>
              <w:divBdr>
                <w:top w:val="none" w:sz="0" w:space="0" w:color="auto"/>
                <w:left w:val="none" w:sz="0" w:space="0" w:color="auto"/>
                <w:bottom w:val="none" w:sz="0" w:space="0" w:color="auto"/>
                <w:right w:val="none" w:sz="0" w:space="0" w:color="auto"/>
              </w:divBdr>
            </w:div>
          </w:divsChild>
        </w:div>
        <w:div w:id="721752259">
          <w:marLeft w:val="0"/>
          <w:marRight w:val="0"/>
          <w:marTop w:val="0"/>
          <w:marBottom w:val="0"/>
          <w:divBdr>
            <w:top w:val="none" w:sz="0" w:space="0" w:color="auto"/>
            <w:left w:val="none" w:sz="0" w:space="0" w:color="auto"/>
            <w:bottom w:val="none" w:sz="0" w:space="0" w:color="auto"/>
            <w:right w:val="none" w:sz="0" w:space="0" w:color="auto"/>
          </w:divBdr>
          <w:divsChild>
            <w:div w:id="1164393377">
              <w:marLeft w:val="0"/>
              <w:marRight w:val="0"/>
              <w:marTop w:val="0"/>
              <w:marBottom w:val="0"/>
              <w:divBdr>
                <w:top w:val="none" w:sz="0" w:space="0" w:color="auto"/>
                <w:left w:val="none" w:sz="0" w:space="0" w:color="auto"/>
                <w:bottom w:val="none" w:sz="0" w:space="0" w:color="auto"/>
                <w:right w:val="none" w:sz="0" w:space="0" w:color="auto"/>
              </w:divBdr>
            </w:div>
          </w:divsChild>
        </w:div>
        <w:div w:id="722563597">
          <w:marLeft w:val="0"/>
          <w:marRight w:val="0"/>
          <w:marTop w:val="0"/>
          <w:marBottom w:val="0"/>
          <w:divBdr>
            <w:top w:val="none" w:sz="0" w:space="0" w:color="auto"/>
            <w:left w:val="none" w:sz="0" w:space="0" w:color="auto"/>
            <w:bottom w:val="none" w:sz="0" w:space="0" w:color="auto"/>
            <w:right w:val="none" w:sz="0" w:space="0" w:color="auto"/>
          </w:divBdr>
          <w:divsChild>
            <w:div w:id="920262252">
              <w:marLeft w:val="0"/>
              <w:marRight w:val="0"/>
              <w:marTop w:val="0"/>
              <w:marBottom w:val="0"/>
              <w:divBdr>
                <w:top w:val="none" w:sz="0" w:space="0" w:color="auto"/>
                <w:left w:val="none" w:sz="0" w:space="0" w:color="auto"/>
                <w:bottom w:val="none" w:sz="0" w:space="0" w:color="auto"/>
                <w:right w:val="none" w:sz="0" w:space="0" w:color="auto"/>
              </w:divBdr>
            </w:div>
          </w:divsChild>
        </w:div>
        <w:div w:id="723023004">
          <w:marLeft w:val="0"/>
          <w:marRight w:val="0"/>
          <w:marTop w:val="0"/>
          <w:marBottom w:val="0"/>
          <w:divBdr>
            <w:top w:val="none" w:sz="0" w:space="0" w:color="auto"/>
            <w:left w:val="none" w:sz="0" w:space="0" w:color="auto"/>
            <w:bottom w:val="none" w:sz="0" w:space="0" w:color="auto"/>
            <w:right w:val="none" w:sz="0" w:space="0" w:color="auto"/>
          </w:divBdr>
          <w:divsChild>
            <w:div w:id="1440837981">
              <w:marLeft w:val="0"/>
              <w:marRight w:val="0"/>
              <w:marTop w:val="0"/>
              <w:marBottom w:val="0"/>
              <w:divBdr>
                <w:top w:val="none" w:sz="0" w:space="0" w:color="auto"/>
                <w:left w:val="none" w:sz="0" w:space="0" w:color="auto"/>
                <w:bottom w:val="none" w:sz="0" w:space="0" w:color="auto"/>
                <w:right w:val="none" w:sz="0" w:space="0" w:color="auto"/>
              </w:divBdr>
            </w:div>
          </w:divsChild>
        </w:div>
        <w:div w:id="728958451">
          <w:marLeft w:val="0"/>
          <w:marRight w:val="0"/>
          <w:marTop w:val="0"/>
          <w:marBottom w:val="0"/>
          <w:divBdr>
            <w:top w:val="none" w:sz="0" w:space="0" w:color="auto"/>
            <w:left w:val="none" w:sz="0" w:space="0" w:color="auto"/>
            <w:bottom w:val="none" w:sz="0" w:space="0" w:color="auto"/>
            <w:right w:val="none" w:sz="0" w:space="0" w:color="auto"/>
          </w:divBdr>
          <w:divsChild>
            <w:div w:id="1113403530">
              <w:marLeft w:val="0"/>
              <w:marRight w:val="0"/>
              <w:marTop w:val="0"/>
              <w:marBottom w:val="0"/>
              <w:divBdr>
                <w:top w:val="none" w:sz="0" w:space="0" w:color="auto"/>
                <w:left w:val="none" w:sz="0" w:space="0" w:color="auto"/>
                <w:bottom w:val="none" w:sz="0" w:space="0" w:color="auto"/>
                <w:right w:val="none" w:sz="0" w:space="0" w:color="auto"/>
              </w:divBdr>
            </w:div>
          </w:divsChild>
        </w:div>
        <w:div w:id="734358495">
          <w:marLeft w:val="0"/>
          <w:marRight w:val="0"/>
          <w:marTop w:val="0"/>
          <w:marBottom w:val="0"/>
          <w:divBdr>
            <w:top w:val="none" w:sz="0" w:space="0" w:color="auto"/>
            <w:left w:val="none" w:sz="0" w:space="0" w:color="auto"/>
            <w:bottom w:val="none" w:sz="0" w:space="0" w:color="auto"/>
            <w:right w:val="none" w:sz="0" w:space="0" w:color="auto"/>
          </w:divBdr>
          <w:divsChild>
            <w:div w:id="1721202767">
              <w:marLeft w:val="0"/>
              <w:marRight w:val="0"/>
              <w:marTop w:val="0"/>
              <w:marBottom w:val="0"/>
              <w:divBdr>
                <w:top w:val="none" w:sz="0" w:space="0" w:color="auto"/>
                <w:left w:val="none" w:sz="0" w:space="0" w:color="auto"/>
                <w:bottom w:val="none" w:sz="0" w:space="0" w:color="auto"/>
                <w:right w:val="none" w:sz="0" w:space="0" w:color="auto"/>
              </w:divBdr>
            </w:div>
          </w:divsChild>
        </w:div>
        <w:div w:id="735011120">
          <w:marLeft w:val="0"/>
          <w:marRight w:val="0"/>
          <w:marTop w:val="0"/>
          <w:marBottom w:val="0"/>
          <w:divBdr>
            <w:top w:val="none" w:sz="0" w:space="0" w:color="auto"/>
            <w:left w:val="none" w:sz="0" w:space="0" w:color="auto"/>
            <w:bottom w:val="none" w:sz="0" w:space="0" w:color="auto"/>
            <w:right w:val="none" w:sz="0" w:space="0" w:color="auto"/>
          </w:divBdr>
          <w:divsChild>
            <w:div w:id="225990500">
              <w:marLeft w:val="0"/>
              <w:marRight w:val="0"/>
              <w:marTop w:val="0"/>
              <w:marBottom w:val="0"/>
              <w:divBdr>
                <w:top w:val="none" w:sz="0" w:space="0" w:color="auto"/>
                <w:left w:val="none" w:sz="0" w:space="0" w:color="auto"/>
                <w:bottom w:val="none" w:sz="0" w:space="0" w:color="auto"/>
                <w:right w:val="none" w:sz="0" w:space="0" w:color="auto"/>
              </w:divBdr>
            </w:div>
          </w:divsChild>
        </w:div>
        <w:div w:id="741678164">
          <w:marLeft w:val="0"/>
          <w:marRight w:val="0"/>
          <w:marTop w:val="0"/>
          <w:marBottom w:val="0"/>
          <w:divBdr>
            <w:top w:val="none" w:sz="0" w:space="0" w:color="auto"/>
            <w:left w:val="none" w:sz="0" w:space="0" w:color="auto"/>
            <w:bottom w:val="none" w:sz="0" w:space="0" w:color="auto"/>
            <w:right w:val="none" w:sz="0" w:space="0" w:color="auto"/>
          </w:divBdr>
          <w:divsChild>
            <w:div w:id="1540970830">
              <w:marLeft w:val="0"/>
              <w:marRight w:val="0"/>
              <w:marTop w:val="0"/>
              <w:marBottom w:val="0"/>
              <w:divBdr>
                <w:top w:val="none" w:sz="0" w:space="0" w:color="auto"/>
                <w:left w:val="none" w:sz="0" w:space="0" w:color="auto"/>
                <w:bottom w:val="none" w:sz="0" w:space="0" w:color="auto"/>
                <w:right w:val="none" w:sz="0" w:space="0" w:color="auto"/>
              </w:divBdr>
            </w:div>
          </w:divsChild>
        </w:div>
        <w:div w:id="742677942">
          <w:marLeft w:val="0"/>
          <w:marRight w:val="0"/>
          <w:marTop w:val="0"/>
          <w:marBottom w:val="0"/>
          <w:divBdr>
            <w:top w:val="none" w:sz="0" w:space="0" w:color="auto"/>
            <w:left w:val="none" w:sz="0" w:space="0" w:color="auto"/>
            <w:bottom w:val="none" w:sz="0" w:space="0" w:color="auto"/>
            <w:right w:val="none" w:sz="0" w:space="0" w:color="auto"/>
          </w:divBdr>
          <w:divsChild>
            <w:div w:id="627319488">
              <w:marLeft w:val="0"/>
              <w:marRight w:val="0"/>
              <w:marTop w:val="0"/>
              <w:marBottom w:val="0"/>
              <w:divBdr>
                <w:top w:val="none" w:sz="0" w:space="0" w:color="auto"/>
                <w:left w:val="none" w:sz="0" w:space="0" w:color="auto"/>
                <w:bottom w:val="none" w:sz="0" w:space="0" w:color="auto"/>
                <w:right w:val="none" w:sz="0" w:space="0" w:color="auto"/>
              </w:divBdr>
            </w:div>
          </w:divsChild>
        </w:div>
        <w:div w:id="744104732">
          <w:marLeft w:val="0"/>
          <w:marRight w:val="0"/>
          <w:marTop w:val="0"/>
          <w:marBottom w:val="0"/>
          <w:divBdr>
            <w:top w:val="none" w:sz="0" w:space="0" w:color="auto"/>
            <w:left w:val="none" w:sz="0" w:space="0" w:color="auto"/>
            <w:bottom w:val="none" w:sz="0" w:space="0" w:color="auto"/>
            <w:right w:val="none" w:sz="0" w:space="0" w:color="auto"/>
          </w:divBdr>
          <w:divsChild>
            <w:div w:id="1013148807">
              <w:marLeft w:val="0"/>
              <w:marRight w:val="0"/>
              <w:marTop w:val="0"/>
              <w:marBottom w:val="0"/>
              <w:divBdr>
                <w:top w:val="none" w:sz="0" w:space="0" w:color="auto"/>
                <w:left w:val="none" w:sz="0" w:space="0" w:color="auto"/>
                <w:bottom w:val="none" w:sz="0" w:space="0" w:color="auto"/>
                <w:right w:val="none" w:sz="0" w:space="0" w:color="auto"/>
              </w:divBdr>
            </w:div>
          </w:divsChild>
        </w:div>
        <w:div w:id="751967500">
          <w:marLeft w:val="0"/>
          <w:marRight w:val="0"/>
          <w:marTop w:val="0"/>
          <w:marBottom w:val="0"/>
          <w:divBdr>
            <w:top w:val="none" w:sz="0" w:space="0" w:color="auto"/>
            <w:left w:val="none" w:sz="0" w:space="0" w:color="auto"/>
            <w:bottom w:val="none" w:sz="0" w:space="0" w:color="auto"/>
            <w:right w:val="none" w:sz="0" w:space="0" w:color="auto"/>
          </w:divBdr>
          <w:divsChild>
            <w:div w:id="2035112250">
              <w:marLeft w:val="0"/>
              <w:marRight w:val="0"/>
              <w:marTop w:val="0"/>
              <w:marBottom w:val="0"/>
              <w:divBdr>
                <w:top w:val="none" w:sz="0" w:space="0" w:color="auto"/>
                <w:left w:val="none" w:sz="0" w:space="0" w:color="auto"/>
                <w:bottom w:val="none" w:sz="0" w:space="0" w:color="auto"/>
                <w:right w:val="none" w:sz="0" w:space="0" w:color="auto"/>
              </w:divBdr>
            </w:div>
          </w:divsChild>
        </w:div>
        <w:div w:id="753210741">
          <w:marLeft w:val="0"/>
          <w:marRight w:val="0"/>
          <w:marTop w:val="0"/>
          <w:marBottom w:val="0"/>
          <w:divBdr>
            <w:top w:val="none" w:sz="0" w:space="0" w:color="auto"/>
            <w:left w:val="none" w:sz="0" w:space="0" w:color="auto"/>
            <w:bottom w:val="none" w:sz="0" w:space="0" w:color="auto"/>
            <w:right w:val="none" w:sz="0" w:space="0" w:color="auto"/>
          </w:divBdr>
          <w:divsChild>
            <w:div w:id="620457209">
              <w:marLeft w:val="0"/>
              <w:marRight w:val="0"/>
              <w:marTop w:val="0"/>
              <w:marBottom w:val="0"/>
              <w:divBdr>
                <w:top w:val="none" w:sz="0" w:space="0" w:color="auto"/>
                <w:left w:val="none" w:sz="0" w:space="0" w:color="auto"/>
                <w:bottom w:val="none" w:sz="0" w:space="0" w:color="auto"/>
                <w:right w:val="none" w:sz="0" w:space="0" w:color="auto"/>
              </w:divBdr>
            </w:div>
          </w:divsChild>
        </w:div>
        <w:div w:id="755782096">
          <w:marLeft w:val="0"/>
          <w:marRight w:val="0"/>
          <w:marTop w:val="0"/>
          <w:marBottom w:val="0"/>
          <w:divBdr>
            <w:top w:val="none" w:sz="0" w:space="0" w:color="auto"/>
            <w:left w:val="none" w:sz="0" w:space="0" w:color="auto"/>
            <w:bottom w:val="none" w:sz="0" w:space="0" w:color="auto"/>
            <w:right w:val="none" w:sz="0" w:space="0" w:color="auto"/>
          </w:divBdr>
          <w:divsChild>
            <w:div w:id="1103182136">
              <w:marLeft w:val="0"/>
              <w:marRight w:val="0"/>
              <w:marTop w:val="0"/>
              <w:marBottom w:val="0"/>
              <w:divBdr>
                <w:top w:val="none" w:sz="0" w:space="0" w:color="auto"/>
                <w:left w:val="none" w:sz="0" w:space="0" w:color="auto"/>
                <w:bottom w:val="none" w:sz="0" w:space="0" w:color="auto"/>
                <w:right w:val="none" w:sz="0" w:space="0" w:color="auto"/>
              </w:divBdr>
            </w:div>
          </w:divsChild>
        </w:div>
        <w:div w:id="762068601">
          <w:marLeft w:val="0"/>
          <w:marRight w:val="0"/>
          <w:marTop w:val="0"/>
          <w:marBottom w:val="0"/>
          <w:divBdr>
            <w:top w:val="none" w:sz="0" w:space="0" w:color="auto"/>
            <w:left w:val="none" w:sz="0" w:space="0" w:color="auto"/>
            <w:bottom w:val="none" w:sz="0" w:space="0" w:color="auto"/>
            <w:right w:val="none" w:sz="0" w:space="0" w:color="auto"/>
          </w:divBdr>
          <w:divsChild>
            <w:div w:id="1319698453">
              <w:marLeft w:val="0"/>
              <w:marRight w:val="0"/>
              <w:marTop w:val="0"/>
              <w:marBottom w:val="0"/>
              <w:divBdr>
                <w:top w:val="none" w:sz="0" w:space="0" w:color="auto"/>
                <w:left w:val="none" w:sz="0" w:space="0" w:color="auto"/>
                <w:bottom w:val="none" w:sz="0" w:space="0" w:color="auto"/>
                <w:right w:val="none" w:sz="0" w:space="0" w:color="auto"/>
              </w:divBdr>
            </w:div>
          </w:divsChild>
        </w:div>
        <w:div w:id="773984472">
          <w:marLeft w:val="0"/>
          <w:marRight w:val="0"/>
          <w:marTop w:val="0"/>
          <w:marBottom w:val="0"/>
          <w:divBdr>
            <w:top w:val="none" w:sz="0" w:space="0" w:color="auto"/>
            <w:left w:val="none" w:sz="0" w:space="0" w:color="auto"/>
            <w:bottom w:val="none" w:sz="0" w:space="0" w:color="auto"/>
            <w:right w:val="none" w:sz="0" w:space="0" w:color="auto"/>
          </w:divBdr>
          <w:divsChild>
            <w:div w:id="564922920">
              <w:marLeft w:val="0"/>
              <w:marRight w:val="0"/>
              <w:marTop w:val="0"/>
              <w:marBottom w:val="0"/>
              <w:divBdr>
                <w:top w:val="none" w:sz="0" w:space="0" w:color="auto"/>
                <w:left w:val="none" w:sz="0" w:space="0" w:color="auto"/>
                <w:bottom w:val="none" w:sz="0" w:space="0" w:color="auto"/>
                <w:right w:val="none" w:sz="0" w:space="0" w:color="auto"/>
              </w:divBdr>
            </w:div>
          </w:divsChild>
        </w:div>
        <w:div w:id="774053626">
          <w:marLeft w:val="0"/>
          <w:marRight w:val="0"/>
          <w:marTop w:val="0"/>
          <w:marBottom w:val="0"/>
          <w:divBdr>
            <w:top w:val="none" w:sz="0" w:space="0" w:color="auto"/>
            <w:left w:val="none" w:sz="0" w:space="0" w:color="auto"/>
            <w:bottom w:val="none" w:sz="0" w:space="0" w:color="auto"/>
            <w:right w:val="none" w:sz="0" w:space="0" w:color="auto"/>
          </w:divBdr>
          <w:divsChild>
            <w:div w:id="1993366272">
              <w:marLeft w:val="0"/>
              <w:marRight w:val="0"/>
              <w:marTop w:val="0"/>
              <w:marBottom w:val="0"/>
              <w:divBdr>
                <w:top w:val="none" w:sz="0" w:space="0" w:color="auto"/>
                <w:left w:val="none" w:sz="0" w:space="0" w:color="auto"/>
                <w:bottom w:val="none" w:sz="0" w:space="0" w:color="auto"/>
                <w:right w:val="none" w:sz="0" w:space="0" w:color="auto"/>
              </w:divBdr>
            </w:div>
          </w:divsChild>
        </w:div>
        <w:div w:id="780034950">
          <w:marLeft w:val="0"/>
          <w:marRight w:val="0"/>
          <w:marTop w:val="0"/>
          <w:marBottom w:val="0"/>
          <w:divBdr>
            <w:top w:val="none" w:sz="0" w:space="0" w:color="auto"/>
            <w:left w:val="none" w:sz="0" w:space="0" w:color="auto"/>
            <w:bottom w:val="none" w:sz="0" w:space="0" w:color="auto"/>
            <w:right w:val="none" w:sz="0" w:space="0" w:color="auto"/>
          </w:divBdr>
          <w:divsChild>
            <w:div w:id="1562669669">
              <w:marLeft w:val="0"/>
              <w:marRight w:val="0"/>
              <w:marTop w:val="0"/>
              <w:marBottom w:val="0"/>
              <w:divBdr>
                <w:top w:val="none" w:sz="0" w:space="0" w:color="auto"/>
                <w:left w:val="none" w:sz="0" w:space="0" w:color="auto"/>
                <w:bottom w:val="none" w:sz="0" w:space="0" w:color="auto"/>
                <w:right w:val="none" w:sz="0" w:space="0" w:color="auto"/>
              </w:divBdr>
            </w:div>
          </w:divsChild>
        </w:div>
        <w:div w:id="790519978">
          <w:marLeft w:val="0"/>
          <w:marRight w:val="0"/>
          <w:marTop w:val="0"/>
          <w:marBottom w:val="0"/>
          <w:divBdr>
            <w:top w:val="none" w:sz="0" w:space="0" w:color="auto"/>
            <w:left w:val="none" w:sz="0" w:space="0" w:color="auto"/>
            <w:bottom w:val="none" w:sz="0" w:space="0" w:color="auto"/>
            <w:right w:val="none" w:sz="0" w:space="0" w:color="auto"/>
          </w:divBdr>
          <w:divsChild>
            <w:div w:id="247420872">
              <w:marLeft w:val="0"/>
              <w:marRight w:val="0"/>
              <w:marTop w:val="0"/>
              <w:marBottom w:val="0"/>
              <w:divBdr>
                <w:top w:val="none" w:sz="0" w:space="0" w:color="auto"/>
                <w:left w:val="none" w:sz="0" w:space="0" w:color="auto"/>
                <w:bottom w:val="none" w:sz="0" w:space="0" w:color="auto"/>
                <w:right w:val="none" w:sz="0" w:space="0" w:color="auto"/>
              </w:divBdr>
            </w:div>
          </w:divsChild>
        </w:div>
        <w:div w:id="791561783">
          <w:marLeft w:val="0"/>
          <w:marRight w:val="0"/>
          <w:marTop w:val="0"/>
          <w:marBottom w:val="0"/>
          <w:divBdr>
            <w:top w:val="none" w:sz="0" w:space="0" w:color="auto"/>
            <w:left w:val="none" w:sz="0" w:space="0" w:color="auto"/>
            <w:bottom w:val="none" w:sz="0" w:space="0" w:color="auto"/>
            <w:right w:val="none" w:sz="0" w:space="0" w:color="auto"/>
          </w:divBdr>
          <w:divsChild>
            <w:div w:id="1967465202">
              <w:marLeft w:val="0"/>
              <w:marRight w:val="0"/>
              <w:marTop w:val="0"/>
              <w:marBottom w:val="0"/>
              <w:divBdr>
                <w:top w:val="none" w:sz="0" w:space="0" w:color="auto"/>
                <w:left w:val="none" w:sz="0" w:space="0" w:color="auto"/>
                <w:bottom w:val="none" w:sz="0" w:space="0" w:color="auto"/>
                <w:right w:val="none" w:sz="0" w:space="0" w:color="auto"/>
              </w:divBdr>
            </w:div>
          </w:divsChild>
        </w:div>
        <w:div w:id="792409224">
          <w:marLeft w:val="0"/>
          <w:marRight w:val="0"/>
          <w:marTop w:val="0"/>
          <w:marBottom w:val="0"/>
          <w:divBdr>
            <w:top w:val="none" w:sz="0" w:space="0" w:color="auto"/>
            <w:left w:val="none" w:sz="0" w:space="0" w:color="auto"/>
            <w:bottom w:val="none" w:sz="0" w:space="0" w:color="auto"/>
            <w:right w:val="none" w:sz="0" w:space="0" w:color="auto"/>
          </w:divBdr>
          <w:divsChild>
            <w:div w:id="1409420323">
              <w:marLeft w:val="0"/>
              <w:marRight w:val="0"/>
              <w:marTop w:val="0"/>
              <w:marBottom w:val="0"/>
              <w:divBdr>
                <w:top w:val="none" w:sz="0" w:space="0" w:color="auto"/>
                <w:left w:val="none" w:sz="0" w:space="0" w:color="auto"/>
                <w:bottom w:val="none" w:sz="0" w:space="0" w:color="auto"/>
                <w:right w:val="none" w:sz="0" w:space="0" w:color="auto"/>
              </w:divBdr>
            </w:div>
          </w:divsChild>
        </w:div>
        <w:div w:id="811601325">
          <w:marLeft w:val="0"/>
          <w:marRight w:val="0"/>
          <w:marTop w:val="0"/>
          <w:marBottom w:val="0"/>
          <w:divBdr>
            <w:top w:val="none" w:sz="0" w:space="0" w:color="auto"/>
            <w:left w:val="none" w:sz="0" w:space="0" w:color="auto"/>
            <w:bottom w:val="none" w:sz="0" w:space="0" w:color="auto"/>
            <w:right w:val="none" w:sz="0" w:space="0" w:color="auto"/>
          </w:divBdr>
          <w:divsChild>
            <w:div w:id="372462372">
              <w:marLeft w:val="0"/>
              <w:marRight w:val="0"/>
              <w:marTop w:val="0"/>
              <w:marBottom w:val="0"/>
              <w:divBdr>
                <w:top w:val="none" w:sz="0" w:space="0" w:color="auto"/>
                <w:left w:val="none" w:sz="0" w:space="0" w:color="auto"/>
                <w:bottom w:val="none" w:sz="0" w:space="0" w:color="auto"/>
                <w:right w:val="none" w:sz="0" w:space="0" w:color="auto"/>
              </w:divBdr>
            </w:div>
          </w:divsChild>
        </w:div>
        <w:div w:id="826167442">
          <w:marLeft w:val="0"/>
          <w:marRight w:val="0"/>
          <w:marTop w:val="0"/>
          <w:marBottom w:val="0"/>
          <w:divBdr>
            <w:top w:val="none" w:sz="0" w:space="0" w:color="auto"/>
            <w:left w:val="none" w:sz="0" w:space="0" w:color="auto"/>
            <w:bottom w:val="none" w:sz="0" w:space="0" w:color="auto"/>
            <w:right w:val="none" w:sz="0" w:space="0" w:color="auto"/>
          </w:divBdr>
          <w:divsChild>
            <w:div w:id="396510978">
              <w:marLeft w:val="0"/>
              <w:marRight w:val="0"/>
              <w:marTop w:val="0"/>
              <w:marBottom w:val="0"/>
              <w:divBdr>
                <w:top w:val="none" w:sz="0" w:space="0" w:color="auto"/>
                <w:left w:val="none" w:sz="0" w:space="0" w:color="auto"/>
                <w:bottom w:val="none" w:sz="0" w:space="0" w:color="auto"/>
                <w:right w:val="none" w:sz="0" w:space="0" w:color="auto"/>
              </w:divBdr>
            </w:div>
          </w:divsChild>
        </w:div>
        <w:div w:id="832916318">
          <w:marLeft w:val="0"/>
          <w:marRight w:val="0"/>
          <w:marTop w:val="0"/>
          <w:marBottom w:val="0"/>
          <w:divBdr>
            <w:top w:val="none" w:sz="0" w:space="0" w:color="auto"/>
            <w:left w:val="none" w:sz="0" w:space="0" w:color="auto"/>
            <w:bottom w:val="none" w:sz="0" w:space="0" w:color="auto"/>
            <w:right w:val="none" w:sz="0" w:space="0" w:color="auto"/>
          </w:divBdr>
          <w:divsChild>
            <w:div w:id="988483503">
              <w:marLeft w:val="0"/>
              <w:marRight w:val="0"/>
              <w:marTop w:val="0"/>
              <w:marBottom w:val="0"/>
              <w:divBdr>
                <w:top w:val="none" w:sz="0" w:space="0" w:color="auto"/>
                <w:left w:val="none" w:sz="0" w:space="0" w:color="auto"/>
                <w:bottom w:val="none" w:sz="0" w:space="0" w:color="auto"/>
                <w:right w:val="none" w:sz="0" w:space="0" w:color="auto"/>
              </w:divBdr>
            </w:div>
          </w:divsChild>
        </w:div>
        <w:div w:id="839583842">
          <w:marLeft w:val="0"/>
          <w:marRight w:val="0"/>
          <w:marTop w:val="0"/>
          <w:marBottom w:val="0"/>
          <w:divBdr>
            <w:top w:val="none" w:sz="0" w:space="0" w:color="auto"/>
            <w:left w:val="none" w:sz="0" w:space="0" w:color="auto"/>
            <w:bottom w:val="none" w:sz="0" w:space="0" w:color="auto"/>
            <w:right w:val="none" w:sz="0" w:space="0" w:color="auto"/>
          </w:divBdr>
          <w:divsChild>
            <w:div w:id="1114521058">
              <w:marLeft w:val="0"/>
              <w:marRight w:val="0"/>
              <w:marTop w:val="0"/>
              <w:marBottom w:val="0"/>
              <w:divBdr>
                <w:top w:val="none" w:sz="0" w:space="0" w:color="auto"/>
                <w:left w:val="none" w:sz="0" w:space="0" w:color="auto"/>
                <w:bottom w:val="none" w:sz="0" w:space="0" w:color="auto"/>
                <w:right w:val="none" w:sz="0" w:space="0" w:color="auto"/>
              </w:divBdr>
            </w:div>
          </w:divsChild>
        </w:div>
        <w:div w:id="839779351">
          <w:marLeft w:val="0"/>
          <w:marRight w:val="0"/>
          <w:marTop w:val="0"/>
          <w:marBottom w:val="0"/>
          <w:divBdr>
            <w:top w:val="none" w:sz="0" w:space="0" w:color="auto"/>
            <w:left w:val="none" w:sz="0" w:space="0" w:color="auto"/>
            <w:bottom w:val="none" w:sz="0" w:space="0" w:color="auto"/>
            <w:right w:val="none" w:sz="0" w:space="0" w:color="auto"/>
          </w:divBdr>
          <w:divsChild>
            <w:div w:id="314337715">
              <w:marLeft w:val="0"/>
              <w:marRight w:val="0"/>
              <w:marTop w:val="0"/>
              <w:marBottom w:val="0"/>
              <w:divBdr>
                <w:top w:val="none" w:sz="0" w:space="0" w:color="auto"/>
                <w:left w:val="none" w:sz="0" w:space="0" w:color="auto"/>
                <w:bottom w:val="none" w:sz="0" w:space="0" w:color="auto"/>
                <w:right w:val="none" w:sz="0" w:space="0" w:color="auto"/>
              </w:divBdr>
            </w:div>
          </w:divsChild>
        </w:div>
        <w:div w:id="845706415">
          <w:marLeft w:val="0"/>
          <w:marRight w:val="0"/>
          <w:marTop w:val="0"/>
          <w:marBottom w:val="0"/>
          <w:divBdr>
            <w:top w:val="none" w:sz="0" w:space="0" w:color="auto"/>
            <w:left w:val="none" w:sz="0" w:space="0" w:color="auto"/>
            <w:bottom w:val="none" w:sz="0" w:space="0" w:color="auto"/>
            <w:right w:val="none" w:sz="0" w:space="0" w:color="auto"/>
          </w:divBdr>
          <w:divsChild>
            <w:div w:id="563877410">
              <w:marLeft w:val="0"/>
              <w:marRight w:val="0"/>
              <w:marTop w:val="0"/>
              <w:marBottom w:val="0"/>
              <w:divBdr>
                <w:top w:val="none" w:sz="0" w:space="0" w:color="auto"/>
                <w:left w:val="none" w:sz="0" w:space="0" w:color="auto"/>
                <w:bottom w:val="none" w:sz="0" w:space="0" w:color="auto"/>
                <w:right w:val="none" w:sz="0" w:space="0" w:color="auto"/>
              </w:divBdr>
            </w:div>
          </w:divsChild>
        </w:div>
        <w:div w:id="851992546">
          <w:marLeft w:val="0"/>
          <w:marRight w:val="0"/>
          <w:marTop w:val="0"/>
          <w:marBottom w:val="0"/>
          <w:divBdr>
            <w:top w:val="none" w:sz="0" w:space="0" w:color="auto"/>
            <w:left w:val="none" w:sz="0" w:space="0" w:color="auto"/>
            <w:bottom w:val="none" w:sz="0" w:space="0" w:color="auto"/>
            <w:right w:val="none" w:sz="0" w:space="0" w:color="auto"/>
          </w:divBdr>
          <w:divsChild>
            <w:div w:id="1645157563">
              <w:marLeft w:val="0"/>
              <w:marRight w:val="0"/>
              <w:marTop w:val="0"/>
              <w:marBottom w:val="0"/>
              <w:divBdr>
                <w:top w:val="none" w:sz="0" w:space="0" w:color="auto"/>
                <w:left w:val="none" w:sz="0" w:space="0" w:color="auto"/>
                <w:bottom w:val="none" w:sz="0" w:space="0" w:color="auto"/>
                <w:right w:val="none" w:sz="0" w:space="0" w:color="auto"/>
              </w:divBdr>
            </w:div>
          </w:divsChild>
        </w:div>
        <w:div w:id="852308757">
          <w:marLeft w:val="0"/>
          <w:marRight w:val="0"/>
          <w:marTop w:val="0"/>
          <w:marBottom w:val="0"/>
          <w:divBdr>
            <w:top w:val="none" w:sz="0" w:space="0" w:color="auto"/>
            <w:left w:val="none" w:sz="0" w:space="0" w:color="auto"/>
            <w:bottom w:val="none" w:sz="0" w:space="0" w:color="auto"/>
            <w:right w:val="none" w:sz="0" w:space="0" w:color="auto"/>
          </w:divBdr>
          <w:divsChild>
            <w:div w:id="163206498">
              <w:marLeft w:val="0"/>
              <w:marRight w:val="0"/>
              <w:marTop w:val="0"/>
              <w:marBottom w:val="0"/>
              <w:divBdr>
                <w:top w:val="none" w:sz="0" w:space="0" w:color="auto"/>
                <w:left w:val="none" w:sz="0" w:space="0" w:color="auto"/>
                <w:bottom w:val="none" w:sz="0" w:space="0" w:color="auto"/>
                <w:right w:val="none" w:sz="0" w:space="0" w:color="auto"/>
              </w:divBdr>
            </w:div>
          </w:divsChild>
        </w:div>
        <w:div w:id="853808834">
          <w:marLeft w:val="0"/>
          <w:marRight w:val="0"/>
          <w:marTop w:val="0"/>
          <w:marBottom w:val="0"/>
          <w:divBdr>
            <w:top w:val="none" w:sz="0" w:space="0" w:color="auto"/>
            <w:left w:val="none" w:sz="0" w:space="0" w:color="auto"/>
            <w:bottom w:val="none" w:sz="0" w:space="0" w:color="auto"/>
            <w:right w:val="none" w:sz="0" w:space="0" w:color="auto"/>
          </w:divBdr>
          <w:divsChild>
            <w:div w:id="2055034854">
              <w:marLeft w:val="0"/>
              <w:marRight w:val="0"/>
              <w:marTop w:val="0"/>
              <w:marBottom w:val="0"/>
              <w:divBdr>
                <w:top w:val="none" w:sz="0" w:space="0" w:color="auto"/>
                <w:left w:val="none" w:sz="0" w:space="0" w:color="auto"/>
                <w:bottom w:val="none" w:sz="0" w:space="0" w:color="auto"/>
                <w:right w:val="none" w:sz="0" w:space="0" w:color="auto"/>
              </w:divBdr>
            </w:div>
          </w:divsChild>
        </w:div>
        <w:div w:id="857431432">
          <w:marLeft w:val="0"/>
          <w:marRight w:val="0"/>
          <w:marTop w:val="0"/>
          <w:marBottom w:val="0"/>
          <w:divBdr>
            <w:top w:val="none" w:sz="0" w:space="0" w:color="auto"/>
            <w:left w:val="none" w:sz="0" w:space="0" w:color="auto"/>
            <w:bottom w:val="none" w:sz="0" w:space="0" w:color="auto"/>
            <w:right w:val="none" w:sz="0" w:space="0" w:color="auto"/>
          </w:divBdr>
          <w:divsChild>
            <w:div w:id="400059307">
              <w:marLeft w:val="0"/>
              <w:marRight w:val="0"/>
              <w:marTop w:val="0"/>
              <w:marBottom w:val="0"/>
              <w:divBdr>
                <w:top w:val="none" w:sz="0" w:space="0" w:color="auto"/>
                <w:left w:val="none" w:sz="0" w:space="0" w:color="auto"/>
                <w:bottom w:val="none" w:sz="0" w:space="0" w:color="auto"/>
                <w:right w:val="none" w:sz="0" w:space="0" w:color="auto"/>
              </w:divBdr>
            </w:div>
          </w:divsChild>
        </w:div>
        <w:div w:id="860320989">
          <w:marLeft w:val="0"/>
          <w:marRight w:val="0"/>
          <w:marTop w:val="0"/>
          <w:marBottom w:val="0"/>
          <w:divBdr>
            <w:top w:val="none" w:sz="0" w:space="0" w:color="auto"/>
            <w:left w:val="none" w:sz="0" w:space="0" w:color="auto"/>
            <w:bottom w:val="none" w:sz="0" w:space="0" w:color="auto"/>
            <w:right w:val="none" w:sz="0" w:space="0" w:color="auto"/>
          </w:divBdr>
          <w:divsChild>
            <w:div w:id="1398356363">
              <w:marLeft w:val="0"/>
              <w:marRight w:val="0"/>
              <w:marTop w:val="0"/>
              <w:marBottom w:val="0"/>
              <w:divBdr>
                <w:top w:val="none" w:sz="0" w:space="0" w:color="auto"/>
                <w:left w:val="none" w:sz="0" w:space="0" w:color="auto"/>
                <w:bottom w:val="none" w:sz="0" w:space="0" w:color="auto"/>
                <w:right w:val="none" w:sz="0" w:space="0" w:color="auto"/>
              </w:divBdr>
            </w:div>
          </w:divsChild>
        </w:div>
        <w:div w:id="863056170">
          <w:marLeft w:val="0"/>
          <w:marRight w:val="0"/>
          <w:marTop w:val="0"/>
          <w:marBottom w:val="0"/>
          <w:divBdr>
            <w:top w:val="none" w:sz="0" w:space="0" w:color="auto"/>
            <w:left w:val="none" w:sz="0" w:space="0" w:color="auto"/>
            <w:bottom w:val="none" w:sz="0" w:space="0" w:color="auto"/>
            <w:right w:val="none" w:sz="0" w:space="0" w:color="auto"/>
          </w:divBdr>
          <w:divsChild>
            <w:div w:id="828595358">
              <w:marLeft w:val="0"/>
              <w:marRight w:val="0"/>
              <w:marTop w:val="0"/>
              <w:marBottom w:val="0"/>
              <w:divBdr>
                <w:top w:val="none" w:sz="0" w:space="0" w:color="auto"/>
                <w:left w:val="none" w:sz="0" w:space="0" w:color="auto"/>
                <w:bottom w:val="none" w:sz="0" w:space="0" w:color="auto"/>
                <w:right w:val="none" w:sz="0" w:space="0" w:color="auto"/>
              </w:divBdr>
            </w:div>
          </w:divsChild>
        </w:div>
        <w:div w:id="864447513">
          <w:marLeft w:val="0"/>
          <w:marRight w:val="0"/>
          <w:marTop w:val="0"/>
          <w:marBottom w:val="0"/>
          <w:divBdr>
            <w:top w:val="none" w:sz="0" w:space="0" w:color="auto"/>
            <w:left w:val="none" w:sz="0" w:space="0" w:color="auto"/>
            <w:bottom w:val="none" w:sz="0" w:space="0" w:color="auto"/>
            <w:right w:val="none" w:sz="0" w:space="0" w:color="auto"/>
          </w:divBdr>
          <w:divsChild>
            <w:div w:id="1232934218">
              <w:marLeft w:val="0"/>
              <w:marRight w:val="0"/>
              <w:marTop w:val="0"/>
              <w:marBottom w:val="0"/>
              <w:divBdr>
                <w:top w:val="none" w:sz="0" w:space="0" w:color="auto"/>
                <w:left w:val="none" w:sz="0" w:space="0" w:color="auto"/>
                <w:bottom w:val="none" w:sz="0" w:space="0" w:color="auto"/>
                <w:right w:val="none" w:sz="0" w:space="0" w:color="auto"/>
              </w:divBdr>
            </w:div>
          </w:divsChild>
        </w:div>
        <w:div w:id="870218161">
          <w:marLeft w:val="0"/>
          <w:marRight w:val="0"/>
          <w:marTop w:val="0"/>
          <w:marBottom w:val="0"/>
          <w:divBdr>
            <w:top w:val="none" w:sz="0" w:space="0" w:color="auto"/>
            <w:left w:val="none" w:sz="0" w:space="0" w:color="auto"/>
            <w:bottom w:val="none" w:sz="0" w:space="0" w:color="auto"/>
            <w:right w:val="none" w:sz="0" w:space="0" w:color="auto"/>
          </w:divBdr>
          <w:divsChild>
            <w:div w:id="348407360">
              <w:marLeft w:val="0"/>
              <w:marRight w:val="0"/>
              <w:marTop w:val="0"/>
              <w:marBottom w:val="0"/>
              <w:divBdr>
                <w:top w:val="none" w:sz="0" w:space="0" w:color="auto"/>
                <w:left w:val="none" w:sz="0" w:space="0" w:color="auto"/>
                <w:bottom w:val="none" w:sz="0" w:space="0" w:color="auto"/>
                <w:right w:val="none" w:sz="0" w:space="0" w:color="auto"/>
              </w:divBdr>
            </w:div>
          </w:divsChild>
        </w:div>
        <w:div w:id="874343847">
          <w:marLeft w:val="0"/>
          <w:marRight w:val="0"/>
          <w:marTop w:val="0"/>
          <w:marBottom w:val="0"/>
          <w:divBdr>
            <w:top w:val="none" w:sz="0" w:space="0" w:color="auto"/>
            <w:left w:val="none" w:sz="0" w:space="0" w:color="auto"/>
            <w:bottom w:val="none" w:sz="0" w:space="0" w:color="auto"/>
            <w:right w:val="none" w:sz="0" w:space="0" w:color="auto"/>
          </w:divBdr>
          <w:divsChild>
            <w:div w:id="1634172571">
              <w:marLeft w:val="0"/>
              <w:marRight w:val="0"/>
              <w:marTop w:val="0"/>
              <w:marBottom w:val="0"/>
              <w:divBdr>
                <w:top w:val="none" w:sz="0" w:space="0" w:color="auto"/>
                <w:left w:val="none" w:sz="0" w:space="0" w:color="auto"/>
                <w:bottom w:val="none" w:sz="0" w:space="0" w:color="auto"/>
                <w:right w:val="none" w:sz="0" w:space="0" w:color="auto"/>
              </w:divBdr>
            </w:div>
          </w:divsChild>
        </w:div>
        <w:div w:id="874539129">
          <w:marLeft w:val="0"/>
          <w:marRight w:val="0"/>
          <w:marTop w:val="0"/>
          <w:marBottom w:val="0"/>
          <w:divBdr>
            <w:top w:val="none" w:sz="0" w:space="0" w:color="auto"/>
            <w:left w:val="none" w:sz="0" w:space="0" w:color="auto"/>
            <w:bottom w:val="none" w:sz="0" w:space="0" w:color="auto"/>
            <w:right w:val="none" w:sz="0" w:space="0" w:color="auto"/>
          </w:divBdr>
          <w:divsChild>
            <w:div w:id="28452394">
              <w:marLeft w:val="0"/>
              <w:marRight w:val="0"/>
              <w:marTop w:val="0"/>
              <w:marBottom w:val="0"/>
              <w:divBdr>
                <w:top w:val="none" w:sz="0" w:space="0" w:color="auto"/>
                <w:left w:val="none" w:sz="0" w:space="0" w:color="auto"/>
                <w:bottom w:val="none" w:sz="0" w:space="0" w:color="auto"/>
                <w:right w:val="none" w:sz="0" w:space="0" w:color="auto"/>
              </w:divBdr>
            </w:div>
          </w:divsChild>
        </w:div>
        <w:div w:id="876813083">
          <w:marLeft w:val="0"/>
          <w:marRight w:val="0"/>
          <w:marTop w:val="0"/>
          <w:marBottom w:val="0"/>
          <w:divBdr>
            <w:top w:val="none" w:sz="0" w:space="0" w:color="auto"/>
            <w:left w:val="none" w:sz="0" w:space="0" w:color="auto"/>
            <w:bottom w:val="none" w:sz="0" w:space="0" w:color="auto"/>
            <w:right w:val="none" w:sz="0" w:space="0" w:color="auto"/>
          </w:divBdr>
          <w:divsChild>
            <w:div w:id="492186969">
              <w:marLeft w:val="0"/>
              <w:marRight w:val="0"/>
              <w:marTop w:val="0"/>
              <w:marBottom w:val="0"/>
              <w:divBdr>
                <w:top w:val="none" w:sz="0" w:space="0" w:color="auto"/>
                <w:left w:val="none" w:sz="0" w:space="0" w:color="auto"/>
                <w:bottom w:val="none" w:sz="0" w:space="0" w:color="auto"/>
                <w:right w:val="none" w:sz="0" w:space="0" w:color="auto"/>
              </w:divBdr>
            </w:div>
          </w:divsChild>
        </w:div>
        <w:div w:id="878517937">
          <w:marLeft w:val="0"/>
          <w:marRight w:val="0"/>
          <w:marTop w:val="0"/>
          <w:marBottom w:val="0"/>
          <w:divBdr>
            <w:top w:val="none" w:sz="0" w:space="0" w:color="auto"/>
            <w:left w:val="none" w:sz="0" w:space="0" w:color="auto"/>
            <w:bottom w:val="none" w:sz="0" w:space="0" w:color="auto"/>
            <w:right w:val="none" w:sz="0" w:space="0" w:color="auto"/>
          </w:divBdr>
          <w:divsChild>
            <w:div w:id="699090340">
              <w:marLeft w:val="0"/>
              <w:marRight w:val="0"/>
              <w:marTop w:val="0"/>
              <w:marBottom w:val="0"/>
              <w:divBdr>
                <w:top w:val="none" w:sz="0" w:space="0" w:color="auto"/>
                <w:left w:val="none" w:sz="0" w:space="0" w:color="auto"/>
                <w:bottom w:val="none" w:sz="0" w:space="0" w:color="auto"/>
                <w:right w:val="none" w:sz="0" w:space="0" w:color="auto"/>
              </w:divBdr>
            </w:div>
          </w:divsChild>
        </w:div>
        <w:div w:id="878708582">
          <w:marLeft w:val="0"/>
          <w:marRight w:val="0"/>
          <w:marTop w:val="0"/>
          <w:marBottom w:val="0"/>
          <w:divBdr>
            <w:top w:val="none" w:sz="0" w:space="0" w:color="auto"/>
            <w:left w:val="none" w:sz="0" w:space="0" w:color="auto"/>
            <w:bottom w:val="none" w:sz="0" w:space="0" w:color="auto"/>
            <w:right w:val="none" w:sz="0" w:space="0" w:color="auto"/>
          </w:divBdr>
          <w:divsChild>
            <w:div w:id="1127359725">
              <w:marLeft w:val="0"/>
              <w:marRight w:val="0"/>
              <w:marTop w:val="0"/>
              <w:marBottom w:val="0"/>
              <w:divBdr>
                <w:top w:val="none" w:sz="0" w:space="0" w:color="auto"/>
                <w:left w:val="none" w:sz="0" w:space="0" w:color="auto"/>
                <w:bottom w:val="none" w:sz="0" w:space="0" w:color="auto"/>
                <w:right w:val="none" w:sz="0" w:space="0" w:color="auto"/>
              </w:divBdr>
            </w:div>
          </w:divsChild>
        </w:div>
        <w:div w:id="883365360">
          <w:marLeft w:val="0"/>
          <w:marRight w:val="0"/>
          <w:marTop w:val="0"/>
          <w:marBottom w:val="0"/>
          <w:divBdr>
            <w:top w:val="none" w:sz="0" w:space="0" w:color="auto"/>
            <w:left w:val="none" w:sz="0" w:space="0" w:color="auto"/>
            <w:bottom w:val="none" w:sz="0" w:space="0" w:color="auto"/>
            <w:right w:val="none" w:sz="0" w:space="0" w:color="auto"/>
          </w:divBdr>
          <w:divsChild>
            <w:div w:id="727612366">
              <w:marLeft w:val="0"/>
              <w:marRight w:val="0"/>
              <w:marTop w:val="0"/>
              <w:marBottom w:val="0"/>
              <w:divBdr>
                <w:top w:val="none" w:sz="0" w:space="0" w:color="auto"/>
                <w:left w:val="none" w:sz="0" w:space="0" w:color="auto"/>
                <w:bottom w:val="none" w:sz="0" w:space="0" w:color="auto"/>
                <w:right w:val="none" w:sz="0" w:space="0" w:color="auto"/>
              </w:divBdr>
            </w:div>
          </w:divsChild>
        </w:div>
        <w:div w:id="883521370">
          <w:marLeft w:val="0"/>
          <w:marRight w:val="0"/>
          <w:marTop w:val="0"/>
          <w:marBottom w:val="0"/>
          <w:divBdr>
            <w:top w:val="none" w:sz="0" w:space="0" w:color="auto"/>
            <w:left w:val="none" w:sz="0" w:space="0" w:color="auto"/>
            <w:bottom w:val="none" w:sz="0" w:space="0" w:color="auto"/>
            <w:right w:val="none" w:sz="0" w:space="0" w:color="auto"/>
          </w:divBdr>
          <w:divsChild>
            <w:div w:id="1354067156">
              <w:marLeft w:val="0"/>
              <w:marRight w:val="0"/>
              <w:marTop w:val="0"/>
              <w:marBottom w:val="0"/>
              <w:divBdr>
                <w:top w:val="none" w:sz="0" w:space="0" w:color="auto"/>
                <w:left w:val="none" w:sz="0" w:space="0" w:color="auto"/>
                <w:bottom w:val="none" w:sz="0" w:space="0" w:color="auto"/>
                <w:right w:val="none" w:sz="0" w:space="0" w:color="auto"/>
              </w:divBdr>
            </w:div>
          </w:divsChild>
        </w:div>
        <w:div w:id="885872141">
          <w:marLeft w:val="0"/>
          <w:marRight w:val="0"/>
          <w:marTop w:val="0"/>
          <w:marBottom w:val="0"/>
          <w:divBdr>
            <w:top w:val="none" w:sz="0" w:space="0" w:color="auto"/>
            <w:left w:val="none" w:sz="0" w:space="0" w:color="auto"/>
            <w:bottom w:val="none" w:sz="0" w:space="0" w:color="auto"/>
            <w:right w:val="none" w:sz="0" w:space="0" w:color="auto"/>
          </w:divBdr>
          <w:divsChild>
            <w:div w:id="2100367442">
              <w:marLeft w:val="0"/>
              <w:marRight w:val="0"/>
              <w:marTop w:val="0"/>
              <w:marBottom w:val="0"/>
              <w:divBdr>
                <w:top w:val="none" w:sz="0" w:space="0" w:color="auto"/>
                <w:left w:val="none" w:sz="0" w:space="0" w:color="auto"/>
                <w:bottom w:val="none" w:sz="0" w:space="0" w:color="auto"/>
                <w:right w:val="none" w:sz="0" w:space="0" w:color="auto"/>
              </w:divBdr>
            </w:div>
          </w:divsChild>
        </w:div>
        <w:div w:id="888537815">
          <w:marLeft w:val="0"/>
          <w:marRight w:val="0"/>
          <w:marTop w:val="0"/>
          <w:marBottom w:val="0"/>
          <w:divBdr>
            <w:top w:val="none" w:sz="0" w:space="0" w:color="auto"/>
            <w:left w:val="none" w:sz="0" w:space="0" w:color="auto"/>
            <w:bottom w:val="none" w:sz="0" w:space="0" w:color="auto"/>
            <w:right w:val="none" w:sz="0" w:space="0" w:color="auto"/>
          </w:divBdr>
          <w:divsChild>
            <w:div w:id="207229181">
              <w:marLeft w:val="0"/>
              <w:marRight w:val="0"/>
              <w:marTop w:val="0"/>
              <w:marBottom w:val="0"/>
              <w:divBdr>
                <w:top w:val="none" w:sz="0" w:space="0" w:color="auto"/>
                <w:left w:val="none" w:sz="0" w:space="0" w:color="auto"/>
                <w:bottom w:val="none" w:sz="0" w:space="0" w:color="auto"/>
                <w:right w:val="none" w:sz="0" w:space="0" w:color="auto"/>
              </w:divBdr>
            </w:div>
          </w:divsChild>
        </w:div>
        <w:div w:id="902452045">
          <w:marLeft w:val="0"/>
          <w:marRight w:val="0"/>
          <w:marTop w:val="0"/>
          <w:marBottom w:val="0"/>
          <w:divBdr>
            <w:top w:val="none" w:sz="0" w:space="0" w:color="auto"/>
            <w:left w:val="none" w:sz="0" w:space="0" w:color="auto"/>
            <w:bottom w:val="none" w:sz="0" w:space="0" w:color="auto"/>
            <w:right w:val="none" w:sz="0" w:space="0" w:color="auto"/>
          </w:divBdr>
          <w:divsChild>
            <w:div w:id="1368918074">
              <w:marLeft w:val="0"/>
              <w:marRight w:val="0"/>
              <w:marTop w:val="0"/>
              <w:marBottom w:val="0"/>
              <w:divBdr>
                <w:top w:val="none" w:sz="0" w:space="0" w:color="auto"/>
                <w:left w:val="none" w:sz="0" w:space="0" w:color="auto"/>
                <w:bottom w:val="none" w:sz="0" w:space="0" w:color="auto"/>
                <w:right w:val="none" w:sz="0" w:space="0" w:color="auto"/>
              </w:divBdr>
            </w:div>
          </w:divsChild>
        </w:div>
        <w:div w:id="908619081">
          <w:marLeft w:val="0"/>
          <w:marRight w:val="0"/>
          <w:marTop w:val="0"/>
          <w:marBottom w:val="0"/>
          <w:divBdr>
            <w:top w:val="none" w:sz="0" w:space="0" w:color="auto"/>
            <w:left w:val="none" w:sz="0" w:space="0" w:color="auto"/>
            <w:bottom w:val="none" w:sz="0" w:space="0" w:color="auto"/>
            <w:right w:val="none" w:sz="0" w:space="0" w:color="auto"/>
          </w:divBdr>
          <w:divsChild>
            <w:div w:id="656030655">
              <w:marLeft w:val="0"/>
              <w:marRight w:val="0"/>
              <w:marTop w:val="0"/>
              <w:marBottom w:val="0"/>
              <w:divBdr>
                <w:top w:val="none" w:sz="0" w:space="0" w:color="auto"/>
                <w:left w:val="none" w:sz="0" w:space="0" w:color="auto"/>
                <w:bottom w:val="none" w:sz="0" w:space="0" w:color="auto"/>
                <w:right w:val="none" w:sz="0" w:space="0" w:color="auto"/>
              </w:divBdr>
            </w:div>
          </w:divsChild>
        </w:div>
        <w:div w:id="912353913">
          <w:marLeft w:val="0"/>
          <w:marRight w:val="0"/>
          <w:marTop w:val="0"/>
          <w:marBottom w:val="0"/>
          <w:divBdr>
            <w:top w:val="none" w:sz="0" w:space="0" w:color="auto"/>
            <w:left w:val="none" w:sz="0" w:space="0" w:color="auto"/>
            <w:bottom w:val="none" w:sz="0" w:space="0" w:color="auto"/>
            <w:right w:val="none" w:sz="0" w:space="0" w:color="auto"/>
          </w:divBdr>
          <w:divsChild>
            <w:div w:id="923031489">
              <w:marLeft w:val="0"/>
              <w:marRight w:val="0"/>
              <w:marTop w:val="0"/>
              <w:marBottom w:val="0"/>
              <w:divBdr>
                <w:top w:val="none" w:sz="0" w:space="0" w:color="auto"/>
                <w:left w:val="none" w:sz="0" w:space="0" w:color="auto"/>
                <w:bottom w:val="none" w:sz="0" w:space="0" w:color="auto"/>
                <w:right w:val="none" w:sz="0" w:space="0" w:color="auto"/>
              </w:divBdr>
            </w:div>
          </w:divsChild>
        </w:div>
        <w:div w:id="914508514">
          <w:marLeft w:val="0"/>
          <w:marRight w:val="0"/>
          <w:marTop w:val="0"/>
          <w:marBottom w:val="0"/>
          <w:divBdr>
            <w:top w:val="none" w:sz="0" w:space="0" w:color="auto"/>
            <w:left w:val="none" w:sz="0" w:space="0" w:color="auto"/>
            <w:bottom w:val="none" w:sz="0" w:space="0" w:color="auto"/>
            <w:right w:val="none" w:sz="0" w:space="0" w:color="auto"/>
          </w:divBdr>
          <w:divsChild>
            <w:div w:id="2130928301">
              <w:marLeft w:val="0"/>
              <w:marRight w:val="0"/>
              <w:marTop w:val="0"/>
              <w:marBottom w:val="0"/>
              <w:divBdr>
                <w:top w:val="none" w:sz="0" w:space="0" w:color="auto"/>
                <w:left w:val="none" w:sz="0" w:space="0" w:color="auto"/>
                <w:bottom w:val="none" w:sz="0" w:space="0" w:color="auto"/>
                <w:right w:val="none" w:sz="0" w:space="0" w:color="auto"/>
              </w:divBdr>
            </w:div>
          </w:divsChild>
        </w:div>
        <w:div w:id="914586620">
          <w:marLeft w:val="0"/>
          <w:marRight w:val="0"/>
          <w:marTop w:val="0"/>
          <w:marBottom w:val="0"/>
          <w:divBdr>
            <w:top w:val="none" w:sz="0" w:space="0" w:color="auto"/>
            <w:left w:val="none" w:sz="0" w:space="0" w:color="auto"/>
            <w:bottom w:val="none" w:sz="0" w:space="0" w:color="auto"/>
            <w:right w:val="none" w:sz="0" w:space="0" w:color="auto"/>
          </w:divBdr>
          <w:divsChild>
            <w:div w:id="728529610">
              <w:marLeft w:val="0"/>
              <w:marRight w:val="0"/>
              <w:marTop w:val="0"/>
              <w:marBottom w:val="0"/>
              <w:divBdr>
                <w:top w:val="none" w:sz="0" w:space="0" w:color="auto"/>
                <w:left w:val="none" w:sz="0" w:space="0" w:color="auto"/>
                <w:bottom w:val="none" w:sz="0" w:space="0" w:color="auto"/>
                <w:right w:val="none" w:sz="0" w:space="0" w:color="auto"/>
              </w:divBdr>
            </w:div>
          </w:divsChild>
        </w:div>
        <w:div w:id="916866326">
          <w:marLeft w:val="0"/>
          <w:marRight w:val="0"/>
          <w:marTop w:val="0"/>
          <w:marBottom w:val="0"/>
          <w:divBdr>
            <w:top w:val="none" w:sz="0" w:space="0" w:color="auto"/>
            <w:left w:val="none" w:sz="0" w:space="0" w:color="auto"/>
            <w:bottom w:val="none" w:sz="0" w:space="0" w:color="auto"/>
            <w:right w:val="none" w:sz="0" w:space="0" w:color="auto"/>
          </w:divBdr>
          <w:divsChild>
            <w:div w:id="176889663">
              <w:marLeft w:val="0"/>
              <w:marRight w:val="0"/>
              <w:marTop w:val="0"/>
              <w:marBottom w:val="0"/>
              <w:divBdr>
                <w:top w:val="none" w:sz="0" w:space="0" w:color="auto"/>
                <w:left w:val="none" w:sz="0" w:space="0" w:color="auto"/>
                <w:bottom w:val="none" w:sz="0" w:space="0" w:color="auto"/>
                <w:right w:val="none" w:sz="0" w:space="0" w:color="auto"/>
              </w:divBdr>
            </w:div>
          </w:divsChild>
        </w:div>
        <w:div w:id="918177453">
          <w:marLeft w:val="0"/>
          <w:marRight w:val="0"/>
          <w:marTop w:val="0"/>
          <w:marBottom w:val="0"/>
          <w:divBdr>
            <w:top w:val="none" w:sz="0" w:space="0" w:color="auto"/>
            <w:left w:val="none" w:sz="0" w:space="0" w:color="auto"/>
            <w:bottom w:val="none" w:sz="0" w:space="0" w:color="auto"/>
            <w:right w:val="none" w:sz="0" w:space="0" w:color="auto"/>
          </w:divBdr>
          <w:divsChild>
            <w:div w:id="190648799">
              <w:marLeft w:val="0"/>
              <w:marRight w:val="0"/>
              <w:marTop w:val="0"/>
              <w:marBottom w:val="0"/>
              <w:divBdr>
                <w:top w:val="none" w:sz="0" w:space="0" w:color="auto"/>
                <w:left w:val="none" w:sz="0" w:space="0" w:color="auto"/>
                <w:bottom w:val="none" w:sz="0" w:space="0" w:color="auto"/>
                <w:right w:val="none" w:sz="0" w:space="0" w:color="auto"/>
              </w:divBdr>
            </w:div>
          </w:divsChild>
        </w:div>
        <w:div w:id="925185543">
          <w:marLeft w:val="0"/>
          <w:marRight w:val="0"/>
          <w:marTop w:val="0"/>
          <w:marBottom w:val="0"/>
          <w:divBdr>
            <w:top w:val="none" w:sz="0" w:space="0" w:color="auto"/>
            <w:left w:val="none" w:sz="0" w:space="0" w:color="auto"/>
            <w:bottom w:val="none" w:sz="0" w:space="0" w:color="auto"/>
            <w:right w:val="none" w:sz="0" w:space="0" w:color="auto"/>
          </w:divBdr>
          <w:divsChild>
            <w:div w:id="1947082986">
              <w:marLeft w:val="0"/>
              <w:marRight w:val="0"/>
              <w:marTop w:val="0"/>
              <w:marBottom w:val="0"/>
              <w:divBdr>
                <w:top w:val="none" w:sz="0" w:space="0" w:color="auto"/>
                <w:left w:val="none" w:sz="0" w:space="0" w:color="auto"/>
                <w:bottom w:val="none" w:sz="0" w:space="0" w:color="auto"/>
                <w:right w:val="none" w:sz="0" w:space="0" w:color="auto"/>
              </w:divBdr>
            </w:div>
          </w:divsChild>
        </w:div>
        <w:div w:id="925378400">
          <w:marLeft w:val="0"/>
          <w:marRight w:val="0"/>
          <w:marTop w:val="0"/>
          <w:marBottom w:val="0"/>
          <w:divBdr>
            <w:top w:val="none" w:sz="0" w:space="0" w:color="auto"/>
            <w:left w:val="none" w:sz="0" w:space="0" w:color="auto"/>
            <w:bottom w:val="none" w:sz="0" w:space="0" w:color="auto"/>
            <w:right w:val="none" w:sz="0" w:space="0" w:color="auto"/>
          </w:divBdr>
          <w:divsChild>
            <w:div w:id="1995330564">
              <w:marLeft w:val="0"/>
              <w:marRight w:val="0"/>
              <w:marTop w:val="0"/>
              <w:marBottom w:val="0"/>
              <w:divBdr>
                <w:top w:val="none" w:sz="0" w:space="0" w:color="auto"/>
                <w:left w:val="none" w:sz="0" w:space="0" w:color="auto"/>
                <w:bottom w:val="none" w:sz="0" w:space="0" w:color="auto"/>
                <w:right w:val="none" w:sz="0" w:space="0" w:color="auto"/>
              </w:divBdr>
            </w:div>
          </w:divsChild>
        </w:div>
        <w:div w:id="926381059">
          <w:marLeft w:val="0"/>
          <w:marRight w:val="0"/>
          <w:marTop w:val="0"/>
          <w:marBottom w:val="0"/>
          <w:divBdr>
            <w:top w:val="none" w:sz="0" w:space="0" w:color="auto"/>
            <w:left w:val="none" w:sz="0" w:space="0" w:color="auto"/>
            <w:bottom w:val="none" w:sz="0" w:space="0" w:color="auto"/>
            <w:right w:val="none" w:sz="0" w:space="0" w:color="auto"/>
          </w:divBdr>
          <w:divsChild>
            <w:div w:id="1053504433">
              <w:marLeft w:val="0"/>
              <w:marRight w:val="0"/>
              <w:marTop w:val="0"/>
              <w:marBottom w:val="0"/>
              <w:divBdr>
                <w:top w:val="none" w:sz="0" w:space="0" w:color="auto"/>
                <w:left w:val="none" w:sz="0" w:space="0" w:color="auto"/>
                <w:bottom w:val="none" w:sz="0" w:space="0" w:color="auto"/>
                <w:right w:val="none" w:sz="0" w:space="0" w:color="auto"/>
              </w:divBdr>
            </w:div>
          </w:divsChild>
        </w:div>
        <w:div w:id="938834842">
          <w:marLeft w:val="0"/>
          <w:marRight w:val="0"/>
          <w:marTop w:val="0"/>
          <w:marBottom w:val="0"/>
          <w:divBdr>
            <w:top w:val="none" w:sz="0" w:space="0" w:color="auto"/>
            <w:left w:val="none" w:sz="0" w:space="0" w:color="auto"/>
            <w:bottom w:val="none" w:sz="0" w:space="0" w:color="auto"/>
            <w:right w:val="none" w:sz="0" w:space="0" w:color="auto"/>
          </w:divBdr>
          <w:divsChild>
            <w:div w:id="1125154342">
              <w:marLeft w:val="0"/>
              <w:marRight w:val="0"/>
              <w:marTop w:val="0"/>
              <w:marBottom w:val="0"/>
              <w:divBdr>
                <w:top w:val="none" w:sz="0" w:space="0" w:color="auto"/>
                <w:left w:val="none" w:sz="0" w:space="0" w:color="auto"/>
                <w:bottom w:val="none" w:sz="0" w:space="0" w:color="auto"/>
                <w:right w:val="none" w:sz="0" w:space="0" w:color="auto"/>
              </w:divBdr>
            </w:div>
          </w:divsChild>
        </w:div>
        <w:div w:id="943223301">
          <w:marLeft w:val="0"/>
          <w:marRight w:val="0"/>
          <w:marTop w:val="0"/>
          <w:marBottom w:val="0"/>
          <w:divBdr>
            <w:top w:val="none" w:sz="0" w:space="0" w:color="auto"/>
            <w:left w:val="none" w:sz="0" w:space="0" w:color="auto"/>
            <w:bottom w:val="none" w:sz="0" w:space="0" w:color="auto"/>
            <w:right w:val="none" w:sz="0" w:space="0" w:color="auto"/>
          </w:divBdr>
          <w:divsChild>
            <w:div w:id="2074620816">
              <w:marLeft w:val="0"/>
              <w:marRight w:val="0"/>
              <w:marTop w:val="0"/>
              <w:marBottom w:val="0"/>
              <w:divBdr>
                <w:top w:val="none" w:sz="0" w:space="0" w:color="auto"/>
                <w:left w:val="none" w:sz="0" w:space="0" w:color="auto"/>
                <w:bottom w:val="none" w:sz="0" w:space="0" w:color="auto"/>
                <w:right w:val="none" w:sz="0" w:space="0" w:color="auto"/>
              </w:divBdr>
            </w:div>
          </w:divsChild>
        </w:div>
        <w:div w:id="943657333">
          <w:marLeft w:val="0"/>
          <w:marRight w:val="0"/>
          <w:marTop w:val="0"/>
          <w:marBottom w:val="0"/>
          <w:divBdr>
            <w:top w:val="none" w:sz="0" w:space="0" w:color="auto"/>
            <w:left w:val="none" w:sz="0" w:space="0" w:color="auto"/>
            <w:bottom w:val="none" w:sz="0" w:space="0" w:color="auto"/>
            <w:right w:val="none" w:sz="0" w:space="0" w:color="auto"/>
          </w:divBdr>
          <w:divsChild>
            <w:div w:id="1071121103">
              <w:marLeft w:val="0"/>
              <w:marRight w:val="0"/>
              <w:marTop w:val="0"/>
              <w:marBottom w:val="0"/>
              <w:divBdr>
                <w:top w:val="none" w:sz="0" w:space="0" w:color="auto"/>
                <w:left w:val="none" w:sz="0" w:space="0" w:color="auto"/>
                <w:bottom w:val="none" w:sz="0" w:space="0" w:color="auto"/>
                <w:right w:val="none" w:sz="0" w:space="0" w:color="auto"/>
              </w:divBdr>
            </w:div>
          </w:divsChild>
        </w:div>
        <w:div w:id="944267188">
          <w:marLeft w:val="0"/>
          <w:marRight w:val="0"/>
          <w:marTop w:val="0"/>
          <w:marBottom w:val="0"/>
          <w:divBdr>
            <w:top w:val="none" w:sz="0" w:space="0" w:color="auto"/>
            <w:left w:val="none" w:sz="0" w:space="0" w:color="auto"/>
            <w:bottom w:val="none" w:sz="0" w:space="0" w:color="auto"/>
            <w:right w:val="none" w:sz="0" w:space="0" w:color="auto"/>
          </w:divBdr>
          <w:divsChild>
            <w:div w:id="1378430517">
              <w:marLeft w:val="0"/>
              <w:marRight w:val="0"/>
              <w:marTop w:val="0"/>
              <w:marBottom w:val="0"/>
              <w:divBdr>
                <w:top w:val="none" w:sz="0" w:space="0" w:color="auto"/>
                <w:left w:val="none" w:sz="0" w:space="0" w:color="auto"/>
                <w:bottom w:val="none" w:sz="0" w:space="0" w:color="auto"/>
                <w:right w:val="none" w:sz="0" w:space="0" w:color="auto"/>
              </w:divBdr>
            </w:div>
          </w:divsChild>
        </w:div>
        <w:div w:id="945693493">
          <w:marLeft w:val="0"/>
          <w:marRight w:val="0"/>
          <w:marTop w:val="0"/>
          <w:marBottom w:val="0"/>
          <w:divBdr>
            <w:top w:val="none" w:sz="0" w:space="0" w:color="auto"/>
            <w:left w:val="none" w:sz="0" w:space="0" w:color="auto"/>
            <w:bottom w:val="none" w:sz="0" w:space="0" w:color="auto"/>
            <w:right w:val="none" w:sz="0" w:space="0" w:color="auto"/>
          </w:divBdr>
          <w:divsChild>
            <w:div w:id="1996958261">
              <w:marLeft w:val="0"/>
              <w:marRight w:val="0"/>
              <w:marTop w:val="0"/>
              <w:marBottom w:val="0"/>
              <w:divBdr>
                <w:top w:val="none" w:sz="0" w:space="0" w:color="auto"/>
                <w:left w:val="none" w:sz="0" w:space="0" w:color="auto"/>
                <w:bottom w:val="none" w:sz="0" w:space="0" w:color="auto"/>
                <w:right w:val="none" w:sz="0" w:space="0" w:color="auto"/>
              </w:divBdr>
            </w:div>
          </w:divsChild>
        </w:div>
        <w:div w:id="948513920">
          <w:marLeft w:val="0"/>
          <w:marRight w:val="0"/>
          <w:marTop w:val="0"/>
          <w:marBottom w:val="0"/>
          <w:divBdr>
            <w:top w:val="none" w:sz="0" w:space="0" w:color="auto"/>
            <w:left w:val="none" w:sz="0" w:space="0" w:color="auto"/>
            <w:bottom w:val="none" w:sz="0" w:space="0" w:color="auto"/>
            <w:right w:val="none" w:sz="0" w:space="0" w:color="auto"/>
          </w:divBdr>
          <w:divsChild>
            <w:div w:id="1802966239">
              <w:marLeft w:val="0"/>
              <w:marRight w:val="0"/>
              <w:marTop w:val="0"/>
              <w:marBottom w:val="0"/>
              <w:divBdr>
                <w:top w:val="none" w:sz="0" w:space="0" w:color="auto"/>
                <w:left w:val="none" w:sz="0" w:space="0" w:color="auto"/>
                <w:bottom w:val="none" w:sz="0" w:space="0" w:color="auto"/>
                <w:right w:val="none" w:sz="0" w:space="0" w:color="auto"/>
              </w:divBdr>
            </w:div>
          </w:divsChild>
        </w:div>
        <w:div w:id="951472284">
          <w:marLeft w:val="0"/>
          <w:marRight w:val="0"/>
          <w:marTop w:val="0"/>
          <w:marBottom w:val="0"/>
          <w:divBdr>
            <w:top w:val="none" w:sz="0" w:space="0" w:color="auto"/>
            <w:left w:val="none" w:sz="0" w:space="0" w:color="auto"/>
            <w:bottom w:val="none" w:sz="0" w:space="0" w:color="auto"/>
            <w:right w:val="none" w:sz="0" w:space="0" w:color="auto"/>
          </w:divBdr>
          <w:divsChild>
            <w:div w:id="928808366">
              <w:marLeft w:val="0"/>
              <w:marRight w:val="0"/>
              <w:marTop w:val="0"/>
              <w:marBottom w:val="0"/>
              <w:divBdr>
                <w:top w:val="none" w:sz="0" w:space="0" w:color="auto"/>
                <w:left w:val="none" w:sz="0" w:space="0" w:color="auto"/>
                <w:bottom w:val="none" w:sz="0" w:space="0" w:color="auto"/>
                <w:right w:val="none" w:sz="0" w:space="0" w:color="auto"/>
              </w:divBdr>
            </w:div>
          </w:divsChild>
        </w:div>
        <w:div w:id="952789339">
          <w:marLeft w:val="0"/>
          <w:marRight w:val="0"/>
          <w:marTop w:val="0"/>
          <w:marBottom w:val="0"/>
          <w:divBdr>
            <w:top w:val="none" w:sz="0" w:space="0" w:color="auto"/>
            <w:left w:val="none" w:sz="0" w:space="0" w:color="auto"/>
            <w:bottom w:val="none" w:sz="0" w:space="0" w:color="auto"/>
            <w:right w:val="none" w:sz="0" w:space="0" w:color="auto"/>
          </w:divBdr>
          <w:divsChild>
            <w:div w:id="1421638663">
              <w:marLeft w:val="0"/>
              <w:marRight w:val="0"/>
              <w:marTop w:val="0"/>
              <w:marBottom w:val="0"/>
              <w:divBdr>
                <w:top w:val="none" w:sz="0" w:space="0" w:color="auto"/>
                <w:left w:val="none" w:sz="0" w:space="0" w:color="auto"/>
                <w:bottom w:val="none" w:sz="0" w:space="0" w:color="auto"/>
                <w:right w:val="none" w:sz="0" w:space="0" w:color="auto"/>
              </w:divBdr>
            </w:div>
          </w:divsChild>
        </w:div>
        <w:div w:id="967861310">
          <w:marLeft w:val="0"/>
          <w:marRight w:val="0"/>
          <w:marTop w:val="0"/>
          <w:marBottom w:val="0"/>
          <w:divBdr>
            <w:top w:val="none" w:sz="0" w:space="0" w:color="auto"/>
            <w:left w:val="none" w:sz="0" w:space="0" w:color="auto"/>
            <w:bottom w:val="none" w:sz="0" w:space="0" w:color="auto"/>
            <w:right w:val="none" w:sz="0" w:space="0" w:color="auto"/>
          </w:divBdr>
          <w:divsChild>
            <w:div w:id="503010445">
              <w:marLeft w:val="0"/>
              <w:marRight w:val="0"/>
              <w:marTop w:val="0"/>
              <w:marBottom w:val="0"/>
              <w:divBdr>
                <w:top w:val="none" w:sz="0" w:space="0" w:color="auto"/>
                <w:left w:val="none" w:sz="0" w:space="0" w:color="auto"/>
                <w:bottom w:val="none" w:sz="0" w:space="0" w:color="auto"/>
                <w:right w:val="none" w:sz="0" w:space="0" w:color="auto"/>
              </w:divBdr>
            </w:div>
          </w:divsChild>
        </w:div>
        <w:div w:id="971206159">
          <w:marLeft w:val="0"/>
          <w:marRight w:val="0"/>
          <w:marTop w:val="0"/>
          <w:marBottom w:val="0"/>
          <w:divBdr>
            <w:top w:val="none" w:sz="0" w:space="0" w:color="auto"/>
            <w:left w:val="none" w:sz="0" w:space="0" w:color="auto"/>
            <w:bottom w:val="none" w:sz="0" w:space="0" w:color="auto"/>
            <w:right w:val="none" w:sz="0" w:space="0" w:color="auto"/>
          </w:divBdr>
          <w:divsChild>
            <w:div w:id="2067298147">
              <w:marLeft w:val="0"/>
              <w:marRight w:val="0"/>
              <w:marTop w:val="0"/>
              <w:marBottom w:val="0"/>
              <w:divBdr>
                <w:top w:val="none" w:sz="0" w:space="0" w:color="auto"/>
                <w:left w:val="none" w:sz="0" w:space="0" w:color="auto"/>
                <w:bottom w:val="none" w:sz="0" w:space="0" w:color="auto"/>
                <w:right w:val="none" w:sz="0" w:space="0" w:color="auto"/>
              </w:divBdr>
            </w:div>
          </w:divsChild>
        </w:div>
        <w:div w:id="972831819">
          <w:marLeft w:val="0"/>
          <w:marRight w:val="0"/>
          <w:marTop w:val="0"/>
          <w:marBottom w:val="0"/>
          <w:divBdr>
            <w:top w:val="none" w:sz="0" w:space="0" w:color="auto"/>
            <w:left w:val="none" w:sz="0" w:space="0" w:color="auto"/>
            <w:bottom w:val="none" w:sz="0" w:space="0" w:color="auto"/>
            <w:right w:val="none" w:sz="0" w:space="0" w:color="auto"/>
          </w:divBdr>
          <w:divsChild>
            <w:div w:id="1398164587">
              <w:marLeft w:val="0"/>
              <w:marRight w:val="0"/>
              <w:marTop w:val="0"/>
              <w:marBottom w:val="0"/>
              <w:divBdr>
                <w:top w:val="none" w:sz="0" w:space="0" w:color="auto"/>
                <w:left w:val="none" w:sz="0" w:space="0" w:color="auto"/>
                <w:bottom w:val="none" w:sz="0" w:space="0" w:color="auto"/>
                <w:right w:val="none" w:sz="0" w:space="0" w:color="auto"/>
              </w:divBdr>
            </w:div>
          </w:divsChild>
        </w:div>
        <w:div w:id="978338916">
          <w:marLeft w:val="0"/>
          <w:marRight w:val="0"/>
          <w:marTop w:val="0"/>
          <w:marBottom w:val="0"/>
          <w:divBdr>
            <w:top w:val="none" w:sz="0" w:space="0" w:color="auto"/>
            <w:left w:val="none" w:sz="0" w:space="0" w:color="auto"/>
            <w:bottom w:val="none" w:sz="0" w:space="0" w:color="auto"/>
            <w:right w:val="none" w:sz="0" w:space="0" w:color="auto"/>
          </w:divBdr>
          <w:divsChild>
            <w:div w:id="1211921401">
              <w:marLeft w:val="0"/>
              <w:marRight w:val="0"/>
              <w:marTop w:val="0"/>
              <w:marBottom w:val="0"/>
              <w:divBdr>
                <w:top w:val="none" w:sz="0" w:space="0" w:color="auto"/>
                <w:left w:val="none" w:sz="0" w:space="0" w:color="auto"/>
                <w:bottom w:val="none" w:sz="0" w:space="0" w:color="auto"/>
                <w:right w:val="none" w:sz="0" w:space="0" w:color="auto"/>
              </w:divBdr>
            </w:div>
          </w:divsChild>
        </w:div>
        <w:div w:id="988435467">
          <w:marLeft w:val="0"/>
          <w:marRight w:val="0"/>
          <w:marTop w:val="0"/>
          <w:marBottom w:val="0"/>
          <w:divBdr>
            <w:top w:val="none" w:sz="0" w:space="0" w:color="auto"/>
            <w:left w:val="none" w:sz="0" w:space="0" w:color="auto"/>
            <w:bottom w:val="none" w:sz="0" w:space="0" w:color="auto"/>
            <w:right w:val="none" w:sz="0" w:space="0" w:color="auto"/>
          </w:divBdr>
          <w:divsChild>
            <w:div w:id="1632128137">
              <w:marLeft w:val="0"/>
              <w:marRight w:val="0"/>
              <w:marTop w:val="0"/>
              <w:marBottom w:val="0"/>
              <w:divBdr>
                <w:top w:val="none" w:sz="0" w:space="0" w:color="auto"/>
                <w:left w:val="none" w:sz="0" w:space="0" w:color="auto"/>
                <w:bottom w:val="none" w:sz="0" w:space="0" w:color="auto"/>
                <w:right w:val="none" w:sz="0" w:space="0" w:color="auto"/>
              </w:divBdr>
            </w:div>
          </w:divsChild>
        </w:div>
        <w:div w:id="989938881">
          <w:marLeft w:val="0"/>
          <w:marRight w:val="0"/>
          <w:marTop w:val="0"/>
          <w:marBottom w:val="0"/>
          <w:divBdr>
            <w:top w:val="none" w:sz="0" w:space="0" w:color="auto"/>
            <w:left w:val="none" w:sz="0" w:space="0" w:color="auto"/>
            <w:bottom w:val="none" w:sz="0" w:space="0" w:color="auto"/>
            <w:right w:val="none" w:sz="0" w:space="0" w:color="auto"/>
          </w:divBdr>
          <w:divsChild>
            <w:div w:id="1926304751">
              <w:marLeft w:val="0"/>
              <w:marRight w:val="0"/>
              <w:marTop w:val="0"/>
              <w:marBottom w:val="0"/>
              <w:divBdr>
                <w:top w:val="none" w:sz="0" w:space="0" w:color="auto"/>
                <w:left w:val="none" w:sz="0" w:space="0" w:color="auto"/>
                <w:bottom w:val="none" w:sz="0" w:space="0" w:color="auto"/>
                <w:right w:val="none" w:sz="0" w:space="0" w:color="auto"/>
              </w:divBdr>
            </w:div>
          </w:divsChild>
        </w:div>
        <w:div w:id="990401100">
          <w:marLeft w:val="0"/>
          <w:marRight w:val="0"/>
          <w:marTop w:val="0"/>
          <w:marBottom w:val="0"/>
          <w:divBdr>
            <w:top w:val="none" w:sz="0" w:space="0" w:color="auto"/>
            <w:left w:val="none" w:sz="0" w:space="0" w:color="auto"/>
            <w:bottom w:val="none" w:sz="0" w:space="0" w:color="auto"/>
            <w:right w:val="none" w:sz="0" w:space="0" w:color="auto"/>
          </w:divBdr>
          <w:divsChild>
            <w:div w:id="1496216085">
              <w:marLeft w:val="0"/>
              <w:marRight w:val="0"/>
              <w:marTop w:val="0"/>
              <w:marBottom w:val="0"/>
              <w:divBdr>
                <w:top w:val="none" w:sz="0" w:space="0" w:color="auto"/>
                <w:left w:val="none" w:sz="0" w:space="0" w:color="auto"/>
                <w:bottom w:val="none" w:sz="0" w:space="0" w:color="auto"/>
                <w:right w:val="none" w:sz="0" w:space="0" w:color="auto"/>
              </w:divBdr>
            </w:div>
          </w:divsChild>
        </w:div>
        <w:div w:id="991373527">
          <w:marLeft w:val="0"/>
          <w:marRight w:val="0"/>
          <w:marTop w:val="0"/>
          <w:marBottom w:val="0"/>
          <w:divBdr>
            <w:top w:val="none" w:sz="0" w:space="0" w:color="auto"/>
            <w:left w:val="none" w:sz="0" w:space="0" w:color="auto"/>
            <w:bottom w:val="none" w:sz="0" w:space="0" w:color="auto"/>
            <w:right w:val="none" w:sz="0" w:space="0" w:color="auto"/>
          </w:divBdr>
          <w:divsChild>
            <w:div w:id="908461338">
              <w:marLeft w:val="0"/>
              <w:marRight w:val="0"/>
              <w:marTop w:val="0"/>
              <w:marBottom w:val="0"/>
              <w:divBdr>
                <w:top w:val="none" w:sz="0" w:space="0" w:color="auto"/>
                <w:left w:val="none" w:sz="0" w:space="0" w:color="auto"/>
                <w:bottom w:val="none" w:sz="0" w:space="0" w:color="auto"/>
                <w:right w:val="none" w:sz="0" w:space="0" w:color="auto"/>
              </w:divBdr>
            </w:div>
          </w:divsChild>
        </w:div>
        <w:div w:id="1011564693">
          <w:marLeft w:val="0"/>
          <w:marRight w:val="0"/>
          <w:marTop w:val="0"/>
          <w:marBottom w:val="0"/>
          <w:divBdr>
            <w:top w:val="none" w:sz="0" w:space="0" w:color="auto"/>
            <w:left w:val="none" w:sz="0" w:space="0" w:color="auto"/>
            <w:bottom w:val="none" w:sz="0" w:space="0" w:color="auto"/>
            <w:right w:val="none" w:sz="0" w:space="0" w:color="auto"/>
          </w:divBdr>
          <w:divsChild>
            <w:div w:id="2033603061">
              <w:marLeft w:val="0"/>
              <w:marRight w:val="0"/>
              <w:marTop w:val="0"/>
              <w:marBottom w:val="0"/>
              <w:divBdr>
                <w:top w:val="none" w:sz="0" w:space="0" w:color="auto"/>
                <w:left w:val="none" w:sz="0" w:space="0" w:color="auto"/>
                <w:bottom w:val="none" w:sz="0" w:space="0" w:color="auto"/>
                <w:right w:val="none" w:sz="0" w:space="0" w:color="auto"/>
              </w:divBdr>
            </w:div>
          </w:divsChild>
        </w:div>
        <w:div w:id="1022129412">
          <w:marLeft w:val="0"/>
          <w:marRight w:val="0"/>
          <w:marTop w:val="0"/>
          <w:marBottom w:val="0"/>
          <w:divBdr>
            <w:top w:val="none" w:sz="0" w:space="0" w:color="auto"/>
            <w:left w:val="none" w:sz="0" w:space="0" w:color="auto"/>
            <w:bottom w:val="none" w:sz="0" w:space="0" w:color="auto"/>
            <w:right w:val="none" w:sz="0" w:space="0" w:color="auto"/>
          </w:divBdr>
          <w:divsChild>
            <w:div w:id="429543828">
              <w:marLeft w:val="0"/>
              <w:marRight w:val="0"/>
              <w:marTop w:val="0"/>
              <w:marBottom w:val="0"/>
              <w:divBdr>
                <w:top w:val="none" w:sz="0" w:space="0" w:color="auto"/>
                <w:left w:val="none" w:sz="0" w:space="0" w:color="auto"/>
                <w:bottom w:val="none" w:sz="0" w:space="0" w:color="auto"/>
                <w:right w:val="none" w:sz="0" w:space="0" w:color="auto"/>
              </w:divBdr>
            </w:div>
          </w:divsChild>
        </w:div>
        <w:div w:id="1022172241">
          <w:marLeft w:val="0"/>
          <w:marRight w:val="0"/>
          <w:marTop w:val="0"/>
          <w:marBottom w:val="0"/>
          <w:divBdr>
            <w:top w:val="none" w:sz="0" w:space="0" w:color="auto"/>
            <w:left w:val="none" w:sz="0" w:space="0" w:color="auto"/>
            <w:bottom w:val="none" w:sz="0" w:space="0" w:color="auto"/>
            <w:right w:val="none" w:sz="0" w:space="0" w:color="auto"/>
          </w:divBdr>
          <w:divsChild>
            <w:div w:id="1263876705">
              <w:marLeft w:val="0"/>
              <w:marRight w:val="0"/>
              <w:marTop w:val="0"/>
              <w:marBottom w:val="0"/>
              <w:divBdr>
                <w:top w:val="none" w:sz="0" w:space="0" w:color="auto"/>
                <w:left w:val="none" w:sz="0" w:space="0" w:color="auto"/>
                <w:bottom w:val="none" w:sz="0" w:space="0" w:color="auto"/>
                <w:right w:val="none" w:sz="0" w:space="0" w:color="auto"/>
              </w:divBdr>
            </w:div>
          </w:divsChild>
        </w:div>
        <w:div w:id="1029185931">
          <w:marLeft w:val="0"/>
          <w:marRight w:val="0"/>
          <w:marTop w:val="0"/>
          <w:marBottom w:val="0"/>
          <w:divBdr>
            <w:top w:val="none" w:sz="0" w:space="0" w:color="auto"/>
            <w:left w:val="none" w:sz="0" w:space="0" w:color="auto"/>
            <w:bottom w:val="none" w:sz="0" w:space="0" w:color="auto"/>
            <w:right w:val="none" w:sz="0" w:space="0" w:color="auto"/>
          </w:divBdr>
          <w:divsChild>
            <w:div w:id="797796898">
              <w:marLeft w:val="0"/>
              <w:marRight w:val="0"/>
              <w:marTop w:val="0"/>
              <w:marBottom w:val="0"/>
              <w:divBdr>
                <w:top w:val="none" w:sz="0" w:space="0" w:color="auto"/>
                <w:left w:val="none" w:sz="0" w:space="0" w:color="auto"/>
                <w:bottom w:val="none" w:sz="0" w:space="0" w:color="auto"/>
                <w:right w:val="none" w:sz="0" w:space="0" w:color="auto"/>
              </w:divBdr>
            </w:div>
          </w:divsChild>
        </w:div>
        <w:div w:id="1031490517">
          <w:marLeft w:val="0"/>
          <w:marRight w:val="0"/>
          <w:marTop w:val="0"/>
          <w:marBottom w:val="0"/>
          <w:divBdr>
            <w:top w:val="none" w:sz="0" w:space="0" w:color="auto"/>
            <w:left w:val="none" w:sz="0" w:space="0" w:color="auto"/>
            <w:bottom w:val="none" w:sz="0" w:space="0" w:color="auto"/>
            <w:right w:val="none" w:sz="0" w:space="0" w:color="auto"/>
          </w:divBdr>
          <w:divsChild>
            <w:div w:id="1593508562">
              <w:marLeft w:val="0"/>
              <w:marRight w:val="0"/>
              <w:marTop w:val="0"/>
              <w:marBottom w:val="0"/>
              <w:divBdr>
                <w:top w:val="none" w:sz="0" w:space="0" w:color="auto"/>
                <w:left w:val="none" w:sz="0" w:space="0" w:color="auto"/>
                <w:bottom w:val="none" w:sz="0" w:space="0" w:color="auto"/>
                <w:right w:val="none" w:sz="0" w:space="0" w:color="auto"/>
              </w:divBdr>
            </w:div>
          </w:divsChild>
        </w:div>
        <w:div w:id="1040743885">
          <w:marLeft w:val="0"/>
          <w:marRight w:val="0"/>
          <w:marTop w:val="0"/>
          <w:marBottom w:val="0"/>
          <w:divBdr>
            <w:top w:val="none" w:sz="0" w:space="0" w:color="auto"/>
            <w:left w:val="none" w:sz="0" w:space="0" w:color="auto"/>
            <w:bottom w:val="none" w:sz="0" w:space="0" w:color="auto"/>
            <w:right w:val="none" w:sz="0" w:space="0" w:color="auto"/>
          </w:divBdr>
          <w:divsChild>
            <w:div w:id="1726832311">
              <w:marLeft w:val="0"/>
              <w:marRight w:val="0"/>
              <w:marTop w:val="0"/>
              <w:marBottom w:val="0"/>
              <w:divBdr>
                <w:top w:val="none" w:sz="0" w:space="0" w:color="auto"/>
                <w:left w:val="none" w:sz="0" w:space="0" w:color="auto"/>
                <w:bottom w:val="none" w:sz="0" w:space="0" w:color="auto"/>
                <w:right w:val="none" w:sz="0" w:space="0" w:color="auto"/>
              </w:divBdr>
            </w:div>
          </w:divsChild>
        </w:div>
        <w:div w:id="1050812123">
          <w:marLeft w:val="0"/>
          <w:marRight w:val="0"/>
          <w:marTop w:val="0"/>
          <w:marBottom w:val="0"/>
          <w:divBdr>
            <w:top w:val="none" w:sz="0" w:space="0" w:color="auto"/>
            <w:left w:val="none" w:sz="0" w:space="0" w:color="auto"/>
            <w:bottom w:val="none" w:sz="0" w:space="0" w:color="auto"/>
            <w:right w:val="none" w:sz="0" w:space="0" w:color="auto"/>
          </w:divBdr>
          <w:divsChild>
            <w:div w:id="1114639739">
              <w:marLeft w:val="0"/>
              <w:marRight w:val="0"/>
              <w:marTop w:val="0"/>
              <w:marBottom w:val="0"/>
              <w:divBdr>
                <w:top w:val="none" w:sz="0" w:space="0" w:color="auto"/>
                <w:left w:val="none" w:sz="0" w:space="0" w:color="auto"/>
                <w:bottom w:val="none" w:sz="0" w:space="0" w:color="auto"/>
                <w:right w:val="none" w:sz="0" w:space="0" w:color="auto"/>
              </w:divBdr>
            </w:div>
          </w:divsChild>
        </w:div>
        <w:div w:id="1054624212">
          <w:marLeft w:val="0"/>
          <w:marRight w:val="0"/>
          <w:marTop w:val="0"/>
          <w:marBottom w:val="0"/>
          <w:divBdr>
            <w:top w:val="none" w:sz="0" w:space="0" w:color="auto"/>
            <w:left w:val="none" w:sz="0" w:space="0" w:color="auto"/>
            <w:bottom w:val="none" w:sz="0" w:space="0" w:color="auto"/>
            <w:right w:val="none" w:sz="0" w:space="0" w:color="auto"/>
          </w:divBdr>
          <w:divsChild>
            <w:div w:id="429936881">
              <w:marLeft w:val="0"/>
              <w:marRight w:val="0"/>
              <w:marTop w:val="0"/>
              <w:marBottom w:val="0"/>
              <w:divBdr>
                <w:top w:val="none" w:sz="0" w:space="0" w:color="auto"/>
                <w:left w:val="none" w:sz="0" w:space="0" w:color="auto"/>
                <w:bottom w:val="none" w:sz="0" w:space="0" w:color="auto"/>
                <w:right w:val="none" w:sz="0" w:space="0" w:color="auto"/>
              </w:divBdr>
            </w:div>
          </w:divsChild>
        </w:div>
        <w:div w:id="1056662542">
          <w:marLeft w:val="0"/>
          <w:marRight w:val="0"/>
          <w:marTop w:val="0"/>
          <w:marBottom w:val="0"/>
          <w:divBdr>
            <w:top w:val="none" w:sz="0" w:space="0" w:color="auto"/>
            <w:left w:val="none" w:sz="0" w:space="0" w:color="auto"/>
            <w:bottom w:val="none" w:sz="0" w:space="0" w:color="auto"/>
            <w:right w:val="none" w:sz="0" w:space="0" w:color="auto"/>
          </w:divBdr>
          <w:divsChild>
            <w:div w:id="1835291068">
              <w:marLeft w:val="0"/>
              <w:marRight w:val="0"/>
              <w:marTop w:val="0"/>
              <w:marBottom w:val="0"/>
              <w:divBdr>
                <w:top w:val="none" w:sz="0" w:space="0" w:color="auto"/>
                <w:left w:val="none" w:sz="0" w:space="0" w:color="auto"/>
                <w:bottom w:val="none" w:sz="0" w:space="0" w:color="auto"/>
                <w:right w:val="none" w:sz="0" w:space="0" w:color="auto"/>
              </w:divBdr>
            </w:div>
          </w:divsChild>
        </w:div>
        <w:div w:id="1058212114">
          <w:marLeft w:val="0"/>
          <w:marRight w:val="0"/>
          <w:marTop w:val="0"/>
          <w:marBottom w:val="0"/>
          <w:divBdr>
            <w:top w:val="none" w:sz="0" w:space="0" w:color="auto"/>
            <w:left w:val="none" w:sz="0" w:space="0" w:color="auto"/>
            <w:bottom w:val="none" w:sz="0" w:space="0" w:color="auto"/>
            <w:right w:val="none" w:sz="0" w:space="0" w:color="auto"/>
          </w:divBdr>
          <w:divsChild>
            <w:div w:id="360396672">
              <w:marLeft w:val="0"/>
              <w:marRight w:val="0"/>
              <w:marTop w:val="0"/>
              <w:marBottom w:val="0"/>
              <w:divBdr>
                <w:top w:val="none" w:sz="0" w:space="0" w:color="auto"/>
                <w:left w:val="none" w:sz="0" w:space="0" w:color="auto"/>
                <w:bottom w:val="none" w:sz="0" w:space="0" w:color="auto"/>
                <w:right w:val="none" w:sz="0" w:space="0" w:color="auto"/>
              </w:divBdr>
            </w:div>
          </w:divsChild>
        </w:div>
        <w:div w:id="1063991710">
          <w:marLeft w:val="0"/>
          <w:marRight w:val="0"/>
          <w:marTop w:val="0"/>
          <w:marBottom w:val="0"/>
          <w:divBdr>
            <w:top w:val="none" w:sz="0" w:space="0" w:color="auto"/>
            <w:left w:val="none" w:sz="0" w:space="0" w:color="auto"/>
            <w:bottom w:val="none" w:sz="0" w:space="0" w:color="auto"/>
            <w:right w:val="none" w:sz="0" w:space="0" w:color="auto"/>
          </w:divBdr>
          <w:divsChild>
            <w:div w:id="388306136">
              <w:marLeft w:val="0"/>
              <w:marRight w:val="0"/>
              <w:marTop w:val="0"/>
              <w:marBottom w:val="0"/>
              <w:divBdr>
                <w:top w:val="none" w:sz="0" w:space="0" w:color="auto"/>
                <w:left w:val="none" w:sz="0" w:space="0" w:color="auto"/>
                <w:bottom w:val="none" w:sz="0" w:space="0" w:color="auto"/>
                <w:right w:val="none" w:sz="0" w:space="0" w:color="auto"/>
              </w:divBdr>
            </w:div>
          </w:divsChild>
        </w:div>
        <w:div w:id="1074472696">
          <w:marLeft w:val="0"/>
          <w:marRight w:val="0"/>
          <w:marTop w:val="0"/>
          <w:marBottom w:val="0"/>
          <w:divBdr>
            <w:top w:val="none" w:sz="0" w:space="0" w:color="auto"/>
            <w:left w:val="none" w:sz="0" w:space="0" w:color="auto"/>
            <w:bottom w:val="none" w:sz="0" w:space="0" w:color="auto"/>
            <w:right w:val="none" w:sz="0" w:space="0" w:color="auto"/>
          </w:divBdr>
          <w:divsChild>
            <w:div w:id="62022264">
              <w:marLeft w:val="0"/>
              <w:marRight w:val="0"/>
              <w:marTop w:val="0"/>
              <w:marBottom w:val="0"/>
              <w:divBdr>
                <w:top w:val="none" w:sz="0" w:space="0" w:color="auto"/>
                <w:left w:val="none" w:sz="0" w:space="0" w:color="auto"/>
                <w:bottom w:val="none" w:sz="0" w:space="0" w:color="auto"/>
                <w:right w:val="none" w:sz="0" w:space="0" w:color="auto"/>
              </w:divBdr>
            </w:div>
          </w:divsChild>
        </w:div>
        <w:div w:id="1088388215">
          <w:marLeft w:val="0"/>
          <w:marRight w:val="0"/>
          <w:marTop w:val="0"/>
          <w:marBottom w:val="0"/>
          <w:divBdr>
            <w:top w:val="none" w:sz="0" w:space="0" w:color="auto"/>
            <w:left w:val="none" w:sz="0" w:space="0" w:color="auto"/>
            <w:bottom w:val="none" w:sz="0" w:space="0" w:color="auto"/>
            <w:right w:val="none" w:sz="0" w:space="0" w:color="auto"/>
          </w:divBdr>
          <w:divsChild>
            <w:div w:id="1604261484">
              <w:marLeft w:val="0"/>
              <w:marRight w:val="0"/>
              <w:marTop w:val="0"/>
              <w:marBottom w:val="0"/>
              <w:divBdr>
                <w:top w:val="none" w:sz="0" w:space="0" w:color="auto"/>
                <w:left w:val="none" w:sz="0" w:space="0" w:color="auto"/>
                <w:bottom w:val="none" w:sz="0" w:space="0" w:color="auto"/>
                <w:right w:val="none" w:sz="0" w:space="0" w:color="auto"/>
              </w:divBdr>
            </w:div>
          </w:divsChild>
        </w:div>
        <w:div w:id="1089085975">
          <w:marLeft w:val="0"/>
          <w:marRight w:val="0"/>
          <w:marTop w:val="0"/>
          <w:marBottom w:val="0"/>
          <w:divBdr>
            <w:top w:val="none" w:sz="0" w:space="0" w:color="auto"/>
            <w:left w:val="none" w:sz="0" w:space="0" w:color="auto"/>
            <w:bottom w:val="none" w:sz="0" w:space="0" w:color="auto"/>
            <w:right w:val="none" w:sz="0" w:space="0" w:color="auto"/>
          </w:divBdr>
          <w:divsChild>
            <w:div w:id="855387988">
              <w:marLeft w:val="0"/>
              <w:marRight w:val="0"/>
              <w:marTop w:val="0"/>
              <w:marBottom w:val="0"/>
              <w:divBdr>
                <w:top w:val="none" w:sz="0" w:space="0" w:color="auto"/>
                <w:left w:val="none" w:sz="0" w:space="0" w:color="auto"/>
                <w:bottom w:val="none" w:sz="0" w:space="0" w:color="auto"/>
                <w:right w:val="none" w:sz="0" w:space="0" w:color="auto"/>
              </w:divBdr>
            </w:div>
          </w:divsChild>
        </w:div>
        <w:div w:id="1093208939">
          <w:marLeft w:val="0"/>
          <w:marRight w:val="0"/>
          <w:marTop w:val="0"/>
          <w:marBottom w:val="0"/>
          <w:divBdr>
            <w:top w:val="none" w:sz="0" w:space="0" w:color="auto"/>
            <w:left w:val="none" w:sz="0" w:space="0" w:color="auto"/>
            <w:bottom w:val="none" w:sz="0" w:space="0" w:color="auto"/>
            <w:right w:val="none" w:sz="0" w:space="0" w:color="auto"/>
          </w:divBdr>
          <w:divsChild>
            <w:div w:id="132988350">
              <w:marLeft w:val="0"/>
              <w:marRight w:val="0"/>
              <w:marTop w:val="0"/>
              <w:marBottom w:val="0"/>
              <w:divBdr>
                <w:top w:val="none" w:sz="0" w:space="0" w:color="auto"/>
                <w:left w:val="none" w:sz="0" w:space="0" w:color="auto"/>
                <w:bottom w:val="none" w:sz="0" w:space="0" w:color="auto"/>
                <w:right w:val="none" w:sz="0" w:space="0" w:color="auto"/>
              </w:divBdr>
            </w:div>
          </w:divsChild>
        </w:div>
        <w:div w:id="1098913841">
          <w:marLeft w:val="0"/>
          <w:marRight w:val="0"/>
          <w:marTop w:val="0"/>
          <w:marBottom w:val="0"/>
          <w:divBdr>
            <w:top w:val="none" w:sz="0" w:space="0" w:color="auto"/>
            <w:left w:val="none" w:sz="0" w:space="0" w:color="auto"/>
            <w:bottom w:val="none" w:sz="0" w:space="0" w:color="auto"/>
            <w:right w:val="none" w:sz="0" w:space="0" w:color="auto"/>
          </w:divBdr>
          <w:divsChild>
            <w:div w:id="1458766650">
              <w:marLeft w:val="0"/>
              <w:marRight w:val="0"/>
              <w:marTop w:val="0"/>
              <w:marBottom w:val="0"/>
              <w:divBdr>
                <w:top w:val="none" w:sz="0" w:space="0" w:color="auto"/>
                <w:left w:val="none" w:sz="0" w:space="0" w:color="auto"/>
                <w:bottom w:val="none" w:sz="0" w:space="0" w:color="auto"/>
                <w:right w:val="none" w:sz="0" w:space="0" w:color="auto"/>
              </w:divBdr>
            </w:div>
          </w:divsChild>
        </w:div>
        <w:div w:id="1103384051">
          <w:marLeft w:val="0"/>
          <w:marRight w:val="0"/>
          <w:marTop w:val="0"/>
          <w:marBottom w:val="0"/>
          <w:divBdr>
            <w:top w:val="none" w:sz="0" w:space="0" w:color="auto"/>
            <w:left w:val="none" w:sz="0" w:space="0" w:color="auto"/>
            <w:bottom w:val="none" w:sz="0" w:space="0" w:color="auto"/>
            <w:right w:val="none" w:sz="0" w:space="0" w:color="auto"/>
          </w:divBdr>
          <w:divsChild>
            <w:div w:id="1154642900">
              <w:marLeft w:val="0"/>
              <w:marRight w:val="0"/>
              <w:marTop w:val="0"/>
              <w:marBottom w:val="0"/>
              <w:divBdr>
                <w:top w:val="none" w:sz="0" w:space="0" w:color="auto"/>
                <w:left w:val="none" w:sz="0" w:space="0" w:color="auto"/>
                <w:bottom w:val="none" w:sz="0" w:space="0" w:color="auto"/>
                <w:right w:val="none" w:sz="0" w:space="0" w:color="auto"/>
              </w:divBdr>
            </w:div>
          </w:divsChild>
        </w:div>
        <w:div w:id="1106461854">
          <w:marLeft w:val="0"/>
          <w:marRight w:val="0"/>
          <w:marTop w:val="0"/>
          <w:marBottom w:val="0"/>
          <w:divBdr>
            <w:top w:val="none" w:sz="0" w:space="0" w:color="auto"/>
            <w:left w:val="none" w:sz="0" w:space="0" w:color="auto"/>
            <w:bottom w:val="none" w:sz="0" w:space="0" w:color="auto"/>
            <w:right w:val="none" w:sz="0" w:space="0" w:color="auto"/>
          </w:divBdr>
          <w:divsChild>
            <w:div w:id="81800634">
              <w:marLeft w:val="0"/>
              <w:marRight w:val="0"/>
              <w:marTop w:val="0"/>
              <w:marBottom w:val="0"/>
              <w:divBdr>
                <w:top w:val="none" w:sz="0" w:space="0" w:color="auto"/>
                <w:left w:val="none" w:sz="0" w:space="0" w:color="auto"/>
                <w:bottom w:val="none" w:sz="0" w:space="0" w:color="auto"/>
                <w:right w:val="none" w:sz="0" w:space="0" w:color="auto"/>
              </w:divBdr>
            </w:div>
          </w:divsChild>
        </w:div>
        <w:div w:id="1110470264">
          <w:marLeft w:val="0"/>
          <w:marRight w:val="0"/>
          <w:marTop w:val="0"/>
          <w:marBottom w:val="0"/>
          <w:divBdr>
            <w:top w:val="none" w:sz="0" w:space="0" w:color="auto"/>
            <w:left w:val="none" w:sz="0" w:space="0" w:color="auto"/>
            <w:bottom w:val="none" w:sz="0" w:space="0" w:color="auto"/>
            <w:right w:val="none" w:sz="0" w:space="0" w:color="auto"/>
          </w:divBdr>
          <w:divsChild>
            <w:div w:id="1053578164">
              <w:marLeft w:val="0"/>
              <w:marRight w:val="0"/>
              <w:marTop w:val="0"/>
              <w:marBottom w:val="0"/>
              <w:divBdr>
                <w:top w:val="none" w:sz="0" w:space="0" w:color="auto"/>
                <w:left w:val="none" w:sz="0" w:space="0" w:color="auto"/>
                <w:bottom w:val="none" w:sz="0" w:space="0" w:color="auto"/>
                <w:right w:val="none" w:sz="0" w:space="0" w:color="auto"/>
              </w:divBdr>
            </w:div>
          </w:divsChild>
        </w:div>
        <w:div w:id="1114908810">
          <w:marLeft w:val="0"/>
          <w:marRight w:val="0"/>
          <w:marTop w:val="0"/>
          <w:marBottom w:val="0"/>
          <w:divBdr>
            <w:top w:val="none" w:sz="0" w:space="0" w:color="auto"/>
            <w:left w:val="none" w:sz="0" w:space="0" w:color="auto"/>
            <w:bottom w:val="none" w:sz="0" w:space="0" w:color="auto"/>
            <w:right w:val="none" w:sz="0" w:space="0" w:color="auto"/>
          </w:divBdr>
          <w:divsChild>
            <w:div w:id="646322887">
              <w:marLeft w:val="0"/>
              <w:marRight w:val="0"/>
              <w:marTop w:val="0"/>
              <w:marBottom w:val="0"/>
              <w:divBdr>
                <w:top w:val="none" w:sz="0" w:space="0" w:color="auto"/>
                <w:left w:val="none" w:sz="0" w:space="0" w:color="auto"/>
                <w:bottom w:val="none" w:sz="0" w:space="0" w:color="auto"/>
                <w:right w:val="none" w:sz="0" w:space="0" w:color="auto"/>
              </w:divBdr>
            </w:div>
          </w:divsChild>
        </w:div>
        <w:div w:id="1131557819">
          <w:marLeft w:val="0"/>
          <w:marRight w:val="0"/>
          <w:marTop w:val="0"/>
          <w:marBottom w:val="0"/>
          <w:divBdr>
            <w:top w:val="none" w:sz="0" w:space="0" w:color="auto"/>
            <w:left w:val="none" w:sz="0" w:space="0" w:color="auto"/>
            <w:bottom w:val="none" w:sz="0" w:space="0" w:color="auto"/>
            <w:right w:val="none" w:sz="0" w:space="0" w:color="auto"/>
          </w:divBdr>
          <w:divsChild>
            <w:div w:id="596208189">
              <w:marLeft w:val="0"/>
              <w:marRight w:val="0"/>
              <w:marTop w:val="0"/>
              <w:marBottom w:val="0"/>
              <w:divBdr>
                <w:top w:val="none" w:sz="0" w:space="0" w:color="auto"/>
                <w:left w:val="none" w:sz="0" w:space="0" w:color="auto"/>
                <w:bottom w:val="none" w:sz="0" w:space="0" w:color="auto"/>
                <w:right w:val="none" w:sz="0" w:space="0" w:color="auto"/>
              </w:divBdr>
            </w:div>
          </w:divsChild>
        </w:div>
        <w:div w:id="1134254989">
          <w:marLeft w:val="0"/>
          <w:marRight w:val="0"/>
          <w:marTop w:val="0"/>
          <w:marBottom w:val="0"/>
          <w:divBdr>
            <w:top w:val="none" w:sz="0" w:space="0" w:color="auto"/>
            <w:left w:val="none" w:sz="0" w:space="0" w:color="auto"/>
            <w:bottom w:val="none" w:sz="0" w:space="0" w:color="auto"/>
            <w:right w:val="none" w:sz="0" w:space="0" w:color="auto"/>
          </w:divBdr>
          <w:divsChild>
            <w:div w:id="2145805194">
              <w:marLeft w:val="0"/>
              <w:marRight w:val="0"/>
              <w:marTop w:val="0"/>
              <w:marBottom w:val="0"/>
              <w:divBdr>
                <w:top w:val="none" w:sz="0" w:space="0" w:color="auto"/>
                <w:left w:val="none" w:sz="0" w:space="0" w:color="auto"/>
                <w:bottom w:val="none" w:sz="0" w:space="0" w:color="auto"/>
                <w:right w:val="none" w:sz="0" w:space="0" w:color="auto"/>
              </w:divBdr>
            </w:div>
          </w:divsChild>
        </w:div>
        <w:div w:id="1137915734">
          <w:marLeft w:val="0"/>
          <w:marRight w:val="0"/>
          <w:marTop w:val="0"/>
          <w:marBottom w:val="0"/>
          <w:divBdr>
            <w:top w:val="none" w:sz="0" w:space="0" w:color="auto"/>
            <w:left w:val="none" w:sz="0" w:space="0" w:color="auto"/>
            <w:bottom w:val="none" w:sz="0" w:space="0" w:color="auto"/>
            <w:right w:val="none" w:sz="0" w:space="0" w:color="auto"/>
          </w:divBdr>
          <w:divsChild>
            <w:div w:id="129709301">
              <w:marLeft w:val="0"/>
              <w:marRight w:val="0"/>
              <w:marTop w:val="0"/>
              <w:marBottom w:val="0"/>
              <w:divBdr>
                <w:top w:val="none" w:sz="0" w:space="0" w:color="auto"/>
                <w:left w:val="none" w:sz="0" w:space="0" w:color="auto"/>
                <w:bottom w:val="none" w:sz="0" w:space="0" w:color="auto"/>
                <w:right w:val="none" w:sz="0" w:space="0" w:color="auto"/>
              </w:divBdr>
            </w:div>
          </w:divsChild>
        </w:div>
        <w:div w:id="1140928103">
          <w:marLeft w:val="0"/>
          <w:marRight w:val="0"/>
          <w:marTop w:val="0"/>
          <w:marBottom w:val="0"/>
          <w:divBdr>
            <w:top w:val="none" w:sz="0" w:space="0" w:color="auto"/>
            <w:left w:val="none" w:sz="0" w:space="0" w:color="auto"/>
            <w:bottom w:val="none" w:sz="0" w:space="0" w:color="auto"/>
            <w:right w:val="none" w:sz="0" w:space="0" w:color="auto"/>
          </w:divBdr>
          <w:divsChild>
            <w:div w:id="2121601170">
              <w:marLeft w:val="0"/>
              <w:marRight w:val="0"/>
              <w:marTop w:val="0"/>
              <w:marBottom w:val="0"/>
              <w:divBdr>
                <w:top w:val="none" w:sz="0" w:space="0" w:color="auto"/>
                <w:left w:val="none" w:sz="0" w:space="0" w:color="auto"/>
                <w:bottom w:val="none" w:sz="0" w:space="0" w:color="auto"/>
                <w:right w:val="none" w:sz="0" w:space="0" w:color="auto"/>
              </w:divBdr>
            </w:div>
          </w:divsChild>
        </w:div>
        <w:div w:id="1164249175">
          <w:marLeft w:val="0"/>
          <w:marRight w:val="0"/>
          <w:marTop w:val="0"/>
          <w:marBottom w:val="0"/>
          <w:divBdr>
            <w:top w:val="none" w:sz="0" w:space="0" w:color="auto"/>
            <w:left w:val="none" w:sz="0" w:space="0" w:color="auto"/>
            <w:bottom w:val="none" w:sz="0" w:space="0" w:color="auto"/>
            <w:right w:val="none" w:sz="0" w:space="0" w:color="auto"/>
          </w:divBdr>
          <w:divsChild>
            <w:div w:id="667441730">
              <w:marLeft w:val="0"/>
              <w:marRight w:val="0"/>
              <w:marTop w:val="0"/>
              <w:marBottom w:val="0"/>
              <w:divBdr>
                <w:top w:val="none" w:sz="0" w:space="0" w:color="auto"/>
                <w:left w:val="none" w:sz="0" w:space="0" w:color="auto"/>
                <w:bottom w:val="none" w:sz="0" w:space="0" w:color="auto"/>
                <w:right w:val="none" w:sz="0" w:space="0" w:color="auto"/>
              </w:divBdr>
            </w:div>
          </w:divsChild>
        </w:div>
        <w:div w:id="1164780954">
          <w:marLeft w:val="0"/>
          <w:marRight w:val="0"/>
          <w:marTop w:val="0"/>
          <w:marBottom w:val="0"/>
          <w:divBdr>
            <w:top w:val="none" w:sz="0" w:space="0" w:color="auto"/>
            <w:left w:val="none" w:sz="0" w:space="0" w:color="auto"/>
            <w:bottom w:val="none" w:sz="0" w:space="0" w:color="auto"/>
            <w:right w:val="none" w:sz="0" w:space="0" w:color="auto"/>
          </w:divBdr>
          <w:divsChild>
            <w:div w:id="565603457">
              <w:marLeft w:val="0"/>
              <w:marRight w:val="0"/>
              <w:marTop w:val="0"/>
              <w:marBottom w:val="0"/>
              <w:divBdr>
                <w:top w:val="none" w:sz="0" w:space="0" w:color="auto"/>
                <w:left w:val="none" w:sz="0" w:space="0" w:color="auto"/>
                <w:bottom w:val="none" w:sz="0" w:space="0" w:color="auto"/>
                <w:right w:val="none" w:sz="0" w:space="0" w:color="auto"/>
              </w:divBdr>
            </w:div>
          </w:divsChild>
        </w:div>
        <w:div w:id="1167596903">
          <w:marLeft w:val="0"/>
          <w:marRight w:val="0"/>
          <w:marTop w:val="0"/>
          <w:marBottom w:val="0"/>
          <w:divBdr>
            <w:top w:val="none" w:sz="0" w:space="0" w:color="auto"/>
            <w:left w:val="none" w:sz="0" w:space="0" w:color="auto"/>
            <w:bottom w:val="none" w:sz="0" w:space="0" w:color="auto"/>
            <w:right w:val="none" w:sz="0" w:space="0" w:color="auto"/>
          </w:divBdr>
          <w:divsChild>
            <w:div w:id="872041919">
              <w:marLeft w:val="0"/>
              <w:marRight w:val="0"/>
              <w:marTop w:val="0"/>
              <w:marBottom w:val="0"/>
              <w:divBdr>
                <w:top w:val="none" w:sz="0" w:space="0" w:color="auto"/>
                <w:left w:val="none" w:sz="0" w:space="0" w:color="auto"/>
                <w:bottom w:val="none" w:sz="0" w:space="0" w:color="auto"/>
                <w:right w:val="none" w:sz="0" w:space="0" w:color="auto"/>
              </w:divBdr>
            </w:div>
          </w:divsChild>
        </w:div>
        <w:div w:id="1176073918">
          <w:marLeft w:val="0"/>
          <w:marRight w:val="0"/>
          <w:marTop w:val="0"/>
          <w:marBottom w:val="0"/>
          <w:divBdr>
            <w:top w:val="none" w:sz="0" w:space="0" w:color="auto"/>
            <w:left w:val="none" w:sz="0" w:space="0" w:color="auto"/>
            <w:bottom w:val="none" w:sz="0" w:space="0" w:color="auto"/>
            <w:right w:val="none" w:sz="0" w:space="0" w:color="auto"/>
          </w:divBdr>
          <w:divsChild>
            <w:div w:id="2087797516">
              <w:marLeft w:val="0"/>
              <w:marRight w:val="0"/>
              <w:marTop w:val="0"/>
              <w:marBottom w:val="0"/>
              <w:divBdr>
                <w:top w:val="none" w:sz="0" w:space="0" w:color="auto"/>
                <w:left w:val="none" w:sz="0" w:space="0" w:color="auto"/>
                <w:bottom w:val="none" w:sz="0" w:space="0" w:color="auto"/>
                <w:right w:val="none" w:sz="0" w:space="0" w:color="auto"/>
              </w:divBdr>
            </w:div>
          </w:divsChild>
        </w:div>
        <w:div w:id="1185745977">
          <w:marLeft w:val="0"/>
          <w:marRight w:val="0"/>
          <w:marTop w:val="0"/>
          <w:marBottom w:val="0"/>
          <w:divBdr>
            <w:top w:val="none" w:sz="0" w:space="0" w:color="auto"/>
            <w:left w:val="none" w:sz="0" w:space="0" w:color="auto"/>
            <w:bottom w:val="none" w:sz="0" w:space="0" w:color="auto"/>
            <w:right w:val="none" w:sz="0" w:space="0" w:color="auto"/>
          </w:divBdr>
          <w:divsChild>
            <w:div w:id="2062168963">
              <w:marLeft w:val="0"/>
              <w:marRight w:val="0"/>
              <w:marTop w:val="0"/>
              <w:marBottom w:val="0"/>
              <w:divBdr>
                <w:top w:val="none" w:sz="0" w:space="0" w:color="auto"/>
                <w:left w:val="none" w:sz="0" w:space="0" w:color="auto"/>
                <w:bottom w:val="none" w:sz="0" w:space="0" w:color="auto"/>
                <w:right w:val="none" w:sz="0" w:space="0" w:color="auto"/>
              </w:divBdr>
            </w:div>
          </w:divsChild>
        </w:div>
        <w:div w:id="1203057334">
          <w:marLeft w:val="0"/>
          <w:marRight w:val="0"/>
          <w:marTop w:val="0"/>
          <w:marBottom w:val="0"/>
          <w:divBdr>
            <w:top w:val="none" w:sz="0" w:space="0" w:color="auto"/>
            <w:left w:val="none" w:sz="0" w:space="0" w:color="auto"/>
            <w:bottom w:val="none" w:sz="0" w:space="0" w:color="auto"/>
            <w:right w:val="none" w:sz="0" w:space="0" w:color="auto"/>
          </w:divBdr>
          <w:divsChild>
            <w:div w:id="764688653">
              <w:marLeft w:val="0"/>
              <w:marRight w:val="0"/>
              <w:marTop w:val="0"/>
              <w:marBottom w:val="0"/>
              <w:divBdr>
                <w:top w:val="none" w:sz="0" w:space="0" w:color="auto"/>
                <w:left w:val="none" w:sz="0" w:space="0" w:color="auto"/>
                <w:bottom w:val="none" w:sz="0" w:space="0" w:color="auto"/>
                <w:right w:val="none" w:sz="0" w:space="0" w:color="auto"/>
              </w:divBdr>
            </w:div>
          </w:divsChild>
        </w:div>
        <w:div w:id="1217623338">
          <w:marLeft w:val="0"/>
          <w:marRight w:val="0"/>
          <w:marTop w:val="0"/>
          <w:marBottom w:val="0"/>
          <w:divBdr>
            <w:top w:val="none" w:sz="0" w:space="0" w:color="auto"/>
            <w:left w:val="none" w:sz="0" w:space="0" w:color="auto"/>
            <w:bottom w:val="none" w:sz="0" w:space="0" w:color="auto"/>
            <w:right w:val="none" w:sz="0" w:space="0" w:color="auto"/>
          </w:divBdr>
          <w:divsChild>
            <w:div w:id="1574121177">
              <w:marLeft w:val="0"/>
              <w:marRight w:val="0"/>
              <w:marTop w:val="0"/>
              <w:marBottom w:val="0"/>
              <w:divBdr>
                <w:top w:val="none" w:sz="0" w:space="0" w:color="auto"/>
                <w:left w:val="none" w:sz="0" w:space="0" w:color="auto"/>
                <w:bottom w:val="none" w:sz="0" w:space="0" w:color="auto"/>
                <w:right w:val="none" w:sz="0" w:space="0" w:color="auto"/>
              </w:divBdr>
            </w:div>
          </w:divsChild>
        </w:div>
        <w:div w:id="1218126375">
          <w:marLeft w:val="0"/>
          <w:marRight w:val="0"/>
          <w:marTop w:val="0"/>
          <w:marBottom w:val="0"/>
          <w:divBdr>
            <w:top w:val="none" w:sz="0" w:space="0" w:color="auto"/>
            <w:left w:val="none" w:sz="0" w:space="0" w:color="auto"/>
            <w:bottom w:val="none" w:sz="0" w:space="0" w:color="auto"/>
            <w:right w:val="none" w:sz="0" w:space="0" w:color="auto"/>
          </w:divBdr>
          <w:divsChild>
            <w:div w:id="1857303310">
              <w:marLeft w:val="0"/>
              <w:marRight w:val="0"/>
              <w:marTop w:val="0"/>
              <w:marBottom w:val="0"/>
              <w:divBdr>
                <w:top w:val="none" w:sz="0" w:space="0" w:color="auto"/>
                <w:left w:val="none" w:sz="0" w:space="0" w:color="auto"/>
                <w:bottom w:val="none" w:sz="0" w:space="0" w:color="auto"/>
                <w:right w:val="none" w:sz="0" w:space="0" w:color="auto"/>
              </w:divBdr>
            </w:div>
          </w:divsChild>
        </w:div>
        <w:div w:id="1222012264">
          <w:marLeft w:val="0"/>
          <w:marRight w:val="0"/>
          <w:marTop w:val="0"/>
          <w:marBottom w:val="0"/>
          <w:divBdr>
            <w:top w:val="none" w:sz="0" w:space="0" w:color="auto"/>
            <w:left w:val="none" w:sz="0" w:space="0" w:color="auto"/>
            <w:bottom w:val="none" w:sz="0" w:space="0" w:color="auto"/>
            <w:right w:val="none" w:sz="0" w:space="0" w:color="auto"/>
          </w:divBdr>
          <w:divsChild>
            <w:div w:id="134301476">
              <w:marLeft w:val="0"/>
              <w:marRight w:val="0"/>
              <w:marTop w:val="0"/>
              <w:marBottom w:val="0"/>
              <w:divBdr>
                <w:top w:val="none" w:sz="0" w:space="0" w:color="auto"/>
                <w:left w:val="none" w:sz="0" w:space="0" w:color="auto"/>
                <w:bottom w:val="none" w:sz="0" w:space="0" w:color="auto"/>
                <w:right w:val="none" w:sz="0" w:space="0" w:color="auto"/>
              </w:divBdr>
            </w:div>
          </w:divsChild>
        </w:div>
        <w:div w:id="1236628236">
          <w:marLeft w:val="0"/>
          <w:marRight w:val="0"/>
          <w:marTop w:val="0"/>
          <w:marBottom w:val="0"/>
          <w:divBdr>
            <w:top w:val="none" w:sz="0" w:space="0" w:color="auto"/>
            <w:left w:val="none" w:sz="0" w:space="0" w:color="auto"/>
            <w:bottom w:val="none" w:sz="0" w:space="0" w:color="auto"/>
            <w:right w:val="none" w:sz="0" w:space="0" w:color="auto"/>
          </w:divBdr>
          <w:divsChild>
            <w:div w:id="1743866387">
              <w:marLeft w:val="0"/>
              <w:marRight w:val="0"/>
              <w:marTop w:val="0"/>
              <w:marBottom w:val="0"/>
              <w:divBdr>
                <w:top w:val="none" w:sz="0" w:space="0" w:color="auto"/>
                <w:left w:val="none" w:sz="0" w:space="0" w:color="auto"/>
                <w:bottom w:val="none" w:sz="0" w:space="0" w:color="auto"/>
                <w:right w:val="none" w:sz="0" w:space="0" w:color="auto"/>
              </w:divBdr>
            </w:div>
          </w:divsChild>
        </w:div>
        <w:div w:id="1237399540">
          <w:marLeft w:val="0"/>
          <w:marRight w:val="0"/>
          <w:marTop w:val="0"/>
          <w:marBottom w:val="0"/>
          <w:divBdr>
            <w:top w:val="none" w:sz="0" w:space="0" w:color="auto"/>
            <w:left w:val="none" w:sz="0" w:space="0" w:color="auto"/>
            <w:bottom w:val="none" w:sz="0" w:space="0" w:color="auto"/>
            <w:right w:val="none" w:sz="0" w:space="0" w:color="auto"/>
          </w:divBdr>
          <w:divsChild>
            <w:div w:id="538663090">
              <w:marLeft w:val="0"/>
              <w:marRight w:val="0"/>
              <w:marTop w:val="0"/>
              <w:marBottom w:val="0"/>
              <w:divBdr>
                <w:top w:val="none" w:sz="0" w:space="0" w:color="auto"/>
                <w:left w:val="none" w:sz="0" w:space="0" w:color="auto"/>
                <w:bottom w:val="none" w:sz="0" w:space="0" w:color="auto"/>
                <w:right w:val="none" w:sz="0" w:space="0" w:color="auto"/>
              </w:divBdr>
            </w:div>
          </w:divsChild>
        </w:div>
        <w:div w:id="1240865052">
          <w:marLeft w:val="0"/>
          <w:marRight w:val="0"/>
          <w:marTop w:val="0"/>
          <w:marBottom w:val="0"/>
          <w:divBdr>
            <w:top w:val="none" w:sz="0" w:space="0" w:color="auto"/>
            <w:left w:val="none" w:sz="0" w:space="0" w:color="auto"/>
            <w:bottom w:val="none" w:sz="0" w:space="0" w:color="auto"/>
            <w:right w:val="none" w:sz="0" w:space="0" w:color="auto"/>
          </w:divBdr>
          <w:divsChild>
            <w:div w:id="604264599">
              <w:marLeft w:val="0"/>
              <w:marRight w:val="0"/>
              <w:marTop w:val="0"/>
              <w:marBottom w:val="0"/>
              <w:divBdr>
                <w:top w:val="none" w:sz="0" w:space="0" w:color="auto"/>
                <w:left w:val="none" w:sz="0" w:space="0" w:color="auto"/>
                <w:bottom w:val="none" w:sz="0" w:space="0" w:color="auto"/>
                <w:right w:val="none" w:sz="0" w:space="0" w:color="auto"/>
              </w:divBdr>
            </w:div>
          </w:divsChild>
        </w:div>
        <w:div w:id="1243107264">
          <w:marLeft w:val="0"/>
          <w:marRight w:val="0"/>
          <w:marTop w:val="0"/>
          <w:marBottom w:val="0"/>
          <w:divBdr>
            <w:top w:val="none" w:sz="0" w:space="0" w:color="auto"/>
            <w:left w:val="none" w:sz="0" w:space="0" w:color="auto"/>
            <w:bottom w:val="none" w:sz="0" w:space="0" w:color="auto"/>
            <w:right w:val="none" w:sz="0" w:space="0" w:color="auto"/>
          </w:divBdr>
          <w:divsChild>
            <w:div w:id="1360349147">
              <w:marLeft w:val="0"/>
              <w:marRight w:val="0"/>
              <w:marTop w:val="0"/>
              <w:marBottom w:val="0"/>
              <w:divBdr>
                <w:top w:val="none" w:sz="0" w:space="0" w:color="auto"/>
                <w:left w:val="none" w:sz="0" w:space="0" w:color="auto"/>
                <w:bottom w:val="none" w:sz="0" w:space="0" w:color="auto"/>
                <w:right w:val="none" w:sz="0" w:space="0" w:color="auto"/>
              </w:divBdr>
            </w:div>
          </w:divsChild>
        </w:div>
        <w:div w:id="1244991572">
          <w:marLeft w:val="0"/>
          <w:marRight w:val="0"/>
          <w:marTop w:val="0"/>
          <w:marBottom w:val="0"/>
          <w:divBdr>
            <w:top w:val="none" w:sz="0" w:space="0" w:color="auto"/>
            <w:left w:val="none" w:sz="0" w:space="0" w:color="auto"/>
            <w:bottom w:val="none" w:sz="0" w:space="0" w:color="auto"/>
            <w:right w:val="none" w:sz="0" w:space="0" w:color="auto"/>
          </w:divBdr>
          <w:divsChild>
            <w:div w:id="1751733733">
              <w:marLeft w:val="0"/>
              <w:marRight w:val="0"/>
              <w:marTop w:val="0"/>
              <w:marBottom w:val="0"/>
              <w:divBdr>
                <w:top w:val="none" w:sz="0" w:space="0" w:color="auto"/>
                <w:left w:val="none" w:sz="0" w:space="0" w:color="auto"/>
                <w:bottom w:val="none" w:sz="0" w:space="0" w:color="auto"/>
                <w:right w:val="none" w:sz="0" w:space="0" w:color="auto"/>
              </w:divBdr>
            </w:div>
          </w:divsChild>
        </w:div>
        <w:div w:id="1245143767">
          <w:marLeft w:val="0"/>
          <w:marRight w:val="0"/>
          <w:marTop w:val="0"/>
          <w:marBottom w:val="0"/>
          <w:divBdr>
            <w:top w:val="none" w:sz="0" w:space="0" w:color="auto"/>
            <w:left w:val="none" w:sz="0" w:space="0" w:color="auto"/>
            <w:bottom w:val="none" w:sz="0" w:space="0" w:color="auto"/>
            <w:right w:val="none" w:sz="0" w:space="0" w:color="auto"/>
          </w:divBdr>
          <w:divsChild>
            <w:div w:id="495269196">
              <w:marLeft w:val="0"/>
              <w:marRight w:val="0"/>
              <w:marTop w:val="0"/>
              <w:marBottom w:val="0"/>
              <w:divBdr>
                <w:top w:val="none" w:sz="0" w:space="0" w:color="auto"/>
                <w:left w:val="none" w:sz="0" w:space="0" w:color="auto"/>
                <w:bottom w:val="none" w:sz="0" w:space="0" w:color="auto"/>
                <w:right w:val="none" w:sz="0" w:space="0" w:color="auto"/>
              </w:divBdr>
            </w:div>
          </w:divsChild>
        </w:div>
        <w:div w:id="1246377060">
          <w:marLeft w:val="0"/>
          <w:marRight w:val="0"/>
          <w:marTop w:val="0"/>
          <w:marBottom w:val="0"/>
          <w:divBdr>
            <w:top w:val="none" w:sz="0" w:space="0" w:color="auto"/>
            <w:left w:val="none" w:sz="0" w:space="0" w:color="auto"/>
            <w:bottom w:val="none" w:sz="0" w:space="0" w:color="auto"/>
            <w:right w:val="none" w:sz="0" w:space="0" w:color="auto"/>
          </w:divBdr>
          <w:divsChild>
            <w:div w:id="658390836">
              <w:marLeft w:val="0"/>
              <w:marRight w:val="0"/>
              <w:marTop w:val="0"/>
              <w:marBottom w:val="0"/>
              <w:divBdr>
                <w:top w:val="none" w:sz="0" w:space="0" w:color="auto"/>
                <w:left w:val="none" w:sz="0" w:space="0" w:color="auto"/>
                <w:bottom w:val="none" w:sz="0" w:space="0" w:color="auto"/>
                <w:right w:val="none" w:sz="0" w:space="0" w:color="auto"/>
              </w:divBdr>
            </w:div>
          </w:divsChild>
        </w:div>
        <w:div w:id="1249653221">
          <w:marLeft w:val="0"/>
          <w:marRight w:val="0"/>
          <w:marTop w:val="0"/>
          <w:marBottom w:val="0"/>
          <w:divBdr>
            <w:top w:val="none" w:sz="0" w:space="0" w:color="auto"/>
            <w:left w:val="none" w:sz="0" w:space="0" w:color="auto"/>
            <w:bottom w:val="none" w:sz="0" w:space="0" w:color="auto"/>
            <w:right w:val="none" w:sz="0" w:space="0" w:color="auto"/>
          </w:divBdr>
          <w:divsChild>
            <w:div w:id="1655599958">
              <w:marLeft w:val="0"/>
              <w:marRight w:val="0"/>
              <w:marTop w:val="0"/>
              <w:marBottom w:val="0"/>
              <w:divBdr>
                <w:top w:val="none" w:sz="0" w:space="0" w:color="auto"/>
                <w:left w:val="none" w:sz="0" w:space="0" w:color="auto"/>
                <w:bottom w:val="none" w:sz="0" w:space="0" w:color="auto"/>
                <w:right w:val="none" w:sz="0" w:space="0" w:color="auto"/>
              </w:divBdr>
            </w:div>
          </w:divsChild>
        </w:div>
        <w:div w:id="1267807848">
          <w:marLeft w:val="0"/>
          <w:marRight w:val="0"/>
          <w:marTop w:val="0"/>
          <w:marBottom w:val="0"/>
          <w:divBdr>
            <w:top w:val="none" w:sz="0" w:space="0" w:color="auto"/>
            <w:left w:val="none" w:sz="0" w:space="0" w:color="auto"/>
            <w:bottom w:val="none" w:sz="0" w:space="0" w:color="auto"/>
            <w:right w:val="none" w:sz="0" w:space="0" w:color="auto"/>
          </w:divBdr>
          <w:divsChild>
            <w:div w:id="1288468517">
              <w:marLeft w:val="0"/>
              <w:marRight w:val="0"/>
              <w:marTop w:val="0"/>
              <w:marBottom w:val="0"/>
              <w:divBdr>
                <w:top w:val="none" w:sz="0" w:space="0" w:color="auto"/>
                <w:left w:val="none" w:sz="0" w:space="0" w:color="auto"/>
                <w:bottom w:val="none" w:sz="0" w:space="0" w:color="auto"/>
                <w:right w:val="none" w:sz="0" w:space="0" w:color="auto"/>
              </w:divBdr>
            </w:div>
          </w:divsChild>
        </w:div>
        <w:div w:id="1268076213">
          <w:marLeft w:val="0"/>
          <w:marRight w:val="0"/>
          <w:marTop w:val="0"/>
          <w:marBottom w:val="0"/>
          <w:divBdr>
            <w:top w:val="none" w:sz="0" w:space="0" w:color="auto"/>
            <w:left w:val="none" w:sz="0" w:space="0" w:color="auto"/>
            <w:bottom w:val="none" w:sz="0" w:space="0" w:color="auto"/>
            <w:right w:val="none" w:sz="0" w:space="0" w:color="auto"/>
          </w:divBdr>
          <w:divsChild>
            <w:div w:id="290210719">
              <w:marLeft w:val="0"/>
              <w:marRight w:val="0"/>
              <w:marTop w:val="0"/>
              <w:marBottom w:val="0"/>
              <w:divBdr>
                <w:top w:val="none" w:sz="0" w:space="0" w:color="auto"/>
                <w:left w:val="none" w:sz="0" w:space="0" w:color="auto"/>
                <w:bottom w:val="none" w:sz="0" w:space="0" w:color="auto"/>
                <w:right w:val="none" w:sz="0" w:space="0" w:color="auto"/>
              </w:divBdr>
            </w:div>
          </w:divsChild>
        </w:div>
        <w:div w:id="1271399578">
          <w:marLeft w:val="0"/>
          <w:marRight w:val="0"/>
          <w:marTop w:val="0"/>
          <w:marBottom w:val="0"/>
          <w:divBdr>
            <w:top w:val="none" w:sz="0" w:space="0" w:color="auto"/>
            <w:left w:val="none" w:sz="0" w:space="0" w:color="auto"/>
            <w:bottom w:val="none" w:sz="0" w:space="0" w:color="auto"/>
            <w:right w:val="none" w:sz="0" w:space="0" w:color="auto"/>
          </w:divBdr>
          <w:divsChild>
            <w:div w:id="1315450555">
              <w:marLeft w:val="0"/>
              <w:marRight w:val="0"/>
              <w:marTop w:val="0"/>
              <w:marBottom w:val="0"/>
              <w:divBdr>
                <w:top w:val="none" w:sz="0" w:space="0" w:color="auto"/>
                <w:left w:val="none" w:sz="0" w:space="0" w:color="auto"/>
                <w:bottom w:val="none" w:sz="0" w:space="0" w:color="auto"/>
                <w:right w:val="none" w:sz="0" w:space="0" w:color="auto"/>
              </w:divBdr>
            </w:div>
          </w:divsChild>
        </w:div>
        <w:div w:id="1274753748">
          <w:marLeft w:val="0"/>
          <w:marRight w:val="0"/>
          <w:marTop w:val="0"/>
          <w:marBottom w:val="0"/>
          <w:divBdr>
            <w:top w:val="none" w:sz="0" w:space="0" w:color="auto"/>
            <w:left w:val="none" w:sz="0" w:space="0" w:color="auto"/>
            <w:bottom w:val="none" w:sz="0" w:space="0" w:color="auto"/>
            <w:right w:val="none" w:sz="0" w:space="0" w:color="auto"/>
          </w:divBdr>
          <w:divsChild>
            <w:div w:id="1171800304">
              <w:marLeft w:val="0"/>
              <w:marRight w:val="0"/>
              <w:marTop w:val="0"/>
              <w:marBottom w:val="0"/>
              <w:divBdr>
                <w:top w:val="none" w:sz="0" w:space="0" w:color="auto"/>
                <w:left w:val="none" w:sz="0" w:space="0" w:color="auto"/>
                <w:bottom w:val="none" w:sz="0" w:space="0" w:color="auto"/>
                <w:right w:val="none" w:sz="0" w:space="0" w:color="auto"/>
              </w:divBdr>
            </w:div>
          </w:divsChild>
        </w:div>
        <w:div w:id="1282803219">
          <w:marLeft w:val="0"/>
          <w:marRight w:val="0"/>
          <w:marTop w:val="0"/>
          <w:marBottom w:val="0"/>
          <w:divBdr>
            <w:top w:val="none" w:sz="0" w:space="0" w:color="auto"/>
            <w:left w:val="none" w:sz="0" w:space="0" w:color="auto"/>
            <w:bottom w:val="none" w:sz="0" w:space="0" w:color="auto"/>
            <w:right w:val="none" w:sz="0" w:space="0" w:color="auto"/>
          </w:divBdr>
          <w:divsChild>
            <w:div w:id="811096456">
              <w:marLeft w:val="0"/>
              <w:marRight w:val="0"/>
              <w:marTop w:val="0"/>
              <w:marBottom w:val="0"/>
              <w:divBdr>
                <w:top w:val="none" w:sz="0" w:space="0" w:color="auto"/>
                <w:left w:val="none" w:sz="0" w:space="0" w:color="auto"/>
                <w:bottom w:val="none" w:sz="0" w:space="0" w:color="auto"/>
                <w:right w:val="none" w:sz="0" w:space="0" w:color="auto"/>
              </w:divBdr>
            </w:div>
          </w:divsChild>
        </w:div>
        <w:div w:id="1286228465">
          <w:marLeft w:val="0"/>
          <w:marRight w:val="0"/>
          <w:marTop w:val="0"/>
          <w:marBottom w:val="0"/>
          <w:divBdr>
            <w:top w:val="none" w:sz="0" w:space="0" w:color="auto"/>
            <w:left w:val="none" w:sz="0" w:space="0" w:color="auto"/>
            <w:bottom w:val="none" w:sz="0" w:space="0" w:color="auto"/>
            <w:right w:val="none" w:sz="0" w:space="0" w:color="auto"/>
          </w:divBdr>
          <w:divsChild>
            <w:div w:id="109936117">
              <w:marLeft w:val="0"/>
              <w:marRight w:val="0"/>
              <w:marTop w:val="0"/>
              <w:marBottom w:val="0"/>
              <w:divBdr>
                <w:top w:val="none" w:sz="0" w:space="0" w:color="auto"/>
                <w:left w:val="none" w:sz="0" w:space="0" w:color="auto"/>
                <w:bottom w:val="none" w:sz="0" w:space="0" w:color="auto"/>
                <w:right w:val="none" w:sz="0" w:space="0" w:color="auto"/>
              </w:divBdr>
            </w:div>
          </w:divsChild>
        </w:div>
        <w:div w:id="1287272003">
          <w:marLeft w:val="0"/>
          <w:marRight w:val="0"/>
          <w:marTop w:val="0"/>
          <w:marBottom w:val="0"/>
          <w:divBdr>
            <w:top w:val="none" w:sz="0" w:space="0" w:color="auto"/>
            <w:left w:val="none" w:sz="0" w:space="0" w:color="auto"/>
            <w:bottom w:val="none" w:sz="0" w:space="0" w:color="auto"/>
            <w:right w:val="none" w:sz="0" w:space="0" w:color="auto"/>
          </w:divBdr>
          <w:divsChild>
            <w:div w:id="236940297">
              <w:marLeft w:val="0"/>
              <w:marRight w:val="0"/>
              <w:marTop w:val="0"/>
              <w:marBottom w:val="0"/>
              <w:divBdr>
                <w:top w:val="none" w:sz="0" w:space="0" w:color="auto"/>
                <w:left w:val="none" w:sz="0" w:space="0" w:color="auto"/>
                <w:bottom w:val="none" w:sz="0" w:space="0" w:color="auto"/>
                <w:right w:val="none" w:sz="0" w:space="0" w:color="auto"/>
              </w:divBdr>
            </w:div>
          </w:divsChild>
        </w:div>
        <w:div w:id="1288313278">
          <w:marLeft w:val="0"/>
          <w:marRight w:val="0"/>
          <w:marTop w:val="0"/>
          <w:marBottom w:val="0"/>
          <w:divBdr>
            <w:top w:val="none" w:sz="0" w:space="0" w:color="auto"/>
            <w:left w:val="none" w:sz="0" w:space="0" w:color="auto"/>
            <w:bottom w:val="none" w:sz="0" w:space="0" w:color="auto"/>
            <w:right w:val="none" w:sz="0" w:space="0" w:color="auto"/>
          </w:divBdr>
          <w:divsChild>
            <w:div w:id="631865171">
              <w:marLeft w:val="0"/>
              <w:marRight w:val="0"/>
              <w:marTop w:val="0"/>
              <w:marBottom w:val="0"/>
              <w:divBdr>
                <w:top w:val="none" w:sz="0" w:space="0" w:color="auto"/>
                <w:left w:val="none" w:sz="0" w:space="0" w:color="auto"/>
                <w:bottom w:val="none" w:sz="0" w:space="0" w:color="auto"/>
                <w:right w:val="none" w:sz="0" w:space="0" w:color="auto"/>
              </w:divBdr>
            </w:div>
          </w:divsChild>
        </w:div>
        <w:div w:id="1298488966">
          <w:marLeft w:val="0"/>
          <w:marRight w:val="0"/>
          <w:marTop w:val="0"/>
          <w:marBottom w:val="0"/>
          <w:divBdr>
            <w:top w:val="none" w:sz="0" w:space="0" w:color="auto"/>
            <w:left w:val="none" w:sz="0" w:space="0" w:color="auto"/>
            <w:bottom w:val="none" w:sz="0" w:space="0" w:color="auto"/>
            <w:right w:val="none" w:sz="0" w:space="0" w:color="auto"/>
          </w:divBdr>
          <w:divsChild>
            <w:div w:id="1289623455">
              <w:marLeft w:val="0"/>
              <w:marRight w:val="0"/>
              <w:marTop w:val="0"/>
              <w:marBottom w:val="0"/>
              <w:divBdr>
                <w:top w:val="none" w:sz="0" w:space="0" w:color="auto"/>
                <w:left w:val="none" w:sz="0" w:space="0" w:color="auto"/>
                <w:bottom w:val="none" w:sz="0" w:space="0" w:color="auto"/>
                <w:right w:val="none" w:sz="0" w:space="0" w:color="auto"/>
              </w:divBdr>
            </w:div>
          </w:divsChild>
        </w:div>
        <w:div w:id="1300577362">
          <w:marLeft w:val="0"/>
          <w:marRight w:val="0"/>
          <w:marTop w:val="0"/>
          <w:marBottom w:val="0"/>
          <w:divBdr>
            <w:top w:val="none" w:sz="0" w:space="0" w:color="auto"/>
            <w:left w:val="none" w:sz="0" w:space="0" w:color="auto"/>
            <w:bottom w:val="none" w:sz="0" w:space="0" w:color="auto"/>
            <w:right w:val="none" w:sz="0" w:space="0" w:color="auto"/>
          </w:divBdr>
          <w:divsChild>
            <w:div w:id="1014185266">
              <w:marLeft w:val="0"/>
              <w:marRight w:val="0"/>
              <w:marTop w:val="0"/>
              <w:marBottom w:val="0"/>
              <w:divBdr>
                <w:top w:val="none" w:sz="0" w:space="0" w:color="auto"/>
                <w:left w:val="none" w:sz="0" w:space="0" w:color="auto"/>
                <w:bottom w:val="none" w:sz="0" w:space="0" w:color="auto"/>
                <w:right w:val="none" w:sz="0" w:space="0" w:color="auto"/>
              </w:divBdr>
            </w:div>
          </w:divsChild>
        </w:div>
        <w:div w:id="1301570677">
          <w:marLeft w:val="0"/>
          <w:marRight w:val="0"/>
          <w:marTop w:val="0"/>
          <w:marBottom w:val="0"/>
          <w:divBdr>
            <w:top w:val="none" w:sz="0" w:space="0" w:color="auto"/>
            <w:left w:val="none" w:sz="0" w:space="0" w:color="auto"/>
            <w:bottom w:val="none" w:sz="0" w:space="0" w:color="auto"/>
            <w:right w:val="none" w:sz="0" w:space="0" w:color="auto"/>
          </w:divBdr>
          <w:divsChild>
            <w:div w:id="703746376">
              <w:marLeft w:val="0"/>
              <w:marRight w:val="0"/>
              <w:marTop w:val="0"/>
              <w:marBottom w:val="0"/>
              <w:divBdr>
                <w:top w:val="none" w:sz="0" w:space="0" w:color="auto"/>
                <w:left w:val="none" w:sz="0" w:space="0" w:color="auto"/>
                <w:bottom w:val="none" w:sz="0" w:space="0" w:color="auto"/>
                <w:right w:val="none" w:sz="0" w:space="0" w:color="auto"/>
              </w:divBdr>
            </w:div>
          </w:divsChild>
        </w:div>
        <w:div w:id="1304390717">
          <w:marLeft w:val="0"/>
          <w:marRight w:val="0"/>
          <w:marTop w:val="0"/>
          <w:marBottom w:val="0"/>
          <w:divBdr>
            <w:top w:val="none" w:sz="0" w:space="0" w:color="auto"/>
            <w:left w:val="none" w:sz="0" w:space="0" w:color="auto"/>
            <w:bottom w:val="none" w:sz="0" w:space="0" w:color="auto"/>
            <w:right w:val="none" w:sz="0" w:space="0" w:color="auto"/>
          </w:divBdr>
          <w:divsChild>
            <w:div w:id="934703721">
              <w:marLeft w:val="0"/>
              <w:marRight w:val="0"/>
              <w:marTop w:val="0"/>
              <w:marBottom w:val="0"/>
              <w:divBdr>
                <w:top w:val="none" w:sz="0" w:space="0" w:color="auto"/>
                <w:left w:val="none" w:sz="0" w:space="0" w:color="auto"/>
                <w:bottom w:val="none" w:sz="0" w:space="0" w:color="auto"/>
                <w:right w:val="none" w:sz="0" w:space="0" w:color="auto"/>
              </w:divBdr>
            </w:div>
          </w:divsChild>
        </w:div>
        <w:div w:id="1304697773">
          <w:marLeft w:val="0"/>
          <w:marRight w:val="0"/>
          <w:marTop w:val="0"/>
          <w:marBottom w:val="0"/>
          <w:divBdr>
            <w:top w:val="none" w:sz="0" w:space="0" w:color="auto"/>
            <w:left w:val="none" w:sz="0" w:space="0" w:color="auto"/>
            <w:bottom w:val="none" w:sz="0" w:space="0" w:color="auto"/>
            <w:right w:val="none" w:sz="0" w:space="0" w:color="auto"/>
          </w:divBdr>
          <w:divsChild>
            <w:div w:id="526067620">
              <w:marLeft w:val="0"/>
              <w:marRight w:val="0"/>
              <w:marTop w:val="0"/>
              <w:marBottom w:val="0"/>
              <w:divBdr>
                <w:top w:val="none" w:sz="0" w:space="0" w:color="auto"/>
                <w:left w:val="none" w:sz="0" w:space="0" w:color="auto"/>
                <w:bottom w:val="none" w:sz="0" w:space="0" w:color="auto"/>
                <w:right w:val="none" w:sz="0" w:space="0" w:color="auto"/>
              </w:divBdr>
            </w:div>
          </w:divsChild>
        </w:div>
        <w:div w:id="1311595473">
          <w:marLeft w:val="0"/>
          <w:marRight w:val="0"/>
          <w:marTop w:val="0"/>
          <w:marBottom w:val="0"/>
          <w:divBdr>
            <w:top w:val="none" w:sz="0" w:space="0" w:color="auto"/>
            <w:left w:val="none" w:sz="0" w:space="0" w:color="auto"/>
            <w:bottom w:val="none" w:sz="0" w:space="0" w:color="auto"/>
            <w:right w:val="none" w:sz="0" w:space="0" w:color="auto"/>
          </w:divBdr>
          <w:divsChild>
            <w:div w:id="288823947">
              <w:marLeft w:val="0"/>
              <w:marRight w:val="0"/>
              <w:marTop w:val="0"/>
              <w:marBottom w:val="0"/>
              <w:divBdr>
                <w:top w:val="none" w:sz="0" w:space="0" w:color="auto"/>
                <w:left w:val="none" w:sz="0" w:space="0" w:color="auto"/>
                <w:bottom w:val="none" w:sz="0" w:space="0" w:color="auto"/>
                <w:right w:val="none" w:sz="0" w:space="0" w:color="auto"/>
              </w:divBdr>
            </w:div>
          </w:divsChild>
        </w:div>
        <w:div w:id="1314022664">
          <w:marLeft w:val="0"/>
          <w:marRight w:val="0"/>
          <w:marTop w:val="0"/>
          <w:marBottom w:val="0"/>
          <w:divBdr>
            <w:top w:val="none" w:sz="0" w:space="0" w:color="auto"/>
            <w:left w:val="none" w:sz="0" w:space="0" w:color="auto"/>
            <w:bottom w:val="none" w:sz="0" w:space="0" w:color="auto"/>
            <w:right w:val="none" w:sz="0" w:space="0" w:color="auto"/>
          </w:divBdr>
          <w:divsChild>
            <w:div w:id="2014213407">
              <w:marLeft w:val="0"/>
              <w:marRight w:val="0"/>
              <w:marTop w:val="0"/>
              <w:marBottom w:val="0"/>
              <w:divBdr>
                <w:top w:val="none" w:sz="0" w:space="0" w:color="auto"/>
                <w:left w:val="none" w:sz="0" w:space="0" w:color="auto"/>
                <w:bottom w:val="none" w:sz="0" w:space="0" w:color="auto"/>
                <w:right w:val="none" w:sz="0" w:space="0" w:color="auto"/>
              </w:divBdr>
            </w:div>
          </w:divsChild>
        </w:div>
        <w:div w:id="1332097205">
          <w:marLeft w:val="0"/>
          <w:marRight w:val="0"/>
          <w:marTop w:val="0"/>
          <w:marBottom w:val="0"/>
          <w:divBdr>
            <w:top w:val="none" w:sz="0" w:space="0" w:color="auto"/>
            <w:left w:val="none" w:sz="0" w:space="0" w:color="auto"/>
            <w:bottom w:val="none" w:sz="0" w:space="0" w:color="auto"/>
            <w:right w:val="none" w:sz="0" w:space="0" w:color="auto"/>
          </w:divBdr>
          <w:divsChild>
            <w:div w:id="1815559207">
              <w:marLeft w:val="0"/>
              <w:marRight w:val="0"/>
              <w:marTop w:val="0"/>
              <w:marBottom w:val="0"/>
              <w:divBdr>
                <w:top w:val="none" w:sz="0" w:space="0" w:color="auto"/>
                <w:left w:val="none" w:sz="0" w:space="0" w:color="auto"/>
                <w:bottom w:val="none" w:sz="0" w:space="0" w:color="auto"/>
                <w:right w:val="none" w:sz="0" w:space="0" w:color="auto"/>
              </w:divBdr>
            </w:div>
          </w:divsChild>
        </w:div>
        <w:div w:id="1339313854">
          <w:marLeft w:val="0"/>
          <w:marRight w:val="0"/>
          <w:marTop w:val="0"/>
          <w:marBottom w:val="0"/>
          <w:divBdr>
            <w:top w:val="none" w:sz="0" w:space="0" w:color="auto"/>
            <w:left w:val="none" w:sz="0" w:space="0" w:color="auto"/>
            <w:bottom w:val="none" w:sz="0" w:space="0" w:color="auto"/>
            <w:right w:val="none" w:sz="0" w:space="0" w:color="auto"/>
          </w:divBdr>
          <w:divsChild>
            <w:div w:id="1754205897">
              <w:marLeft w:val="0"/>
              <w:marRight w:val="0"/>
              <w:marTop w:val="0"/>
              <w:marBottom w:val="0"/>
              <w:divBdr>
                <w:top w:val="none" w:sz="0" w:space="0" w:color="auto"/>
                <w:left w:val="none" w:sz="0" w:space="0" w:color="auto"/>
                <w:bottom w:val="none" w:sz="0" w:space="0" w:color="auto"/>
                <w:right w:val="none" w:sz="0" w:space="0" w:color="auto"/>
              </w:divBdr>
            </w:div>
          </w:divsChild>
        </w:div>
        <w:div w:id="1341160716">
          <w:marLeft w:val="0"/>
          <w:marRight w:val="0"/>
          <w:marTop w:val="0"/>
          <w:marBottom w:val="0"/>
          <w:divBdr>
            <w:top w:val="none" w:sz="0" w:space="0" w:color="auto"/>
            <w:left w:val="none" w:sz="0" w:space="0" w:color="auto"/>
            <w:bottom w:val="none" w:sz="0" w:space="0" w:color="auto"/>
            <w:right w:val="none" w:sz="0" w:space="0" w:color="auto"/>
          </w:divBdr>
          <w:divsChild>
            <w:div w:id="318310483">
              <w:marLeft w:val="0"/>
              <w:marRight w:val="0"/>
              <w:marTop w:val="0"/>
              <w:marBottom w:val="0"/>
              <w:divBdr>
                <w:top w:val="none" w:sz="0" w:space="0" w:color="auto"/>
                <w:left w:val="none" w:sz="0" w:space="0" w:color="auto"/>
                <w:bottom w:val="none" w:sz="0" w:space="0" w:color="auto"/>
                <w:right w:val="none" w:sz="0" w:space="0" w:color="auto"/>
              </w:divBdr>
            </w:div>
          </w:divsChild>
        </w:div>
        <w:div w:id="1343970581">
          <w:marLeft w:val="0"/>
          <w:marRight w:val="0"/>
          <w:marTop w:val="0"/>
          <w:marBottom w:val="0"/>
          <w:divBdr>
            <w:top w:val="none" w:sz="0" w:space="0" w:color="auto"/>
            <w:left w:val="none" w:sz="0" w:space="0" w:color="auto"/>
            <w:bottom w:val="none" w:sz="0" w:space="0" w:color="auto"/>
            <w:right w:val="none" w:sz="0" w:space="0" w:color="auto"/>
          </w:divBdr>
          <w:divsChild>
            <w:div w:id="2019887293">
              <w:marLeft w:val="0"/>
              <w:marRight w:val="0"/>
              <w:marTop w:val="0"/>
              <w:marBottom w:val="0"/>
              <w:divBdr>
                <w:top w:val="none" w:sz="0" w:space="0" w:color="auto"/>
                <w:left w:val="none" w:sz="0" w:space="0" w:color="auto"/>
                <w:bottom w:val="none" w:sz="0" w:space="0" w:color="auto"/>
                <w:right w:val="none" w:sz="0" w:space="0" w:color="auto"/>
              </w:divBdr>
            </w:div>
          </w:divsChild>
        </w:div>
        <w:div w:id="1368531106">
          <w:marLeft w:val="0"/>
          <w:marRight w:val="0"/>
          <w:marTop w:val="0"/>
          <w:marBottom w:val="0"/>
          <w:divBdr>
            <w:top w:val="none" w:sz="0" w:space="0" w:color="auto"/>
            <w:left w:val="none" w:sz="0" w:space="0" w:color="auto"/>
            <w:bottom w:val="none" w:sz="0" w:space="0" w:color="auto"/>
            <w:right w:val="none" w:sz="0" w:space="0" w:color="auto"/>
          </w:divBdr>
          <w:divsChild>
            <w:div w:id="1166046528">
              <w:marLeft w:val="0"/>
              <w:marRight w:val="0"/>
              <w:marTop w:val="0"/>
              <w:marBottom w:val="0"/>
              <w:divBdr>
                <w:top w:val="none" w:sz="0" w:space="0" w:color="auto"/>
                <w:left w:val="none" w:sz="0" w:space="0" w:color="auto"/>
                <w:bottom w:val="none" w:sz="0" w:space="0" w:color="auto"/>
                <w:right w:val="none" w:sz="0" w:space="0" w:color="auto"/>
              </w:divBdr>
            </w:div>
          </w:divsChild>
        </w:div>
        <w:div w:id="1371607100">
          <w:marLeft w:val="0"/>
          <w:marRight w:val="0"/>
          <w:marTop w:val="0"/>
          <w:marBottom w:val="0"/>
          <w:divBdr>
            <w:top w:val="none" w:sz="0" w:space="0" w:color="auto"/>
            <w:left w:val="none" w:sz="0" w:space="0" w:color="auto"/>
            <w:bottom w:val="none" w:sz="0" w:space="0" w:color="auto"/>
            <w:right w:val="none" w:sz="0" w:space="0" w:color="auto"/>
          </w:divBdr>
          <w:divsChild>
            <w:div w:id="1467352306">
              <w:marLeft w:val="0"/>
              <w:marRight w:val="0"/>
              <w:marTop w:val="0"/>
              <w:marBottom w:val="0"/>
              <w:divBdr>
                <w:top w:val="none" w:sz="0" w:space="0" w:color="auto"/>
                <w:left w:val="none" w:sz="0" w:space="0" w:color="auto"/>
                <w:bottom w:val="none" w:sz="0" w:space="0" w:color="auto"/>
                <w:right w:val="none" w:sz="0" w:space="0" w:color="auto"/>
              </w:divBdr>
            </w:div>
          </w:divsChild>
        </w:div>
        <w:div w:id="1380319949">
          <w:marLeft w:val="0"/>
          <w:marRight w:val="0"/>
          <w:marTop w:val="0"/>
          <w:marBottom w:val="0"/>
          <w:divBdr>
            <w:top w:val="none" w:sz="0" w:space="0" w:color="auto"/>
            <w:left w:val="none" w:sz="0" w:space="0" w:color="auto"/>
            <w:bottom w:val="none" w:sz="0" w:space="0" w:color="auto"/>
            <w:right w:val="none" w:sz="0" w:space="0" w:color="auto"/>
          </w:divBdr>
          <w:divsChild>
            <w:div w:id="1426611886">
              <w:marLeft w:val="0"/>
              <w:marRight w:val="0"/>
              <w:marTop w:val="0"/>
              <w:marBottom w:val="0"/>
              <w:divBdr>
                <w:top w:val="none" w:sz="0" w:space="0" w:color="auto"/>
                <w:left w:val="none" w:sz="0" w:space="0" w:color="auto"/>
                <w:bottom w:val="none" w:sz="0" w:space="0" w:color="auto"/>
                <w:right w:val="none" w:sz="0" w:space="0" w:color="auto"/>
              </w:divBdr>
            </w:div>
          </w:divsChild>
        </w:div>
        <w:div w:id="1392340922">
          <w:marLeft w:val="0"/>
          <w:marRight w:val="0"/>
          <w:marTop w:val="0"/>
          <w:marBottom w:val="0"/>
          <w:divBdr>
            <w:top w:val="none" w:sz="0" w:space="0" w:color="auto"/>
            <w:left w:val="none" w:sz="0" w:space="0" w:color="auto"/>
            <w:bottom w:val="none" w:sz="0" w:space="0" w:color="auto"/>
            <w:right w:val="none" w:sz="0" w:space="0" w:color="auto"/>
          </w:divBdr>
          <w:divsChild>
            <w:div w:id="1983078252">
              <w:marLeft w:val="0"/>
              <w:marRight w:val="0"/>
              <w:marTop w:val="0"/>
              <w:marBottom w:val="0"/>
              <w:divBdr>
                <w:top w:val="none" w:sz="0" w:space="0" w:color="auto"/>
                <w:left w:val="none" w:sz="0" w:space="0" w:color="auto"/>
                <w:bottom w:val="none" w:sz="0" w:space="0" w:color="auto"/>
                <w:right w:val="none" w:sz="0" w:space="0" w:color="auto"/>
              </w:divBdr>
            </w:div>
          </w:divsChild>
        </w:div>
        <w:div w:id="1398044328">
          <w:marLeft w:val="0"/>
          <w:marRight w:val="0"/>
          <w:marTop w:val="0"/>
          <w:marBottom w:val="0"/>
          <w:divBdr>
            <w:top w:val="none" w:sz="0" w:space="0" w:color="auto"/>
            <w:left w:val="none" w:sz="0" w:space="0" w:color="auto"/>
            <w:bottom w:val="none" w:sz="0" w:space="0" w:color="auto"/>
            <w:right w:val="none" w:sz="0" w:space="0" w:color="auto"/>
          </w:divBdr>
          <w:divsChild>
            <w:div w:id="1164778009">
              <w:marLeft w:val="0"/>
              <w:marRight w:val="0"/>
              <w:marTop w:val="0"/>
              <w:marBottom w:val="0"/>
              <w:divBdr>
                <w:top w:val="none" w:sz="0" w:space="0" w:color="auto"/>
                <w:left w:val="none" w:sz="0" w:space="0" w:color="auto"/>
                <w:bottom w:val="none" w:sz="0" w:space="0" w:color="auto"/>
                <w:right w:val="none" w:sz="0" w:space="0" w:color="auto"/>
              </w:divBdr>
            </w:div>
          </w:divsChild>
        </w:div>
        <w:div w:id="1400596967">
          <w:marLeft w:val="0"/>
          <w:marRight w:val="0"/>
          <w:marTop w:val="0"/>
          <w:marBottom w:val="0"/>
          <w:divBdr>
            <w:top w:val="none" w:sz="0" w:space="0" w:color="auto"/>
            <w:left w:val="none" w:sz="0" w:space="0" w:color="auto"/>
            <w:bottom w:val="none" w:sz="0" w:space="0" w:color="auto"/>
            <w:right w:val="none" w:sz="0" w:space="0" w:color="auto"/>
          </w:divBdr>
          <w:divsChild>
            <w:div w:id="46808687">
              <w:marLeft w:val="0"/>
              <w:marRight w:val="0"/>
              <w:marTop w:val="0"/>
              <w:marBottom w:val="0"/>
              <w:divBdr>
                <w:top w:val="none" w:sz="0" w:space="0" w:color="auto"/>
                <w:left w:val="none" w:sz="0" w:space="0" w:color="auto"/>
                <w:bottom w:val="none" w:sz="0" w:space="0" w:color="auto"/>
                <w:right w:val="none" w:sz="0" w:space="0" w:color="auto"/>
              </w:divBdr>
            </w:div>
          </w:divsChild>
        </w:div>
        <w:div w:id="1409155732">
          <w:marLeft w:val="0"/>
          <w:marRight w:val="0"/>
          <w:marTop w:val="0"/>
          <w:marBottom w:val="0"/>
          <w:divBdr>
            <w:top w:val="none" w:sz="0" w:space="0" w:color="auto"/>
            <w:left w:val="none" w:sz="0" w:space="0" w:color="auto"/>
            <w:bottom w:val="none" w:sz="0" w:space="0" w:color="auto"/>
            <w:right w:val="none" w:sz="0" w:space="0" w:color="auto"/>
          </w:divBdr>
          <w:divsChild>
            <w:div w:id="133526638">
              <w:marLeft w:val="0"/>
              <w:marRight w:val="0"/>
              <w:marTop w:val="0"/>
              <w:marBottom w:val="0"/>
              <w:divBdr>
                <w:top w:val="none" w:sz="0" w:space="0" w:color="auto"/>
                <w:left w:val="none" w:sz="0" w:space="0" w:color="auto"/>
                <w:bottom w:val="none" w:sz="0" w:space="0" w:color="auto"/>
                <w:right w:val="none" w:sz="0" w:space="0" w:color="auto"/>
              </w:divBdr>
            </w:div>
          </w:divsChild>
        </w:div>
        <w:div w:id="1412964752">
          <w:marLeft w:val="0"/>
          <w:marRight w:val="0"/>
          <w:marTop w:val="0"/>
          <w:marBottom w:val="0"/>
          <w:divBdr>
            <w:top w:val="none" w:sz="0" w:space="0" w:color="auto"/>
            <w:left w:val="none" w:sz="0" w:space="0" w:color="auto"/>
            <w:bottom w:val="none" w:sz="0" w:space="0" w:color="auto"/>
            <w:right w:val="none" w:sz="0" w:space="0" w:color="auto"/>
          </w:divBdr>
          <w:divsChild>
            <w:div w:id="1418282328">
              <w:marLeft w:val="0"/>
              <w:marRight w:val="0"/>
              <w:marTop w:val="0"/>
              <w:marBottom w:val="0"/>
              <w:divBdr>
                <w:top w:val="none" w:sz="0" w:space="0" w:color="auto"/>
                <w:left w:val="none" w:sz="0" w:space="0" w:color="auto"/>
                <w:bottom w:val="none" w:sz="0" w:space="0" w:color="auto"/>
                <w:right w:val="none" w:sz="0" w:space="0" w:color="auto"/>
              </w:divBdr>
            </w:div>
          </w:divsChild>
        </w:div>
        <w:div w:id="1425758314">
          <w:marLeft w:val="0"/>
          <w:marRight w:val="0"/>
          <w:marTop w:val="0"/>
          <w:marBottom w:val="0"/>
          <w:divBdr>
            <w:top w:val="none" w:sz="0" w:space="0" w:color="auto"/>
            <w:left w:val="none" w:sz="0" w:space="0" w:color="auto"/>
            <w:bottom w:val="none" w:sz="0" w:space="0" w:color="auto"/>
            <w:right w:val="none" w:sz="0" w:space="0" w:color="auto"/>
          </w:divBdr>
          <w:divsChild>
            <w:div w:id="2089109304">
              <w:marLeft w:val="0"/>
              <w:marRight w:val="0"/>
              <w:marTop w:val="0"/>
              <w:marBottom w:val="0"/>
              <w:divBdr>
                <w:top w:val="none" w:sz="0" w:space="0" w:color="auto"/>
                <w:left w:val="none" w:sz="0" w:space="0" w:color="auto"/>
                <w:bottom w:val="none" w:sz="0" w:space="0" w:color="auto"/>
                <w:right w:val="none" w:sz="0" w:space="0" w:color="auto"/>
              </w:divBdr>
            </w:div>
          </w:divsChild>
        </w:div>
        <w:div w:id="1427074019">
          <w:marLeft w:val="0"/>
          <w:marRight w:val="0"/>
          <w:marTop w:val="0"/>
          <w:marBottom w:val="0"/>
          <w:divBdr>
            <w:top w:val="none" w:sz="0" w:space="0" w:color="auto"/>
            <w:left w:val="none" w:sz="0" w:space="0" w:color="auto"/>
            <w:bottom w:val="none" w:sz="0" w:space="0" w:color="auto"/>
            <w:right w:val="none" w:sz="0" w:space="0" w:color="auto"/>
          </w:divBdr>
          <w:divsChild>
            <w:div w:id="2144731368">
              <w:marLeft w:val="0"/>
              <w:marRight w:val="0"/>
              <w:marTop w:val="0"/>
              <w:marBottom w:val="0"/>
              <w:divBdr>
                <w:top w:val="none" w:sz="0" w:space="0" w:color="auto"/>
                <w:left w:val="none" w:sz="0" w:space="0" w:color="auto"/>
                <w:bottom w:val="none" w:sz="0" w:space="0" w:color="auto"/>
                <w:right w:val="none" w:sz="0" w:space="0" w:color="auto"/>
              </w:divBdr>
            </w:div>
          </w:divsChild>
        </w:div>
        <w:div w:id="1432748236">
          <w:marLeft w:val="0"/>
          <w:marRight w:val="0"/>
          <w:marTop w:val="0"/>
          <w:marBottom w:val="0"/>
          <w:divBdr>
            <w:top w:val="none" w:sz="0" w:space="0" w:color="auto"/>
            <w:left w:val="none" w:sz="0" w:space="0" w:color="auto"/>
            <w:bottom w:val="none" w:sz="0" w:space="0" w:color="auto"/>
            <w:right w:val="none" w:sz="0" w:space="0" w:color="auto"/>
          </w:divBdr>
          <w:divsChild>
            <w:div w:id="1275402357">
              <w:marLeft w:val="0"/>
              <w:marRight w:val="0"/>
              <w:marTop w:val="0"/>
              <w:marBottom w:val="0"/>
              <w:divBdr>
                <w:top w:val="none" w:sz="0" w:space="0" w:color="auto"/>
                <w:left w:val="none" w:sz="0" w:space="0" w:color="auto"/>
                <w:bottom w:val="none" w:sz="0" w:space="0" w:color="auto"/>
                <w:right w:val="none" w:sz="0" w:space="0" w:color="auto"/>
              </w:divBdr>
            </w:div>
          </w:divsChild>
        </w:div>
        <w:div w:id="1433862740">
          <w:marLeft w:val="0"/>
          <w:marRight w:val="0"/>
          <w:marTop w:val="0"/>
          <w:marBottom w:val="0"/>
          <w:divBdr>
            <w:top w:val="none" w:sz="0" w:space="0" w:color="auto"/>
            <w:left w:val="none" w:sz="0" w:space="0" w:color="auto"/>
            <w:bottom w:val="none" w:sz="0" w:space="0" w:color="auto"/>
            <w:right w:val="none" w:sz="0" w:space="0" w:color="auto"/>
          </w:divBdr>
          <w:divsChild>
            <w:div w:id="1011642491">
              <w:marLeft w:val="0"/>
              <w:marRight w:val="0"/>
              <w:marTop w:val="0"/>
              <w:marBottom w:val="0"/>
              <w:divBdr>
                <w:top w:val="none" w:sz="0" w:space="0" w:color="auto"/>
                <w:left w:val="none" w:sz="0" w:space="0" w:color="auto"/>
                <w:bottom w:val="none" w:sz="0" w:space="0" w:color="auto"/>
                <w:right w:val="none" w:sz="0" w:space="0" w:color="auto"/>
              </w:divBdr>
            </w:div>
          </w:divsChild>
        </w:div>
        <w:div w:id="1440641716">
          <w:marLeft w:val="0"/>
          <w:marRight w:val="0"/>
          <w:marTop w:val="0"/>
          <w:marBottom w:val="0"/>
          <w:divBdr>
            <w:top w:val="none" w:sz="0" w:space="0" w:color="auto"/>
            <w:left w:val="none" w:sz="0" w:space="0" w:color="auto"/>
            <w:bottom w:val="none" w:sz="0" w:space="0" w:color="auto"/>
            <w:right w:val="none" w:sz="0" w:space="0" w:color="auto"/>
          </w:divBdr>
          <w:divsChild>
            <w:div w:id="1284071883">
              <w:marLeft w:val="0"/>
              <w:marRight w:val="0"/>
              <w:marTop w:val="0"/>
              <w:marBottom w:val="0"/>
              <w:divBdr>
                <w:top w:val="none" w:sz="0" w:space="0" w:color="auto"/>
                <w:left w:val="none" w:sz="0" w:space="0" w:color="auto"/>
                <w:bottom w:val="none" w:sz="0" w:space="0" w:color="auto"/>
                <w:right w:val="none" w:sz="0" w:space="0" w:color="auto"/>
              </w:divBdr>
            </w:div>
          </w:divsChild>
        </w:div>
        <w:div w:id="1440875505">
          <w:marLeft w:val="0"/>
          <w:marRight w:val="0"/>
          <w:marTop w:val="0"/>
          <w:marBottom w:val="0"/>
          <w:divBdr>
            <w:top w:val="none" w:sz="0" w:space="0" w:color="auto"/>
            <w:left w:val="none" w:sz="0" w:space="0" w:color="auto"/>
            <w:bottom w:val="none" w:sz="0" w:space="0" w:color="auto"/>
            <w:right w:val="none" w:sz="0" w:space="0" w:color="auto"/>
          </w:divBdr>
          <w:divsChild>
            <w:div w:id="1589539637">
              <w:marLeft w:val="0"/>
              <w:marRight w:val="0"/>
              <w:marTop w:val="0"/>
              <w:marBottom w:val="0"/>
              <w:divBdr>
                <w:top w:val="none" w:sz="0" w:space="0" w:color="auto"/>
                <w:left w:val="none" w:sz="0" w:space="0" w:color="auto"/>
                <w:bottom w:val="none" w:sz="0" w:space="0" w:color="auto"/>
                <w:right w:val="none" w:sz="0" w:space="0" w:color="auto"/>
              </w:divBdr>
            </w:div>
          </w:divsChild>
        </w:div>
        <w:div w:id="1441408865">
          <w:marLeft w:val="0"/>
          <w:marRight w:val="0"/>
          <w:marTop w:val="0"/>
          <w:marBottom w:val="0"/>
          <w:divBdr>
            <w:top w:val="none" w:sz="0" w:space="0" w:color="auto"/>
            <w:left w:val="none" w:sz="0" w:space="0" w:color="auto"/>
            <w:bottom w:val="none" w:sz="0" w:space="0" w:color="auto"/>
            <w:right w:val="none" w:sz="0" w:space="0" w:color="auto"/>
          </w:divBdr>
          <w:divsChild>
            <w:div w:id="763115883">
              <w:marLeft w:val="0"/>
              <w:marRight w:val="0"/>
              <w:marTop w:val="0"/>
              <w:marBottom w:val="0"/>
              <w:divBdr>
                <w:top w:val="none" w:sz="0" w:space="0" w:color="auto"/>
                <w:left w:val="none" w:sz="0" w:space="0" w:color="auto"/>
                <w:bottom w:val="none" w:sz="0" w:space="0" w:color="auto"/>
                <w:right w:val="none" w:sz="0" w:space="0" w:color="auto"/>
              </w:divBdr>
            </w:div>
          </w:divsChild>
        </w:div>
        <w:div w:id="1441875745">
          <w:marLeft w:val="0"/>
          <w:marRight w:val="0"/>
          <w:marTop w:val="0"/>
          <w:marBottom w:val="0"/>
          <w:divBdr>
            <w:top w:val="none" w:sz="0" w:space="0" w:color="auto"/>
            <w:left w:val="none" w:sz="0" w:space="0" w:color="auto"/>
            <w:bottom w:val="none" w:sz="0" w:space="0" w:color="auto"/>
            <w:right w:val="none" w:sz="0" w:space="0" w:color="auto"/>
          </w:divBdr>
          <w:divsChild>
            <w:div w:id="1118984000">
              <w:marLeft w:val="0"/>
              <w:marRight w:val="0"/>
              <w:marTop w:val="0"/>
              <w:marBottom w:val="0"/>
              <w:divBdr>
                <w:top w:val="none" w:sz="0" w:space="0" w:color="auto"/>
                <w:left w:val="none" w:sz="0" w:space="0" w:color="auto"/>
                <w:bottom w:val="none" w:sz="0" w:space="0" w:color="auto"/>
                <w:right w:val="none" w:sz="0" w:space="0" w:color="auto"/>
              </w:divBdr>
            </w:div>
          </w:divsChild>
        </w:div>
        <w:div w:id="1466583353">
          <w:marLeft w:val="0"/>
          <w:marRight w:val="0"/>
          <w:marTop w:val="0"/>
          <w:marBottom w:val="0"/>
          <w:divBdr>
            <w:top w:val="none" w:sz="0" w:space="0" w:color="auto"/>
            <w:left w:val="none" w:sz="0" w:space="0" w:color="auto"/>
            <w:bottom w:val="none" w:sz="0" w:space="0" w:color="auto"/>
            <w:right w:val="none" w:sz="0" w:space="0" w:color="auto"/>
          </w:divBdr>
          <w:divsChild>
            <w:div w:id="869538163">
              <w:marLeft w:val="0"/>
              <w:marRight w:val="0"/>
              <w:marTop w:val="0"/>
              <w:marBottom w:val="0"/>
              <w:divBdr>
                <w:top w:val="none" w:sz="0" w:space="0" w:color="auto"/>
                <w:left w:val="none" w:sz="0" w:space="0" w:color="auto"/>
                <w:bottom w:val="none" w:sz="0" w:space="0" w:color="auto"/>
                <w:right w:val="none" w:sz="0" w:space="0" w:color="auto"/>
              </w:divBdr>
            </w:div>
          </w:divsChild>
        </w:div>
        <w:div w:id="1488936871">
          <w:marLeft w:val="0"/>
          <w:marRight w:val="0"/>
          <w:marTop w:val="0"/>
          <w:marBottom w:val="0"/>
          <w:divBdr>
            <w:top w:val="none" w:sz="0" w:space="0" w:color="auto"/>
            <w:left w:val="none" w:sz="0" w:space="0" w:color="auto"/>
            <w:bottom w:val="none" w:sz="0" w:space="0" w:color="auto"/>
            <w:right w:val="none" w:sz="0" w:space="0" w:color="auto"/>
          </w:divBdr>
          <w:divsChild>
            <w:div w:id="542794377">
              <w:marLeft w:val="0"/>
              <w:marRight w:val="0"/>
              <w:marTop w:val="0"/>
              <w:marBottom w:val="0"/>
              <w:divBdr>
                <w:top w:val="none" w:sz="0" w:space="0" w:color="auto"/>
                <w:left w:val="none" w:sz="0" w:space="0" w:color="auto"/>
                <w:bottom w:val="none" w:sz="0" w:space="0" w:color="auto"/>
                <w:right w:val="none" w:sz="0" w:space="0" w:color="auto"/>
              </w:divBdr>
            </w:div>
          </w:divsChild>
        </w:div>
        <w:div w:id="1493839096">
          <w:marLeft w:val="0"/>
          <w:marRight w:val="0"/>
          <w:marTop w:val="0"/>
          <w:marBottom w:val="0"/>
          <w:divBdr>
            <w:top w:val="none" w:sz="0" w:space="0" w:color="auto"/>
            <w:left w:val="none" w:sz="0" w:space="0" w:color="auto"/>
            <w:bottom w:val="none" w:sz="0" w:space="0" w:color="auto"/>
            <w:right w:val="none" w:sz="0" w:space="0" w:color="auto"/>
          </w:divBdr>
          <w:divsChild>
            <w:div w:id="957374693">
              <w:marLeft w:val="0"/>
              <w:marRight w:val="0"/>
              <w:marTop w:val="0"/>
              <w:marBottom w:val="0"/>
              <w:divBdr>
                <w:top w:val="none" w:sz="0" w:space="0" w:color="auto"/>
                <w:left w:val="none" w:sz="0" w:space="0" w:color="auto"/>
                <w:bottom w:val="none" w:sz="0" w:space="0" w:color="auto"/>
                <w:right w:val="none" w:sz="0" w:space="0" w:color="auto"/>
              </w:divBdr>
            </w:div>
          </w:divsChild>
        </w:div>
        <w:div w:id="1532036748">
          <w:marLeft w:val="0"/>
          <w:marRight w:val="0"/>
          <w:marTop w:val="0"/>
          <w:marBottom w:val="0"/>
          <w:divBdr>
            <w:top w:val="none" w:sz="0" w:space="0" w:color="auto"/>
            <w:left w:val="none" w:sz="0" w:space="0" w:color="auto"/>
            <w:bottom w:val="none" w:sz="0" w:space="0" w:color="auto"/>
            <w:right w:val="none" w:sz="0" w:space="0" w:color="auto"/>
          </w:divBdr>
          <w:divsChild>
            <w:div w:id="369960745">
              <w:marLeft w:val="0"/>
              <w:marRight w:val="0"/>
              <w:marTop w:val="0"/>
              <w:marBottom w:val="0"/>
              <w:divBdr>
                <w:top w:val="none" w:sz="0" w:space="0" w:color="auto"/>
                <w:left w:val="none" w:sz="0" w:space="0" w:color="auto"/>
                <w:bottom w:val="none" w:sz="0" w:space="0" w:color="auto"/>
                <w:right w:val="none" w:sz="0" w:space="0" w:color="auto"/>
              </w:divBdr>
            </w:div>
          </w:divsChild>
        </w:div>
        <w:div w:id="1538927111">
          <w:marLeft w:val="0"/>
          <w:marRight w:val="0"/>
          <w:marTop w:val="0"/>
          <w:marBottom w:val="0"/>
          <w:divBdr>
            <w:top w:val="none" w:sz="0" w:space="0" w:color="auto"/>
            <w:left w:val="none" w:sz="0" w:space="0" w:color="auto"/>
            <w:bottom w:val="none" w:sz="0" w:space="0" w:color="auto"/>
            <w:right w:val="none" w:sz="0" w:space="0" w:color="auto"/>
          </w:divBdr>
          <w:divsChild>
            <w:div w:id="822626288">
              <w:marLeft w:val="0"/>
              <w:marRight w:val="0"/>
              <w:marTop w:val="0"/>
              <w:marBottom w:val="0"/>
              <w:divBdr>
                <w:top w:val="none" w:sz="0" w:space="0" w:color="auto"/>
                <w:left w:val="none" w:sz="0" w:space="0" w:color="auto"/>
                <w:bottom w:val="none" w:sz="0" w:space="0" w:color="auto"/>
                <w:right w:val="none" w:sz="0" w:space="0" w:color="auto"/>
              </w:divBdr>
            </w:div>
          </w:divsChild>
        </w:div>
        <w:div w:id="1551112570">
          <w:marLeft w:val="0"/>
          <w:marRight w:val="0"/>
          <w:marTop w:val="0"/>
          <w:marBottom w:val="0"/>
          <w:divBdr>
            <w:top w:val="none" w:sz="0" w:space="0" w:color="auto"/>
            <w:left w:val="none" w:sz="0" w:space="0" w:color="auto"/>
            <w:bottom w:val="none" w:sz="0" w:space="0" w:color="auto"/>
            <w:right w:val="none" w:sz="0" w:space="0" w:color="auto"/>
          </w:divBdr>
          <w:divsChild>
            <w:div w:id="1676111799">
              <w:marLeft w:val="0"/>
              <w:marRight w:val="0"/>
              <w:marTop w:val="0"/>
              <w:marBottom w:val="0"/>
              <w:divBdr>
                <w:top w:val="none" w:sz="0" w:space="0" w:color="auto"/>
                <w:left w:val="none" w:sz="0" w:space="0" w:color="auto"/>
                <w:bottom w:val="none" w:sz="0" w:space="0" w:color="auto"/>
                <w:right w:val="none" w:sz="0" w:space="0" w:color="auto"/>
              </w:divBdr>
            </w:div>
          </w:divsChild>
        </w:div>
        <w:div w:id="1551575919">
          <w:marLeft w:val="0"/>
          <w:marRight w:val="0"/>
          <w:marTop w:val="0"/>
          <w:marBottom w:val="0"/>
          <w:divBdr>
            <w:top w:val="none" w:sz="0" w:space="0" w:color="auto"/>
            <w:left w:val="none" w:sz="0" w:space="0" w:color="auto"/>
            <w:bottom w:val="none" w:sz="0" w:space="0" w:color="auto"/>
            <w:right w:val="none" w:sz="0" w:space="0" w:color="auto"/>
          </w:divBdr>
          <w:divsChild>
            <w:div w:id="1058018451">
              <w:marLeft w:val="0"/>
              <w:marRight w:val="0"/>
              <w:marTop w:val="0"/>
              <w:marBottom w:val="0"/>
              <w:divBdr>
                <w:top w:val="none" w:sz="0" w:space="0" w:color="auto"/>
                <w:left w:val="none" w:sz="0" w:space="0" w:color="auto"/>
                <w:bottom w:val="none" w:sz="0" w:space="0" w:color="auto"/>
                <w:right w:val="none" w:sz="0" w:space="0" w:color="auto"/>
              </w:divBdr>
            </w:div>
          </w:divsChild>
        </w:div>
        <w:div w:id="1552032320">
          <w:marLeft w:val="0"/>
          <w:marRight w:val="0"/>
          <w:marTop w:val="0"/>
          <w:marBottom w:val="0"/>
          <w:divBdr>
            <w:top w:val="none" w:sz="0" w:space="0" w:color="auto"/>
            <w:left w:val="none" w:sz="0" w:space="0" w:color="auto"/>
            <w:bottom w:val="none" w:sz="0" w:space="0" w:color="auto"/>
            <w:right w:val="none" w:sz="0" w:space="0" w:color="auto"/>
          </w:divBdr>
          <w:divsChild>
            <w:div w:id="256670594">
              <w:marLeft w:val="0"/>
              <w:marRight w:val="0"/>
              <w:marTop w:val="0"/>
              <w:marBottom w:val="0"/>
              <w:divBdr>
                <w:top w:val="none" w:sz="0" w:space="0" w:color="auto"/>
                <w:left w:val="none" w:sz="0" w:space="0" w:color="auto"/>
                <w:bottom w:val="none" w:sz="0" w:space="0" w:color="auto"/>
                <w:right w:val="none" w:sz="0" w:space="0" w:color="auto"/>
              </w:divBdr>
            </w:div>
          </w:divsChild>
        </w:div>
        <w:div w:id="1556046001">
          <w:marLeft w:val="0"/>
          <w:marRight w:val="0"/>
          <w:marTop w:val="0"/>
          <w:marBottom w:val="0"/>
          <w:divBdr>
            <w:top w:val="none" w:sz="0" w:space="0" w:color="auto"/>
            <w:left w:val="none" w:sz="0" w:space="0" w:color="auto"/>
            <w:bottom w:val="none" w:sz="0" w:space="0" w:color="auto"/>
            <w:right w:val="none" w:sz="0" w:space="0" w:color="auto"/>
          </w:divBdr>
          <w:divsChild>
            <w:div w:id="1207448755">
              <w:marLeft w:val="0"/>
              <w:marRight w:val="0"/>
              <w:marTop w:val="0"/>
              <w:marBottom w:val="0"/>
              <w:divBdr>
                <w:top w:val="none" w:sz="0" w:space="0" w:color="auto"/>
                <w:left w:val="none" w:sz="0" w:space="0" w:color="auto"/>
                <w:bottom w:val="none" w:sz="0" w:space="0" w:color="auto"/>
                <w:right w:val="none" w:sz="0" w:space="0" w:color="auto"/>
              </w:divBdr>
            </w:div>
          </w:divsChild>
        </w:div>
        <w:div w:id="1556163220">
          <w:marLeft w:val="0"/>
          <w:marRight w:val="0"/>
          <w:marTop w:val="0"/>
          <w:marBottom w:val="0"/>
          <w:divBdr>
            <w:top w:val="none" w:sz="0" w:space="0" w:color="auto"/>
            <w:left w:val="none" w:sz="0" w:space="0" w:color="auto"/>
            <w:bottom w:val="none" w:sz="0" w:space="0" w:color="auto"/>
            <w:right w:val="none" w:sz="0" w:space="0" w:color="auto"/>
          </w:divBdr>
          <w:divsChild>
            <w:div w:id="207230937">
              <w:marLeft w:val="0"/>
              <w:marRight w:val="0"/>
              <w:marTop w:val="0"/>
              <w:marBottom w:val="0"/>
              <w:divBdr>
                <w:top w:val="none" w:sz="0" w:space="0" w:color="auto"/>
                <w:left w:val="none" w:sz="0" w:space="0" w:color="auto"/>
                <w:bottom w:val="none" w:sz="0" w:space="0" w:color="auto"/>
                <w:right w:val="none" w:sz="0" w:space="0" w:color="auto"/>
              </w:divBdr>
            </w:div>
          </w:divsChild>
        </w:div>
        <w:div w:id="1565876938">
          <w:marLeft w:val="0"/>
          <w:marRight w:val="0"/>
          <w:marTop w:val="0"/>
          <w:marBottom w:val="0"/>
          <w:divBdr>
            <w:top w:val="none" w:sz="0" w:space="0" w:color="auto"/>
            <w:left w:val="none" w:sz="0" w:space="0" w:color="auto"/>
            <w:bottom w:val="none" w:sz="0" w:space="0" w:color="auto"/>
            <w:right w:val="none" w:sz="0" w:space="0" w:color="auto"/>
          </w:divBdr>
          <w:divsChild>
            <w:div w:id="2099280173">
              <w:marLeft w:val="0"/>
              <w:marRight w:val="0"/>
              <w:marTop w:val="0"/>
              <w:marBottom w:val="0"/>
              <w:divBdr>
                <w:top w:val="none" w:sz="0" w:space="0" w:color="auto"/>
                <w:left w:val="none" w:sz="0" w:space="0" w:color="auto"/>
                <w:bottom w:val="none" w:sz="0" w:space="0" w:color="auto"/>
                <w:right w:val="none" w:sz="0" w:space="0" w:color="auto"/>
              </w:divBdr>
            </w:div>
          </w:divsChild>
        </w:div>
        <w:div w:id="1573465934">
          <w:marLeft w:val="0"/>
          <w:marRight w:val="0"/>
          <w:marTop w:val="0"/>
          <w:marBottom w:val="0"/>
          <w:divBdr>
            <w:top w:val="none" w:sz="0" w:space="0" w:color="auto"/>
            <w:left w:val="none" w:sz="0" w:space="0" w:color="auto"/>
            <w:bottom w:val="none" w:sz="0" w:space="0" w:color="auto"/>
            <w:right w:val="none" w:sz="0" w:space="0" w:color="auto"/>
          </w:divBdr>
          <w:divsChild>
            <w:div w:id="675614306">
              <w:marLeft w:val="0"/>
              <w:marRight w:val="0"/>
              <w:marTop w:val="0"/>
              <w:marBottom w:val="0"/>
              <w:divBdr>
                <w:top w:val="none" w:sz="0" w:space="0" w:color="auto"/>
                <w:left w:val="none" w:sz="0" w:space="0" w:color="auto"/>
                <w:bottom w:val="none" w:sz="0" w:space="0" w:color="auto"/>
                <w:right w:val="none" w:sz="0" w:space="0" w:color="auto"/>
              </w:divBdr>
            </w:div>
            <w:div w:id="1628898305">
              <w:marLeft w:val="0"/>
              <w:marRight w:val="0"/>
              <w:marTop w:val="0"/>
              <w:marBottom w:val="0"/>
              <w:divBdr>
                <w:top w:val="none" w:sz="0" w:space="0" w:color="auto"/>
                <w:left w:val="none" w:sz="0" w:space="0" w:color="auto"/>
                <w:bottom w:val="none" w:sz="0" w:space="0" w:color="auto"/>
                <w:right w:val="none" w:sz="0" w:space="0" w:color="auto"/>
              </w:divBdr>
            </w:div>
          </w:divsChild>
        </w:div>
        <w:div w:id="1585141333">
          <w:marLeft w:val="0"/>
          <w:marRight w:val="0"/>
          <w:marTop w:val="0"/>
          <w:marBottom w:val="0"/>
          <w:divBdr>
            <w:top w:val="none" w:sz="0" w:space="0" w:color="auto"/>
            <w:left w:val="none" w:sz="0" w:space="0" w:color="auto"/>
            <w:bottom w:val="none" w:sz="0" w:space="0" w:color="auto"/>
            <w:right w:val="none" w:sz="0" w:space="0" w:color="auto"/>
          </w:divBdr>
          <w:divsChild>
            <w:div w:id="112095763">
              <w:marLeft w:val="0"/>
              <w:marRight w:val="0"/>
              <w:marTop w:val="0"/>
              <w:marBottom w:val="0"/>
              <w:divBdr>
                <w:top w:val="none" w:sz="0" w:space="0" w:color="auto"/>
                <w:left w:val="none" w:sz="0" w:space="0" w:color="auto"/>
                <w:bottom w:val="none" w:sz="0" w:space="0" w:color="auto"/>
                <w:right w:val="none" w:sz="0" w:space="0" w:color="auto"/>
              </w:divBdr>
            </w:div>
          </w:divsChild>
        </w:div>
        <w:div w:id="1585257151">
          <w:marLeft w:val="0"/>
          <w:marRight w:val="0"/>
          <w:marTop w:val="0"/>
          <w:marBottom w:val="0"/>
          <w:divBdr>
            <w:top w:val="none" w:sz="0" w:space="0" w:color="auto"/>
            <w:left w:val="none" w:sz="0" w:space="0" w:color="auto"/>
            <w:bottom w:val="none" w:sz="0" w:space="0" w:color="auto"/>
            <w:right w:val="none" w:sz="0" w:space="0" w:color="auto"/>
          </w:divBdr>
          <w:divsChild>
            <w:div w:id="1484615984">
              <w:marLeft w:val="0"/>
              <w:marRight w:val="0"/>
              <w:marTop w:val="0"/>
              <w:marBottom w:val="0"/>
              <w:divBdr>
                <w:top w:val="none" w:sz="0" w:space="0" w:color="auto"/>
                <w:left w:val="none" w:sz="0" w:space="0" w:color="auto"/>
                <w:bottom w:val="none" w:sz="0" w:space="0" w:color="auto"/>
                <w:right w:val="none" w:sz="0" w:space="0" w:color="auto"/>
              </w:divBdr>
            </w:div>
          </w:divsChild>
        </w:div>
        <w:div w:id="1585994208">
          <w:marLeft w:val="0"/>
          <w:marRight w:val="0"/>
          <w:marTop w:val="0"/>
          <w:marBottom w:val="0"/>
          <w:divBdr>
            <w:top w:val="none" w:sz="0" w:space="0" w:color="auto"/>
            <w:left w:val="none" w:sz="0" w:space="0" w:color="auto"/>
            <w:bottom w:val="none" w:sz="0" w:space="0" w:color="auto"/>
            <w:right w:val="none" w:sz="0" w:space="0" w:color="auto"/>
          </w:divBdr>
          <w:divsChild>
            <w:div w:id="1225027794">
              <w:marLeft w:val="0"/>
              <w:marRight w:val="0"/>
              <w:marTop w:val="0"/>
              <w:marBottom w:val="0"/>
              <w:divBdr>
                <w:top w:val="none" w:sz="0" w:space="0" w:color="auto"/>
                <w:left w:val="none" w:sz="0" w:space="0" w:color="auto"/>
                <w:bottom w:val="none" w:sz="0" w:space="0" w:color="auto"/>
                <w:right w:val="none" w:sz="0" w:space="0" w:color="auto"/>
              </w:divBdr>
            </w:div>
          </w:divsChild>
        </w:div>
        <w:div w:id="1589122303">
          <w:marLeft w:val="0"/>
          <w:marRight w:val="0"/>
          <w:marTop w:val="0"/>
          <w:marBottom w:val="0"/>
          <w:divBdr>
            <w:top w:val="none" w:sz="0" w:space="0" w:color="auto"/>
            <w:left w:val="none" w:sz="0" w:space="0" w:color="auto"/>
            <w:bottom w:val="none" w:sz="0" w:space="0" w:color="auto"/>
            <w:right w:val="none" w:sz="0" w:space="0" w:color="auto"/>
          </w:divBdr>
          <w:divsChild>
            <w:div w:id="274794516">
              <w:marLeft w:val="0"/>
              <w:marRight w:val="0"/>
              <w:marTop w:val="0"/>
              <w:marBottom w:val="0"/>
              <w:divBdr>
                <w:top w:val="none" w:sz="0" w:space="0" w:color="auto"/>
                <w:left w:val="none" w:sz="0" w:space="0" w:color="auto"/>
                <w:bottom w:val="none" w:sz="0" w:space="0" w:color="auto"/>
                <w:right w:val="none" w:sz="0" w:space="0" w:color="auto"/>
              </w:divBdr>
            </w:div>
          </w:divsChild>
        </w:div>
        <w:div w:id="1589576810">
          <w:marLeft w:val="0"/>
          <w:marRight w:val="0"/>
          <w:marTop w:val="0"/>
          <w:marBottom w:val="0"/>
          <w:divBdr>
            <w:top w:val="none" w:sz="0" w:space="0" w:color="auto"/>
            <w:left w:val="none" w:sz="0" w:space="0" w:color="auto"/>
            <w:bottom w:val="none" w:sz="0" w:space="0" w:color="auto"/>
            <w:right w:val="none" w:sz="0" w:space="0" w:color="auto"/>
          </w:divBdr>
          <w:divsChild>
            <w:div w:id="168254169">
              <w:marLeft w:val="0"/>
              <w:marRight w:val="0"/>
              <w:marTop w:val="0"/>
              <w:marBottom w:val="0"/>
              <w:divBdr>
                <w:top w:val="none" w:sz="0" w:space="0" w:color="auto"/>
                <w:left w:val="none" w:sz="0" w:space="0" w:color="auto"/>
                <w:bottom w:val="none" w:sz="0" w:space="0" w:color="auto"/>
                <w:right w:val="none" w:sz="0" w:space="0" w:color="auto"/>
              </w:divBdr>
            </w:div>
          </w:divsChild>
        </w:div>
        <w:div w:id="1592280301">
          <w:marLeft w:val="0"/>
          <w:marRight w:val="0"/>
          <w:marTop w:val="0"/>
          <w:marBottom w:val="0"/>
          <w:divBdr>
            <w:top w:val="none" w:sz="0" w:space="0" w:color="auto"/>
            <w:left w:val="none" w:sz="0" w:space="0" w:color="auto"/>
            <w:bottom w:val="none" w:sz="0" w:space="0" w:color="auto"/>
            <w:right w:val="none" w:sz="0" w:space="0" w:color="auto"/>
          </w:divBdr>
          <w:divsChild>
            <w:div w:id="1980306272">
              <w:marLeft w:val="0"/>
              <w:marRight w:val="0"/>
              <w:marTop w:val="0"/>
              <w:marBottom w:val="0"/>
              <w:divBdr>
                <w:top w:val="none" w:sz="0" w:space="0" w:color="auto"/>
                <w:left w:val="none" w:sz="0" w:space="0" w:color="auto"/>
                <w:bottom w:val="none" w:sz="0" w:space="0" w:color="auto"/>
                <w:right w:val="none" w:sz="0" w:space="0" w:color="auto"/>
              </w:divBdr>
            </w:div>
          </w:divsChild>
        </w:div>
        <w:div w:id="1599867400">
          <w:marLeft w:val="0"/>
          <w:marRight w:val="0"/>
          <w:marTop w:val="0"/>
          <w:marBottom w:val="0"/>
          <w:divBdr>
            <w:top w:val="none" w:sz="0" w:space="0" w:color="auto"/>
            <w:left w:val="none" w:sz="0" w:space="0" w:color="auto"/>
            <w:bottom w:val="none" w:sz="0" w:space="0" w:color="auto"/>
            <w:right w:val="none" w:sz="0" w:space="0" w:color="auto"/>
          </w:divBdr>
          <w:divsChild>
            <w:div w:id="1235971609">
              <w:marLeft w:val="0"/>
              <w:marRight w:val="0"/>
              <w:marTop w:val="0"/>
              <w:marBottom w:val="0"/>
              <w:divBdr>
                <w:top w:val="none" w:sz="0" w:space="0" w:color="auto"/>
                <w:left w:val="none" w:sz="0" w:space="0" w:color="auto"/>
                <w:bottom w:val="none" w:sz="0" w:space="0" w:color="auto"/>
                <w:right w:val="none" w:sz="0" w:space="0" w:color="auto"/>
              </w:divBdr>
            </w:div>
          </w:divsChild>
        </w:div>
        <w:div w:id="1603028679">
          <w:marLeft w:val="0"/>
          <w:marRight w:val="0"/>
          <w:marTop w:val="0"/>
          <w:marBottom w:val="0"/>
          <w:divBdr>
            <w:top w:val="none" w:sz="0" w:space="0" w:color="auto"/>
            <w:left w:val="none" w:sz="0" w:space="0" w:color="auto"/>
            <w:bottom w:val="none" w:sz="0" w:space="0" w:color="auto"/>
            <w:right w:val="none" w:sz="0" w:space="0" w:color="auto"/>
          </w:divBdr>
          <w:divsChild>
            <w:div w:id="256326736">
              <w:marLeft w:val="0"/>
              <w:marRight w:val="0"/>
              <w:marTop w:val="0"/>
              <w:marBottom w:val="0"/>
              <w:divBdr>
                <w:top w:val="none" w:sz="0" w:space="0" w:color="auto"/>
                <w:left w:val="none" w:sz="0" w:space="0" w:color="auto"/>
                <w:bottom w:val="none" w:sz="0" w:space="0" w:color="auto"/>
                <w:right w:val="none" w:sz="0" w:space="0" w:color="auto"/>
              </w:divBdr>
            </w:div>
          </w:divsChild>
        </w:div>
        <w:div w:id="1606690566">
          <w:marLeft w:val="0"/>
          <w:marRight w:val="0"/>
          <w:marTop w:val="0"/>
          <w:marBottom w:val="0"/>
          <w:divBdr>
            <w:top w:val="none" w:sz="0" w:space="0" w:color="auto"/>
            <w:left w:val="none" w:sz="0" w:space="0" w:color="auto"/>
            <w:bottom w:val="none" w:sz="0" w:space="0" w:color="auto"/>
            <w:right w:val="none" w:sz="0" w:space="0" w:color="auto"/>
          </w:divBdr>
          <w:divsChild>
            <w:div w:id="553851958">
              <w:marLeft w:val="0"/>
              <w:marRight w:val="0"/>
              <w:marTop w:val="0"/>
              <w:marBottom w:val="0"/>
              <w:divBdr>
                <w:top w:val="none" w:sz="0" w:space="0" w:color="auto"/>
                <w:left w:val="none" w:sz="0" w:space="0" w:color="auto"/>
                <w:bottom w:val="none" w:sz="0" w:space="0" w:color="auto"/>
                <w:right w:val="none" w:sz="0" w:space="0" w:color="auto"/>
              </w:divBdr>
            </w:div>
          </w:divsChild>
        </w:div>
        <w:div w:id="1611162033">
          <w:marLeft w:val="0"/>
          <w:marRight w:val="0"/>
          <w:marTop w:val="0"/>
          <w:marBottom w:val="0"/>
          <w:divBdr>
            <w:top w:val="none" w:sz="0" w:space="0" w:color="auto"/>
            <w:left w:val="none" w:sz="0" w:space="0" w:color="auto"/>
            <w:bottom w:val="none" w:sz="0" w:space="0" w:color="auto"/>
            <w:right w:val="none" w:sz="0" w:space="0" w:color="auto"/>
          </w:divBdr>
          <w:divsChild>
            <w:div w:id="1215579307">
              <w:marLeft w:val="0"/>
              <w:marRight w:val="0"/>
              <w:marTop w:val="0"/>
              <w:marBottom w:val="0"/>
              <w:divBdr>
                <w:top w:val="none" w:sz="0" w:space="0" w:color="auto"/>
                <w:left w:val="none" w:sz="0" w:space="0" w:color="auto"/>
                <w:bottom w:val="none" w:sz="0" w:space="0" w:color="auto"/>
                <w:right w:val="none" w:sz="0" w:space="0" w:color="auto"/>
              </w:divBdr>
            </w:div>
          </w:divsChild>
        </w:div>
        <w:div w:id="1613438991">
          <w:marLeft w:val="0"/>
          <w:marRight w:val="0"/>
          <w:marTop w:val="0"/>
          <w:marBottom w:val="0"/>
          <w:divBdr>
            <w:top w:val="none" w:sz="0" w:space="0" w:color="auto"/>
            <w:left w:val="none" w:sz="0" w:space="0" w:color="auto"/>
            <w:bottom w:val="none" w:sz="0" w:space="0" w:color="auto"/>
            <w:right w:val="none" w:sz="0" w:space="0" w:color="auto"/>
          </w:divBdr>
          <w:divsChild>
            <w:div w:id="1448235303">
              <w:marLeft w:val="0"/>
              <w:marRight w:val="0"/>
              <w:marTop w:val="0"/>
              <w:marBottom w:val="0"/>
              <w:divBdr>
                <w:top w:val="none" w:sz="0" w:space="0" w:color="auto"/>
                <w:left w:val="none" w:sz="0" w:space="0" w:color="auto"/>
                <w:bottom w:val="none" w:sz="0" w:space="0" w:color="auto"/>
                <w:right w:val="none" w:sz="0" w:space="0" w:color="auto"/>
              </w:divBdr>
            </w:div>
          </w:divsChild>
        </w:div>
        <w:div w:id="1619798131">
          <w:marLeft w:val="0"/>
          <w:marRight w:val="0"/>
          <w:marTop w:val="0"/>
          <w:marBottom w:val="0"/>
          <w:divBdr>
            <w:top w:val="none" w:sz="0" w:space="0" w:color="auto"/>
            <w:left w:val="none" w:sz="0" w:space="0" w:color="auto"/>
            <w:bottom w:val="none" w:sz="0" w:space="0" w:color="auto"/>
            <w:right w:val="none" w:sz="0" w:space="0" w:color="auto"/>
          </w:divBdr>
          <w:divsChild>
            <w:div w:id="477915816">
              <w:marLeft w:val="0"/>
              <w:marRight w:val="0"/>
              <w:marTop w:val="0"/>
              <w:marBottom w:val="0"/>
              <w:divBdr>
                <w:top w:val="none" w:sz="0" w:space="0" w:color="auto"/>
                <w:left w:val="none" w:sz="0" w:space="0" w:color="auto"/>
                <w:bottom w:val="none" w:sz="0" w:space="0" w:color="auto"/>
                <w:right w:val="none" w:sz="0" w:space="0" w:color="auto"/>
              </w:divBdr>
            </w:div>
          </w:divsChild>
        </w:div>
        <w:div w:id="1623924234">
          <w:marLeft w:val="0"/>
          <w:marRight w:val="0"/>
          <w:marTop w:val="0"/>
          <w:marBottom w:val="0"/>
          <w:divBdr>
            <w:top w:val="none" w:sz="0" w:space="0" w:color="auto"/>
            <w:left w:val="none" w:sz="0" w:space="0" w:color="auto"/>
            <w:bottom w:val="none" w:sz="0" w:space="0" w:color="auto"/>
            <w:right w:val="none" w:sz="0" w:space="0" w:color="auto"/>
          </w:divBdr>
          <w:divsChild>
            <w:div w:id="408508001">
              <w:marLeft w:val="0"/>
              <w:marRight w:val="0"/>
              <w:marTop w:val="0"/>
              <w:marBottom w:val="0"/>
              <w:divBdr>
                <w:top w:val="none" w:sz="0" w:space="0" w:color="auto"/>
                <w:left w:val="none" w:sz="0" w:space="0" w:color="auto"/>
                <w:bottom w:val="none" w:sz="0" w:space="0" w:color="auto"/>
                <w:right w:val="none" w:sz="0" w:space="0" w:color="auto"/>
              </w:divBdr>
            </w:div>
          </w:divsChild>
        </w:div>
        <w:div w:id="1626157006">
          <w:marLeft w:val="0"/>
          <w:marRight w:val="0"/>
          <w:marTop w:val="0"/>
          <w:marBottom w:val="0"/>
          <w:divBdr>
            <w:top w:val="none" w:sz="0" w:space="0" w:color="auto"/>
            <w:left w:val="none" w:sz="0" w:space="0" w:color="auto"/>
            <w:bottom w:val="none" w:sz="0" w:space="0" w:color="auto"/>
            <w:right w:val="none" w:sz="0" w:space="0" w:color="auto"/>
          </w:divBdr>
          <w:divsChild>
            <w:div w:id="2056158316">
              <w:marLeft w:val="0"/>
              <w:marRight w:val="0"/>
              <w:marTop w:val="0"/>
              <w:marBottom w:val="0"/>
              <w:divBdr>
                <w:top w:val="none" w:sz="0" w:space="0" w:color="auto"/>
                <w:left w:val="none" w:sz="0" w:space="0" w:color="auto"/>
                <w:bottom w:val="none" w:sz="0" w:space="0" w:color="auto"/>
                <w:right w:val="none" w:sz="0" w:space="0" w:color="auto"/>
              </w:divBdr>
            </w:div>
          </w:divsChild>
        </w:div>
        <w:div w:id="1626347343">
          <w:marLeft w:val="0"/>
          <w:marRight w:val="0"/>
          <w:marTop w:val="0"/>
          <w:marBottom w:val="0"/>
          <w:divBdr>
            <w:top w:val="none" w:sz="0" w:space="0" w:color="auto"/>
            <w:left w:val="none" w:sz="0" w:space="0" w:color="auto"/>
            <w:bottom w:val="none" w:sz="0" w:space="0" w:color="auto"/>
            <w:right w:val="none" w:sz="0" w:space="0" w:color="auto"/>
          </w:divBdr>
          <w:divsChild>
            <w:div w:id="1413310584">
              <w:marLeft w:val="0"/>
              <w:marRight w:val="0"/>
              <w:marTop w:val="0"/>
              <w:marBottom w:val="0"/>
              <w:divBdr>
                <w:top w:val="none" w:sz="0" w:space="0" w:color="auto"/>
                <w:left w:val="none" w:sz="0" w:space="0" w:color="auto"/>
                <w:bottom w:val="none" w:sz="0" w:space="0" w:color="auto"/>
                <w:right w:val="none" w:sz="0" w:space="0" w:color="auto"/>
              </w:divBdr>
            </w:div>
          </w:divsChild>
        </w:div>
        <w:div w:id="1628198954">
          <w:marLeft w:val="0"/>
          <w:marRight w:val="0"/>
          <w:marTop w:val="0"/>
          <w:marBottom w:val="0"/>
          <w:divBdr>
            <w:top w:val="none" w:sz="0" w:space="0" w:color="auto"/>
            <w:left w:val="none" w:sz="0" w:space="0" w:color="auto"/>
            <w:bottom w:val="none" w:sz="0" w:space="0" w:color="auto"/>
            <w:right w:val="none" w:sz="0" w:space="0" w:color="auto"/>
          </w:divBdr>
          <w:divsChild>
            <w:div w:id="1170564759">
              <w:marLeft w:val="0"/>
              <w:marRight w:val="0"/>
              <w:marTop w:val="0"/>
              <w:marBottom w:val="0"/>
              <w:divBdr>
                <w:top w:val="none" w:sz="0" w:space="0" w:color="auto"/>
                <w:left w:val="none" w:sz="0" w:space="0" w:color="auto"/>
                <w:bottom w:val="none" w:sz="0" w:space="0" w:color="auto"/>
                <w:right w:val="none" w:sz="0" w:space="0" w:color="auto"/>
              </w:divBdr>
            </w:div>
          </w:divsChild>
        </w:div>
        <w:div w:id="1634484967">
          <w:marLeft w:val="0"/>
          <w:marRight w:val="0"/>
          <w:marTop w:val="0"/>
          <w:marBottom w:val="0"/>
          <w:divBdr>
            <w:top w:val="none" w:sz="0" w:space="0" w:color="auto"/>
            <w:left w:val="none" w:sz="0" w:space="0" w:color="auto"/>
            <w:bottom w:val="none" w:sz="0" w:space="0" w:color="auto"/>
            <w:right w:val="none" w:sz="0" w:space="0" w:color="auto"/>
          </w:divBdr>
          <w:divsChild>
            <w:div w:id="1839728680">
              <w:marLeft w:val="0"/>
              <w:marRight w:val="0"/>
              <w:marTop w:val="0"/>
              <w:marBottom w:val="0"/>
              <w:divBdr>
                <w:top w:val="none" w:sz="0" w:space="0" w:color="auto"/>
                <w:left w:val="none" w:sz="0" w:space="0" w:color="auto"/>
                <w:bottom w:val="none" w:sz="0" w:space="0" w:color="auto"/>
                <w:right w:val="none" w:sz="0" w:space="0" w:color="auto"/>
              </w:divBdr>
            </w:div>
          </w:divsChild>
        </w:div>
        <w:div w:id="1642074701">
          <w:marLeft w:val="0"/>
          <w:marRight w:val="0"/>
          <w:marTop w:val="0"/>
          <w:marBottom w:val="0"/>
          <w:divBdr>
            <w:top w:val="none" w:sz="0" w:space="0" w:color="auto"/>
            <w:left w:val="none" w:sz="0" w:space="0" w:color="auto"/>
            <w:bottom w:val="none" w:sz="0" w:space="0" w:color="auto"/>
            <w:right w:val="none" w:sz="0" w:space="0" w:color="auto"/>
          </w:divBdr>
          <w:divsChild>
            <w:div w:id="487671999">
              <w:marLeft w:val="0"/>
              <w:marRight w:val="0"/>
              <w:marTop w:val="0"/>
              <w:marBottom w:val="0"/>
              <w:divBdr>
                <w:top w:val="none" w:sz="0" w:space="0" w:color="auto"/>
                <w:left w:val="none" w:sz="0" w:space="0" w:color="auto"/>
                <w:bottom w:val="none" w:sz="0" w:space="0" w:color="auto"/>
                <w:right w:val="none" w:sz="0" w:space="0" w:color="auto"/>
              </w:divBdr>
            </w:div>
          </w:divsChild>
        </w:div>
        <w:div w:id="1650133618">
          <w:marLeft w:val="0"/>
          <w:marRight w:val="0"/>
          <w:marTop w:val="0"/>
          <w:marBottom w:val="0"/>
          <w:divBdr>
            <w:top w:val="none" w:sz="0" w:space="0" w:color="auto"/>
            <w:left w:val="none" w:sz="0" w:space="0" w:color="auto"/>
            <w:bottom w:val="none" w:sz="0" w:space="0" w:color="auto"/>
            <w:right w:val="none" w:sz="0" w:space="0" w:color="auto"/>
          </w:divBdr>
          <w:divsChild>
            <w:div w:id="963193521">
              <w:marLeft w:val="0"/>
              <w:marRight w:val="0"/>
              <w:marTop w:val="0"/>
              <w:marBottom w:val="0"/>
              <w:divBdr>
                <w:top w:val="none" w:sz="0" w:space="0" w:color="auto"/>
                <w:left w:val="none" w:sz="0" w:space="0" w:color="auto"/>
                <w:bottom w:val="none" w:sz="0" w:space="0" w:color="auto"/>
                <w:right w:val="none" w:sz="0" w:space="0" w:color="auto"/>
              </w:divBdr>
            </w:div>
          </w:divsChild>
        </w:div>
        <w:div w:id="1663657775">
          <w:marLeft w:val="0"/>
          <w:marRight w:val="0"/>
          <w:marTop w:val="0"/>
          <w:marBottom w:val="0"/>
          <w:divBdr>
            <w:top w:val="none" w:sz="0" w:space="0" w:color="auto"/>
            <w:left w:val="none" w:sz="0" w:space="0" w:color="auto"/>
            <w:bottom w:val="none" w:sz="0" w:space="0" w:color="auto"/>
            <w:right w:val="none" w:sz="0" w:space="0" w:color="auto"/>
          </w:divBdr>
          <w:divsChild>
            <w:div w:id="1885285131">
              <w:marLeft w:val="0"/>
              <w:marRight w:val="0"/>
              <w:marTop w:val="0"/>
              <w:marBottom w:val="0"/>
              <w:divBdr>
                <w:top w:val="none" w:sz="0" w:space="0" w:color="auto"/>
                <w:left w:val="none" w:sz="0" w:space="0" w:color="auto"/>
                <w:bottom w:val="none" w:sz="0" w:space="0" w:color="auto"/>
                <w:right w:val="none" w:sz="0" w:space="0" w:color="auto"/>
              </w:divBdr>
            </w:div>
          </w:divsChild>
        </w:div>
        <w:div w:id="1668170227">
          <w:marLeft w:val="0"/>
          <w:marRight w:val="0"/>
          <w:marTop w:val="0"/>
          <w:marBottom w:val="0"/>
          <w:divBdr>
            <w:top w:val="none" w:sz="0" w:space="0" w:color="auto"/>
            <w:left w:val="none" w:sz="0" w:space="0" w:color="auto"/>
            <w:bottom w:val="none" w:sz="0" w:space="0" w:color="auto"/>
            <w:right w:val="none" w:sz="0" w:space="0" w:color="auto"/>
          </w:divBdr>
          <w:divsChild>
            <w:div w:id="1264194080">
              <w:marLeft w:val="0"/>
              <w:marRight w:val="0"/>
              <w:marTop w:val="0"/>
              <w:marBottom w:val="0"/>
              <w:divBdr>
                <w:top w:val="none" w:sz="0" w:space="0" w:color="auto"/>
                <w:left w:val="none" w:sz="0" w:space="0" w:color="auto"/>
                <w:bottom w:val="none" w:sz="0" w:space="0" w:color="auto"/>
                <w:right w:val="none" w:sz="0" w:space="0" w:color="auto"/>
              </w:divBdr>
            </w:div>
          </w:divsChild>
        </w:div>
        <w:div w:id="1672759346">
          <w:marLeft w:val="0"/>
          <w:marRight w:val="0"/>
          <w:marTop w:val="0"/>
          <w:marBottom w:val="0"/>
          <w:divBdr>
            <w:top w:val="none" w:sz="0" w:space="0" w:color="auto"/>
            <w:left w:val="none" w:sz="0" w:space="0" w:color="auto"/>
            <w:bottom w:val="none" w:sz="0" w:space="0" w:color="auto"/>
            <w:right w:val="none" w:sz="0" w:space="0" w:color="auto"/>
          </w:divBdr>
          <w:divsChild>
            <w:div w:id="1806462306">
              <w:marLeft w:val="0"/>
              <w:marRight w:val="0"/>
              <w:marTop w:val="0"/>
              <w:marBottom w:val="0"/>
              <w:divBdr>
                <w:top w:val="none" w:sz="0" w:space="0" w:color="auto"/>
                <w:left w:val="none" w:sz="0" w:space="0" w:color="auto"/>
                <w:bottom w:val="none" w:sz="0" w:space="0" w:color="auto"/>
                <w:right w:val="none" w:sz="0" w:space="0" w:color="auto"/>
              </w:divBdr>
            </w:div>
          </w:divsChild>
        </w:div>
        <w:div w:id="1676347069">
          <w:marLeft w:val="0"/>
          <w:marRight w:val="0"/>
          <w:marTop w:val="0"/>
          <w:marBottom w:val="0"/>
          <w:divBdr>
            <w:top w:val="none" w:sz="0" w:space="0" w:color="auto"/>
            <w:left w:val="none" w:sz="0" w:space="0" w:color="auto"/>
            <w:bottom w:val="none" w:sz="0" w:space="0" w:color="auto"/>
            <w:right w:val="none" w:sz="0" w:space="0" w:color="auto"/>
          </w:divBdr>
          <w:divsChild>
            <w:div w:id="1002467098">
              <w:marLeft w:val="0"/>
              <w:marRight w:val="0"/>
              <w:marTop w:val="0"/>
              <w:marBottom w:val="0"/>
              <w:divBdr>
                <w:top w:val="none" w:sz="0" w:space="0" w:color="auto"/>
                <w:left w:val="none" w:sz="0" w:space="0" w:color="auto"/>
                <w:bottom w:val="none" w:sz="0" w:space="0" w:color="auto"/>
                <w:right w:val="none" w:sz="0" w:space="0" w:color="auto"/>
              </w:divBdr>
            </w:div>
          </w:divsChild>
        </w:div>
        <w:div w:id="1677341866">
          <w:marLeft w:val="0"/>
          <w:marRight w:val="0"/>
          <w:marTop w:val="0"/>
          <w:marBottom w:val="0"/>
          <w:divBdr>
            <w:top w:val="none" w:sz="0" w:space="0" w:color="auto"/>
            <w:left w:val="none" w:sz="0" w:space="0" w:color="auto"/>
            <w:bottom w:val="none" w:sz="0" w:space="0" w:color="auto"/>
            <w:right w:val="none" w:sz="0" w:space="0" w:color="auto"/>
          </w:divBdr>
          <w:divsChild>
            <w:div w:id="998390554">
              <w:marLeft w:val="0"/>
              <w:marRight w:val="0"/>
              <w:marTop w:val="0"/>
              <w:marBottom w:val="0"/>
              <w:divBdr>
                <w:top w:val="none" w:sz="0" w:space="0" w:color="auto"/>
                <w:left w:val="none" w:sz="0" w:space="0" w:color="auto"/>
                <w:bottom w:val="none" w:sz="0" w:space="0" w:color="auto"/>
                <w:right w:val="none" w:sz="0" w:space="0" w:color="auto"/>
              </w:divBdr>
            </w:div>
          </w:divsChild>
        </w:div>
        <w:div w:id="1683431685">
          <w:marLeft w:val="0"/>
          <w:marRight w:val="0"/>
          <w:marTop w:val="0"/>
          <w:marBottom w:val="0"/>
          <w:divBdr>
            <w:top w:val="none" w:sz="0" w:space="0" w:color="auto"/>
            <w:left w:val="none" w:sz="0" w:space="0" w:color="auto"/>
            <w:bottom w:val="none" w:sz="0" w:space="0" w:color="auto"/>
            <w:right w:val="none" w:sz="0" w:space="0" w:color="auto"/>
          </w:divBdr>
          <w:divsChild>
            <w:div w:id="1755010700">
              <w:marLeft w:val="0"/>
              <w:marRight w:val="0"/>
              <w:marTop w:val="0"/>
              <w:marBottom w:val="0"/>
              <w:divBdr>
                <w:top w:val="none" w:sz="0" w:space="0" w:color="auto"/>
                <w:left w:val="none" w:sz="0" w:space="0" w:color="auto"/>
                <w:bottom w:val="none" w:sz="0" w:space="0" w:color="auto"/>
                <w:right w:val="none" w:sz="0" w:space="0" w:color="auto"/>
              </w:divBdr>
            </w:div>
          </w:divsChild>
        </w:div>
        <w:div w:id="1688293363">
          <w:marLeft w:val="0"/>
          <w:marRight w:val="0"/>
          <w:marTop w:val="0"/>
          <w:marBottom w:val="0"/>
          <w:divBdr>
            <w:top w:val="none" w:sz="0" w:space="0" w:color="auto"/>
            <w:left w:val="none" w:sz="0" w:space="0" w:color="auto"/>
            <w:bottom w:val="none" w:sz="0" w:space="0" w:color="auto"/>
            <w:right w:val="none" w:sz="0" w:space="0" w:color="auto"/>
          </w:divBdr>
          <w:divsChild>
            <w:div w:id="1275595809">
              <w:marLeft w:val="0"/>
              <w:marRight w:val="0"/>
              <w:marTop w:val="0"/>
              <w:marBottom w:val="0"/>
              <w:divBdr>
                <w:top w:val="none" w:sz="0" w:space="0" w:color="auto"/>
                <w:left w:val="none" w:sz="0" w:space="0" w:color="auto"/>
                <w:bottom w:val="none" w:sz="0" w:space="0" w:color="auto"/>
                <w:right w:val="none" w:sz="0" w:space="0" w:color="auto"/>
              </w:divBdr>
            </w:div>
          </w:divsChild>
        </w:div>
        <w:div w:id="1689284387">
          <w:marLeft w:val="0"/>
          <w:marRight w:val="0"/>
          <w:marTop w:val="0"/>
          <w:marBottom w:val="0"/>
          <w:divBdr>
            <w:top w:val="none" w:sz="0" w:space="0" w:color="auto"/>
            <w:left w:val="none" w:sz="0" w:space="0" w:color="auto"/>
            <w:bottom w:val="none" w:sz="0" w:space="0" w:color="auto"/>
            <w:right w:val="none" w:sz="0" w:space="0" w:color="auto"/>
          </w:divBdr>
          <w:divsChild>
            <w:div w:id="839661261">
              <w:marLeft w:val="0"/>
              <w:marRight w:val="0"/>
              <w:marTop w:val="0"/>
              <w:marBottom w:val="0"/>
              <w:divBdr>
                <w:top w:val="none" w:sz="0" w:space="0" w:color="auto"/>
                <w:left w:val="none" w:sz="0" w:space="0" w:color="auto"/>
                <w:bottom w:val="none" w:sz="0" w:space="0" w:color="auto"/>
                <w:right w:val="none" w:sz="0" w:space="0" w:color="auto"/>
              </w:divBdr>
            </w:div>
          </w:divsChild>
        </w:div>
        <w:div w:id="1695156509">
          <w:marLeft w:val="0"/>
          <w:marRight w:val="0"/>
          <w:marTop w:val="0"/>
          <w:marBottom w:val="0"/>
          <w:divBdr>
            <w:top w:val="none" w:sz="0" w:space="0" w:color="auto"/>
            <w:left w:val="none" w:sz="0" w:space="0" w:color="auto"/>
            <w:bottom w:val="none" w:sz="0" w:space="0" w:color="auto"/>
            <w:right w:val="none" w:sz="0" w:space="0" w:color="auto"/>
          </w:divBdr>
          <w:divsChild>
            <w:div w:id="303194228">
              <w:marLeft w:val="0"/>
              <w:marRight w:val="0"/>
              <w:marTop w:val="0"/>
              <w:marBottom w:val="0"/>
              <w:divBdr>
                <w:top w:val="none" w:sz="0" w:space="0" w:color="auto"/>
                <w:left w:val="none" w:sz="0" w:space="0" w:color="auto"/>
                <w:bottom w:val="none" w:sz="0" w:space="0" w:color="auto"/>
                <w:right w:val="none" w:sz="0" w:space="0" w:color="auto"/>
              </w:divBdr>
            </w:div>
          </w:divsChild>
        </w:div>
        <w:div w:id="1698122018">
          <w:marLeft w:val="0"/>
          <w:marRight w:val="0"/>
          <w:marTop w:val="0"/>
          <w:marBottom w:val="0"/>
          <w:divBdr>
            <w:top w:val="none" w:sz="0" w:space="0" w:color="auto"/>
            <w:left w:val="none" w:sz="0" w:space="0" w:color="auto"/>
            <w:bottom w:val="none" w:sz="0" w:space="0" w:color="auto"/>
            <w:right w:val="none" w:sz="0" w:space="0" w:color="auto"/>
          </w:divBdr>
          <w:divsChild>
            <w:div w:id="1925996426">
              <w:marLeft w:val="0"/>
              <w:marRight w:val="0"/>
              <w:marTop w:val="0"/>
              <w:marBottom w:val="0"/>
              <w:divBdr>
                <w:top w:val="none" w:sz="0" w:space="0" w:color="auto"/>
                <w:left w:val="none" w:sz="0" w:space="0" w:color="auto"/>
                <w:bottom w:val="none" w:sz="0" w:space="0" w:color="auto"/>
                <w:right w:val="none" w:sz="0" w:space="0" w:color="auto"/>
              </w:divBdr>
            </w:div>
          </w:divsChild>
        </w:div>
        <w:div w:id="1700275665">
          <w:marLeft w:val="0"/>
          <w:marRight w:val="0"/>
          <w:marTop w:val="0"/>
          <w:marBottom w:val="0"/>
          <w:divBdr>
            <w:top w:val="none" w:sz="0" w:space="0" w:color="auto"/>
            <w:left w:val="none" w:sz="0" w:space="0" w:color="auto"/>
            <w:bottom w:val="none" w:sz="0" w:space="0" w:color="auto"/>
            <w:right w:val="none" w:sz="0" w:space="0" w:color="auto"/>
          </w:divBdr>
          <w:divsChild>
            <w:div w:id="81417264">
              <w:marLeft w:val="0"/>
              <w:marRight w:val="0"/>
              <w:marTop w:val="0"/>
              <w:marBottom w:val="0"/>
              <w:divBdr>
                <w:top w:val="none" w:sz="0" w:space="0" w:color="auto"/>
                <w:left w:val="none" w:sz="0" w:space="0" w:color="auto"/>
                <w:bottom w:val="none" w:sz="0" w:space="0" w:color="auto"/>
                <w:right w:val="none" w:sz="0" w:space="0" w:color="auto"/>
              </w:divBdr>
            </w:div>
          </w:divsChild>
        </w:div>
        <w:div w:id="1709185445">
          <w:marLeft w:val="0"/>
          <w:marRight w:val="0"/>
          <w:marTop w:val="0"/>
          <w:marBottom w:val="0"/>
          <w:divBdr>
            <w:top w:val="none" w:sz="0" w:space="0" w:color="auto"/>
            <w:left w:val="none" w:sz="0" w:space="0" w:color="auto"/>
            <w:bottom w:val="none" w:sz="0" w:space="0" w:color="auto"/>
            <w:right w:val="none" w:sz="0" w:space="0" w:color="auto"/>
          </w:divBdr>
          <w:divsChild>
            <w:div w:id="384529335">
              <w:marLeft w:val="0"/>
              <w:marRight w:val="0"/>
              <w:marTop w:val="0"/>
              <w:marBottom w:val="0"/>
              <w:divBdr>
                <w:top w:val="none" w:sz="0" w:space="0" w:color="auto"/>
                <w:left w:val="none" w:sz="0" w:space="0" w:color="auto"/>
                <w:bottom w:val="none" w:sz="0" w:space="0" w:color="auto"/>
                <w:right w:val="none" w:sz="0" w:space="0" w:color="auto"/>
              </w:divBdr>
            </w:div>
          </w:divsChild>
        </w:div>
        <w:div w:id="1709913836">
          <w:marLeft w:val="0"/>
          <w:marRight w:val="0"/>
          <w:marTop w:val="0"/>
          <w:marBottom w:val="0"/>
          <w:divBdr>
            <w:top w:val="none" w:sz="0" w:space="0" w:color="auto"/>
            <w:left w:val="none" w:sz="0" w:space="0" w:color="auto"/>
            <w:bottom w:val="none" w:sz="0" w:space="0" w:color="auto"/>
            <w:right w:val="none" w:sz="0" w:space="0" w:color="auto"/>
          </w:divBdr>
          <w:divsChild>
            <w:div w:id="1510681445">
              <w:marLeft w:val="0"/>
              <w:marRight w:val="0"/>
              <w:marTop w:val="0"/>
              <w:marBottom w:val="0"/>
              <w:divBdr>
                <w:top w:val="none" w:sz="0" w:space="0" w:color="auto"/>
                <w:left w:val="none" w:sz="0" w:space="0" w:color="auto"/>
                <w:bottom w:val="none" w:sz="0" w:space="0" w:color="auto"/>
                <w:right w:val="none" w:sz="0" w:space="0" w:color="auto"/>
              </w:divBdr>
            </w:div>
          </w:divsChild>
        </w:div>
        <w:div w:id="1716273270">
          <w:marLeft w:val="0"/>
          <w:marRight w:val="0"/>
          <w:marTop w:val="0"/>
          <w:marBottom w:val="0"/>
          <w:divBdr>
            <w:top w:val="none" w:sz="0" w:space="0" w:color="auto"/>
            <w:left w:val="none" w:sz="0" w:space="0" w:color="auto"/>
            <w:bottom w:val="none" w:sz="0" w:space="0" w:color="auto"/>
            <w:right w:val="none" w:sz="0" w:space="0" w:color="auto"/>
          </w:divBdr>
          <w:divsChild>
            <w:div w:id="1415512130">
              <w:marLeft w:val="0"/>
              <w:marRight w:val="0"/>
              <w:marTop w:val="0"/>
              <w:marBottom w:val="0"/>
              <w:divBdr>
                <w:top w:val="none" w:sz="0" w:space="0" w:color="auto"/>
                <w:left w:val="none" w:sz="0" w:space="0" w:color="auto"/>
                <w:bottom w:val="none" w:sz="0" w:space="0" w:color="auto"/>
                <w:right w:val="none" w:sz="0" w:space="0" w:color="auto"/>
              </w:divBdr>
            </w:div>
          </w:divsChild>
        </w:div>
        <w:div w:id="1722055014">
          <w:marLeft w:val="0"/>
          <w:marRight w:val="0"/>
          <w:marTop w:val="0"/>
          <w:marBottom w:val="0"/>
          <w:divBdr>
            <w:top w:val="none" w:sz="0" w:space="0" w:color="auto"/>
            <w:left w:val="none" w:sz="0" w:space="0" w:color="auto"/>
            <w:bottom w:val="none" w:sz="0" w:space="0" w:color="auto"/>
            <w:right w:val="none" w:sz="0" w:space="0" w:color="auto"/>
          </w:divBdr>
          <w:divsChild>
            <w:div w:id="1629362611">
              <w:marLeft w:val="0"/>
              <w:marRight w:val="0"/>
              <w:marTop w:val="0"/>
              <w:marBottom w:val="0"/>
              <w:divBdr>
                <w:top w:val="none" w:sz="0" w:space="0" w:color="auto"/>
                <w:left w:val="none" w:sz="0" w:space="0" w:color="auto"/>
                <w:bottom w:val="none" w:sz="0" w:space="0" w:color="auto"/>
                <w:right w:val="none" w:sz="0" w:space="0" w:color="auto"/>
              </w:divBdr>
            </w:div>
          </w:divsChild>
        </w:div>
        <w:div w:id="1736080315">
          <w:marLeft w:val="0"/>
          <w:marRight w:val="0"/>
          <w:marTop w:val="0"/>
          <w:marBottom w:val="0"/>
          <w:divBdr>
            <w:top w:val="none" w:sz="0" w:space="0" w:color="auto"/>
            <w:left w:val="none" w:sz="0" w:space="0" w:color="auto"/>
            <w:bottom w:val="none" w:sz="0" w:space="0" w:color="auto"/>
            <w:right w:val="none" w:sz="0" w:space="0" w:color="auto"/>
          </w:divBdr>
          <w:divsChild>
            <w:div w:id="605117723">
              <w:marLeft w:val="0"/>
              <w:marRight w:val="0"/>
              <w:marTop w:val="0"/>
              <w:marBottom w:val="0"/>
              <w:divBdr>
                <w:top w:val="none" w:sz="0" w:space="0" w:color="auto"/>
                <w:left w:val="none" w:sz="0" w:space="0" w:color="auto"/>
                <w:bottom w:val="none" w:sz="0" w:space="0" w:color="auto"/>
                <w:right w:val="none" w:sz="0" w:space="0" w:color="auto"/>
              </w:divBdr>
            </w:div>
          </w:divsChild>
        </w:div>
        <w:div w:id="1748074030">
          <w:marLeft w:val="0"/>
          <w:marRight w:val="0"/>
          <w:marTop w:val="0"/>
          <w:marBottom w:val="0"/>
          <w:divBdr>
            <w:top w:val="none" w:sz="0" w:space="0" w:color="auto"/>
            <w:left w:val="none" w:sz="0" w:space="0" w:color="auto"/>
            <w:bottom w:val="none" w:sz="0" w:space="0" w:color="auto"/>
            <w:right w:val="none" w:sz="0" w:space="0" w:color="auto"/>
          </w:divBdr>
          <w:divsChild>
            <w:div w:id="1924758045">
              <w:marLeft w:val="0"/>
              <w:marRight w:val="0"/>
              <w:marTop w:val="0"/>
              <w:marBottom w:val="0"/>
              <w:divBdr>
                <w:top w:val="none" w:sz="0" w:space="0" w:color="auto"/>
                <w:left w:val="none" w:sz="0" w:space="0" w:color="auto"/>
                <w:bottom w:val="none" w:sz="0" w:space="0" w:color="auto"/>
                <w:right w:val="none" w:sz="0" w:space="0" w:color="auto"/>
              </w:divBdr>
            </w:div>
          </w:divsChild>
        </w:div>
        <w:div w:id="1762143207">
          <w:marLeft w:val="0"/>
          <w:marRight w:val="0"/>
          <w:marTop w:val="0"/>
          <w:marBottom w:val="0"/>
          <w:divBdr>
            <w:top w:val="none" w:sz="0" w:space="0" w:color="auto"/>
            <w:left w:val="none" w:sz="0" w:space="0" w:color="auto"/>
            <w:bottom w:val="none" w:sz="0" w:space="0" w:color="auto"/>
            <w:right w:val="none" w:sz="0" w:space="0" w:color="auto"/>
          </w:divBdr>
          <w:divsChild>
            <w:div w:id="1135291738">
              <w:marLeft w:val="0"/>
              <w:marRight w:val="0"/>
              <w:marTop w:val="0"/>
              <w:marBottom w:val="0"/>
              <w:divBdr>
                <w:top w:val="none" w:sz="0" w:space="0" w:color="auto"/>
                <w:left w:val="none" w:sz="0" w:space="0" w:color="auto"/>
                <w:bottom w:val="none" w:sz="0" w:space="0" w:color="auto"/>
                <w:right w:val="none" w:sz="0" w:space="0" w:color="auto"/>
              </w:divBdr>
            </w:div>
          </w:divsChild>
        </w:div>
        <w:div w:id="1785150316">
          <w:marLeft w:val="0"/>
          <w:marRight w:val="0"/>
          <w:marTop w:val="0"/>
          <w:marBottom w:val="0"/>
          <w:divBdr>
            <w:top w:val="none" w:sz="0" w:space="0" w:color="auto"/>
            <w:left w:val="none" w:sz="0" w:space="0" w:color="auto"/>
            <w:bottom w:val="none" w:sz="0" w:space="0" w:color="auto"/>
            <w:right w:val="none" w:sz="0" w:space="0" w:color="auto"/>
          </w:divBdr>
          <w:divsChild>
            <w:div w:id="1514031135">
              <w:marLeft w:val="0"/>
              <w:marRight w:val="0"/>
              <w:marTop w:val="0"/>
              <w:marBottom w:val="0"/>
              <w:divBdr>
                <w:top w:val="none" w:sz="0" w:space="0" w:color="auto"/>
                <w:left w:val="none" w:sz="0" w:space="0" w:color="auto"/>
                <w:bottom w:val="none" w:sz="0" w:space="0" w:color="auto"/>
                <w:right w:val="none" w:sz="0" w:space="0" w:color="auto"/>
              </w:divBdr>
            </w:div>
          </w:divsChild>
        </w:div>
        <w:div w:id="1792630951">
          <w:marLeft w:val="0"/>
          <w:marRight w:val="0"/>
          <w:marTop w:val="0"/>
          <w:marBottom w:val="0"/>
          <w:divBdr>
            <w:top w:val="none" w:sz="0" w:space="0" w:color="auto"/>
            <w:left w:val="none" w:sz="0" w:space="0" w:color="auto"/>
            <w:bottom w:val="none" w:sz="0" w:space="0" w:color="auto"/>
            <w:right w:val="none" w:sz="0" w:space="0" w:color="auto"/>
          </w:divBdr>
          <w:divsChild>
            <w:div w:id="1723479260">
              <w:marLeft w:val="0"/>
              <w:marRight w:val="0"/>
              <w:marTop w:val="0"/>
              <w:marBottom w:val="0"/>
              <w:divBdr>
                <w:top w:val="none" w:sz="0" w:space="0" w:color="auto"/>
                <w:left w:val="none" w:sz="0" w:space="0" w:color="auto"/>
                <w:bottom w:val="none" w:sz="0" w:space="0" w:color="auto"/>
                <w:right w:val="none" w:sz="0" w:space="0" w:color="auto"/>
              </w:divBdr>
            </w:div>
          </w:divsChild>
        </w:div>
        <w:div w:id="1793086821">
          <w:marLeft w:val="0"/>
          <w:marRight w:val="0"/>
          <w:marTop w:val="0"/>
          <w:marBottom w:val="0"/>
          <w:divBdr>
            <w:top w:val="none" w:sz="0" w:space="0" w:color="auto"/>
            <w:left w:val="none" w:sz="0" w:space="0" w:color="auto"/>
            <w:bottom w:val="none" w:sz="0" w:space="0" w:color="auto"/>
            <w:right w:val="none" w:sz="0" w:space="0" w:color="auto"/>
          </w:divBdr>
          <w:divsChild>
            <w:div w:id="1388411492">
              <w:marLeft w:val="0"/>
              <w:marRight w:val="0"/>
              <w:marTop w:val="0"/>
              <w:marBottom w:val="0"/>
              <w:divBdr>
                <w:top w:val="none" w:sz="0" w:space="0" w:color="auto"/>
                <w:left w:val="none" w:sz="0" w:space="0" w:color="auto"/>
                <w:bottom w:val="none" w:sz="0" w:space="0" w:color="auto"/>
                <w:right w:val="none" w:sz="0" w:space="0" w:color="auto"/>
              </w:divBdr>
            </w:div>
          </w:divsChild>
        </w:div>
        <w:div w:id="1793136598">
          <w:marLeft w:val="0"/>
          <w:marRight w:val="0"/>
          <w:marTop w:val="0"/>
          <w:marBottom w:val="0"/>
          <w:divBdr>
            <w:top w:val="none" w:sz="0" w:space="0" w:color="auto"/>
            <w:left w:val="none" w:sz="0" w:space="0" w:color="auto"/>
            <w:bottom w:val="none" w:sz="0" w:space="0" w:color="auto"/>
            <w:right w:val="none" w:sz="0" w:space="0" w:color="auto"/>
          </w:divBdr>
          <w:divsChild>
            <w:div w:id="1556157154">
              <w:marLeft w:val="0"/>
              <w:marRight w:val="0"/>
              <w:marTop w:val="0"/>
              <w:marBottom w:val="0"/>
              <w:divBdr>
                <w:top w:val="none" w:sz="0" w:space="0" w:color="auto"/>
                <w:left w:val="none" w:sz="0" w:space="0" w:color="auto"/>
                <w:bottom w:val="none" w:sz="0" w:space="0" w:color="auto"/>
                <w:right w:val="none" w:sz="0" w:space="0" w:color="auto"/>
              </w:divBdr>
            </w:div>
          </w:divsChild>
        </w:div>
        <w:div w:id="1796631795">
          <w:marLeft w:val="0"/>
          <w:marRight w:val="0"/>
          <w:marTop w:val="0"/>
          <w:marBottom w:val="0"/>
          <w:divBdr>
            <w:top w:val="none" w:sz="0" w:space="0" w:color="auto"/>
            <w:left w:val="none" w:sz="0" w:space="0" w:color="auto"/>
            <w:bottom w:val="none" w:sz="0" w:space="0" w:color="auto"/>
            <w:right w:val="none" w:sz="0" w:space="0" w:color="auto"/>
          </w:divBdr>
          <w:divsChild>
            <w:div w:id="277221216">
              <w:marLeft w:val="0"/>
              <w:marRight w:val="0"/>
              <w:marTop w:val="0"/>
              <w:marBottom w:val="0"/>
              <w:divBdr>
                <w:top w:val="none" w:sz="0" w:space="0" w:color="auto"/>
                <w:left w:val="none" w:sz="0" w:space="0" w:color="auto"/>
                <w:bottom w:val="none" w:sz="0" w:space="0" w:color="auto"/>
                <w:right w:val="none" w:sz="0" w:space="0" w:color="auto"/>
              </w:divBdr>
            </w:div>
          </w:divsChild>
        </w:div>
        <w:div w:id="1798180863">
          <w:marLeft w:val="0"/>
          <w:marRight w:val="0"/>
          <w:marTop w:val="0"/>
          <w:marBottom w:val="0"/>
          <w:divBdr>
            <w:top w:val="none" w:sz="0" w:space="0" w:color="auto"/>
            <w:left w:val="none" w:sz="0" w:space="0" w:color="auto"/>
            <w:bottom w:val="none" w:sz="0" w:space="0" w:color="auto"/>
            <w:right w:val="none" w:sz="0" w:space="0" w:color="auto"/>
          </w:divBdr>
          <w:divsChild>
            <w:div w:id="525678148">
              <w:marLeft w:val="0"/>
              <w:marRight w:val="0"/>
              <w:marTop w:val="0"/>
              <w:marBottom w:val="0"/>
              <w:divBdr>
                <w:top w:val="none" w:sz="0" w:space="0" w:color="auto"/>
                <w:left w:val="none" w:sz="0" w:space="0" w:color="auto"/>
                <w:bottom w:val="none" w:sz="0" w:space="0" w:color="auto"/>
                <w:right w:val="none" w:sz="0" w:space="0" w:color="auto"/>
              </w:divBdr>
            </w:div>
          </w:divsChild>
        </w:div>
        <w:div w:id="1798643804">
          <w:marLeft w:val="0"/>
          <w:marRight w:val="0"/>
          <w:marTop w:val="0"/>
          <w:marBottom w:val="0"/>
          <w:divBdr>
            <w:top w:val="none" w:sz="0" w:space="0" w:color="auto"/>
            <w:left w:val="none" w:sz="0" w:space="0" w:color="auto"/>
            <w:bottom w:val="none" w:sz="0" w:space="0" w:color="auto"/>
            <w:right w:val="none" w:sz="0" w:space="0" w:color="auto"/>
          </w:divBdr>
          <w:divsChild>
            <w:div w:id="1140920310">
              <w:marLeft w:val="0"/>
              <w:marRight w:val="0"/>
              <w:marTop w:val="0"/>
              <w:marBottom w:val="0"/>
              <w:divBdr>
                <w:top w:val="none" w:sz="0" w:space="0" w:color="auto"/>
                <w:left w:val="none" w:sz="0" w:space="0" w:color="auto"/>
                <w:bottom w:val="none" w:sz="0" w:space="0" w:color="auto"/>
                <w:right w:val="none" w:sz="0" w:space="0" w:color="auto"/>
              </w:divBdr>
            </w:div>
          </w:divsChild>
        </w:div>
        <w:div w:id="1815945015">
          <w:marLeft w:val="0"/>
          <w:marRight w:val="0"/>
          <w:marTop w:val="0"/>
          <w:marBottom w:val="0"/>
          <w:divBdr>
            <w:top w:val="none" w:sz="0" w:space="0" w:color="auto"/>
            <w:left w:val="none" w:sz="0" w:space="0" w:color="auto"/>
            <w:bottom w:val="none" w:sz="0" w:space="0" w:color="auto"/>
            <w:right w:val="none" w:sz="0" w:space="0" w:color="auto"/>
          </w:divBdr>
          <w:divsChild>
            <w:div w:id="1654990550">
              <w:marLeft w:val="0"/>
              <w:marRight w:val="0"/>
              <w:marTop w:val="0"/>
              <w:marBottom w:val="0"/>
              <w:divBdr>
                <w:top w:val="none" w:sz="0" w:space="0" w:color="auto"/>
                <w:left w:val="none" w:sz="0" w:space="0" w:color="auto"/>
                <w:bottom w:val="none" w:sz="0" w:space="0" w:color="auto"/>
                <w:right w:val="none" w:sz="0" w:space="0" w:color="auto"/>
              </w:divBdr>
            </w:div>
          </w:divsChild>
        </w:div>
        <w:div w:id="1823233099">
          <w:marLeft w:val="0"/>
          <w:marRight w:val="0"/>
          <w:marTop w:val="0"/>
          <w:marBottom w:val="0"/>
          <w:divBdr>
            <w:top w:val="none" w:sz="0" w:space="0" w:color="auto"/>
            <w:left w:val="none" w:sz="0" w:space="0" w:color="auto"/>
            <w:bottom w:val="none" w:sz="0" w:space="0" w:color="auto"/>
            <w:right w:val="none" w:sz="0" w:space="0" w:color="auto"/>
          </w:divBdr>
          <w:divsChild>
            <w:div w:id="675964631">
              <w:marLeft w:val="0"/>
              <w:marRight w:val="0"/>
              <w:marTop w:val="0"/>
              <w:marBottom w:val="0"/>
              <w:divBdr>
                <w:top w:val="none" w:sz="0" w:space="0" w:color="auto"/>
                <w:left w:val="none" w:sz="0" w:space="0" w:color="auto"/>
                <w:bottom w:val="none" w:sz="0" w:space="0" w:color="auto"/>
                <w:right w:val="none" w:sz="0" w:space="0" w:color="auto"/>
              </w:divBdr>
            </w:div>
          </w:divsChild>
        </w:div>
        <w:div w:id="1831209542">
          <w:marLeft w:val="0"/>
          <w:marRight w:val="0"/>
          <w:marTop w:val="0"/>
          <w:marBottom w:val="0"/>
          <w:divBdr>
            <w:top w:val="none" w:sz="0" w:space="0" w:color="auto"/>
            <w:left w:val="none" w:sz="0" w:space="0" w:color="auto"/>
            <w:bottom w:val="none" w:sz="0" w:space="0" w:color="auto"/>
            <w:right w:val="none" w:sz="0" w:space="0" w:color="auto"/>
          </w:divBdr>
          <w:divsChild>
            <w:div w:id="579752148">
              <w:marLeft w:val="0"/>
              <w:marRight w:val="0"/>
              <w:marTop w:val="0"/>
              <w:marBottom w:val="0"/>
              <w:divBdr>
                <w:top w:val="none" w:sz="0" w:space="0" w:color="auto"/>
                <w:left w:val="none" w:sz="0" w:space="0" w:color="auto"/>
                <w:bottom w:val="none" w:sz="0" w:space="0" w:color="auto"/>
                <w:right w:val="none" w:sz="0" w:space="0" w:color="auto"/>
              </w:divBdr>
            </w:div>
          </w:divsChild>
        </w:div>
        <w:div w:id="1832789424">
          <w:marLeft w:val="0"/>
          <w:marRight w:val="0"/>
          <w:marTop w:val="0"/>
          <w:marBottom w:val="0"/>
          <w:divBdr>
            <w:top w:val="none" w:sz="0" w:space="0" w:color="auto"/>
            <w:left w:val="none" w:sz="0" w:space="0" w:color="auto"/>
            <w:bottom w:val="none" w:sz="0" w:space="0" w:color="auto"/>
            <w:right w:val="none" w:sz="0" w:space="0" w:color="auto"/>
          </w:divBdr>
          <w:divsChild>
            <w:div w:id="629867276">
              <w:marLeft w:val="0"/>
              <w:marRight w:val="0"/>
              <w:marTop w:val="0"/>
              <w:marBottom w:val="0"/>
              <w:divBdr>
                <w:top w:val="none" w:sz="0" w:space="0" w:color="auto"/>
                <w:left w:val="none" w:sz="0" w:space="0" w:color="auto"/>
                <w:bottom w:val="none" w:sz="0" w:space="0" w:color="auto"/>
                <w:right w:val="none" w:sz="0" w:space="0" w:color="auto"/>
              </w:divBdr>
            </w:div>
          </w:divsChild>
        </w:div>
        <w:div w:id="1835073589">
          <w:marLeft w:val="0"/>
          <w:marRight w:val="0"/>
          <w:marTop w:val="0"/>
          <w:marBottom w:val="0"/>
          <w:divBdr>
            <w:top w:val="none" w:sz="0" w:space="0" w:color="auto"/>
            <w:left w:val="none" w:sz="0" w:space="0" w:color="auto"/>
            <w:bottom w:val="none" w:sz="0" w:space="0" w:color="auto"/>
            <w:right w:val="none" w:sz="0" w:space="0" w:color="auto"/>
          </w:divBdr>
          <w:divsChild>
            <w:div w:id="2118988690">
              <w:marLeft w:val="0"/>
              <w:marRight w:val="0"/>
              <w:marTop w:val="0"/>
              <w:marBottom w:val="0"/>
              <w:divBdr>
                <w:top w:val="none" w:sz="0" w:space="0" w:color="auto"/>
                <w:left w:val="none" w:sz="0" w:space="0" w:color="auto"/>
                <w:bottom w:val="none" w:sz="0" w:space="0" w:color="auto"/>
                <w:right w:val="none" w:sz="0" w:space="0" w:color="auto"/>
              </w:divBdr>
            </w:div>
          </w:divsChild>
        </w:div>
        <w:div w:id="1849785393">
          <w:marLeft w:val="0"/>
          <w:marRight w:val="0"/>
          <w:marTop w:val="0"/>
          <w:marBottom w:val="0"/>
          <w:divBdr>
            <w:top w:val="none" w:sz="0" w:space="0" w:color="auto"/>
            <w:left w:val="none" w:sz="0" w:space="0" w:color="auto"/>
            <w:bottom w:val="none" w:sz="0" w:space="0" w:color="auto"/>
            <w:right w:val="none" w:sz="0" w:space="0" w:color="auto"/>
          </w:divBdr>
          <w:divsChild>
            <w:div w:id="1091043754">
              <w:marLeft w:val="0"/>
              <w:marRight w:val="0"/>
              <w:marTop w:val="0"/>
              <w:marBottom w:val="0"/>
              <w:divBdr>
                <w:top w:val="none" w:sz="0" w:space="0" w:color="auto"/>
                <w:left w:val="none" w:sz="0" w:space="0" w:color="auto"/>
                <w:bottom w:val="none" w:sz="0" w:space="0" w:color="auto"/>
                <w:right w:val="none" w:sz="0" w:space="0" w:color="auto"/>
              </w:divBdr>
            </w:div>
          </w:divsChild>
        </w:div>
        <w:div w:id="1850754070">
          <w:marLeft w:val="0"/>
          <w:marRight w:val="0"/>
          <w:marTop w:val="0"/>
          <w:marBottom w:val="0"/>
          <w:divBdr>
            <w:top w:val="none" w:sz="0" w:space="0" w:color="auto"/>
            <w:left w:val="none" w:sz="0" w:space="0" w:color="auto"/>
            <w:bottom w:val="none" w:sz="0" w:space="0" w:color="auto"/>
            <w:right w:val="none" w:sz="0" w:space="0" w:color="auto"/>
          </w:divBdr>
          <w:divsChild>
            <w:div w:id="192155615">
              <w:marLeft w:val="0"/>
              <w:marRight w:val="0"/>
              <w:marTop w:val="0"/>
              <w:marBottom w:val="0"/>
              <w:divBdr>
                <w:top w:val="none" w:sz="0" w:space="0" w:color="auto"/>
                <w:left w:val="none" w:sz="0" w:space="0" w:color="auto"/>
                <w:bottom w:val="none" w:sz="0" w:space="0" w:color="auto"/>
                <w:right w:val="none" w:sz="0" w:space="0" w:color="auto"/>
              </w:divBdr>
            </w:div>
          </w:divsChild>
        </w:div>
        <w:div w:id="1854372366">
          <w:marLeft w:val="0"/>
          <w:marRight w:val="0"/>
          <w:marTop w:val="0"/>
          <w:marBottom w:val="0"/>
          <w:divBdr>
            <w:top w:val="none" w:sz="0" w:space="0" w:color="auto"/>
            <w:left w:val="none" w:sz="0" w:space="0" w:color="auto"/>
            <w:bottom w:val="none" w:sz="0" w:space="0" w:color="auto"/>
            <w:right w:val="none" w:sz="0" w:space="0" w:color="auto"/>
          </w:divBdr>
          <w:divsChild>
            <w:div w:id="1012343083">
              <w:marLeft w:val="0"/>
              <w:marRight w:val="0"/>
              <w:marTop w:val="0"/>
              <w:marBottom w:val="0"/>
              <w:divBdr>
                <w:top w:val="none" w:sz="0" w:space="0" w:color="auto"/>
                <w:left w:val="none" w:sz="0" w:space="0" w:color="auto"/>
                <w:bottom w:val="none" w:sz="0" w:space="0" w:color="auto"/>
                <w:right w:val="none" w:sz="0" w:space="0" w:color="auto"/>
              </w:divBdr>
            </w:div>
          </w:divsChild>
        </w:div>
        <w:div w:id="1861123121">
          <w:marLeft w:val="0"/>
          <w:marRight w:val="0"/>
          <w:marTop w:val="0"/>
          <w:marBottom w:val="0"/>
          <w:divBdr>
            <w:top w:val="none" w:sz="0" w:space="0" w:color="auto"/>
            <w:left w:val="none" w:sz="0" w:space="0" w:color="auto"/>
            <w:bottom w:val="none" w:sz="0" w:space="0" w:color="auto"/>
            <w:right w:val="none" w:sz="0" w:space="0" w:color="auto"/>
          </w:divBdr>
          <w:divsChild>
            <w:div w:id="1408458565">
              <w:marLeft w:val="0"/>
              <w:marRight w:val="0"/>
              <w:marTop w:val="0"/>
              <w:marBottom w:val="0"/>
              <w:divBdr>
                <w:top w:val="none" w:sz="0" w:space="0" w:color="auto"/>
                <w:left w:val="none" w:sz="0" w:space="0" w:color="auto"/>
                <w:bottom w:val="none" w:sz="0" w:space="0" w:color="auto"/>
                <w:right w:val="none" w:sz="0" w:space="0" w:color="auto"/>
              </w:divBdr>
            </w:div>
          </w:divsChild>
        </w:div>
        <w:div w:id="1862888525">
          <w:marLeft w:val="0"/>
          <w:marRight w:val="0"/>
          <w:marTop w:val="0"/>
          <w:marBottom w:val="0"/>
          <w:divBdr>
            <w:top w:val="none" w:sz="0" w:space="0" w:color="auto"/>
            <w:left w:val="none" w:sz="0" w:space="0" w:color="auto"/>
            <w:bottom w:val="none" w:sz="0" w:space="0" w:color="auto"/>
            <w:right w:val="none" w:sz="0" w:space="0" w:color="auto"/>
          </w:divBdr>
          <w:divsChild>
            <w:div w:id="498423003">
              <w:marLeft w:val="0"/>
              <w:marRight w:val="0"/>
              <w:marTop w:val="0"/>
              <w:marBottom w:val="0"/>
              <w:divBdr>
                <w:top w:val="none" w:sz="0" w:space="0" w:color="auto"/>
                <w:left w:val="none" w:sz="0" w:space="0" w:color="auto"/>
                <w:bottom w:val="none" w:sz="0" w:space="0" w:color="auto"/>
                <w:right w:val="none" w:sz="0" w:space="0" w:color="auto"/>
              </w:divBdr>
            </w:div>
          </w:divsChild>
        </w:div>
        <w:div w:id="1869221443">
          <w:marLeft w:val="0"/>
          <w:marRight w:val="0"/>
          <w:marTop w:val="0"/>
          <w:marBottom w:val="0"/>
          <w:divBdr>
            <w:top w:val="none" w:sz="0" w:space="0" w:color="auto"/>
            <w:left w:val="none" w:sz="0" w:space="0" w:color="auto"/>
            <w:bottom w:val="none" w:sz="0" w:space="0" w:color="auto"/>
            <w:right w:val="none" w:sz="0" w:space="0" w:color="auto"/>
          </w:divBdr>
          <w:divsChild>
            <w:div w:id="1808937493">
              <w:marLeft w:val="0"/>
              <w:marRight w:val="0"/>
              <w:marTop w:val="0"/>
              <w:marBottom w:val="0"/>
              <w:divBdr>
                <w:top w:val="none" w:sz="0" w:space="0" w:color="auto"/>
                <w:left w:val="none" w:sz="0" w:space="0" w:color="auto"/>
                <w:bottom w:val="none" w:sz="0" w:space="0" w:color="auto"/>
                <w:right w:val="none" w:sz="0" w:space="0" w:color="auto"/>
              </w:divBdr>
            </w:div>
          </w:divsChild>
        </w:div>
        <w:div w:id="1881240738">
          <w:marLeft w:val="0"/>
          <w:marRight w:val="0"/>
          <w:marTop w:val="0"/>
          <w:marBottom w:val="0"/>
          <w:divBdr>
            <w:top w:val="none" w:sz="0" w:space="0" w:color="auto"/>
            <w:left w:val="none" w:sz="0" w:space="0" w:color="auto"/>
            <w:bottom w:val="none" w:sz="0" w:space="0" w:color="auto"/>
            <w:right w:val="none" w:sz="0" w:space="0" w:color="auto"/>
          </w:divBdr>
          <w:divsChild>
            <w:div w:id="576206398">
              <w:marLeft w:val="0"/>
              <w:marRight w:val="0"/>
              <w:marTop w:val="0"/>
              <w:marBottom w:val="0"/>
              <w:divBdr>
                <w:top w:val="none" w:sz="0" w:space="0" w:color="auto"/>
                <w:left w:val="none" w:sz="0" w:space="0" w:color="auto"/>
                <w:bottom w:val="none" w:sz="0" w:space="0" w:color="auto"/>
                <w:right w:val="none" w:sz="0" w:space="0" w:color="auto"/>
              </w:divBdr>
            </w:div>
          </w:divsChild>
        </w:div>
        <w:div w:id="1883974828">
          <w:marLeft w:val="0"/>
          <w:marRight w:val="0"/>
          <w:marTop w:val="0"/>
          <w:marBottom w:val="0"/>
          <w:divBdr>
            <w:top w:val="none" w:sz="0" w:space="0" w:color="auto"/>
            <w:left w:val="none" w:sz="0" w:space="0" w:color="auto"/>
            <w:bottom w:val="none" w:sz="0" w:space="0" w:color="auto"/>
            <w:right w:val="none" w:sz="0" w:space="0" w:color="auto"/>
          </w:divBdr>
          <w:divsChild>
            <w:div w:id="1459492792">
              <w:marLeft w:val="0"/>
              <w:marRight w:val="0"/>
              <w:marTop w:val="0"/>
              <w:marBottom w:val="0"/>
              <w:divBdr>
                <w:top w:val="none" w:sz="0" w:space="0" w:color="auto"/>
                <w:left w:val="none" w:sz="0" w:space="0" w:color="auto"/>
                <w:bottom w:val="none" w:sz="0" w:space="0" w:color="auto"/>
                <w:right w:val="none" w:sz="0" w:space="0" w:color="auto"/>
              </w:divBdr>
            </w:div>
          </w:divsChild>
        </w:div>
        <w:div w:id="1893610566">
          <w:marLeft w:val="0"/>
          <w:marRight w:val="0"/>
          <w:marTop w:val="0"/>
          <w:marBottom w:val="0"/>
          <w:divBdr>
            <w:top w:val="none" w:sz="0" w:space="0" w:color="auto"/>
            <w:left w:val="none" w:sz="0" w:space="0" w:color="auto"/>
            <w:bottom w:val="none" w:sz="0" w:space="0" w:color="auto"/>
            <w:right w:val="none" w:sz="0" w:space="0" w:color="auto"/>
          </w:divBdr>
          <w:divsChild>
            <w:div w:id="818152157">
              <w:marLeft w:val="0"/>
              <w:marRight w:val="0"/>
              <w:marTop w:val="0"/>
              <w:marBottom w:val="0"/>
              <w:divBdr>
                <w:top w:val="none" w:sz="0" w:space="0" w:color="auto"/>
                <w:left w:val="none" w:sz="0" w:space="0" w:color="auto"/>
                <w:bottom w:val="none" w:sz="0" w:space="0" w:color="auto"/>
                <w:right w:val="none" w:sz="0" w:space="0" w:color="auto"/>
              </w:divBdr>
            </w:div>
          </w:divsChild>
        </w:div>
        <w:div w:id="1895391671">
          <w:marLeft w:val="0"/>
          <w:marRight w:val="0"/>
          <w:marTop w:val="0"/>
          <w:marBottom w:val="0"/>
          <w:divBdr>
            <w:top w:val="none" w:sz="0" w:space="0" w:color="auto"/>
            <w:left w:val="none" w:sz="0" w:space="0" w:color="auto"/>
            <w:bottom w:val="none" w:sz="0" w:space="0" w:color="auto"/>
            <w:right w:val="none" w:sz="0" w:space="0" w:color="auto"/>
          </w:divBdr>
          <w:divsChild>
            <w:div w:id="92673362">
              <w:marLeft w:val="0"/>
              <w:marRight w:val="0"/>
              <w:marTop w:val="0"/>
              <w:marBottom w:val="0"/>
              <w:divBdr>
                <w:top w:val="none" w:sz="0" w:space="0" w:color="auto"/>
                <w:left w:val="none" w:sz="0" w:space="0" w:color="auto"/>
                <w:bottom w:val="none" w:sz="0" w:space="0" w:color="auto"/>
                <w:right w:val="none" w:sz="0" w:space="0" w:color="auto"/>
              </w:divBdr>
            </w:div>
          </w:divsChild>
        </w:div>
        <w:div w:id="1911112046">
          <w:marLeft w:val="0"/>
          <w:marRight w:val="0"/>
          <w:marTop w:val="0"/>
          <w:marBottom w:val="0"/>
          <w:divBdr>
            <w:top w:val="none" w:sz="0" w:space="0" w:color="auto"/>
            <w:left w:val="none" w:sz="0" w:space="0" w:color="auto"/>
            <w:bottom w:val="none" w:sz="0" w:space="0" w:color="auto"/>
            <w:right w:val="none" w:sz="0" w:space="0" w:color="auto"/>
          </w:divBdr>
          <w:divsChild>
            <w:div w:id="951742818">
              <w:marLeft w:val="0"/>
              <w:marRight w:val="0"/>
              <w:marTop w:val="0"/>
              <w:marBottom w:val="0"/>
              <w:divBdr>
                <w:top w:val="none" w:sz="0" w:space="0" w:color="auto"/>
                <w:left w:val="none" w:sz="0" w:space="0" w:color="auto"/>
                <w:bottom w:val="none" w:sz="0" w:space="0" w:color="auto"/>
                <w:right w:val="none" w:sz="0" w:space="0" w:color="auto"/>
              </w:divBdr>
            </w:div>
          </w:divsChild>
        </w:div>
        <w:div w:id="1913847980">
          <w:marLeft w:val="0"/>
          <w:marRight w:val="0"/>
          <w:marTop w:val="0"/>
          <w:marBottom w:val="0"/>
          <w:divBdr>
            <w:top w:val="none" w:sz="0" w:space="0" w:color="auto"/>
            <w:left w:val="none" w:sz="0" w:space="0" w:color="auto"/>
            <w:bottom w:val="none" w:sz="0" w:space="0" w:color="auto"/>
            <w:right w:val="none" w:sz="0" w:space="0" w:color="auto"/>
          </w:divBdr>
          <w:divsChild>
            <w:div w:id="1818716477">
              <w:marLeft w:val="0"/>
              <w:marRight w:val="0"/>
              <w:marTop w:val="0"/>
              <w:marBottom w:val="0"/>
              <w:divBdr>
                <w:top w:val="none" w:sz="0" w:space="0" w:color="auto"/>
                <w:left w:val="none" w:sz="0" w:space="0" w:color="auto"/>
                <w:bottom w:val="none" w:sz="0" w:space="0" w:color="auto"/>
                <w:right w:val="none" w:sz="0" w:space="0" w:color="auto"/>
              </w:divBdr>
            </w:div>
          </w:divsChild>
        </w:div>
        <w:div w:id="1915627999">
          <w:marLeft w:val="0"/>
          <w:marRight w:val="0"/>
          <w:marTop w:val="0"/>
          <w:marBottom w:val="0"/>
          <w:divBdr>
            <w:top w:val="none" w:sz="0" w:space="0" w:color="auto"/>
            <w:left w:val="none" w:sz="0" w:space="0" w:color="auto"/>
            <w:bottom w:val="none" w:sz="0" w:space="0" w:color="auto"/>
            <w:right w:val="none" w:sz="0" w:space="0" w:color="auto"/>
          </w:divBdr>
          <w:divsChild>
            <w:div w:id="1872910455">
              <w:marLeft w:val="0"/>
              <w:marRight w:val="0"/>
              <w:marTop w:val="0"/>
              <w:marBottom w:val="0"/>
              <w:divBdr>
                <w:top w:val="none" w:sz="0" w:space="0" w:color="auto"/>
                <w:left w:val="none" w:sz="0" w:space="0" w:color="auto"/>
                <w:bottom w:val="none" w:sz="0" w:space="0" w:color="auto"/>
                <w:right w:val="none" w:sz="0" w:space="0" w:color="auto"/>
              </w:divBdr>
            </w:div>
          </w:divsChild>
        </w:div>
        <w:div w:id="1916014833">
          <w:marLeft w:val="0"/>
          <w:marRight w:val="0"/>
          <w:marTop w:val="0"/>
          <w:marBottom w:val="0"/>
          <w:divBdr>
            <w:top w:val="none" w:sz="0" w:space="0" w:color="auto"/>
            <w:left w:val="none" w:sz="0" w:space="0" w:color="auto"/>
            <w:bottom w:val="none" w:sz="0" w:space="0" w:color="auto"/>
            <w:right w:val="none" w:sz="0" w:space="0" w:color="auto"/>
          </w:divBdr>
          <w:divsChild>
            <w:div w:id="533274989">
              <w:marLeft w:val="0"/>
              <w:marRight w:val="0"/>
              <w:marTop w:val="0"/>
              <w:marBottom w:val="0"/>
              <w:divBdr>
                <w:top w:val="none" w:sz="0" w:space="0" w:color="auto"/>
                <w:left w:val="none" w:sz="0" w:space="0" w:color="auto"/>
                <w:bottom w:val="none" w:sz="0" w:space="0" w:color="auto"/>
                <w:right w:val="none" w:sz="0" w:space="0" w:color="auto"/>
              </w:divBdr>
            </w:div>
          </w:divsChild>
        </w:div>
        <w:div w:id="1917781790">
          <w:marLeft w:val="0"/>
          <w:marRight w:val="0"/>
          <w:marTop w:val="0"/>
          <w:marBottom w:val="0"/>
          <w:divBdr>
            <w:top w:val="none" w:sz="0" w:space="0" w:color="auto"/>
            <w:left w:val="none" w:sz="0" w:space="0" w:color="auto"/>
            <w:bottom w:val="none" w:sz="0" w:space="0" w:color="auto"/>
            <w:right w:val="none" w:sz="0" w:space="0" w:color="auto"/>
          </w:divBdr>
          <w:divsChild>
            <w:div w:id="1376613947">
              <w:marLeft w:val="0"/>
              <w:marRight w:val="0"/>
              <w:marTop w:val="0"/>
              <w:marBottom w:val="0"/>
              <w:divBdr>
                <w:top w:val="none" w:sz="0" w:space="0" w:color="auto"/>
                <w:left w:val="none" w:sz="0" w:space="0" w:color="auto"/>
                <w:bottom w:val="none" w:sz="0" w:space="0" w:color="auto"/>
                <w:right w:val="none" w:sz="0" w:space="0" w:color="auto"/>
              </w:divBdr>
            </w:div>
          </w:divsChild>
        </w:div>
        <w:div w:id="1918590318">
          <w:marLeft w:val="0"/>
          <w:marRight w:val="0"/>
          <w:marTop w:val="0"/>
          <w:marBottom w:val="0"/>
          <w:divBdr>
            <w:top w:val="none" w:sz="0" w:space="0" w:color="auto"/>
            <w:left w:val="none" w:sz="0" w:space="0" w:color="auto"/>
            <w:bottom w:val="none" w:sz="0" w:space="0" w:color="auto"/>
            <w:right w:val="none" w:sz="0" w:space="0" w:color="auto"/>
          </w:divBdr>
          <w:divsChild>
            <w:div w:id="42604445">
              <w:marLeft w:val="0"/>
              <w:marRight w:val="0"/>
              <w:marTop w:val="0"/>
              <w:marBottom w:val="0"/>
              <w:divBdr>
                <w:top w:val="none" w:sz="0" w:space="0" w:color="auto"/>
                <w:left w:val="none" w:sz="0" w:space="0" w:color="auto"/>
                <w:bottom w:val="none" w:sz="0" w:space="0" w:color="auto"/>
                <w:right w:val="none" w:sz="0" w:space="0" w:color="auto"/>
              </w:divBdr>
            </w:div>
          </w:divsChild>
        </w:div>
        <w:div w:id="1918709214">
          <w:marLeft w:val="0"/>
          <w:marRight w:val="0"/>
          <w:marTop w:val="0"/>
          <w:marBottom w:val="0"/>
          <w:divBdr>
            <w:top w:val="none" w:sz="0" w:space="0" w:color="auto"/>
            <w:left w:val="none" w:sz="0" w:space="0" w:color="auto"/>
            <w:bottom w:val="none" w:sz="0" w:space="0" w:color="auto"/>
            <w:right w:val="none" w:sz="0" w:space="0" w:color="auto"/>
          </w:divBdr>
          <w:divsChild>
            <w:div w:id="2004889313">
              <w:marLeft w:val="0"/>
              <w:marRight w:val="0"/>
              <w:marTop w:val="0"/>
              <w:marBottom w:val="0"/>
              <w:divBdr>
                <w:top w:val="none" w:sz="0" w:space="0" w:color="auto"/>
                <w:left w:val="none" w:sz="0" w:space="0" w:color="auto"/>
                <w:bottom w:val="none" w:sz="0" w:space="0" w:color="auto"/>
                <w:right w:val="none" w:sz="0" w:space="0" w:color="auto"/>
              </w:divBdr>
            </w:div>
          </w:divsChild>
        </w:div>
        <w:div w:id="1926721976">
          <w:marLeft w:val="0"/>
          <w:marRight w:val="0"/>
          <w:marTop w:val="0"/>
          <w:marBottom w:val="0"/>
          <w:divBdr>
            <w:top w:val="none" w:sz="0" w:space="0" w:color="auto"/>
            <w:left w:val="none" w:sz="0" w:space="0" w:color="auto"/>
            <w:bottom w:val="none" w:sz="0" w:space="0" w:color="auto"/>
            <w:right w:val="none" w:sz="0" w:space="0" w:color="auto"/>
          </w:divBdr>
          <w:divsChild>
            <w:div w:id="93093266">
              <w:marLeft w:val="0"/>
              <w:marRight w:val="0"/>
              <w:marTop w:val="0"/>
              <w:marBottom w:val="0"/>
              <w:divBdr>
                <w:top w:val="none" w:sz="0" w:space="0" w:color="auto"/>
                <w:left w:val="none" w:sz="0" w:space="0" w:color="auto"/>
                <w:bottom w:val="none" w:sz="0" w:space="0" w:color="auto"/>
                <w:right w:val="none" w:sz="0" w:space="0" w:color="auto"/>
              </w:divBdr>
            </w:div>
          </w:divsChild>
        </w:div>
        <w:div w:id="1931036017">
          <w:marLeft w:val="0"/>
          <w:marRight w:val="0"/>
          <w:marTop w:val="0"/>
          <w:marBottom w:val="0"/>
          <w:divBdr>
            <w:top w:val="none" w:sz="0" w:space="0" w:color="auto"/>
            <w:left w:val="none" w:sz="0" w:space="0" w:color="auto"/>
            <w:bottom w:val="none" w:sz="0" w:space="0" w:color="auto"/>
            <w:right w:val="none" w:sz="0" w:space="0" w:color="auto"/>
          </w:divBdr>
          <w:divsChild>
            <w:div w:id="1493133679">
              <w:marLeft w:val="0"/>
              <w:marRight w:val="0"/>
              <w:marTop w:val="0"/>
              <w:marBottom w:val="0"/>
              <w:divBdr>
                <w:top w:val="none" w:sz="0" w:space="0" w:color="auto"/>
                <w:left w:val="none" w:sz="0" w:space="0" w:color="auto"/>
                <w:bottom w:val="none" w:sz="0" w:space="0" w:color="auto"/>
                <w:right w:val="none" w:sz="0" w:space="0" w:color="auto"/>
              </w:divBdr>
            </w:div>
          </w:divsChild>
        </w:div>
        <w:div w:id="1931771351">
          <w:marLeft w:val="0"/>
          <w:marRight w:val="0"/>
          <w:marTop w:val="0"/>
          <w:marBottom w:val="0"/>
          <w:divBdr>
            <w:top w:val="none" w:sz="0" w:space="0" w:color="auto"/>
            <w:left w:val="none" w:sz="0" w:space="0" w:color="auto"/>
            <w:bottom w:val="none" w:sz="0" w:space="0" w:color="auto"/>
            <w:right w:val="none" w:sz="0" w:space="0" w:color="auto"/>
          </w:divBdr>
          <w:divsChild>
            <w:div w:id="118764527">
              <w:marLeft w:val="0"/>
              <w:marRight w:val="0"/>
              <w:marTop w:val="0"/>
              <w:marBottom w:val="0"/>
              <w:divBdr>
                <w:top w:val="none" w:sz="0" w:space="0" w:color="auto"/>
                <w:left w:val="none" w:sz="0" w:space="0" w:color="auto"/>
                <w:bottom w:val="none" w:sz="0" w:space="0" w:color="auto"/>
                <w:right w:val="none" w:sz="0" w:space="0" w:color="auto"/>
              </w:divBdr>
            </w:div>
          </w:divsChild>
        </w:div>
        <w:div w:id="1933930514">
          <w:marLeft w:val="0"/>
          <w:marRight w:val="0"/>
          <w:marTop w:val="0"/>
          <w:marBottom w:val="0"/>
          <w:divBdr>
            <w:top w:val="none" w:sz="0" w:space="0" w:color="auto"/>
            <w:left w:val="none" w:sz="0" w:space="0" w:color="auto"/>
            <w:bottom w:val="none" w:sz="0" w:space="0" w:color="auto"/>
            <w:right w:val="none" w:sz="0" w:space="0" w:color="auto"/>
          </w:divBdr>
          <w:divsChild>
            <w:div w:id="589586882">
              <w:marLeft w:val="0"/>
              <w:marRight w:val="0"/>
              <w:marTop w:val="0"/>
              <w:marBottom w:val="0"/>
              <w:divBdr>
                <w:top w:val="none" w:sz="0" w:space="0" w:color="auto"/>
                <w:left w:val="none" w:sz="0" w:space="0" w:color="auto"/>
                <w:bottom w:val="none" w:sz="0" w:space="0" w:color="auto"/>
                <w:right w:val="none" w:sz="0" w:space="0" w:color="auto"/>
              </w:divBdr>
            </w:div>
          </w:divsChild>
        </w:div>
        <w:div w:id="1939370415">
          <w:marLeft w:val="0"/>
          <w:marRight w:val="0"/>
          <w:marTop w:val="0"/>
          <w:marBottom w:val="0"/>
          <w:divBdr>
            <w:top w:val="none" w:sz="0" w:space="0" w:color="auto"/>
            <w:left w:val="none" w:sz="0" w:space="0" w:color="auto"/>
            <w:bottom w:val="none" w:sz="0" w:space="0" w:color="auto"/>
            <w:right w:val="none" w:sz="0" w:space="0" w:color="auto"/>
          </w:divBdr>
          <w:divsChild>
            <w:div w:id="2101640043">
              <w:marLeft w:val="0"/>
              <w:marRight w:val="0"/>
              <w:marTop w:val="0"/>
              <w:marBottom w:val="0"/>
              <w:divBdr>
                <w:top w:val="none" w:sz="0" w:space="0" w:color="auto"/>
                <w:left w:val="none" w:sz="0" w:space="0" w:color="auto"/>
                <w:bottom w:val="none" w:sz="0" w:space="0" w:color="auto"/>
                <w:right w:val="none" w:sz="0" w:space="0" w:color="auto"/>
              </w:divBdr>
            </w:div>
          </w:divsChild>
        </w:div>
        <w:div w:id="1943369480">
          <w:marLeft w:val="0"/>
          <w:marRight w:val="0"/>
          <w:marTop w:val="0"/>
          <w:marBottom w:val="0"/>
          <w:divBdr>
            <w:top w:val="none" w:sz="0" w:space="0" w:color="auto"/>
            <w:left w:val="none" w:sz="0" w:space="0" w:color="auto"/>
            <w:bottom w:val="none" w:sz="0" w:space="0" w:color="auto"/>
            <w:right w:val="none" w:sz="0" w:space="0" w:color="auto"/>
          </w:divBdr>
          <w:divsChild>
            <w:div w:id="65343879">
              <w:marLeft w:val="0"/>
              <w:marRight w:val="0"/>
              <w:marTop w:val="0"/>
              <w:marBottom w:val="0"/>
              <w:divBdr>
                <w:top w:val="none" w:sz="0" w:space="0" w:color="auto"/>
                <w:left w:val="none" w:sz="0" w:space="0" w:color="auto"/>
                <w:bottom w:val="none" w:sz="0" w:space="0" w:color="auto"/>
                <w:right w:val="none" w:sz="0" w:space="0" w:color="auto"/>
              </w:divBdr>
            </w:div>
          </w:divsChild>
        </w:div>
        <w:div w:id="1945383122">
          <w:marLeft w:val="0"/>
          <w:marRight w:val="0"/>
          <w:marTop w:val="0"/>
          <w:marBottom w:val="0"/>
          <w:divBdr>
            <w:top w:val="none" w:sz="0" w:space="0" w:color="auto"/>
            <w:left w:val="none" w:sz="0" w:space="0" w:color="auto"/>
            <w:bottom w:val="none" w:sz="0" w:space="0" w:color="auto"/>
            <w:right w:val="none" w:sz="0" w:space="0" w:color="auto"/>
          </w:divBdr>
          <w:divsChild>
            <w:div w:id="496460176">
              <w:marLeft w:val="0"/>
              <w:marRight w:val="0"/>
              <w:marTop w:val="0"/>
              <w:marBottom w:val="0"/>
              <w:divBdr>
                <w:top w:val="none" w:sz="0" w:space="0" w:color="auto"/>
                <w:left w:val="none" w:sz="0" w:space="0" w:color="auto"/>
                <w:bottom w:val="none" w:sz="0" w:space="0" w:color="auto"/>
                <w:right w:val="none" w:sz="0" w:space="0" w:color="auto"/>
              </w:divBdr>
            </w:div>
          </w:divsChild>
        </w:div>
        <w:div w:id="1947155759">
          <w:marLeft w:val="0"/>
          <w:marRight w:val="0"/>
          <w:marTop w:val="0"/>
          <w:marBottom w:val="0"/>
          <w:divBdr>
            <w:top w:val="none" w:sz="0" w:space="0" w:color="auto"/>
            <w:left w:val="none" w:sz="0" w:space="0" w:color="auto"/>
            <w:bottom w:val="none" w:sz="0" w:space="0" w:color="auto"/>
            <w:right w:val="none" w:sz="0" w:space="0" w:color="auto"/>
          </w:divBdr>
          <w:divsChild>
            <w:div w:id="8724292">
              <w:marLeft w:val="0"/>
              <w:marRight w:val="0"/>
              <w:marTop w:val="0"/>
              <w:marBottom w:val="0"/>
              <w:divBdr>
                <w:top w:val="none" w:sz="0" w:space="0" w:color="auto"/>
                <w:left w:val="none" w:sz="0" w:space="0" w:color="auto"/>
                <w:bottom w:val="none" w:sz="0" w:space="0" w:color="auto"/>
                <w:right w:val="none" w:sz="0" w:space="0" w:color="auto"/>
              </w:divBdr>
            </w:div>
          </w:divsChild>
        </w:div>
        <w:div w:id="1949845898">
          <w:marLeft w:val="0"/>
          <w:marRight w:val="0"/>
          <w:marTop w:val="0"/>
          <w:marBottom w:val="0"/>
          <w:divBdr>
            <w:top w:val="none" w:sz="0" w:space="0" w:color="auto"/>
            <w:left w:val="none" w:sz="0" w:space="0" w:color="auto"/>
            <w:bottom w:val="none" w:sz="0" w:space="0" w:color="auto"/>
            <w:right w:val="none" w:sz="0" w:space="0" w:color="auto"/>
          </w:divBdr>
          <w:divsChild>
            <w:div w:id="134492520">
              <w:marLeft w:val="0"/>
              <w:marRight w:val="0"/>
              <w:marTop w:val="0"/>
              <w:marBottom w:val="0"/>
              <w:divBdr>
                <w:top w:val="none" w:sz="0" w:space="0" w:color="auto"/>
                <w:left w:val="none" w:sz="0" w:space="0" w:color="auto"/>
                <w:bottom w:val="none" w:sz="0" w:space="0" w:color="auto"/>
                <w:right w:val="none" w:sz="0" w:space="0" w:color="auto"/>
              </w:divBdr>
            </w:div>
          </w:divsChild>
        </w:div>
        <w:div w:id="1953974574">
          <w:marLeft w:val="0"/>
          <w:marRight w:val="0"/>
          <w:marTop w:val="0"/>
          <w:marBottom w:val="0"/>
          <w:divBdr>
            <w:top w:val="none" w:sz="0" w:space="0" w:color="auto"/>
            <w:left w:val="none" w:sz="0" w:space="0" w:color="auto"/>
            <w:bottom w:val="none" w:sz="0" w:space="0" w:color="auto"/>
            <w:right w:val="none" w:sz="0" w:space="0" w:color="auto"/>
          </w:divBdr>
          <w:divsChild>
            <w:div w:id="233978530">
              <w:marLeft w:val="0"/>
              <w:marRight w:val="0"/>
              <w:marTop w:val="0"/>
              <w:marBottom w:val="0"/>
              <w:divBdr>
                <w:top w:val="none" w:sz="0" w:space="0" w:color="auto"/>
                <w:left w:val="none" w:sz="0" w:space="0" w:color="auto"/>
                <w:bottom w:val="none" w:sz="0" w:space="0" w:color="auto"/>
                <w:right w:val="none" w:sz="0" w:space="0" w:color="auto"/>
              </w:divBdr>
            </w:div>
          </w:divsChild>
        </w:div>
        <w:div w:id="1954288657">
          <w:marLeft w:val="0"/>
          <w:marRight w:val="0"/>
          <w:marTop w:val="0"/>
          <w:marBottom w:val="0"/>
          <w:divBdr>
            <w:top w:val="none" w:sz="0" w:space="0" w:color="auto"/>
            <w:left w:val="none" w:sz="0" w:space="0" w:color="auto"/>
            <w:bottom w:val="none" w:sz="0" w:space="0" w:color="auto"/>
            <w:right w:val="none" w:sz="0" w:space="0" w:color="auto"/>
          </w:divBdr>
          <w:divsChild>
            <w:div w:id="1239632924">
              <w:marLeft w:val="0"/>
              <w:marRight w:val="0"/>
              <w:marTop w:val="0"/>
              <w:marBottom w:val="0"/>
              <w:divBdr>
                <w:top w:val="none" w:sz="0" w:space="0" w:color="auto"/>
                <w:left w:val="none" w:sz="0" w:space="0" w:color="auto"/>
                <w:bottom w:val="none" w:sz="0" w:space="0" w:color="auto"/>
                <w:right w:val="none" w:sz="0" w:space="0" w:color="auto"/>
              </w:divBdr>
            </w:div>
          </w:divsChild>
        </w:div>
        <w:div w:id="1956710189">
          <w:marLeft w:val="0"/>
          <w:marRight w:val="0"/>
          <w:marTop w:val="0"/>
          <w:marBottom w:val="0"/>
          <w:divBdr>
            <w:top w:val="none" w:sz="0" w:space="0" w:color="auto"/>
            <w:left w:val="none" w:sz="0" w:space="0" w:color="auto"/>
            <w:bottom w:val="none" w:sz="0" w:space="0" w:color="auto"/>
            <w:right w:val="none" w:sz="0" w:space="0" w:color="auto"/>
          </w:divBdr>
          <w:divsChild>
            <w:div w:id="1006976741">
              <w:marLeft w:val="0"/>
              <w:marRight w:val="0"/>
              <w:marTop w:val="0"/>
              <w:marBottom w:val="0"/>
              <w:divBdr>
                <w:top w:val="none" w:sz="0" w:space="0" w:color="auto"/>
                <w:left w:val="none" w:sz="0" w:space="0" w:color="auto"/>
                <w:bottom w:val="none" w:sz="0" w:space="0" w:color="auto"/>
                <w:right w:val="none" w:sz="0" w:space="0" w:color="auto"/>
              </w:divBdr>
            </w:div>
          </w:divsChild>
        </w:div>
        <w:div w:id="1966344989">
          <w:marLeft w:val="0"/>
          <w:marRight w:val="0"/>
          <w:marTop w:val="0"/>
          <w:marBottom w:val="0"/>
          <w:divBdr>
            <w:top w:val="none" w:sz="0" w:space="0" w:color="auto"/>
            <w:left w:val="none" w:sz="0" w:space="0" w:color="auto"/>
            <w:bottom w:val="none" w:sz="0" w:space="0" w:color="auto"/>
            <w:right w:val="none" w:sz="0" w:space="0" w:color="auto"/>
          </w:divBdr>
          <w:divsChild>
            <w:div w:id="198126041">
              <w:marLeft w:val="0"/>
              <w:marRight w:val="0"/>
              <w:marTop w:val="0"/>
              <w:marBottom w:val="0"/>
              <w:divBdr>
                <w:top w:val="none" w:sz="0" w:space="0" w:color="auto"/>
                <w:left w:val="none" w:sz="0" w:space="0" w:color="auto"/>
                <w:bottom w:val="none" w:sz="0" w:space="0" w:color="auto"/>
                <w:right w:val="none" w:sz="0" w:space="0" w:color="auto"/>
              </w:divBdr>
            </w:div>
          </w:divsChild>
        </w:div>
        <w:div w:id="1966766332">
          <w:marLeft w:val="0"/>
          <w:marRight w:val="0"/>
          <w:marTop w:val="0"/>
          <w:marBottom w:val="0"/>
          <w:divBdr>
            <w:top w:val="none" w:sz="0" w:space="0" w:color="auto"/>
            <w:left w:val="none" w:sz="0" w:space="0" w:color="auto"/>
            <w:bottom w:val="none" w:sz="0" w:space="0" w:color="auto"/>
            <w:right w:val="none" w:sz="0" w:space="0" w:color="auto"/>
          </w:divBdr>
          <w:divsChild>
            <w:div w:id="1829133855">
              <w:marLeft w:val="0"/>
              <w:marRight w:val="0"/>
              <w:marTop w:val="0"/>
              <w:marBottom w:val="0"/>
              <w:divBdr>
                <w:top w:val="none" w:sz="0" w:space="0" w:color="auto"/>
                <w:left w:val="none" w:sz="0" w:space="0" w:color="auto"/>
                <w:bottom w:val="none" w:sz="0" w:space="0" w:color="auto"/>
                <w:right w:val="none" w:sz="0" w:space="0" w:color="auto"/>
              </w:divBdr>
            </w:div>
          </w:divsChild>
        </w:div>
        <w:div w:id="1971594316">
          <w:marLeft w:val="0"/>
          <w:marRight w:val="0"/>
          <w:marTop w:val="0"/>
          <w:marBottom w:val="0"/>
          <w:divBdr>
            <w:top w:val="none" w:sz="0" w:space="0" w:color="auto"/>
            <w:left w:val="none" w:sz="0" w:space="0" w:color="auto"/>
            <w:bottom w:val="none" w:sz="0" w:space="0" w:color="auto"/>
            <w:right w:val="none" w:sz="0" w:space="0" w:color="auto"/>
          </w:divBdr>
          <w:divsChild>
            <w:div w:id="1482384064">
              <w:marLeft w:val="0"/>
              <w:marRight w:val="0"/>
              <w:marTop w:val="0"/>
              <w:marBottom w:val="0"/>
              <w:divBdr>
                <w:top w:val="none" w:sz="0" w:space="0" w:color="auto"/>
                <w:left w:val="none" w:sz="0" w:space="0" w:color="auto"/>
                <w:bottom w:val="none" w:sz="0" w:space="0" w:color="auto"/>
                <w:right w:val="none" w:sz="0" w:space="0" w:color="auto"/>
              </w:divBdr>
            </w:div>
          </w:divsChild>
        </w:div>
        <w:div w:id="1978338385">
          <w:marLeft w:val="0"/>
          <w:marRight w:val="0"/>
          <w:marTop w:val="0"/>
          <w:marBottom w:val="0"/>
          <w:divBdr>
            <w:top w:val="none" w:sz="0" w:space="0" w:color="auto"/>
            <w:left w:val="none" w:sz="0" w:space="0" w:color="auto"/>
            <w:bottom w:val="none" w:sz="0" w:space="0" w:color="auto"/>
            <w:right w:val="none" w:sz="0" w:space="0" w:color="auto"/>
          </w:divBdr>
          <w:divsChild>
            <w:div w:id="2065908884">
              <w:marLeft w:val="0"/>
              <w:marRight w:val="0"/>
              <w:marTop w:val="0"/>
              <w:marBottom w:val="0"/>
              <w:divBdr>
                <w:top w:val="none" w:sz="0" w:space="0" w:color="auto"/>
                <w:left w:val="none" w:sz="0" w:space="0" w:color="auto"/>
                <w:bottom w:val="none" w:sz="0" w:space="0" w:color="auto"/>
                <w:right w:val="none" w:sz="0" w:space="0" w:color="auto"/>
              </w:divBdr>
            </w:div>
          </w:divsChild>
        </w:div>
        <w:div w:id="1981032966">
          <w:marLeft w:val="0"/>
          <w:marRight w:val="0"/>
          <w:marTop w:val="0"/>
          <w:marBottom w:val="0"/>
          <w:divBdr>
            <w:top w:val="none" w:sz="0" w:space="0" w:color="auto"/>
            <w:left w:val="none" w:sz="0" w:space="0" w:color="auto"/>
            <w:bottom w:val="none" w:sz="0" w:space="0" w:color="auto"/>
            <w:right w:val="none" w:sz="0" w:space="0" w:color="auto"/>
          </w:divBdr>
          <w:divsChild>
            <w:div w:id="201551736">
              <w:marLeft w:val="0"/>
              <w:marRight w:val="0"/>
              <w:marTop w:val="0"/>
              <w:marBottom w:val="0"/>
              <w:divBdr>
                <w:top w:val="none" w:sz="0" w:space="0" w:color="auto"/>
                <w:left w:val="none" w:sz="0" w:space="0" w:color="auto"/>
                <w:bottom w:val="none" w:sz="0" w:space="0" w:color="auto"/>
                <w:right w:val="none" w:sz="0" w:space="0" w:color="auto"/>
              </w:divBdr>
            </w:div>
          </w:divsChild>
        </w:div>
        <w:div w:id="1990087265">
          <w:marLeft w:val="0"/>
          <w:marRight w:val="0"/>
          <w:marTop w:val="0"/>
          <w:marBottom w:val="0"/>
          <w:divBdr>
            <w:top w:val="none" w:sz="0" w:space="0" w:color="auto"/>
            <w:left w:val="none" w:sz="0" w:space="0" w:color="auto"/>
            <w:bottom w:val="none" w:sz="0" w:space="0" w:color="auto"/>
            <w:right w:val="none" w:sz="0" w:space="0" w:color="auto"/>
          </w:divBdr>
          <w:divsChild>
            <w:div w:id="450171842">
              <w:marLeft w:val="0"/>
              <w:marRight w:val="0"/>
              <w:marTop w:val="0"/>
              <w:marBottom w:val="0"/>
              <w:divBdr>
                <w:top w:val="none" w:sz="0" w:space="0" w:color="auto"/>
                <w:left w:val="none" w:sz="0" w:space="0" w:color="auto"/>
                <w:bottom w:val="none" w:sz="0" w:space="0" w:color="auto"/>
                <w:right w:val="none" w:sz="0" w:space="0" w:color="auto"/>
              </w:divBdr>
            </w:div>
          </w:divsChild>
        </w:div>
        <w:div w:id="1995527920">
          <w:marLeft w:val="0"/>
          <w:marRight w:val="0"/>
          <w:marTop w:val="0"/>
          <w:marBottom w:val="0"/>
          <w:divBdr>
            <w:top w:val="none" w:sz="0" w:space="0" w:color="auto"/>
            <w:left w:val="none" w:sz="0" w:space="0" w:color="auto"/>
            <w:bottom w:val="none" w:sz="0" w:space="0" w:color="auto"/>
            <w:right w:val="none" w:sz="0" w:space="0" w:color="auto"/>
          </w:divBdr>
          <w:divsChild>
            <w:div w:id="1593971026">
              <w:marLeft w:val="0"/>
              <w:marRight w:val="0"/>
              <w:marTop w:val="0"/>
              <w:marBottom w:val="0"/>
              <w:divBdr>
                <w:top w:val="none" w:sz="0" w:space="0" w:color="auto"/>
                <w:left w:val="none" w:sz="0" w:space="0" w:color="auto"/>
                <w:bottom w:val="none" w:sz="0" w:space="0" w:color="auto"/>
                <w:right w:val="none" w:sz="0" w:space="0" w:color="auto"/>
              </w:divBdr>
            </w:div>
          </w:divsChild>
        </w:div>
        <w:div w:id="2002654246">
          <w:marLeft w:val="0"/>
          <w:marRight w:val="0"/>
          <w:marTop w:val="0"/>
          <w:marBottom w:val="0"/>
          <w:divBdr>
            <w:top w:val="none" w:sz="0" w:space="0" w:color="auto"/>
            <w:left w:val="none" w:sz="0" w:space="0" w:color="auto"/>
            <w:bottom w:val="none" w:sz="0" w:space="0" w:color="auto"/>
            <w:right w:val="none" w:sz="0" w:space="0" w:color="auto"/>
          </w:divBdr>
          <w:divsChild>
            <w:div w:id="371003740">
              <w:marLeft w:val="0"/>
              <w:marRight w:val="0"/>
              <w:marTop w:val="0"/>
              <w:marBottom w:val="0"/>
              <w:divBdr>
                <w:top w:val="none" w:sz="0" w:space="0" w:color="auto"/>
                <w:left w:val="none" w:sz="0" w:space="0" w:color="auto"/>
                <w:bottom w:val="none" w:sz="0" w:space="0" w:color="auto"/>
                <w:right w:val="none" w:sz="0" w:space="0" w:color="auto"/>
              </w:divBdr>
            </w:div>
          </w:divsChild>
        </w:div>
        <w:div w:id="2016299393">
          <w:marLeft w:val="0"/>
          <w:marRight w:val="0"/>
          <w:marTop w:val="0"/>
          <w:marBottom w:val="0"/>
          <w:divBdr>
            <w:top w:val="none" w:sz="0" w:space="0" w:color="auto"/>
            <w:left w:val="none" w:sz="0" w:space="0" w:color="auto"/>
            <w:bottom w:val="none" w:sz="0" w:space="0" w:color="auto"/>
            <w:right w:val="none" w:sz="0" w:space="0" w:color="auto"/>
          </w:divBdr>
          <w:divsChild>
            <w:div w:id="364990946">
              <w:marLeft w:val="0"/>
              <w:marRight w:val="0"/>
              <w:marTop w:val="0"/>
              <w:marBottom w:val="0"/>
              <w:divBdr>
                <w:top w:val="none" w:sz="0" w:space="0" w:color="auto"/>
                <w:left w:val="none" w:sz="0" w:space="0" w:color="auto"/>
                <w:bottom w:val="none" w:sz="0" w:space="0" w:color="auto"/>
                <w:right w:val="none" w:sz="0" w:space="0" w:color="auto"/>
              </w:divBdr>
            </w:div>
          </w:divsChild>
        </w:div>
        <w:div w:id="2016952318">
          <w:marLeft w:val="0"/>
          <w:marRight w:val="0"/>
          <w:marTop w:val="0"/>
          <w:marBottom w:val="0"/>
          <w:divBdr>
            <w:top w:val="none" w:sz="0" w:space="0" w:color="auto"/>
            <w:left w:val="none" w:sz="0" w:space="0" w:color="auto"/>
            <w:bottom w:val="none" w:sz="0" w:space="0" w:color="auto"/>
            <w:right w:val="none" w:sz="0" w:space="0" w:color="auto"/>
          </w:divBdr>
          <w:divsChild>
            <w:div w:id="358706393">
              <w:marLeft w:val="0"/>
              <w:marRight w:val="0"/>
              <w:marTop w:val="0"/>
              <w:marBottom w:val="0"/>
              <w:divBdr>
                <w:top w:val="none" w:sz="0" w:space="0" w:color="auto"/>
                <w:left w:val="none" w:sz="0" w:space="0" w:color="auto"/>
                <w:bottom w:val="none" w:sz="0" w:space="0" w:color="auto"/>
                <w:right w:val="none" w:sz="0" w:space="0" w:color="auto"/>
              </w:divBdr>
            </w:div>
          </w:divsChild>
        </w:div>
        <w:div w:id="2042852506">
          <w:marLeft w:val="0"/>
          <w:marRight w:val="0"/>
          <w:marTop w:val="0"/>
          <w:marBottom w:val="0"/>
          <w:divBdr>
            <w:top w:val="none" w:sz="0" w:space="0" w:color="auto"/>
            <w:left w:val="none" w:sz="0" w:space="0" w:color="auto"/>
            <w:bottom w:val="none" w:sz="0" w:space="0" w:color="auto"/>
            <w:right w:val="none" w:sz="0" w:space="0" w:color="auto"/>
          </w:divBdr>
          <w:divsChild>
            <w:div w:id="491221660">
              <w:marLeft w:val="0"/>
              <w:marRight w:val="0"/>
              <w:marTop w:val="0"/>
              <w:marBottom w:val="0"/>
              <w:divBdr>
                <w:top w:val="none" w:sz="0" w:space="0" w:color="auto"/>
                <w:left w:val="none" w:sz="0" w:space="0" w:color="auto"/>
                <w:bottom w:val="none" w:sz="0" w:space="0" w:color="auto"/>
                <w:right w:val="none" w:sz="0" w:space="0" w:color="auto"/>
              </w:divBdr>
            </w:div>
          </w:divsChild>
        </w:div>
        <w:div w:id="2044010734">
          <w:marLeft w:val="0"/>
          <w:marRight w:val="0"/>
          <w:marTop w:val="0"/>
          <w:marBottom w:val="0"/>
          <w:divBdr>
            <w:top w:val="none" w:sz="0" w:space="0" w:color="auto"/>
            <w:left w:val="none" w:sz="0" w:space="0" w:color="auto"/>
            <w:bottom w:val="none" w:sz="0" w:space="0" w:color="auto"/>
            <w:right w:val="none" w:sz="0" w:space="0" w:color="auto"/>
          </w:divBdr>
          <w:divsChild>
            <w:div w:id="1109935152">
              <w:marLeft w:val="0"/>
              <w:marRight w:val="0"/>
              <w:marTop w:val="0"/>
              <w:marBottom w:val="0"/>
              <w:divBdr>
                <w:top w:val="none" w:sz="0" w:space="0" w:color="auto"/>
                <w:left w:val="none" w:sz="0" w:space="0" w:color="auto"/>
                <w:bottom w:val="none" w:sz="0" w:space="0" w:color="auto"/>
                <w:right w:val="none" w:sz="0" w:space="0" w:color="auto"/>
              </w:divBdr>
            </w:div>
          </w:divsChild>
        </w:div>
        <w:div w:id="2045012281">
          <w:marLeft w:val="0"/>
          <w:marRight w:val="0"/>
          <w:marTop w:val="0"/>
          <w:marBottom w:val="0"/>
          <w:divBdr>
            <w:top w:val="none" w:sz="0" w:space="0" w:color="auto"/>
            <w:left w:val="none" w:sz="0" w:space="0" w:color="auto"/>
            <w:bottom w:val="none" w:sz="0" w:space="0" w:color="auto"/>
            <w:right w:val="none" w:sz="0" w:space="0" w:color="auto"/>
          </w:divBdr>
          <w:divsChild>
            <w:div w:id="1598253867">
              <w:marLeft w:val="0"/>
              <w:marRight w:val="0"/>
              <w:marTop w:val="0"/>
              <w:marBottom w:val="0"/>
              <w:divBdr>
                <w:top w:val="none" w:sz="0" w:space="0" w:color="auto"/>
                <w:left w:val="none" w:sz="0" w:space="0" w:color="auto"/>
                <w:bottom w:val="none" w:sz="0" w:space="0" w:color="auto"/>
                <w:right w:val="none" w:sz="0" w:space="0" w:color="auto"/>
              </w:divBdr>
            </w:div>
          </w:divsChild>
        </w:div>
        <w:div w:id="2047213947">
          <w:marLeft w:val="0"/>
          <w:marRight w:val="0"/>
          <w:marTop w:val="0"/>
          <w:marBottom w:val="0"/>
          <w:divBdr>
            <w:top w:val="none" w:sz="0" w:space="0" w:color="auto"/>
            <w:left w:val="none" w:sz="0" w:space="0" w:color="auto"/>
            <w:bottom w:val="none" w:sz="0" w:space="0" w:color="auto"/>
            <w:right w:val="none" w:sz="0" w:space="0" w:color="auto"/>
          </w:divBdr>
          <w:divsChild>
            <w:div w:id="1164398327">
              <w:marLeft w:val="0"/>
              <w:marRight w:val="0"/>
              <w:marTop w:val="0"/>
              <w:marBottom w:val="0"/>
              <w:divBdr>
                <w:top w:val="none" w:sz="0" w:space="0" w:color="auto"/>
                <w:left w:val="none" w:sz="0" w:space="0" w:color="auto"/>
                <w:bottom w:val="none" w:sz="0" w:space="0" w:color="auto"/>
                <w:right w:val="none" w:sz="0" w:space="0" w:color="auto"/>
              </w:divBdr>
            </w:div>
          </w:divsChild>
        </w:div>
        <w:div w:id="2051832234">
          <w:marLeft w:val="0"/>
          <w:marRight w:val="0"/>
          <w:marTop w:val="0"/>
          <w:marBottom w:val="0"/>
          <w:divBdr>
            <w:top w:val="none" w:sz="0" w:space="0" w:color="auto"/>
            <w:left w:val="none" w:sz="0" w:space="0" w:color="auto"/>
            <w:bottom w:val="none" w:sz="0" w:space="0" w:color="auto"/>
            <w:right w:val="none" w:sz="0" w:space="0" w:color="auto"/>
          </w:divBdr>
          <w:divsChild>
            <w:div w:id="2111511290">
              <w:marLeft w:val="0"/>
              <w:marRight w:val="0"/>
              <w:marTop w:val="0"/>
              <w:marBottom w:val="0"/>
              <w:divBdr>
                <w:top w:val="none" w:sz="0" w:space="0" w:color="auto"/>
                <w:left w:val="none" w:sz="0" w:space="0" w:color="auto"/>
                <w:bottom w:val="none" w:sz="0" w:space="0" w:color="auto"/>
                <w:right w:val="none" w:sz="0" w:space="0" w:color="auto"/>
              </w:divBdr>
            </w:div>
          </w:divsChild>
        </w:div>
        <w:div w:id="2052680095">
          <w:marLeft w:val="0"/>
          <w:marRight w:val="0"/>
          <w:marTop w:val="0"/>
          <w:marBottom w:val="0"/>
          <w:divBdr>
            <w:top w:val="none" w:sz="0" w:space="0" w:color="auto"/>
            <w:left w:val="none" w:sz="0" w:space="0" w:color="auto"/>
            <w:bottom w:val="none" w:sz="0" w:space="0" w:color="auto"/>
            <w:right w:val="none" w:sz="0" w:space="0" w:color="auto"/>
          </w:divBdr>
          <w:divsChild>
            <w:div w:id="604701302">
              <w:marLeft w:val="0"/>
              <w:marRight w:val="0"/>
              <w:marTop w:val="0"/>
              <w:marBottom w:val="0"/>
              <w:divBdr>
                <w:top w:val="none" w:sz="0" w:space="0" w:color="auto"/>
                <w:left w:val="none" w:sz="0" w:space="0" w:color="auto"/>
                <w:bottom w:val="none" w:sz="0" w:space="0" w:color="auto"/>
                <w:right w:val="none" w:sz="0" w:space="0" w:color="auto"/>
              </w:divBdr>
            </w:div>
          </w:divsChild>
        </w:div>
        <w:div w:id="2058552451">
          <w:marLeft w:val="0"/>
          <w:marRight w:val="0"/>
          <w:marTop w:val="0"/>
          <w:marBottom w:val="0"/>
          <w:divBdr>
            <w:top w:val="none" w:sz="0" w:space="0" w:color="auto"/>
            <w:left w:val="none" w:sz="0" w:space="0" w:color="auto"/>
            <w:bottom w:val="none" w:sz="0" w:space="0" w:color="auto"/>
            <w:right w:val="none" w:sz="0" w:space="0" w:color="auto"/>
          </w:divBdr>
          <w:divsChild>
            <w:div w:id="1662850553">
              <w:marLeft w:val="0"/>
              <w:marRight w:val="0"/>
              <w:marTop w:val="0"/>
              <w:marBottom w:val="0"/>
              <w:divBdr>
                <w:top w:val="none" w:sz="0" w:space="0" w:color="auto"/>
                <w:left w:val="none" w:sz="0" w:space="0" w:color="auto"/>
                <w:bottom w:val="none" w:sz="0" w:space="0" w:color="auto"/>
                <w:right w:val="none" w:sz="0" w:space="0" w:color="auto"/>
              </w:divBdr>
            </w:div>
          </w:divsChild>
        </w:div>
        <w:div w:id="2066368698">
          <w:marLeft w:val="0"/>
          <w:marRight w:val="0"/>
          <w:marTop w:val="0"/>
          <w:marBottom w:val="0"/>
          <w:divBdr>
            <w:top w:val="none" w:sz="0" w:space="0" w:color="auto"/>
            <w:left w:val="none" w:sz="0" w:space="0" w:color="auto"/>
            <w:bottom w:val="none" w:sz="0" w:space="0" w:color="auto"/>
            <w:right w:val="none" w:sz="0" w:space="0" w:color="auto"/>
          </w:divBdr>
          <w:divsChild>
            <w:div w:id="271519718">
              <w:marLeft w:val="0"/>
              <w:marRight w:val="0"/>
              <w:marTop w:val="0"/>
              <w:marBottom w:val="0"/>
              <w:divBdr>
                <w:top w:val="none" w:sz="0" w:space="0" w:color="auto"/>
                <w:left w:val="none" w:sz="0" w:space="0" w:color="auto"/>
                <w:bottom w:val="none" w:sz="0" w:space="0" w:color="auto"/>
                <w:right w:val="none" w:sz="0" w:space="0" w:color="auto"/>
              </w:divBdr>
            </w:div>
          </w:divsChild>
        </w:div>
        <w:div w:id="2075614250">
          <w:marLeft w:val="0"/>
          <w:marRight w:val="0"/>
          <w:marTop w:val="0"/>
          <w:marBottom w:val="0"/>
          <w:divBdr>
            <w:top w:val="none" w:sz="0" w:space="0" w:color="auto"/>
            <w:left w:val="none" w:sz="0" w:space="0" w:color="auto"/>
            <w:bottom w:val="none" w:sz="0" w:space="0" w:color="auto"/>
            <w:right w:val="none" w:sz="0" w:space="0" w:color="auto"/>
          </w:divBdr>
          <w:divsChild>
            <w:div w:id="908463568">
              <w:marLeft w:val="0"/>
              <w:marRight w:val="0"/>
              <w:marTop w:val="0"/>
              <w:marBottom w:val="0"/>
              <w:divBdr>
                <w:top w:val="none" w:sz="0" w:space="0" w:color="auto"/>
                <w:left w:val="none" w:sz="0" w:space="0" w:color="auto"/>
                <w:bottom w:val="none" w:sz="0" w:space="0" w:color="auto"/>
                <w:right w:val="none" w:sz="0" w:space="0" w:color="auto"/>
              </w:divBdr>
            </w:div>
          </w:divsChild>
        </w:div>
        <w:div w:id="2077967929">
          <w:marLeft w:val="0"/>
          <w:marRight w:val="0"/>
          <w:marTop w:val="0"/>
          <w:marBottom w:val="0"/>
          <w:divBdr>
            <w:top w:val="none" w:sz="0" w:space="0" w:color="auto"/>
            <w:left w:val="none" w:sz="0" w:space="0" w:color="auto"/>
            <w:bottom w:val="none" w:sz="0" w:space="0" w:color="auto"/>
            <w:right w:val="none" w:sz="0" w:space="0" w:color="auto"/>
          </w:divBdr>
          <w:divsChild>
            <w:div w:id="886376275">
              <w:marLeft w:val="0"/>
              <w:marRight w:val="0"/>
              <w:marTop w:val="0"/>
              <w:marBottom w:val="0"/>
              <w:divBdr>
                <w:top w:val="none" w:sz="0" w:space="0" w:color="auto"/>
                <w:left w:val="none" w:sz="0" w:space="0" w:color="auto"/>
                <w:bottom w:val="none" w:sz="0" w:space="0" w:color="auto"/>
                <w:right w:val="none" w:sz="0" w:space="0" w:color="auto"/>
              </w:divBdr>
            </w:div>
          </w:divsChild>
        </w:div>
        <w:div w:id="2083404698">
          <w:marLeft w:val="0"/>
          <w:marRight w:val="0"/>
          <w:marTop w:val="0"/>
          <w:marBottom w:val="0"/>
          <w:divBdr>
            <w:top w:val="none" w:sz="0" w:space="0" w:color="auto"/>
            <w:left w:val="none" w:sz="0" w:space="0" w:color="auto"/>
            <w:bottom w:val="none" w:sz="0" w:space="0" w:color="auto"/>
            <w:right w:val="none" w:sz="0" w:space="0" w:color="auto"/>
          </w:divBdr>
          <w:divsChild>
            <w:div w:id="1767458611">
              <w:marLeft w:val="0"/>
              <w:marRight w:val="0"/>
              <w:marTop w:val="0"/>
              <w:marBottom w:val="0"/>
              <w:divBdr>
                <w:top w:val="none" w:sz="0" w:space="0" w:color="auto"/>
                <w:left w:val="none" w:sz="0" w:space="0" w:color="auto"/>
                <w:bottom w:val="none" w:sz="0" w:space="0" w:color="auto"/>
                <w:right w:val="none" w:sz="0" w:space="0" w:color="auto"/>
              </w:divBdr>
            </w:div>
          </w:divsChild>
        </w:div>
        <w:div w:id="2089422138">
          <w:marLeft w:val="0"/>
          <w:marRight w:val="0"/>
          <w:marTop w:val="0"/>
          <w:marBottom w:val="0"/>
          <w:divBdr>
            <w:top w:val="none" w:sz="0" w:space="0" w:color="auto"/>
            <w:left w:val="none" w:sz="0" w:space="0" w:color="auto"/>
            <w:bottom w:val="none" w:sz="0" w:space="0" w:color="auto"/>
            <w:right w:val="none" w:sz="0" w:space="0" w:color="auto"/>
          </w:divBdr>
          <w:divsChild>
            <w:div w:id="1387534808">
              <w:marLeft w:val="0"/>
              <w:marRight w:val="0"/>
              <w:marTop w:val="0"/>
              <w:marBottom w:val="0"/>
              <w:divBdr>
                <w:top w:val="none" w:sz="0" w:space="0" w:color="auto"/>
                <w:left w:val="none" w:sz="0" w:space="0" w:color="auto"/>
                <w:bottom w:val="none" w:sz="0" w:space="0" w:color="auto"/>
                <w:right w:val="none" w:sz="0" w:space="0" w:color="auto"/>
              </w:divBdr>
            </w:div>
          </w:divsChild>
        </w:div>
        <w:div w:id="2096776788">
          <w:marLeft w:val="0"/>
          <w:marRight w:val="0"/>
          <w:marTop w:val="0"/>
          <w:marBottom w:val="0"/>
          <w:divBdr>
            <w:top w:val="none" w:sz="0" w:space="0" w:color="auto"/>
            <w:left w:val="none" w:sz="0" w:space="0" w:color="auto"/>
            <w:bottom w:val="none" w:sz="0" w:space="0" w:color="auto"/>
            <w:right w:val="none" w:sz="0" w:space="0" w:color="auto"/>
          </w:divBdr>
          <w:divsChild>
            <w:div w:id="1257133962">
              <w:marLeft w:val="0"/>
              <w:marRight w:val="0"/>
              <w:marTop w:val="0"/>
              <w:marBottom w:val="0"/>
              <w:divBdr>
                <w:top w:val="none" w:sz="0" w:space="0" w:color="auto"/>
                <w:left w:val="none" w:sz="0" w:space="0" w:color="auto"/>
                <w:bottom w:val="none" w:sz="0" w:space="0" w:color="auto"/>
                <w:right w:val="none" w:sz="0" w:space="0" w:color="auto"/>
              </w:divBdr>
            </w:div>
          </w:divsChild>
        </w:div>
        <w:div w:id="2108914957">
          <w:marLeft w:val="0"/>
          <w:marRight w:val="0"/>
          <w:marTop w:val="0"/>
          <w:marBottom w:val="0"/>
          <w:divBdr>
            <w:top w:val="none" w:sz="0" w:space="0" w:color="auto"/>
            <w:left w:val="none" w:sz="0" w:space="0" w:color="auto"/>
            <w:bottom w:val="none" w:sz="0" w:space="0" w:color="auto"/>
            <w:right w:val="none" w:sz="0" w:space="0" w:color="auto"/>
          </w:divBdr>
          <w:divsChild>
            <w:div w:id="1761412523">
              <w:marLeft w:val="0"/>
              <w:marRight w:val="0"/>
              <w:marTop w:val="0"/>
              <w:marBottom w:val="0"/>
              <w:divBdr>
                <w:top w:val="none" w:sz="0" w:space="0" w:color="auto"/>
                <w:left w:val="none" w:sz="0" w:space="0" w:color="auto"/>
                <w:bottom w:val="none" w:sz="0" w:space="0" w:color="auto"/>
                <w:right w:val="none" w:sz="0" w:space="0" w:color="auto"/>
              </w:divBdr>
            </w:div>
          </w:divsChild>
        </w:div>
        <w:div w:id="2112847052">
          <w:marLeft w:val="0"/>
          <w:marRight w:val="0"/>
          <w:marTop w:val="0"/>
          <w:marBottom w:val="0"/>
          <w:divBdr>
            <w:top w:val="none" w:sz="0" w:space="0" w:color="auto"/>
            <w:left w:val="none" w:sz="0" w:space="0" w:color="auto"/>
            <w:bottom w:val="none" w:sz="0" w:space="0" w:color="auto"/>
            <w:right w:val="none" w:sz="0" w:space="0" w:color="auto"/>
          </w:divBdr>
          <w:divsChild>
            <w:div w:id="1853911755">
              <w:marLeft w:val="0"/>
              <w:marRight w:val="0"/>
              <w:marTop w:val="0"/>
              <w:marBottom w:val="0"/>
              <w:divBdr>
                <w:top w:val="none" w:sz="0" w:space="0" w:color="auto"/>
                <w:left w:val="none" w:sz="0" w:space="0" w:color="auto"/>
                <w:bottom w:val="none" w:sz="0" w:space="0" w:color="auto"/>
                <w:right w:val="none" w:sz="0" w:space="0" w:color="auto"/>
              </w:divBdr>
            </w:div>
          </w:divsChild>
        </w:div>
        <w:div w:id="2112891087">
          <w:marLeft w:val="0"/>
          <w:marRight w:val="0"/>
          <w:marTop w:val="0"/>
          <w:marBottom w:val="0"/>
          <w:divBdr>
            <w:top w:val="none" w:sz="0" w:space="0" w:color="auto"/>
            <w:left w:val="none" w:sz="0" w:space="0" w:color="auto"/>
            <w:bottom w:val="none" w:sz="0" w:space="0" w:color="auto"/>
            <w:right w:val="none" w:sz="0" w:space="0" w:color="auto"/>
          </w:divBdr>
          <w:divsChild>
            <w:div w:id="686180584">
              <w:marLeft w:val="0"/>
              <w:marRight w:val="0"/>
              <w:marTop w:val="0"/>
              <w:marBottom w:val="0"/>
              <w:divBdr>
                <w:top w:val="none" w:sz="0" w:space="0" w:color="auto"/>
                <w:left w:val="none" w:sz="0" w:space="0" w:color="auto"/>
                <w:bottom w:val="none" w:sz="0" w:space="0" w:color="auto"/>
                <w:right w:val="none" w:sz="0" w:space="0" w:color="auto"/>
              </w:divBdr>
            </w:div>
          </w:divsChild>
        </w:div>
        <w:div w:id="2127036758">
          <w:marLeft w:val="0"/>
          <w:marRight w:val="0"/>
          <w:marTop w:val="0"/>
          <w:marBottom w:val="0"/>
          <w:divBdr>
            <w:top w:val="none" w:sz="0" w:space="0" w:color="auto"/>
            <w:left w:val="none" w:sz="0" w:space="0" w:color="auto"/>
            <w:bottom w:val="none" w:sz="0" w:space="0" w:color="auto"/>
            <w:right w:val="none" w:sz="0" w:space="0" w:color="auto"/>
          </w:divBdr>
          <w:divsChild>
            <w:div w:id="1851600599">
              <w:marLeft w:val="0"/>
              <w:marRight w:val="0"/>
              <w:marTop w:val="0"/>
              <w:marBottom w:val="0"/>
              <w:divBdr>
                <w:top w:val="none" w:sz="0" w:space="0" w:color="auto"/>
                <w:left w:val="none" w:sz="0" w:space="0" w:color="auto"/>
                <w:bottom w:val="none" w:sz="0" w:space="0" w:color="auto"/>
                <w:right w:val="none" w:sz="0" w:space="0" w:color="auto"/>
              </w:divBdr>
            </w:div>
          </w:divsChild>
        </w:div>
        <w:div w:id="2135950081">
          <w:marLeft w:val="0"/>
          <w:marRight w:val="0"/>
          <w:marTop w:val="0"/>
          <w:marBottom w:val="0"/>
          <w:divBdr>
            <w:top w:val="none" w:sz="0" w:space="0" w:color="auto"/>
            <w:left w:val="none" w:sz="0" w:space="0" w:color="auto"/>
            <w:bottom w:val="none" w:sz="0" w:space="0" w:color="auto"/>
            <w:right w:val="none" w:sz="0" w:space="0" w:color="auto"/>
          </w:divBdr>
          <w:divsChild>
            <w:div w:id="1599756304">
              <w:marLeft w:val="0"/>
              <w:marRight w:val="0"/>
              <w:marTop w:val="0"/>
              <w:marBottom w:val="0"/>
              <w:divBdr>
                <w:top w:val="none" w:sz="0" w:space="0" w:color="auto"/>
                <w:left w:val="none" w:sz="0" w:space="0" w:color="auto"/>
                <w:bottom w:val="none" w:sz="0" w:space="0" w:color="auto"/>
                <w:right w:val="none" w:sz="0" w:space="0" w:color="auto"/>
              </w:divBdr>
            </w:div>
          </w:divsChild>
        </w:div>
        <w:div w:id="2139763380">
          <w:marLeft w:val="0"/>
          <w:marRight w:val="0"/>
          <w:marTop w:val="0"/>
          <w:marBottom w:val="0"/>
          <w:divBdr>
            <w:top w:val="none" w:sz="0" w:space="0" w:color="auto"/>
            <w:left w:val="none" w:sz="0" w:space="0" w:color="auto"/>
            <w:bottom w:val="none" w:sz="0" w:space="0" w:color="auto"/>
            <w:right w:val="none" w:sz="0" w:space="0" w:color="auto"/>
          </w:divBdr>
          <w:divsChild>
            <w:div w:id="1418552067">
              <w:marLeft w:val="0"/>
              <w:marRight w:val="0"/>
              <w:marTop w:val="0"/>
              <w:marBottom w:val="0"/>
              <w:divBdr>
                <w:top w:val="none" w:sz="0" w:space="0" w:color="auto"/>
                <w:left w:val="none" w:sz="0" w:space="0" w:color="auto"/>
                <w:bottom w:val="none" w:sz="0" w:space="0" w:color="auto"/>
                <w:right w:val="none" w:sz="0" w:space="0" w:color="auto"/>
              </w:divBdr>
            </w:div>
          </w:divsChild>
        </w:div>
        <w:div w:id="2141415085">
          <w:marLeft w:val="0"/>
          <w:marRight w:val="0"/>
          <w:marTop w:val="0"/>
          <w:marBottom w:val="0"/>
          <w:divBdr>
            <w:top w:val="none" w:sz="0" w:space="0" w:color="auto"/>
            <w:left w:val="none" w:sz="0" w:space="0" w:color="auto"/>
            <w:bottom w:val="none" w:sz="0" w:space="0" w:color="auto"/>
            <w:right w:val="none" w:sz="0" w:space="0" w:color="auto"/>
          </w:divBdr>
          <w:divsChild>
            <w:div w:id="1581864759">
              <w:marLeft w:val="0"/>
              <w:marRight w:val="0"/>
              <w:marTop w:val="0"/>
              <w:marBottom w:val="0"/>
              <w:divBdr>
                <w:top w:val="none" w:sz="0" w:space="0" w:color="auto"/>
                <w:left w:val="none" w:sz="0" w:space="0" w:color="auto"/>
                <w:bottom w:val="none" w:sz="0" w:space="0" w:color="auto"/>
                <w:right w:val="none" w:sz="0" w:space="0" w:color="auto"/>
              </w:divBdr>
            </w:div>
          </w:divsChild>
        </w:div>
        <w:div w:id="2143574863">
          <w:marLeft w:val="0"/>
          <w:marRight w:val="0"/>
          <w:marTop w:val="0"/>
          <w:marBottom w:val="0"/>
          <w:divBdr>
            <w:top w:val="none" w:sz="0" w:space="0" w:color="auto"/>
            <w:left w:val="none" w:sz="0" w:space="0" w:color="auto"/>
            <w:bottom w:val="none" w:sz="0" w:space="0" w:color="auto"/>
            <w:right w:val="none" w:sz="0" w:space="0" w:color="auto"/>
          </w:divBdr>
          <w:divsChild>
            <w:div w:id="583882284">
              <w:marLeft w:val="0"/>
              <w:marRight w:val="0"/>
              <w:marTop w:val="0"/>
              <w:marBottom w:val="0"/>
              <w:divBdr>
                <w:top w:val="none" w:sz="0" w:space="0" w:color="auto"/>
                <w:left w:val="none" w:sz="0" w:space="0" w:color="auto"/>
                <w:bottom w:val="none" w:sz="0" w:space="0" w:color="auto"/>
                <w:right w:val="none" w:sz="0" w:space="0" w:color="auto"/>
              </w:divBdr>
            </w:div>
          </w:divsChild>
        </w:div>
        <w:div w:id="2143882776">
          <w:marLeft w:val="0"/>
          <w:marRight w:val="0"/>
          <w:marTop w:val="0"/>
          <w:marBottom w:val="0"/>
          <w:divBdr>
            <w:top w:val="none" w:sz="0" w:space="0" w:color="auto"/>
            <w:left w:val="none" w:sz="0" w:space="0" w:color="auto"/>
            <w:bottom w:val="none" w:sz="0" w:space="0" w:color="auto"/>
            <w:right w:val="none" w:sz="0" w:space="0" w:color="auto"/>
          </w:divBdr>
          <w:divsChild>
            <w:div w:id="18280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9063">
      <w:bodyDiv w:val="1"/>
      <w:marLeft w:val="0"/>
      <w:marRight w:val="0"/>
      <w:marTop w:val="0"/>
      <w:marBottom w:val="0"/>
      <w:divBdr>
        <w:top w:val="none" w:sz="0" w:space="0" w:color="auto"/>
        <w:left w:val="none" w:sz="0" w:space="0" w:color="auto"/>
        <w:bottom w:val="none" w:sz="0" w:space="0" w:color="auto"/>
        <w:right w:val="none" w:sz="0" w:space="0" w:color="auto"/>
      </w:divBdr>
    </w:div>
    <w:div w:id="1154106218">
      <w:bodyDiv w:val="1"/>
      <w:marLeft w:val="0"/>
      <w:marRight w:val="0"/>
      <w:marTop w:val="0"/>
      <w:marBottom w:val="0"/>
      <w:divBdr>
        <w:top w:val="none" w:sz="0" w:space="0" w:color="auto"/>
        <w:left w:val="none" w:sz="0" w:space="0" w:color="auto"/>
        <w:bottom w:val="none" w:sz="0" w:space="0" w:color="auto"/>
        <w:right w:val="none" w:sz="0" w:space="0" w:color="auto"/>
      </w:divBdr>
      <w:divsChild>
        <w:div w:id="148182706">
          <w:marLeft w:val="0"/>
          <w:marRight w:val="0"/>
          <w:marTop w:val="0"/>
          <w:marBottom w:val="0"/>
          <w:divBdr>
            <w:top w:val="none" w:sz="0" w:space="0" w:color="auto"/>
            <w:left w:val="none" w:sz="0" w:space="0" w:color="auto"/>
            <w:bottom w:val="none" w:sz="0" w:space="0" w:color="auto"/>
            <w:right w:val="none" w:sz="0" w:space="0" w:color="auto"/>
          </w:divBdr>
        </w:div>
        <w:div w:id="821696849">
          <w:marLeft w:val="0"/>
          <w:marRight w:val="0"/>
          <w:marTop w:val="0"/>
          <w:marBottom w:val="0"/>
          <w:divBdr>
            <w:top w:val="none" w:sz="0" w:space="0" w:color="auto"/>
            <w:left w:val="none" w:sz="0" w:space="0" w:color="auto"/>
            <w:bottom w:val="none" w:sz="0" w:space="0" w:color="auto"/>
            <w:right w:val="none" w:sz="0" w:space="0" w:color="auto"/>
          </w:divBdr>
        </w:div>
      </w:divsChild>
    </w:div>
    <w:div w:id="1457749007">
      <w:bodyDiv w:val="1"/>
      <w:marLeft w:val="0"/>
      <w:marRight w:val="0"/>
      <w:marTop w:val="0"/>
      <w:marBottom w:val="0"/>
      <w:divBdr>
        <w:top w:val="none" w:sz="0" w:space="0" w:color="auto"/>
        <w:left w:val="none" w:sz="0" w:space="0" w:color="auto"/>
        <w:bottom w:val="none" w:sz="0" w:space="0" w:color="auto"/>
        <w:right w:val="none" w:sz="0" w:space="0" w:color="auto"/>
      </w:divBdr>
      <w:divsChild>
        <w:div w:id="48500597">
          <w:marLeft w:val="0"/>
          <w:marRight w:val="0"/>
          <w:marTop w:val="0"/>
          <w:marBottom w:val="0"/>
          <w:divBdr>
            <w:top w:val="none" w:sz="0" w:space="0" w:color="auto"/>
            <w:left w:val="none" w:sz="0" w:space="0" w:color="auto"/>
            <w:bottom w:val="none" w:sz="0" w:space="0" w:color="auto"/>
            <w:right w:val="none" w:sz="0" w:space="0" w:color="auto"/>
          </w:divBdr>
        </w:div>
        <w:div w:id="75565754">
          <w:marLeft w:val="0"/>
          <w:marRight w:val="0"/>
          <w:marTop w:val="0"/>
          <w:marBottom w:val="0"/>
          <w:divBdr>
            <w:top w:val="none" w:sz="0" w:space="0" w:color="auto"/>
            <w:left w:val="none" w:sz="0" w:space="0" w:color="auto"/>
            <w:bottom w:val="none" w:sz="0" w:space="0" w:color="auto"/>
            <w:right w:val="none" w:sz="0" w:space="0" w:color="auto"/>
          </w:divBdr>
          <w:divsChild>
            <w:div w:id="284043818">
              <w:marLeft w:val="0"/>
              <w:marRight w:val="0"/>
              <w:marTop w:val="0"/>
              <w:marBottom w:val="0"/>
              <w:divBdr>
                <w:top w:val="none" w:sz="0" w:space="0" w:color="auto"/>
                <w:left w:val="none" w:sz="0" w:space="0" w:color="auto"/>
                <w:bottom w:val="none" w:sz="0" w:space="0" w:color="auto"/>
                <w:right w:val="none" w:sz="0" w:space="0" w:color="auto"/>
              </w:divBdr>
            </w:div>
            <w:div w:id="403378511">
              <w:marLeft w:val="0"/>
              <w:marRight w:val="0"/>
              <w:marTop w:val="0"/>
              <w:marBottom w:val="0"/>
              <w:divBdr>
                <w:top w:val="none" w:sz="0" w:space="0" w:color="auto"/>
                <w:left w:val="none" w:sz="0" w:space="0" w:color="auto"/>
                <w:bottom w:val="none" w:sz="0" w:space="0" w:color="auto"/>
                <w:right w:val="none" w:sz="0" w:space="0" w:color="auto"/>
              </w:divBdr>
            </w:div>
            <w:div w:id="763692035">
              <w:marLeft w:val="0"/>
              <w:marRight w:val="0"/>
              <w:marTop w:val="0"/>
              <w:marBottom w:val="0"/>
              <w:divBdr>
                <w:top w:val="none" w:sz="0" w:space="0" w:color="auto"/>
                <w:left w:val="none" w:sz="0" w:space="0" w:color="auto"/>
                <w:bottom w:val="none" w:sz="0" w:space="0" w:color="auto"/>
                <w:right w:val="none" w:sz="0" w:space="0" w:color="auto"/>
              </w:divBdr>
            </w:div>
            <w:div w:id="1218971293">
              <w:marLeft w:val="0"/>
              <w:marRight w:val="0"/>
              <w:marTop w:val="0"/>
              <w:marBottom w:val="0"/>
              <w:divBdr>
                <w:top w:val="none" w:sz="0" w:space="0" w:color="auto"/>
                <w:left w:val="none" w:sz="0" w:space="0" w:color="auto"/>
                <w:bottom w:val="none" w:sz="0" w:space="0" w:color="auto"/>
                <w:right w:val="none" w:sz="0" w:space="0" w:color="auto"/>
              </w:divBdr>
            </w:div>
            <w:div w:id="1411930685">
              <w:marLeft w:val="0"/>
              <w:marRight w:val="0"/>
              <w:marTop w:val="0"/>
              <w:marBottom w:val="0"/>
              <w:divBdr>
                <w:top w:val="none" w:sz="0" w:space="0" w:color="auto"/>
                <w:left w:val="none" w:sz="0" w:space="0" w:color="auto"/>
                <w:bottom w:val="none" w:sz="0" w:space="0" w:color="auto"/>
                <w:right w:val="none" w:sz="0" w:space="0" w:color="auto"/>
              </w:divBdr>
            </w:div>
          </w:divsChild>
        </w:div>
        <w:div w:id="149638800">
          <w:marLeft w:val="0"/>
          <w:marRight w:val="0"/>
          <w:marTop w:val="0"/>
          <w:marBottom w:val="0"/>
          <w:divBdr>
            <w:top w:val="none" w:sz="0" w:space="0" w:color="auto"/>
            <w:left w:val="none" w:sz="0" w:space="0" w:color="auto"/>
            <w:bottom w:val="none" w:sz="0" w:space="0" w:color="auto"/>
            <w:right w:val="none" w:sz="0" w:space="0" w:color="auto"/>
          </w:divBdr>
        </w:div>
        <w:div w:id="324281436">
          <w:marLeft w:val="0"/>
          <w:marRight w:val="0"/>
          <w:marTop w:val="0"/>
          <w:marBottom w:val="0"/>
          <w:divBdr>
            <w:top w:val="none" w:sz="0" w:space="0" w:color="auto"/>
            <w:left w:val="none" w:sz="0" w:space="0" w:color="auto"/>
            <w:bottom w:val="none" w:sz="0" w:space="0" w:color="auto"/>
            <w:right w:val="none" w:sz="0" w:space="0" w:color="auto"/>
          </w:divBdr>
        </w:div>
        <w:div w:id="370690349">
          <w:marLeft w:val="0"/>
          <w:marRight w:val="0"/>
          <w:marTop w:val="0"/>
          <w:marBottom w:val="0"/>
          <w:divBdr>
            <w:top w:val="none" w:sz="0" w:space="0" w:color="auto"/>
            <w:left w:val="none" w:sz="0" w:space="0" w:color="auto"/>
            <w:bottom w:val="none" w:sz="0" w:space="0" w:color="auto"/>
            <w:right w:val="none" w:sz="0" w:space="0" w:color="auto"/>
          </w:divBdr>
        </w:div>
        <w:div w:id="384068710">
          <w:marLeft w:val="0"/>
          <w:marRight w:val="0"/>
          <w:marTop w:val="0"/>
          <w:marBottom w:val="0"/>
          <w:divBdr>
            <w:top w:val="none" w:sz="0" w:space="0" w:color="auto"/>
            <w:left w:val="none" w:sz="0" w:space="0" w:color="auto"/>
            <w:bottom w:val="none" w:sz="0" w:space="0" w:color="auto"/>
            <w:right w:val="none" w:sz="0" w:space="0" w:color="auto"/>
          </w:divBdr>
        </w:div>
        <w:div w:id="424955597">
          <w:marLeft w:val="0"/>
          <w:marRight w:val="0"/>
          <w:marTop w:val="0"/>
          <w:marBottom w:val="0"/>
          <w:divBdr>
            <w:top w:val="none" w:sz="0" w:space="0" w:color="auto"/>
            <w:left w:val="none" w:sz="0" w:space="0" w:color="auto"/>
            <w:bottom w:val="none" w:sz="0" w:space="0" w:color="auto"/>
            <w:right w:val="none" w:sz="0" w:space="0" w:color="auto"/>
          </w:divBdr>
        </w:div>
        <w:div w:id="465859282">
          <w:marLeft w:val="0"/>
          <w:marRight w:val="0"/>
          <w:marTop w:val="0"/>
          <w:marBottom w:val="0"/>
          <w:divBdr>
            <w:top w:val="none" w:sz="0" w:space="0" w:color="auto"/>
            <w:left w:val="none" w:sz="0" w:space="0" w:color="auto"/>
            <w:bottom w:val="none" w:sz="0" w:space="0" w:color="auto"/>
            <w:right w:val="none" w:sz="0" w:space="0" w:color="auto"/>
          </w:divBdr>
        </w:div>
        <w:div w:id="561019784">
          <w:marLeft w:val="0"/>
          <w:marRight w:val="0"/>
          <w:marTop w:val="0"/>
          <w:marBottom w:val="0"/>
          <w:divBdr>
            <w:top w:val="none" w:sz="0" w:space="0" w:color="auto"/>
            <w:left w:val="none" w:sz="0" w:space="0" w:color="auto"/>
            <w:bottom w:val="none" w:sz="0" w:space="0" w:color="auto"/>
            <w:right w:val="none" w:sz="0" w:space="0" w:color="auto"/>
          </w:divBdr>
        </w:div>
        <w:div w:id="599686119">
          <w:marLeft w:val="0"/>
          <w:marRight w:val="0"/>
          <w:marTop w:val="0"/>
          <w:marBottom w:val="0"/>
          <w:divBdr>
            <w:top w:val="none" w:sz="0" w:space="0" w:color="auto"/>
            <w:left w:val="none" w:sz="0" w:space="0" w:color="auto"/>
            <w:bottom w:val="none" w:sz="0" w:space="0" w:color="auto"/>
            <w:right w:val="none" w:sz="0" w:space="0" w:color="auto"/>
          </w:divBdr>
        </w:div>
        <w:div w:id="891307542">
          <w:marLeft w:val="0"/>
          <w:marRight w:val="0"/>
          <w:marTop w:val="0"/>
          <w:marBottom w:val="0"/>
          <w:divBdr>
            <w:top w:val="none" w:sz="0" w:space="0" w:color="auto"/>
            <w:left w:val="none" w:sz="0" w:space="0" w:color="auto"/>
            <w:bottom w:val="none" w:sz="0" w:space="0" w:color="auto"/>
            <w:right w:val="none" w:sz="0" w:space="0" w:color="auto"/>
          </w:divBdr>
        </w:div>
        <w:div w:id="907961041">
          <w:marLeft w:val="0"/>
          <w:marRight w:val="0"/>
          <w:marTop w:val="0"/>
          <w:marBottom w:val="0"/>
          <w:divBdr>
            <w:top w:val="none" w:sz="0" w:space="0" w:color="auto"/>
            <w:left w:val="none" w:sz="0" w:space="0" w:color="auto"/>
            <w:bottom w:val="none" w:sz="0" w:space="0" w:color="auto"/>
            <w:right w:val="none" w:sz="0" w:space="0" w:color="auto"/>
          </w:divBdr>
          <w:divsChild>
            <w:div w:id="327053829">
              <w:marLeft w:val="0"/>
              <w:marRight w:val="0"/>
              <w:marTop w:val="0"/>
              <w:marBottom w:val="0"/>
              <w:divBdr>
                <w:top w:val="none" w:sz="0" w:space="0" w:color="auto"/>
                <w:left w:val="none" w:sz="0" w:space="0" w:color="auto"/>
                <w:bottom w:val="none" w:sz="0" w:space="0" w:color="auto"/>
                <w:right w:val="none" w:sz="0" w:space="0" w:color="auto"/>
              </w:divBdr>
            </w:div>
            <w:div w:id="915939083">
              <w:marLeft w:val="0"/>
              <w:marRight w:val="0"/>
              <w:marTop w:val="0"/>
              <w:marBottom w:val="0"/>
              <w:divBdr>
                <w:top w:val="none" w:sz="0" w:space="0" w:color="auto"/>
                <w:left w:val="none" w:sz="0" w:space="0" w:color="auto"/>
                <w:bottom w:val="none" w:sz="0" w:space="0" w:color="auto"/>
                <w:right w:val="none" w:sz="0" w:space="0" w:color="auto"/>
              </w:divBdr>
            </w:div>
            <w:div w:id="1410232736">
              <w:marLeft w:val="0"/>
              <w:marRight w:val="0"/>
              <w:marTop w:val="0"/>
              <w:marBottom w:val="0"/>
              <w:divBdr>
                <w:top w:val="none" w:sz="0" w:space="0" w:color="auto"/>
                <w:left w:val="none" w:sz="0" w:space="0" w:color="auto"/>
                <w:bottom w:val="none" w:sz="0" w:space="0" w:color="auto"/>
                <w:right w:val="none" w:sz="0" w:space="0" w:color="auto"/>
              </w:divBdr>
            </w:div>
            <w:div w:id="1451515734">
              <w:marLeft w:val="0"/>
              <w:marRight w:val="0"/>
              <w:marTop w:val="0"/>
              <w:marBottom w:val="0"/>
              <w:divBdr>
                <w:top w:val="none" w:sz="0" w:space="0" w:color="auto"/>
                <w:left w:val="none" w:sz="0" w:space="0" w:color="auto"/>
                <w:bottom w:val="none" w:sz="0" w:space="0" w:color="auto"/>
                <w:right w:val="none" w:sz="0" w:space="0" w:color="auto"/>
              </w:divBdr>
            </w:div>
            <w:div w:id="1730036726">
              <w:marLeft w:val="0"/>
              <w:marRight w:val="0"/>
              <w:marTop w:val="0"/>
              <w:marBottom w:val="0"/>
              <w:divBdr>
                <w:top w:val="none" w:sz="0" w:space="0" w:color="auto"/>
                <w:left w:val="none" w:sz="0" w:space="0" w:color="auto"/>
                <w:bottom w:val="none" w:sz="0" w:space="0" w:color="auto"/>
                <w:right w:val="none" w:sz="0" w:space="0" w:color="auto"/>
              </w:divBdr>
            </w:div>
          </w:divsChild>
        </w:div>
        <w:div w:id="937561876">
          <w:marLeft w:val="0"/>
          <w:marRight w:val="0"/>
          <w:marTop w:val="0"/>
          <w:marBottom w:val="0"/>
          <w:divBdr>
            <w:top w:val="none" w:sz="0" w:space="0" w:color="auto"/>
            <w:left w:val="none" w:sz="0" w:space="0" w:color="auto"/>
            <w:bottom w:val="none" w:sz="0" w:space="0" w:color="auto"/>
            <w:right w:val="none" w:sz="0" w:space="0" w:color="auto"/>
          </w:divBdr>
        </w:div>
        <w:div w:id="1032457124">
          <w:marLeft w:val="0"/>
          <w:marRight w:val="0"/>
          <w:marTop w:val="0"/>
          <w:marBottom w:val="0"/>
          <w:divBdr>
            <w:top w:val="none" w:sz="0" w:space="0" w:color="auto"/>
            <w:left w:val="none" w:sz="0" w:space="0" w:color="auto"/>
            <w:bottom w:val="none" w:sz="0" w:space="0" w:color="auto"/>
            <w:right w:val="none" w:sz="0" w:space="0" w:color="auto"/>
          </w:divBdr>
        </w:div>
        <w:div w:id="1117018257">
          <w:marLeft w:val="0"/>
          <w:marRight w:val="0"/>
          <w:marTop w:val="0"/>
          <w:marBottom w:val="0"/>
          <w:divBdr>
            <w:top w:val="none" w:sz="0" w:space="0" w:color="auto"/>
            <w:left w:val="none" w:sz="0" w:space="0" w:color="auto"/>
            <w:bottom w:val="none" w:sz="0" w:space="0" w:color="auto"/>
            <w:right w:val="none" w:sz="0" w:space="0" w:color="auto"/>
          </w:divBdr>
        </w:div>
        <w:div w:id="1210648412">
          <w:marLeft w:val="0"/>
          <w:marRight w:val="0"/>
          <w:marTop w:val="0"/>
          <w:marBottom w:val="0"/>
          <w:divBdr>
            <w:top w:val="none" w:sz="0" w:space="0" w:color="auto"/>
            <w:left w:val="none" w:sz="0" w:space="0" w:color="auto"/>
            <w:bottom w:val="none" w:sz="0" w:space="0" w:color="auto"/>
            <w:right w:val="none" w:sz="0" w:space="0" w:color="auto"/>
          </w:divBdr>
        </w:div>
        <w:div w:id="1216047837">
          <w:marLeft w:val="0"/>
          <w:marRight w:val="0"/>
          <w:marTop w:val="0"/>
          <w:marBottom w:val="0"/>
          <w:divBdr>
            <w:top w:val="none" w:sz="0" w:space="0" w:color="auto"/>
            <w:left w:val="none" w:sz="0" w:space="0" w:color="auto"/>
            <w:bottom w:val="none" w:sz="0" w:space="0" w:color="auto"/>
            <w:right w:val="none" w:sz="0" w:space="0" w:color="auto"/>
          </w:divBdr>
        </w:div>
        <w:div w:id="1229922494">
          <w:marLeft w:val="0"/>
          <w:marRight w:val="0"/>
          <w:marTop w:val="0"/>
          <w:marBottom w:val="0"/>
          <w:divBdr>
            <w:top w:val="none" w:sz="0" w:space="0" w:color="auto"/>
            <w:left w:val="none" w:sz="0" w:space="0" w:color="auto"/>
            <w:bottom w:val="none" w:sz="0" w:space="0" w:color="auto"/>
            <w:right w:val="none" w:sz="0" w:space="0" w:color="auto"/>
          </w:divBdr>
        </w:div>
        <w:div w:id="1317877351">
          <w:marLeft w:val="0"/>
          <w:marRight w:val="0"/>
          <w:marTop w:val="0"/>
          <w:marBottom w:val="0"/>
          <w:divBdr>
            <w:top w:val="none" w:sz="0" w:space="0" w:color="auto"/>
            <w:left w:val="none" w:sz="0" w:space="0" w:color="auto"/>
            <w:bottom w:val="none" w:sz="0" w:space="0" w:color="auto"/>
            <w:right w:val="none" w:sz="0" w:space="0" w:color="auto"/>
          </w:divBdr>
        </w:div>
        <w:div w:id="1517887869">
          <w:marLeft w:val="0"/>
          <w:marRight w:val="0"/>
          <w:marTop w:val="0"/>
          <w:marBottom w:val="0"/>
          <w:divBdr>
            <w:top w:val="none" w:sz="0" w:space="0" w:color="auto"/>
            <w:left w:val="none" w:sz="0" w:space="0" w:color="auto"/>
            <w:bottom w:val="none" w:sz="0" w:space="0" w:color="auto"/>
            <w:right w:val="none" w:sz="0" w:space="0" w:color="auto"/>
          </w:divBdr>
        </w:div>
        <w:div w:id="1552691759">
          <w:marLeft w:val="0"/>
          <w:marRight w:val="0"/>
          <w:marTop w:val="0"/>
          <w:marBottom w:val="0"/>
          <w:divBdr>
            <w:top w:val="none" w:sz="0" w:space="0" w:color="auto"/>
            <w:left w:val="none" w:sz="0" w:space="0" w:color="auto"/>
            <w:bottom w:val="none" w:sz="0" w:space="0" w:color="auto"/>
            <w:right w:val="none" w:sz="0" w:space="0" w:color="auto"/>
          </w:divBdr>
          <w:divsChild>
            <w:div w:id="333848048">
              <w:marLeft w:val="0"/>
              <w:marRight w:val="0"/>
              <w:marTop w:val="0"/>
              <w:marBottom w:val="0"/>
              <w:divBdr>
                <w:top w:val="none" w:sz="0" w:space="0" w:color="auto"/>
                <w:left w:val="none" w:sz="0" w:space="0" w:color="auto"/>
                <w:bottom w:val="none" w:sz="0" w:space="0" w:color="auto"/>
                <w:right w:val="none" w:sz="0" w:space="0" w:color="auto"/>
              </w:divBdr>
            </w:div>
            <w:div w:id="428619257">
              <w:marLeft w:val="0"/>
              <w:marRight w:val="0"/>
              <w:marTop w:val="0"/>
              <w:marBottom w:val="0"/>
              <w:divBdr>
                <w:top w:val="none" w:sz="0" w:space="0" w:color="auto"/>
                <w:left w:val="none" w:sz="0" w:space="0" w:color="auto"/>
                <w:bottom w:val="none" w:sz="0" w:space="0" w:color="auto"/>
                <w:right w:val="none" w:sz="0" w:space="0" w:color="auto"/>
              </w:divBdr>
            </w:div>
            <w:div w:id="437794994">
              <w:marLeft w:val="0"/>
              <w:marRight w:val="0"/>
              <w:marTop w:val="0"/>
              <w:marBottom w:val="0"/>
              <w:divBdr>
                <w:top w:val="none" w:sz="0" w:space="0" w:color="auto"/>
                <w:left w:val="none" w:sz="0" w:space="0" w:color="auto"/>
                <w:bottom w:val="none" w:sz="0" w:space="0" w:color="auto"/>
                <w:right w:val="none" w:sz="0" w:space="0" w:color="auto"/>
              </w:divBdr>
            </w:div>
            <w:div w:id="585001585">
              <w:marLeft w:val="0"/>
              <w:marRight w:val="0"/>
              <w:marTop w:val="0"/>
              <w:marBottom w:val="0"/>
              <w:divBdr>
                <w:top w:val="none" w:sz="0" w:space="0" w:color="auto"/>
                <w:left w:val="none" w:sz="0" w:space="0" w:color="auto"/>
                <w:bottom w:val="none" w:sz="0" w:space="0" w:color="auto"/>
                <w:right w:val="none" w:sz="0" w:space="0" w:color="auto"/>
              </w:divBdr>
            </w:div>
            <w:div w:id="1644770287">
              <w:marLeft w:val="0"/>
              <w:marRight w:val="0"/>
              <w:marTop w:val="0"/>
              <w:marBottom w:val="0"/>
              <w:divBdr>
                <w:top w:val="none" w:sz="0" w:space="0" w:color="auto"/>
                <w:left w:val="none" w:sz="0" w:space="0" w:color="auto"/>
                <w:bottom w:val="none" w:sz="0" w:space="0" w:color="auto"/>
                <w:right w:val="none" w:sz="0" w:space="0" w:color="auto"/>
              </w:divBdr>
            </w:div>
          </w:divsChild>
        </w:div>
        <w:div w:id="1938902430">
          <w:marLeft w:val="0"/>
          <w:marRight w:val="0"/>
          <w:marTop w:val="0"/>
          <w:marBottom w:val="0"/>
          <w:divBdr>
            <w:top w:val="none" w:sz="0" w:space="0" w:color="auto"/>
            <w:left w:val="none" w:sz="0" w:space="0" w:color="auto"/>
            <w:bottom w:val="none" w:sz="0" w:space="0" w:color="auto"/>
            <w:right w:val="none" w:sz="0" w:space="0" w:color="auto"/>
          </w:divBdr>
        </w:div>
        <w:div w:id="1941836845">
          <w:marLeft w:val="0"/>
          <w:marRight w:val="0"/>
          <w:marTop w:val="0"/>
          <w:marBottom w:val="0"/>
          <w:divBdr>
            <w:top w:val="none" w:sz="0" w:space="0" w:color="auto"/>
            <w:left w:val="none" w:sz="0" w:space="0" w:color="auto"/>
            <w:bottom w:val="none" w:sz="0" w:space="0" w:color="auto"/>
            <w:right w:val="none" w:sz="0" w:space="0" w:color="auto"/>
          </w:divBdr>
        </w:div>
        <w:div w:id="2070956523">
          <w:marLeft w:val="0"/>
          <w:marRight w:val="0"/>
          <w:marTop w:val="0"/>
          <w:marBottom w:val="0"/>
          <w:divBdr>
            <w:top w:val="none" w:sz="0" w:space="0" w:color="auto"/>
            <w:left w:val="none" w:sz="0" w:space="0" w:color="auto"/>
            <w:bottom w:val="none" w:sz="0" w:space="0" w:color="auto"/>
            <w:right w:val="none" w:sz="0" w:space="0" w:color="auto"/>
          </w:divBdr>
        </w:div>
        <w:div w:id="2072801980">
          <w:marLeft w:val="0"/>
          <w:marRight w:val="0"/>
          <w:marTop w:val="0"/>
          <w:marBottom w:val="0"/>
          <w:divBdr>
            <w:top w:val="none" w:sz="0" w:space="0" w:color="auto"/>
            <w:left w:val="none" w:sz="0" w:space="0" w:color="auto"/>
            <w:bottom w:val="none" w:sz="0" w:space="0" w:color="auto"/>
            <w:right w:val="none" w:sz="0" w:space="0" w:color="auto"/>
          </w:divBdr>
        </w:div>
        <w:div w:id="2110272813">
          <w:marLeft w:val="0"/>
          <w:marRight w:val="0"/>
          <w:marTop w:val="0"/>
          <w:marBottom w:val="0"/>
          <w:divBdr>
            <w:top w:val="none" w:sz="0" w:space="0" w:color="auto"/>
            <w:left w:val="none" w:sz="0" w:space="0" w:color="auto"/>
            <w:bottom w:val="none" w:sz="0" w:space="0" w:color="auto"/>
            <w:right w:val="none" w:sz="0" w:space="0" w:color="auto"/>
          </w:divBdr>
        </w:div>
      </w:divsChild>
    </w:div>
    <w:div w:id="1499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2928786">
          <w:marLeft w:val="0"/>
          <w:marRight w:val="0"/>
          <w:marTop w:val="0"/>
          <w:marBottom w:val="0"/>
          <w:divBdr>
            <w:top w:val="none" w:sz="0" w:space="0" w:color="auto"/>
            <w:left w:val="none" w:sz="0" w:space="0" w:color="auto"/>
            <w:bottom w:val="none" w:sz="0" w:space="0" w:color="auto"/>
            <w:right w:val="none" w:sz="0" w:space="0" w:color="auto"/>
          </w:divBdr>
        </w:div>
        <w:div w:id="2012904063">
          <w:marLeft w:val="0"/>
          <w:marRight w:val="0"/>
          <w:marTop w:val="0"/>
          <w:marBottom w:val="0"/>
          <w:divBdr>
            <w:top w:val="none" w:sz="0" w:space="0" w:color="auto"/>
            <w:left w:val="none" w:sz="0" w:space="0" w:color="auto"/>
            <w:bottom w:val="none" w:sz="0" w:space="0" w:color="auto"/>
            <w:right w:val="none" w:sz="0" w:space="0" w:color="auto"/>
          </w:divBdr>
        </w:div>
      </w:divsChild>
    </w:div>
    <w:div w:id="1532840704">
      <w:bodyDiv w:val="1"/>
      <w:marLeft w:val="0"/>
      <w:marRight w:val="0"/>
      <w:marTop w:val="0"/>
      <w:marBottom w:val="0"/>
      <w:divBdr>
        <w:top w:val="none" w:sz="0" w:space="0" w:color="auto"/>
        <w:left w:val="none" w:sz="0" w:space="0" w:color="auto"/>
        <w:bottom w:val="none" w:sz="0" w:space="0" w:color="auto"/>
        <w:right w:val="none" w:sz="0" w:space="0" w:color="auto"/>
      </w:divBdr>
      <w:divsChild>
        <w:div w:id="200306">
          <w:marLeft w:val="0"/>
          <w:marRight w:val="0"/>
          <w:marTop w:val="0"/>
          <w:marBottom w:val="0"/>
          <w:divBdr>
            <w:top w:val="none" w:sz="0" w:space="0" w:color="auto"/>
            <w:left w:val="none" w:sz="0" w:space="0" w:color="auto"/>
            <w:bottom w:val="none" w:sz="0" w:space="0" w:color="auto"/>
            <w:right w:val="none" w:sz="0" w:space="0" w:color="auto"/>
          </w:divBdr>
          <w:divsChild>
            <w:div w:id="1033964808">
              <w:marLeft w:val="0"/>
              <w:marRight w:val="0"/>
              <w:marTop w:val="0"/>
              <w:marBottom w:val="0"/>
              <w:divBdr>
                <w:top w:val="none" w:sz="0" w:space="0" w:color="auto"/>
                <w:left w:val="none" w:sz="0" w:space="0" w:color="auto"/>
                <w:bottom w:val="none" w:sz="0" w:space="0" w:color="auto"/>
                <w:right w:val="none" w:sz="0" w:space="0" w:color="auto"/>
              </w:divBdr>
            </w:div>
          </w:divsChild>
        </w:div>
        <w:div w:id="52968757">
          <w:marLeft w:val="0"/>
          <w:marRight w:val="0"/>
          <w:marTop w:val="0"/>
          <w:marBottom w:val="0"/>
          <w:divBdr>
            <w:top w:val="none" w:sz="0" w:space="0" w:color="auto"/>
            <w:left w:val="none" w:sz="0" w:space="0" w:color="auto"/>
            <w:bottom w:val="none" w:sz="0" w:space="0" w:color="auto"/>
            <w:right w:val="none" w:sz="0" w:space="0" w:color="auto"/>
          </w:divBdr>
          <w:divsChild>
            <w:div w:id="1403873324">
              <w:marLeft w:val="0"/>
              <w:marRight w:val="0"/>
              <w:marTop w:val="0"/>
              <w:marBottom w:val="0"/>
              <w:divBdr>
                <w:top w:val="none" w:sz="0" w:space="0" w:color="auto"/>
                <w:left w:val="none" w:sz="0" w:space="0" w:color="auto"/>
                <w:bottom w:val="none" w:sz="0" w:space="0" w:color="auto"/>
                <w:right w:val="none" w:sz="0" w:space="0" w:color="auto"/>
              </w:divBdr>
            </w:div>
          </w:divsChild>
        </w:div>
        <w:div w:id="81804101">
          <w:marLeft w:val="0"/>
          <w:marRight w:val="0"/>
          <w:marTop w:val="0"/>
          <w:marBottom w:val="0"/>
          <w:divBdr>
            <w:top w:val="none" w:sz="0" w:space="0" w:color="auto"/>
            <w:left w:val="none" w:sz="0" w:space="0" w:color="auto"/>
            <w:bottom w:val="none" w:sz="0" w:space="0" w:color="auto"/>
            <w:right w:val="none" w:sz="0" w:space="0" w:color="auto"/>
          </w:divBdr>
          <w:divsChild>
            <w:div w:id="104035229">
              <w:marLeft w:val="0"/>
              <w:marRight w:val="0"/>
              <w:marTop w:val="0"/>
              <w:marBottom w:val="0"/>
              <w:divBdr>
                <w:top w:val="none" w:sz="0" w:space="0" w:color="auto"/>
                <w:left w:val="none" w:sz="0" w:space="0" w:color="auto"/>
                <w:bottom w:val="none" w:sz="0" w:space="0" w:color="auto"/>
                <w:right w:val="none" w:sz="0" w:space="0" w:color="auto"/>
              </w:divBdr>
            </w:div>
          </w:divsChild>
        </w:div>
        <w:div w:id="86658894">
          <w:marLeft w:val="0"/>
          <w:marRight w:val="0"/>
          <w:marTop w:val="0"/>
          <w:marBottom w:val="0"/>
          <w:divBdr>
            <w:top w:val="none" w:sz="0" w:space="0" w:color="auto"/>
            <w:left w:val="none" w:sz="0" w:space="0" w:color="auto"/>
            <w:bottom w:val="none" w:sz="0" w:space="0" w:color="auto"/>
            <w:right w:val="none" w:sz="0" w:space="0" w:color="auto"/>
          </w:divBdr>
          <w:divsChild>
            <w:div w:id="747965314">
              <w:marLeft w:val="0"/>
              <w:marRight w:val="0"/>
              <w:marTop w:val="0"/>
              <w:marBottom w:val="0"/>
              <w:divBdr>
                <w:top w:val="none" w:sz="0" w:space="0" w:color="auto"/>
                <w:left w:val="none" w:sz="0" w:space="0" w:color="auto"/>
                <w:bottom w:val="none" w:sz="0" w:space="0" w:color="auto"/>
                <w:right w:val="none" w:sz="0" w:space="0" w:color="auto"/>
              </w:divBdr>
            </w:div>
          </w:divsChild>
        </w:div>
        <w:div w:id="95905315">
          <w:marLeft w:val="0"/>
          <w:marRight w:val="0"/>
          <w:marTop w:val="0"/>
          <w:marBottom w:val="0"/>
          <w:divBdr>
            <w:top w:val="none" w:sz="0" w:space="0" w:color="auto"/>
            <w:left w:val="none" w:sz="0" w:space="0" w:color="auto"/>
            <w:bottom w:val="none" w:sz="0" w:space="0" w:color="auto"/>
            <w:right w:val="none" w:sz="0" w:space="0" w:color="auto"/>
          </w:divBdr>
          <w:divsChild>
            <w:div w:id="1827089618">
              <w:marLeft w:val="0"/>
              <w:marRight w:val="0"/>
              <w:marTop w:val="0"/>
              <w:marBottom w:val="0"/>
              <w:divBdr>
                <w:top w:val="none" w:sz="0" w:space="0" w:color="auto"/>
                <w:left w:val="none" w:sz="0" w:space="0" w:color="auto"/>
                <w:bottom w:val="none" w:sz="0" w:space="0" w:color="auto"/>
                <w:right w:val="none" w:sz="0" w:space="0" w:color="auto"/>
              </w:divBdr>
            </w:div>
          </w:divsChild>
        </w:div>
        <w:div w:id="126240108">
          <w:marLeft w:val="0"/>
          <w:marRight w:val="0"/>
          <w:marTop w:val="0"/>
          <w:marBottom w:val="0"/>
          <w:divBdr>
            <w:top w:val="none" w:sz="0" w:space="0" w:color="auto"/>
            <w:left w:val="none" w:sz="0" w:space="0" w:color="auto"/>
            <w:bottom w:val="none" w:sz="0" w:space="0" w:color="auto"/>
            <w:right w:val="none" w:sz="0" w:space="0" w:color="auto"/>
          </w:divBdr>
          <w:divsChild>
            <w:div w:id="1611889936">
              <w:marLeft w:val="0"/>
              <w:marRight w:val="0"/>
              <w:marTop w:val="0"/>
              <w:marBottom w:val="0"/>
              <w:divBdr>
                <w:top w:val="none" w:sz="0" w:space="0" w:color="auto"/>
                <w:left w:val="none" w:sz="0" w:space="0" w:color="auto"/>
                <w:bottom w:val="none" w:sz="0" w:space="0" w:color="auto"/>
                <w:right w:val="none" w:sz="0" w:space="0" w:color="auto"/>
              </w:divBdr>
            </w:div>
          </w:divsChild>
        </w:div>
        <w:div w:id="177424788">
          <w:marLeft w:val="0"/>
          <w:marRight w:val="0"/>
          <w:marTop w:val="0"/>
          <w:marBottom w:val="0"/>
          <w:divBdr>
            <w:top w:val="none" w:sz="0" w:space="0" w:color="auto"/>
            <w:left w:val="none" w:sz="0" w:space="0" w:color="auto"/>
            <w:bottom w:val="none" w:sz="0" w:space="0" w:color="auto"/>
            <w:right w:val="none" w:sz="0" w:space="0" w:color="auto"/>
          </w:divBdr>
          <w:divsChild>
            <w:div w:id="687415512">
              <w:marLeft w:val="0"/>
              <w:marRight w:val="0"/>
              <w:marTop w:val="0"/>
              <w:marBottom w:val="0"/>
              <w:divBdr>
                <w:top w:val="none" w:sz="0" w:space="0" w:color="auto"/>
                <w:left w:val="none" w:sz="0" w:space="0" w:color="auto"/>
                <w:bottom w:val="none" w:sz="0" w:space="0" w:color="auto"/>
                <w:right w:val="none" w:sz="0" w:space="0" w:color="auto"/>
              </w:divBdr>
            </w:div>
          </w:divsChild>
        </w:div>
        <w:div w:id="218978559">
          <w:marLeft w:val="0"/>
          <w:marRight w:val="0"/>
          <w:marTop w:val="0"/>
          <w:marBottom w:val="0"/>
          <w:divBdr>
            <w:top w:val="none" w:sz="0" w:space="0" w:color="auto"/>
            <w:left w:val="none" w:sz="0" w:space="0" w:color="auto"/>
            <w:bottom w:val="none" w:sz="0" w:space="0" w:color="auto"/>
            <w:right w:val="none" w:sz="0" w:space="0" w:color="auto"/>
          </w:divBdr>
          <w:divsChild>
            <w:div w:id="1049495783">
              <w:marLeft w:val="0"/>
              <w:marRight w:val="0"/>
              <w:marTop w:val="0"/>
              <w:marBottom w:val="0"/>
              <w:divBdr>
                <w:top w:val="none" w:sz="0" w:space="0" w:color="auto"/>
                <w:left w:val="none" w:sz="0" w:space="0" w:color="auto"/>
                <w:bottom w:val="none" w:sz="0" w:space="0" w:color="auto"/>
                <w:right w:val="none" w:sz="0" w:space="0" w:color="auto"/>
              </w:divBdr>
            </w:div>
          </w:divsChild>
        </w:div>
        <w:div w:id="220752705">
          <w:marLeft w:val="0"/>
          <w:marRight w:val="0"/>
          <w:marTop w:val="0"/>
          <w:marBottom w:val="0"/>
          <w:divBdr>
            <w:top w:val="none" w:sz="0" w:space="0" w:color="auto"/>
            <w:left w:val="none" w:sz="0" w:space="0" w:color="auto"/>
            <w:bottom w:val="none" w:sz="0" w:space="0" w:color="auto"/>
            <w:right w:val="none" w:sz="0" w:space="0" w:color="auto"/>
          </w:divBdr>
          <w:divsChild>
            <w:div w:id="1594823231">
              <w:marLeft w:val="0"/>
              <w:marRight w:val="0"/>
              <w:marTop w:val="0"/>
              <w:marBottom w:val="0"/>
              <w:divBdr>
                <w:top w:val="none" w:sz="0" w:space="0" w:color="auto"/>
                <w:left w:val="none" w:sz="0" w:space="0" w:color="auto"/>
                <w:bottom w:val="none" w:sz="0" w:space="0" w:color="auto"/>
                <w:right w:val="none" w:sz="0" w:space="0" w:color="auto"/>
              </w:divBdr>
            </w:div>
          </w:divsChild>
        </w:div>
        <w:div w:id="242959600">
          <w:marLeft w:val="0"/>
          <w:marRight w:val="0"/>
          <w:marTop w:val="0"/>
          <w:marBottom w:val="0"/>
          <w:divBdr>
            <w:top w:val="none" w:sz="0" w:space="0" w:color="auto"/>
            <w:left w:val="none" w:sz="0" w:space="0" w:color="auto"/>
            <w:bottom w:val="none" w:sz="0" w:space="0" w:color="auto"/>
            <w:right w:val="none" w:sz="0" w:space="0" w:color="auto"/>
          </w:divBdr>
          <w:divsChild>
            <w:div w:id="1627811918">
              <w:marLeft w:val="0"/>
              <w:marRight w:val="0"/>
              <w:marTop w:val="0"/>
              <w:marBottom w:val="0"/>
              <w:divBdr>
                <w:top w:val="none" w:sz="0" w:space="0" w:color="auto"/>
                <w:left w:val="none" w:sz="0" w:space="0" w:color="auto"/>
                <w:bottom w:val="none" w:sz="0" w:space="0" w:color="auto"/>
                <w:right w:val="none" w:sz="0" w:space="0" w:color="auto"/>
              </w:divBdr>
            </w:div>
          </w:divsChild>
        </w:div>
        <w:div w:id="244730177">
          <w:marLeft w:val="0"/>
          <w:marRight w:val="0"/>
          <w:marTop w:val="0"/>
          <w:marBottom w:val="0"/>
          <w:divBdr>
            <w:top w:val="none" w:sz="0" w:space="0" w:color="auto"/>
            <w:left w:val="none" w:sz="0" w:space="0" w:color="auto"/>
            <w:bottom w:val="none" w:sz="0" w:space="0" w:color="auto"/>
            <w:right w:val="none" w:sz="0" w:space="0" w:color="auto"/>
          </w:divBdr>
          <w:divsChild>
            <w:div w:id="1927180967">
              <w:marLeft w:val="0"/>
              <w:marRight w:val="0"/>
              <w:marTop w:val="0"/>
              <w:marBottom w:val="0"/>
              <w:divBdr>
                <w:top w:val="none" w:sz="0" w:space="0" w:color="auto"/>
                <w:left w:val="none" w:sz="0" w:space="0" w:color="auto"/>
                <w:bottom w:val="none" w:sz="0" w:space="0" w:color="auto"/>
                <w:right w:val="none" w:sz="0" w:space="0" w:color="auto"/>
              </w:divBdr>
            </w:div>
          </w:divsChild>
        </w:div>
        <w:div w:id="249126087">
          <w:marLeft w:val="0"/>
          <w:marRight w:val="0"/>
          <w:marTop w:val="0"/>
          <w:marBottom w:val="0"/>
          <w:divBdr>
            <w:top w:val="none" w:sz="0" w:space="0" w:color="auto"/>
            <w:left w:val="none" w:sz="0" w:space="0" w:color="auto"/>
            <w:bottom w:val="none" w:sz="0" w:space="0" w:color="auto"/>
            <w:right w:val="none" w:sz="0" w:space="0" w:color="auto"/>
          </w:divBdr>
          <w:divsChild>
            <w:div w:id="1564028448">
              <w:marLeft w:val="0"/>
              <w:marRight w:val="0"/>
              <w:marTop w:val="0"/>
              <w:marBottom w:val="0"/>
              <w:divBdr>
                <w:top w:val="none" w:sz="0" w:space="0" w:color="auto"/>
                <w:left w:val="none" w:sz="0" w:space="0" w:color="auto"/>
                <w:bottom w:val="none" w:sz="0" w:space="0" w:color="auto"/>
                <w:right w:val="none" w:sz="0" w:space="0" w:color="auto"/>
              </w:divBdr>
            </w:div>
          </w:divsChild>
        </w:div>
        <w:div w:id="260264729">
          <w:marLeft w:val="0"/>
          <w:marRight w:val="0"/>
          <w:marTop w:val="0"/>
          <w:marBottom w:val="0"/>
          <w:divBdr>
            <w:top w:val="none" w:sz="0" w:space="0" w:color="auto"/>
            <w:left w:val="none" w:sz="0" w:space="0" w:color="auto"/>
            <w:bottom w:val="none" w:sz="0" w:space="0" w:color="auto"/>
            <w:right w:val="none" w:sz="0" w:space="0" w:color="auto"/>
          </w:divBdr>
          <w:divsChild>
            <w:div w:id="1190991006">
              <w:marLeft w:val="0"/>
              <w:marRight w:val="0"/>
              <w:marTop w:val="0"/>
              <w:marBottom w:val="0"/>
              <w:divBdr>
                <w:top w:val="none" w:sz="0" w:space="0" w:color="auto"/>
                <w:left w:val="none" w:sz="0" w:space="0" w:color="auto"/>
                <w:bottom w:val="none" w:sz="0" w:space="0" w:color="auto"/>
                <w:right w:val="none" w:sz="0" w:space="0" w:color="auto"/>
              </w:divBdr>
            </w:div>
          </w:divsChild>
        </w:div>
        <w:div w:id="281962369">
          <w:marLeft w:val="0"/>
          <w:marRight w:val="0"/>
          <w:marTop w:val="0"/>
          <w:marBottom w:val="0"/>
          <w:divBdr>
            <w:top w:val="none" w:sz="0" w:space="0" w:color="auto"/>
            <w:left w:val="none" w:sz="0" w:space="0" w:color="auto"/>
            <w:bottom w:val="none" w:sz="0" w:space="0" w:color="auto"/>
            <w:right w:val="none" w:sz="0" w:space="0" w:color="auto"/>
          </w:divBdr>
          <w:divsChild>
            <w:div w:id="1976640818">
              <w:marLeft w:val="0"/>
              <w:marRight w:val="0"/>
              <w:marTop w:val="0"/>
              <w:marBottom w:val="0"/>
              <w:divBdr>
                <w:top w:val="none" w:sz="0" w:space="0" w:color="auto"/>
                <w:left w:val="none" w:sz="0" w:space="0" w:color="auto"/>
                <w:bottom w:val="none" w:sz="0" w:space="0" w:color="auto"/>
                <w:right w:val="none" w:sz="0" w:space="0" w:color="auto"/>
              </w:divBdr>
            </w:div>
          </w:divsChild>
        </w:div>
        <w:div w:id="312835319">
          <w:marLeft w:val="0"/>
          <w:marRight w:val="0"/>
          <w:marTop w:val="0"/>
          <w:marBottom w:val="0"/>
          <w:divBdr>
            <w:top w:val="none" w:sz="0" w:space="0" w:color="auto"/>
            <w:left w:val="none" w:sz="0" w:space="0" w:color="auto"/>
            <w:bottom w:val="none" w:sz="0" w:space="0" w:color="auto"/>
            <w:right w:val="none" w:sz="0" w:space="0" w:color="auto"/>
          </w:divBdr>
          <w:divsChild>
            <w:div w:id="1720393867">
              <w:marLeft w:val="0"/>
              <w:marRight w:val="0"/>
              <w:marTop w:val="0"/>
              <w:marBottom w:val="0"/>
              <w:divBdr>
                <w:top w:val="none" w:sz="0" w:space="0" w:color="auto"/>
                <w:left w:val="none" w:sz="0" w:space="0" w:color="auto"/>
                <w:bottom w:val="none" w:sz="0" w:space="0" w:color="auto"/>
                <w:right w:val="none" w:sz="0" w:space="0" w:color="auto"/>
              </w:divBdr>
            </w:div>
          </w:divsChild>
        </w:div>
        <w:div w:id="342705609">
          <w:marLeft w:val="0"/>
          <w:marRight w:val="0"/>
          <w:marTop w:val="0"/>
          <w:marBottom w:val="0"/>
          <w:divBdr>
            <w:top w:val="none" w:sz="0" w:space="0" w:color="auto"/>
            <w:left w:val="none" w:sz="0" w:space="0" w:color="auto"/>
            <w:bottom w:val="none" w:sz="0" w:space="0" w:color="auto"/>
            <w:right w:val="none" w:sz="0" w:space="0" w:color="auto"/>
          </w:divBdr>
          <w:divsChild>
            <w:div w:id="1767264035">
              <w:marLeft w:val="0"/>
              <w:marRight w:val="0"/>
              <w:marTop w:val="0"/>
              <w:marBottom w:val="0"/>
              <w:divBdr>
                <w:top w:val="none" w:sz="0" w:space="0" w:color="auto"/>
                <w:left w:val="none" w:sz="0" w:space="0" w:color="auto"/>
                <w:bottom w:val="none" w:sz="0" w:space="0" w:color="auto"/>
                <w:right w:val="none" w:sz="0" w:space="0" w:color="auto"/>
              </w:divBdr>
            </w:div>
          </w:divsChild>
        </w:div>
        <w:div w:id="370107162">
          <w:marLeft w:val="0"/>
          <w:marRight w:val="0"/>
          <w:marTop w:val="0"/>
          <w:marBottom w:val="0"/>
          <w:divBdr>
            <w:top w:val="none" w:sz="0" w:space="0" w:color="auto"/>
            <w:left w:val="none" w:sz="0" w:space="0" w:color="auto"/>
            <w:bottom w:val="none" w:sz="0" w:space="0" w:color="auto"/>
            <w:right w:val="none" w:sz="0" w:space="0" w:color="auto"/>
          </w:divBdr>
          <w:divsChild>
            <w:div w:id="674844938">
              <w:marLeft w:val="0"/>
              <w:marRight w:val="0"/>
              <w:marTop w:val="0"/>
              <w:marBottom w:val="0"/>
              <w:divBdr>
                <w:top w:val="none" w:sz="0" w:space="0" w:color="auto"/>
                <w:left w:val="none" w:sz="0" w:space="0" w:color="auto"/>
                <w:bottom w:val="none" w:sz="0" w:space="0" w:color="auto"/>
                <w:right w:val="none" w:sz="0" w:space="0" w:color="auto"/>
              </w:divBdr>
            </w:div>
          </w:divsChild>
        </w:div>
        <w:div w:id="417288296">
          <w:marLeft w:val="0"/>
          <w:marRight w:val="0"/>
          <w:marTop w:val="0"/>
          <w:marBottom w:val="0"/>
          <w:divBdr>
            <w:top w:val="none" w:sz="0" w:space="0" w:color="auto"/>
            <w:left w:val="none" w:sz="0" w:space="0" w:color="auto"/>
            <w:bottom w:val="none" w:sz="0" w:space="0" w:color="auto"/>
            <w:right w:val="none" w:sz="0" w:space="0" w:color="auto"/>
          </w:divBdr>
          <w:divsChild>
            <w:div w:id="1504391586">
              <w:marLeft w:val="0"/>
              <w:marRight w:val="0"/>
              <w:marTop w:val="0"/>
              <w:marBottom w:val="0"/>
              <w:divBdr>
                <w:top w:val="none" w:sz="0" w:space="0" w:color="auto"/>
                <w:left w:val="none" w:sz="0" w:space="0" w:color="auto"/>
                <w:bottom w:val="none" w:sz="0" w:space="0" w:color="auto"/>
                <w:right w:val="none" w:sz="0" w:space="0" w:color="auto"/>
              </w:divBdr>
            </w:div>
          </w:divsChild>
        </w:div>
        <w:div w:id="491071677">
          <w:marLeft w:val="0"/>
          <w:marRight w:val="0"/>
          <w:marTop w:val="0"/>
          <w:marBottom w:val="0"/>
          <w:divBdr>
            <w:top w:val="none" w:sz="0" w:space="0" w:color="auto"/>
            <w:left w:val="none" w:sz="0" w:space="0" w:color="auto"/>
            <w:bottom w:val="none" w:sz="0" w:space="0" w:color="auto"/>
            <w:right w:val="none" w:sz="0" w:space="0" w:color="auto"/>
          </w:divBdr>
          <w:divsChild>
            <w:div w:id="1572808087">
              <w:marLeft w:val="0"/>
              <w:marRight w:val="0"/>
              <w:marTop w:val="0"/>
              <w:marBottom w:val="0"/>
              <w:divBdr>
                <w:top w:val="none" w:sz="0" w:space="0" w:color="auto"/>
                <w:left w:val="none" w:sz="0" w:space="0" w:color="auto"/>
                <w:bottom w:val="none" w:sz="0" w:space="0" w:color="auto"/>
                <w:right w:val="none" w:sz="0" w:space="0" w:color="auto"/>
              </w:divBdr>
            </w:div>
          </w:divsChild>
        </w:div>
        <w:div w:id="504512907">
          <w:marLeft w:val="0"/>
          <w:marRight w:val="0"/>
          <w:marTop w:val="0"/>
          <w:marBottom w:val="0"/>
          <w:divBdr>
            <w:top w:val="none" w:sz="0" w:space="0" w:color="auto"/>
            <w:left w:val="none" w:sz="0" w:space="0" w:color="auto"/>
            <w:bottom w:val="none" w:sz="0" w:space="0" w:color="auto"/>
            <w:right w:val="none" w:sz="0" w:space="0" w:color="auto"/>
          </w:divBdr>
          <w:divsChild>
            <w:div w:id="1751192037">
              <w:marLeft w:val="0"/>
              <w:marRight w:val="0"/>
              <w:marTop w:val="0"/>
              <w:marBottom w:val="0"/>
              <w:divBdr>
                <w:top w:val="none" w:sz="0" w:space="0" w:color="auto"/>
                <w:left w:val="none" w:sz="0" w:space="0" w:color="auto"/>
                <w:bottom w:val="none" w:sz="0" w:space="0" w:color="auto"/>
                <w:right w:val="none" w:sz="0" w:space="0" w:color="auto"/>
              </w:divBdr>
            </w:div>
          </w:divsChild>
        </w:div>
        <w:div w:id="524099849">
          <w:marLeft w:val="0"/>
          <w:marRight w:val="0"/>
          <w:marTop w:val="0"/>
          <w:marBottom w:val="0"/>
          <w:divBdr>
            <w:top w:val="none" w:sz="0" w:space="0" w:color="auto"/>
            <w:left w:val="none" w:sz="0" w:space="0" w:color="auto"/>
            <w:bottom w:val="none" w:sz="0" w:space="0" w:color="auto"/>
            <w:right w:val="none" w:sz="0" w:space="0" w:color="auto"/>
          </w:divBdr>
          <w:divsChild>
            <w:div w:id="1079402333">
              <w:marLeft w:val="0"/>
              <w:marRight w:val="0"/>
              <w:marTop w:val="0"/>
              <w:marBottom w:val="0"/>
              <w:divBdr>
                <w:top w:val="none" w:sz="0" w:space="0" w:color="auto"/>
                <w:left w:val="none" w:sz="0" w:space="0" w:color="auto"/>
                <w:bottom w:val="none" w:sz="0" w:space="0" w:color="auto"/>
                <w:right w:val="none" w:sz="0" w:space="0" w:color="auto"/>
              </w:divBdr>
            </w:div>
          </w:divsChild>
        </w:div>
        <w:div w:id="661276375">
          <w:marLeft w:val="0"/>
          <w:marRight w:val="0"/>
          <w:marTop w:val="0"/>
          <w:marBottom w:val="0"/>
          <w:divBdr>
            <w:top w:val="none" w:sz="0" w:space="0" w:color="auto"/>
            <w:left w:val="none" w:sz="0" w:space="0" w:color="auto"/>
            <w:bottom w:val="none" w:sz="0" w:space="0" w:color="auto"/>
            <w:right w:val="none" w:sz="0" w:space="0" w:color="auto"/>
          </w:divBdr>
          <w:divsChild>
            <w:div w:id="2136438189">
              <w:marLeft w:val="0"/>
              <w:marRight w:val="0"/>
              <w:marTop w:val="0"/>
              <w:marBottom w:val="0"/>
              <w:divBdr>
                <w:top w:val="none" w:sz="0" w:space="0" w:color="auto"/>
                <w:left w:val="none" w:sz="0" w:space="0" w:color="auto"/>
                <w:bottom w:val="none" w:sz="0" w:space="0" w:color="auto"/>
                <w:right w:val="none" w:sz="0" w:space="0" w:color="auto"/>
              </w:divBdr>
            </w:div>
          </w:divsChild>
        </w:div>
        <w:div w:id="673919621">
          <w:marLeft w:val="0"/>
          <w:marRight w:val="0"/>
          <w:marTop w:val="0"/>
          <w:marBottom w:val="0"/>
          <w:divBdr>
            <w:top w:val="none" w:sz="0" w:space="0" w:color="auto"/>
            <w:left w:val="none" w:sz="0" w:space="0" w:color="auto"/>
            <w:bottom w:val="none" w:sz="0" w:space="0" w:color="auto"/>
            <w:right w:val="none" w:sz="0" w:space="0" w:color="auto"/>
          </w:divBdr>
          <w:divsChild>
            <w:div w:id="2129347963">
              <w:marLeft w:val="0"/>
              <w:marRight w:val="0"/>
              <w:marTop w:val="0"/>
              <w:marBottom w:val="0"/>
              <w:divBdr>
                <w:top w:val="none" w:sz="0" w:space="0" w:color="auto"/>
                <w:left w:val="none" w:sz="0" w:space="0" w:color="auto"/>
                <w:bottom w:val="none" w:sz="0" w:space="0" w:color="auto"/>
                <w:right w:val="none" w:sz="0" w:space="0" w:color="auto"/>
              </w:divBdr>
            </w:div>
          </w:divsChild>
        </w:div>
        <w:div w:id="769397918">
          <w:marLeft w:val="0"/>
          <w:marRight w:val="0"/>
          <w:marTop w:val="0"/>
          <w:marBottom w:val="0"/>
          <w:divBdr>
            <w:top w:val="none" w:sz="0" w:space="0" w:color="auto"/>
            <w:left w:val="none" w:sz="0" w:space="0" w:color="auto"/>
            <w:bottom w:val="none" w:sz="0" w:space="0" w:color="auto"/>
            <w:right w:val="none" w:sz="0" w:space="0" w:color="auto"/>
          </w:divBdr>
          <w:divsChild>
            <w:div w:id="869683300">
              <w:marLeft w:val="0"/>
              <w:marRight w:val="0"/>
              <w:marTop w:val="0"/>
              <w:marBottom w:val="0"/>
              <w:divBdr>
                <w:top w:val="none" w:sz="0" w:space="0" w:color="auto"/>
                <w:left w:val="none" w:sz="0" w:space="0" w:color="auto"/>
                <w:bottom w:val="none" w:sz="0" w:space="0" w:color="auto"/>
                <w:right w:val="none" w:sz="0" w:space="0" w:color="auto"/>
              </w:divBdr>
            </w:div>
          </w:divsChild>
        </w:div>
        <w:div w:id="789933303">
          <w:marLeft w:val="0"/>
          <w:marRight w:val="0"/>
          <w:marTop w:val="0"/>
          <w:marBottom w:val="0"/>
          <w:divBdr>
            <w:top w:val="none" w:sz="0" w:space="0" w:color="auto"/>
            <w:left w:val="none" w:sz="0" w:space="0" w:color="auto"/>
            <w:bottom w:val="none" w:sz="0" w:space="0" w:color="auto"/>
            <w:right w:val="none" w:sz="0" w:space="0" w:color="auto"/>
          </w:divBdr>
          <w:divsChild>
            <w:div w:id="1548956967">
              <w:marLeft w:val="0"/>
              <w:marRight w:val="0"/>
              <w:marTop w:val="0"/>
              <w:marBottom w:val="0"/>
              <w:divBdr>
                <w:top w:val="none" w:sz="0" w:space="0" w:color="auto"/>
                <w:left w:val="none" w:sz="0" w:space="0" w:color="auto"/>
                <w:bottom w:val="none" w:sz="0" w:space="0" w:color="auto"/>
                <w:right w:val="none" w:sz="0" w:space="0" w:color="auto"/>
              </w:divBdr>
            </w:div>
          </w:divsChild>
        </w:div>
        <w:div w:id="804741980">
          <w:marLeft w:val="0"/>
          <w:marRight w:val="0"/>
          <w:marTop w:val="0"/>
          <w:marBottom w:val="0"/>
          <w:divBdr>
            <w:top w:val="none" w:sz="0" w:space="0" w:color="auto"/>
            <w:left w:val="none" w:sz="0" w:space="0" w:color="auto"/>
            <w:bottom w:val="none" w:sz="0" w:space="0" w:color="auto"/>
            <w:right w:val="none" w:sz="0" w:space="0" w:color="auto"/>
          </w:divBdr>
          <w:divsChild>
            <w:div w:id="1066800191">
              <w:marLeft w:val="0"/>
              <w:marRight w:val="0"/>
              <w:marTop w:val="0"/>
              <w:marBottom w:val="0"/>
              <w:divBdr>
                <w:top w:val="none" w:sz="0" w:space="0" w:color="auto"/>
                <w:left w:val="none" w:sz="0" w:space="0" w:color="auto"/>
                <w:bottom w:val="none" w:sz="0" w:space="0" w:color="auto"/>
                <w:right w:val="none" w:sz="0" w:space="0" w:color="auto"/>
              </w:divBdr>
            </w:div>
          </w:divsChild>
        </w:div>
        <w:div w:id="816843095">
          <w:marLeft w:val="0"/>
          <w:marRight w:val="0"/>
          <w:marTop w:val="0"/>
          <w:marBottom w:val="0"/>
          <w:divBdr>
            <w:top w:val="none" w:sz="0" w:space="0" w:color="auto"/>
            <w:left w:val="none" w:sz="0" w:space="0" w:color="auto"/>
            <w:bottom w:val="none" w:sz="0" w:space="0" w:color="auto"/>
            <w:right w:val="none" w:sz="0" w:space="0" w:color="auto"/>
          </w:divBdr>
          <w:divsChild>
            <w:div w:id="969432682">
              <w:marLeft w:val="0"/>
              <w:marRight w:val="0"/>
              <w:marTop w:val="0"/>
              <w:marBottom w:val="0"/>
              <w:divBdr>
                <w:top w:val="none" w:sz="0" w:space="0" w:color="auto"/>
                <w:left w:val="none" w:sz="0" w:space="0" w:color="auto"/>
                <w:bottom w:val="none" w:sz="0" w:space="0" w:color="auto"/>
                <w:right w:val="none" w:sz="0" w:space="0" w:color="auto"/>
              </w:divBdr>
            </w:div>
          </w:divsChild>
        </w:div>
        <w:div w:id="821434659">
          <w:marLeft w:val="0"/>
          <w:marRight w:val="0"/>
          <w:marTop w:val="0"/>
          <w:marBottom w:val="0"/>
          <w:divBdr>
            <w:top w:val="none" w:sz="0" w:space="0" w:color="auto"/>
            <w:left w:val="none" w:sz="0" w:space="0" w:color="auto"/>
            <w:bottom w:val="none" w:sz="0" w:space="0" w:color="auto"/>
            <w:right w:val="none" w:sz="0" w:space="0" w:color="auto"/>
          </w:divBdr>
          <w:divsChild>
            <w:div w:id="1812290624">
              <w:marLeft w:val="0"/>
              <w:marRight w:val="0"/>
              <w:marTop w:val="0"/>
              <w:marBottom w:val="0"/>
              <w:divBdr>
                <w:top w:val="none" w:sz="0" w:space="0" w:color="auto"/>
                <w:left w:val="none" w:sz="0" w:space="0" w:color="auto"/>
                <w:bottom w:val="none" w:sz="0" w:space="0" w:color="auto"/>
                <w:right w:val="none" w:sz="0" w:space="0" w:color="auto"/>
              </w:divBdr>
            </w:div>
          </w:divsChild>
        </w:div>
        <w:div w:id="886798317">
          <w:marLeft w:val="0"/>
          <w:marRight w:val="0"/>
          <w:marTop w:val="0"/>
          <w:marBottom w:val="0"/>
          <w:divBdr>
            <w:top w:val="none" w:sz="0" w:space="0" w:color="auto"/>
            <w:left w:val="none" w:sz="0" w:space="0" w:color="auto"/>
            <w:bottom w:val="none" w:sz="0" w:space="0" w:color="auto"/>
            <w:right w:val="none" w:sz="0" w:space="0" w:color="auto"/>
          </w:divBdr>
          <w:divsChild>
            <w:div w:id="1425833317">
              <w:marLeft w:val="0"/>
              <w:marRight w:val="0"/>
              <w:marTop w:val="0"/>
              <w:marBottom w:val="0"/>
              <w:divBdr>
                <w:top w:val="none" w:sz="0" w:space="0" w:color="auto"/>
                <w:left w:val="none" w:sz="0" w:space="0" w:color="auto"/>
                <w:bottom w:val="none" w:sz="0" w:space="0" w:color="auto"/>
                <w:right w:val="none" w:sz="0" w:space="0" w:color="auto"/>
              </w:divBdr>
            </w:div>
          </w:divsChild>
        </w:div>
        <w:div w:id="912399527">
          <w:marLeft w:val="0"/>
          <w:marRight w:val="0"/>
          <w:marTop w:val="0"/>
          <w:marBottom w:val="0"/>
          <w:divBdr>
            <w:top w:val="none" w:sz="0" w:space="0" w:color="auto"/>
            <w:left w:val="none" w:sz="0" w:space="0" w:color="auto"/>
            <w:bottom w:val="none" w:sz="0" w:space="0" w:color="auto"/>
            <w:right w:val="none" w:sz="0" w:space="0" w:color="auto"/>
          </w:divBdr>
          <w:divsChild>
            <w:div w:id="1184244219">
              <w:marLeft w:val="0"/>
              <w:marRight w:val="0"/>
              <w:marTop w:val="0"/>
              <w:marBottom w:val="0"/>
              <w:divBdr>
                <w:top w:val="none" w:sz="0" w:space="0" w:color="auto"/>
                <w:left w:val="none" w:sz="0" w:space="0" w:color="auto"/>
                <w:bottom w:val="none" w:sz="0" w:space="0" w:color="auto"/>
                <w:right w:val="none" w:sz="0" w:space="0" w:color="auto"/>
              </w:divBdr>
            </w:div>
          </w:divsChild>
        </w:div>
        <w:div w:id="935023325">
          <w:marLeft w:val="0"/>
          <w:marRight w:val="0"/>
          <w:marTop w:val="0"/>
          <w:marBottom w:val="0"/>
          <w:divBdr>
            <w:top w:val="none" w:sz="0" w:space="0" w:color="auto"/>
            <w:left w:val="none" w:sz="0" w:space="0" w:color="auto"/>
            <w:bottom w:val="none" w:sz="0" w:space="0" w:color="auto"/>
            <w:right w:val="none" w:sz="0" w:space="0" w:color="auto"/>
          </w:divBdr>
          <w:divsChild>
            <w:div w:id="1205100022">
              <w:marLeft w:val="0"/>
              <w:marRight w:val="0"/>
              <w:marTop w:val="0"/>
              <w:marBottom w:val="0"/>
              <w:divBdr>
                <w:top w:val="none" w:sz="0" w:space="0" w:color="auto"/>
                <w:left w:val="none" w:sz="0" w:space="0" w:color="auto"/>
                <w:bottom w:val="none" w:sz="0" w:space="0" w:color="auto"/>
                <w:right w:val="none" w:sz="0" w:space="0" w:color="auto"/>
              </w:divBdr>
            </w:div>
          </w:divsChild>
        </w:div>
        <w:div w:id="941112802">
          <w:marLeft w:val="0"/>
          <w:marRight w:val="0"/>
          <w:marTop w:val="0"/>
          <w:marBottom w:val="0"/>
          <w:divBdr>
            <w:top w:val="none" w:sz="0" w:space="0" w:color="auto"/>
            <w:left w:val="none" w:sz="0" w:space="0" w:color="auto"/>
            <w:bottom w:val="none" w:sz="0" w:space="0" w:color="auto"/>
            <w:right w:val="none" w:sz="0" w:space="0" w:color="auto"/>
          </w:divBdr>
          <w:divsChild>
            <w:div w:id="475922710">
              <w:marLeft w:val="0"/>
              <w:marRight w:val="0"/>
              <w:marTop w:val="0"/>
              <w:marBottom w:val="0"/>
              <w:divBdr>
                <w:top w:val="none" w:sz="0" w:space="0" w:color="auto"/>
                <w:left w:val="none" w:sz="0" w:space="0" w:color="auto"/>
                <w:bottom w:val="none" w:sz="0" w:space="0" w:color="auto"/>
                <w:right w:val="none" w:sz="0" w:space="0" w:color="auto"/>
              </w:divBdr>
            </w:div>
          </w:divsChild>
        </w:div>
        <w:div w:id="973951495">
          <w:marLeft w:val="0"/>
          <w:marRight w:val="0"/>
          <w:marTop w:val="0"/>
          <w:marBottom w:val="0"/>
          <w:divBdr>
            <w:top w:val="none" w:sz="0" w:space="0" w:color="auto"/>
            <w:left w:val="none" w:sz="0" w:space="0" w:color="auto"/>
            <w:bottom w:val="none" w:sz="0" w:space="0" w:color="auto"/>
            <w:right w:val="none" w:sz="0" w:space="0" w:color="auto"/>
          </w:divBdr>
          <w:divsChild>
            <w:div w:id="2077169093">
              <w:marLeft w:val="0"/>
              <w:marRight w:val="0"/>
              <w:marTop w:val="0"/>
              <w:marBottom w:val="0"/>
              <w:divBdr>
                <w:top w:val="none" w:sz="0" w:space="0" w:color="auto"/>
                <w:left w:val="none" w:sz="0" w:space="0" w:color="auto"/>
                <w:bottom w:val="none" w:sz="0" w:space="0" w:color="auto"/>
                <w:right w:val="none" w:sz="0" w:space="0" w:color="auto"/>
              </w:divBdr>
            </w:div>
          </w:divsChild>
        </w:div>
        <w:div w:id="1034888584">
          <w:marLeft w:val="0"/>
          <w:marRight w:val="0"/>
          <w:marTop w:val="0"/>
          <w:marBottom w:val="0"/>
          <w:divBdr>
            <w:top w:val="none" w:sz="0" w:space="0" w:color="auto"/>
            <w:left w:val="none" w:sz="0" w:space="0" w:color="auto"/>
            <w:bottom w:val="none" w:sz="0" w:space="0" w:color="auto"/>
            <w:right w:val="none" w:sz="0" w:space="0" w:color="auto"/>
          </w:divBdr>
          <w:divsChild>
            <w:div w:id="2129005230">
              <w:marLeft w:val="0"/>
              <w:marRight w:val="0"/>
              <w:marTop w:val="0"/>
              <w:marBottom w:val="0"/>
              <w:divBdr>
                <w:top w:val="none" w:sz="0" w:space="0" w:color="auto"/>
                <w:left w:val="none" w:sz="0" w:space="0" w:color="auto"/>
                <w:bottom w:val="none" w:sz="0" w:space="0" w:color="auto"/>
                <w:right w:val="none" w:sz="0" w:space="0" w:color="auto"/>
              </w:divBdr>
            </w:div>
          </w:divsChild>
        </w:div>
        <w:div w:id="1039671830">
          <w:marLeft w:val="0"/>
          <w:marRight w:val="0"/>
          <w:marTop w:val="0"/>
          <w:marBottom w:val="0"/>
          <w:divBdr>
            <w:top w:val="none" w:sz="0" w:space="0" w:color="auto"/>
            <w:left w:val="none" w:sz="0" w:space="0" w:color="auto"/>
            <w:bottom w:val="none" w:sz="0" w:space="0" w:color="auto"/>
            <w:right w:val="none" w:sz="0" w:space="0" w:color="auto"/>
          </w:divBdr>
          <w:divsChild>
            <w:div w:id="773669641">
              <w:marLeft w:val="0"/>
              <w:marRight w:val="0"/>
              <w:marTop w:val="0"/>
              <w:marBottom w:val="0"/>
              <w:divBdr>
                <w:top w:val="none" w:sz="0" w:space="0" w:color="auto"/>
                <w:left w:val="none" w:sz="0" w:space="0" w:color="auto"/>
                <w:bottom w:val="none" w:sz="0" w:space="0" w:color="auto"/>
                <w:right w:val="none" w:sz="0" w:space="0" w:color="auto"/>
              </w:divBdr>
            </w:div>
          </w:divsChild>
        </w:div>
        <w:div w:id="1065178350">
          <w:marLeft w:val="0"/>
          <w:marRight w:val="0"/>
          <w:marTop w:val="0"/>
          <w:marBottom w:val="0"/>
          <w:divBdr>
            <w:top w:val="none" w:sz="0" w:space="0" w:color="auto"/>
            <w:left w:val="none" w:sz="0" w:space="0" w:color="auto"/>
            <w:bottom w:val="none" w:sz="0" w:space="0" w:color="auto"/>
            <w:right w:val="none" w:sz="0" w:space="0" w:color="auto"/>
          </w:divBdr>
          <w:divsChild>
            <w:div w:id="831339529">
              <w:marLeft w:val="0"/>
              <w:marRight w:val="0"/>
              <w:marTop w:val="0"/>
              <w:marBottom w:val="0"/>
              <w:divBdr>
                <w:top w:val="none" w:sz="0" w:space="0" w:color="auto"/>
                <w:left w:val="none" w:sz="0" w:space="0" w:color="auto"/>
                <w:bottom w:val="none" w:sz="0" w:space="0" w:color="auto"/>
                <w:right w:val="none" w:sz="0" w:space="0" w:color="auto"/>
              </w:divBdr>
            </w:div>
          </w:divsChild>
        </w:div>
        <w:div w:id="1125193447">
          <w:marLeft w:val="0"/>
          <w:marRight w:val="0"/>
          <w:marTop w:val="0"/>
          <w:marBottom w:val="0"/>
          <w:divBdr>
            <w:top w:val="none" w:sz="0" w:space="0" w:color="auto"/>
            <w:left w:val="none" w:sz="0" w:space="0" w:color="auto"/>
            <w:bottom w:val="none" w:sz="0" w:space="0" w:color="auto"/>
            <w:right w:val="none" w:sz="0" w:space="0" w:color="auto"/>
          </w:divBdr>
          <w:divsChild>
            <w:div w:id="396905946">
              <w:marLeft w:val="0"/>
              <w:marRight w:val="0"/>
              <w:marTop w:val="0"/>
              <w:marBottom w:val="0"/>
              <w:divBdr>
                <w:top w:val="none" w:sz="0" w:space="0" w:color="auto"/>
                <w:left w:val="none" w:sz="0" w:space="0" w:color="auto"/>
                <w:bottom w:val="none" w:sz="0" w:space="0" w:color="auto"/>
                <w:right w:val="none" w:sz="0" w:space="0" w:color="auto"/>
              </w:divBdr>
            </w:div>
          </w:divsChild>
        </w:div>
        <w:div w:id="1148478545">
          <w:marLeft w:val="0"/>
          <w:marRight w:val="0"/>
          <w:marTop w:val="0"/>
          <w:marBottom w:val="0"/>
          <w:divBdr>
            <w:top w:val="none" w:sz="0" w:space="0" w:color="auto"/>
            <w:left w:val="none" w:sz="0" w:space="0" w:color="auto"/>
            <w:bottom w:val="none" w:sz="0" w:space="0" w:color="auto"/>
            <w:right w:val="none" w:sz="0" w:space="0" w:color="auto"/>
          </w:divBdr>
          <w:divsChild>
            <w:div w:id="2073581129">
              <w:marLeft w:val="0"/>
              <w:marRight w:val="0"/>
              <w:marTop w:val="0"/>
              <w:marBottom w:val="0"/>
              <w:divBdr>
                <w:top w:val="none" w:sz="0" w:space="0" w:color="auto"/>
                <w:left w:val="none" w:sz="0" w:space="0" w:color="auto"/>
                <w:bottom w:val="none" w:sz="0" w:space="0" w:color="auto"/>
                <w:right w:val="none" w:sz="0" w:space="0" w:color="auto"/>
              </w:divBdr>
            </w:div>
          </w:divsChild>
        </w:div>
        <w:div w:id="1153790352">
          <w:marLeft w:val="0"/>
          <w:marRight w:val="0"/>
          <w:marTop w:val="0"/>
          <w:marBottom w:val="0"/>
          <w:divBdr>
            <w:top w:val="none" w:sz="0" w:space="0" w:color="auto"/>
            <w:left w:val="none" w:sz="0" w:space="0" w:color="auto"/>
            <w:bottom w:val="none" w:sz="0" w:space="0" w:color="auto"/>
            <w:right w:val="none" w:sz="0" w:space="0" w:color="auto"/>
          </w:divBdr>
          <w:divsChild>
            <w:div w:id="586423930">
              <w:marLeft w:val="0"/>
              <w:marRight w:val="0"/>
              <w:marTop w:val="0"/>
              <w:marBottom w:val="0"/>
              <w:divBdr>
                <w:top w:val="none" w:sz="0" w:space="0" w:color="auto"/>
                <w:left w:val="none" w:sz="0" w:space="0" w:color="auto"/>
                <w:bottom w:val="none" w:sz="0" w:space="0" w:color="auto"/>
                <w:right w:val="none" w:sz="0" w:space="0" w:color="auto"/>
              </w:divBdr>
            </w:div>
          </w:divsChild>
        </w:div>
        <w:div w:id="1206135484">
          <w:marLeft w:val="0"/>
          <w:marRight w:val="0"/>
          <w:marTop w:val="0"/>
          <w:marBottom w:val="0"/>
          <w:divBdr>
            <w:top w:val="none" w:sz="0" w:space="0" w:color="auto"/>
            <w:left w:val="none" w:sz="0" w:space="0" w:color="auto"/>
            <w:bottom w:val="none" w:sz="0" w:space="0" w:color="auto"/>
            <w:right w:val="none" w:sz="0" w:space="0" w:color="auto"/>
          </w:divBdr>
          <w:divsChild>
            <w:div w:id="1863863577">
              <w:marLeft w:val="0"/>
              <w:marRight w:val="0"/>
              <w:marTop w:val="0"/>
              <w:marBottom w:val="0"/>
              <w:divBdr>
                <w:top w:val="none" w:sz="0" w:space="0" w:color="auto"/>
                <w:left w:val="none" w:sz="0" w:space="0" w:color="auto"/>
                <w:bottom w:val="none" w:sz="0" w:space="0" w:color="auto"/>
                <w:right w:val="none" w:sz="0" w:space="0" w:color="auto"/>
              </w:divBdr>
            </w:div>
          </w:divsChild>
        </w:div>
        <w:div w:id="1240601204">
          <w:marLeft w:val="0"/>
          <w:marRight w:val="0"/>
          <w:marTop w:val="0"/>
          <w:marBottom w:val="0"/>
          <w:divBdr>
            <w:top w:val="none" w:sz="0" w:space="0" w:color="auto"/>
            <w:left w:val="none" w:sz="0" w:space="0" w:color="auto"/>
            <w:bottom w:val="none" w:sz="0" w:space="0" w:color="auto"/>
            <w:right w:val="none" w:sz="0" w:space="0" w:color="auto"/>
          </w:divBdr>
          <w:divsChild>
            <w:div w:id="71397129">
              <w:marLeft w:val="0"/>
              <w:marRight w:val="0"/>
              <w:marTop w:val="0"/>
              <w:marBottom w:val="0"/>
              <w:divBdr>
                <w:top w:val="none" w:sz="0" w:space="0" w:color="auto"/>
                <w:left w:val="none" w:sz="0" w:space="0" w:color="auto"/>
                <w:bottom w:val="none" w:sz="0" w:space="0" w:color="auto"/>
                <w:right w:val="none" w:sz="0" w:space="0" w:color="auto"/>
              </w:divBdr>
            </w:div>
          </w:divsChild>
        </w:div>
        <w:div w:id="1287354059">
          <w:marLeft w:val="0"/>
          <w:marRight w:val="0"/>
          <w:marTop w:val="0"/>
          <w:marBottom w:val="0"/>
          <w:divBdr>
            <w:top w:val="none" w:sz="0" w:space="0" w:color="auto"/>
            <w:left w:val="none" w:sz="0" w:space="0" w:color="auto"/>
            <w:bottom w:val="none" w:sz="0" w:space="0" w:color="auto"/>
            <w:right w:val="none" w:sz="0" w:space="0" w:color="auto"/>
          </w:divBdr>
          <w:divsChild>
            <w:div w:id="638924185">
              <w:marLeft w:val="0"/>
              <w:marRight w:val="0"/>
              <w:marTop w:val="0"/>
              <w:marBottom w:val="0"/>
              <w:divBdr>
                <w:top w:val="none" w:sz="0" w:space="0" w:color="auto"/>
                <w:left w:val="none" w:sz="0" w:space="0" w:color="auto"/>
                <w:bottom w:val="none" w:sz="0" w:space="0" w:color="auto"/>
                <w:right w:val="none" w:sz="0" w:space="0" w:color="auto"/>
              </w:divBdr>
            </w:div>
          </w:divsChild>
        </w:div>
        <w:div w:id="1288973705">
          <w:marLeft w:val="0"/>
          <w:marRight w:val="0"/>
          <w:marTop w:val="0"/>
          <w:marBottom w:val="0"/>
          <w:divBdr>
            <w:top w:val="none" w:sz="0" w:space="0" w:color="auto"/>
            <w:left w:val="none" w:sz="0" w:space="0" w:color="auto"/>
            <w:bottom w:val="none" w:sz="0" w:space="0" w:color="auto"/>
            <w:right w:val="none" w:sz="0" w:space="0" w:color="auto"/>
          </w:divBdr>
          <w:divsChild>
            <w:div w:id="1436175107">
              <w:marLeft w:val="0"/>
              <w:marRight w:val="0"/>
              <w:marTop w:val="0"/>
              <w:marBottom w:val="0"/>
              <w:divBdr>
                <w:top w:val="none" w:sz="0" w:space="0" w:color="auto"/>
                <w:left w:val="none" w:sz="0" w:space="0" w:color="auto"/>
                <w:bottom w:val="none" w:sz="0" w:space="0" w:color="auto"/>
                <w:right w:val="none" w:sz="0" w:space="0" w:color="auto"/>
              </w:divBdr>
            </w:div>
          </w:divsChild>
        </w:div>
        <w:div w:id="1308048918">
          <w:marLeft w:val="0"/>
          <w:marRight w:val="0"/>
          <w:marTop w:val="0"/>
          <w:marBottom w:val="0"/>
          <w:divBdr>
            <w:top w:val="none" w:sz="0" w:space="0" w:color="auto"/>
            <w:left w:val="none" w:sz="0" w:space="0" w:color="auto"/>
            <w:bottom w:val="none" w:sz="0" w:space="0" w:color="auto"/>
            <w:right w:val="none" w:sz="0" w:space="0" w:color="auto"/>
          </w:divBdr>
          <w:divsChild>
            <w:div w:id="948582302">
              <w:marLeft w:val="0"/>
              <w:marRight w:val="0"/>
              <w:marTop w:val="0"/>
              <w:marBottom w:val="0"/>
              <w:divBdr>
                <w:top w:val="none" w:sz="0" w:space="0" w:color="auto"/>
                <w:left w:val="none" w:sz="0" w:space="0" w:color="auto"/>
                <w:bottom w:val="none" w:sz="0" w:space="0" w:color="auto"/>
                <w:right w:val="none" w:sz="0" w:space="0" w:color="auto"/>
              </w:divBdr>
            </w:div>
          </w:divsChild>
        </w:div>
        <w:div w:id="1368024055">
          <w:marLeft w:val="0"/>
          <w:marRight w:val="0"/>
          <w:marTop w:val="0"/>
          <w:marBottom w:val="0"/>
          <w:divBdr>
            <w:top w:val="none" w:sz="0" w:space="0" w:color="auto"/>
            <w:left w:val="none" w:sz="0" w:space="0" w:color="auto"/>
            <w:bottom w:val="none" w:sz="0" w:space="0" w:color="auto"/>
            <w:right w:val="none" w:sz="0" w:space="0" w:color="auto"/>
          </w:divBdr>
          <w:divsChild>
            <w:div w:id="2043478919">
              <w:marLeft w:val="0"/>
              <w:marRight w:val="0"/>
              <w:marTop w:val="0"/>
              <w:marBottom w:val="0"/>
              <w:divBdr>
                <w:top w:val="none" w:sz="0" w:space="0" w:color="auto"/>
                <w:left w:val="none" w:sz="0" w:space="0" w:color="auto"/>
                <w:bottom w:val="none" w:sz="0" w:space="0" w:color="auto"/>
                <w:right w:val="none" w:sz="0" w:space="0" w:color="auto"/>
              </w:divBdr>
            </w:div>
          </w:divsChild>
        </w:div>
        <w:div w:id="1379470971">
          <w:marLeft w:val="0"/>
          <w:marRight w:val="0"/>
          <w:marTop w:val="0"/>
          <w:marBottom w:val="0"/>
          <w:divBdr>
            <w:top w:val="none" w:sz="0" w:space="0" w:color="auto"/>
            <w:left w:val="none" w:sz="0" w:space="0" w:color="auto"/>
            <w:bottom w:val="none" w:sz="0" w:space="0" w:color="auto"/>
            <w:right w:val="none" w:sz="0" w:space="0" w:color="auto"/>
          </w:divBdr>
          <w:divsChild>
            <w:div w:id="1436248203">
              <w:marLeft w:val="0"/>
              <w:marRight w:val="0"/>
              <w:marTop w:val="0"/>
              <w:marBottom w:val="0"/>
              <w:divBdr>
                <w:top w:val="none" w:sz="0" w:space="0" w:color="auto"/>
                <w:left w:val="none" w:sz="0" w:space="0" w:color="auto"/>
                <w:bottom w:val="none" w:sz="0" w:space="0" w:color="auto"/>
                <w:right w:val="none" w:sz="0" w:space="0" w:color="auto"/>
              </w:divBdr>
            </w:div>
          </w:divsChild>
        </w:div>
        <w:div w:id="1424572329">
          <w:marLeft w:val="0"/>
          <w:marRight w:val="0"/>
          <w:marTop w:val="0"/>
          <w:marBottom w:val="0"/>
          <w:divBdr>
            <w:top w:val="none" w:sz="0" w:space="0" w:color="auto"/>
            <w:left w:val="none" w:sz="0" w:space="0" w:color="auto"/>
            <w:bottom w:val="none" w:sz="0" w:space="0" w:color="auto"/>
            <w:right w:val="none" w:sz="0" w:space="0" w:color="auto"/>
          </w:divBdr>
          <w:divsChild>
            <w:div w:id="1606960705">
              <w:marLeft w:val="0"/>
              <w:marRight w:val="0"/>
              <w:marTop w:val="0"/>
              <w:marBottom w:val="0"/>
              <w:divBdr>
                <w:top w:val="none" w:sz="0" w:space="0" w:color="auto"/>
                <w:left w:val="none" w:sz="0" w:space="0" w:color="auto"/>
                <w:bottom w:val="none" w:sz="0" w:space="0" w:color="auto"/>
                <w:right w:val="none" w:sz="0" w:space="0" w:color="auto"/>
              </w:divBdr>
            </w:div>
          </w:divsChild>
        </w:div>
        <w:div w:id="1458135325">
          <w:marLeft w:val="0"/>
          <w:marRight w:val="0"/>
          <w:marTop w:val="0"/>
          <w:marBottom w:val="0"/>
          <w:divBdr>
            <w:top w:val="none" w:sz="0" w:space="0" w:color="auto"/>
            <w:left w:val="none" w:sz="0" w:space="0" w:color="auto"/>
            <w:bottom w:val="none" w:sz="0" w:space="0" w:color="auto"/>
            <w:right w:val="none" w:sz="0" w:space="0" w:color="auto"/>
          </w:divBdr>
          <w:divsChild>
            <w:div w:id="1895044140">
              <w:marLeft w:val="0"/>
              <w:marRight w:val="0"/>
              <w:marTop w:val="0"/>
              <w:marBottom w:val="0"/>
              <w:divBdr>
                <w:top w:val="none" w:sz="0" w:space="0" w:color="auto"/>
                <w:left w:val="none" w:sz="0" w:space="0" w:color="auto"/>
                <w:bottom w:val="none" w:sz="0" w:space="0" w:color="auto"/>
                <w:right w:val="none" w:sz="0" w:space="0" w:color="auto"/>
              </w:divBdr>
            </w:div>
          </w:divsChild>
        </w:div>
        <w:div w:id="1459912670">
          <w:marLeft w:val="0"/>
          <w:marRight w:val="0"/>
          <w:marTop w:val="0"/>
          <w:marBottom w:val="0"/>
          <w:divBdr>
            <w:top w:val="none" w:sz="0" w:space="0" w:color="auto"/>
            <w:left w:val="none" w:sz="0" w:space="0" w:color="auto"/>
            <w:bottom w:val="none" w:sz="0" w:space="0" w:color="auto"/>
            <w:right w:val="none" w:sz="0" w:space="0" w:color="auto"/>
          </w:divBdr>
          <w:divsChild>
            <w:div w:id="1087919412">
              <w:marLeft w:val="0"/>
              <w:marRight w:val="0"/>
              <w:marTop w:val="0"/>
              <w:marBottom w:val="0"/>
              <w:divBdr>
                <w:top w:val="none" w:sz="0" w:space="0" w:color="auto"/>
                <w:left w:val="none" w:sz="0" w:space="0" w:color="auto"/>
                <w:bottom w:val="none" w:sz="0" w:space="0" w:color="auto"/>
                <w:right w:val="none" w:sz="0" w:space="0" w:color="auto"/>
              </w:divBdr>
            </w:div>
          </w:divsChild>
        </w:div>
        <w:div w:id="1477452510">
          <w:marLeft w:val="0"/>
          <w:marRight w:val="0"/>
          <w:marTop w:val="0"/>
          <w:marBottom w:val="0"/>
          <w:divBdr>
            <w:top w:val="none" w:sz="0" w:space="0" w:color="auto"/>
            <w:left w:val="none" w:sz="0" w:space="0" w:color="auto"/>
            <w:bottom w:val="none" w:sz="0" w:space="0" w:color="auto"/>
            <w:right w:val="none" w:sz="0" w:space="0" w:color="auto"/>
          </w:divBdr>
          <w:divsChild>
            <w:div w:id="1756169609">
              <w:marLeft w:val="0"/>
              <w:marRight w:val="0"/>
              <w:marTop w:val="0"/>
              <w:marBottom w:val="0"/>
              <w:divBdr>
                <w:top w:val="none" w:sz="0" w:space="0" w:color="auto"/>
                <w:left w:val="none" w:sz="0" w:space="0" w:color="auto"/>
                <w:bottom w:val="none" w:sz="0" w:space="0" w:color="auto"/>
                <w:right w:val="none" w:sz="0" w:space="0" w:color="auto"/>
              </w:divBdr>
            </w:div>
          </w:divsChild>
        </w:div>
        <w:div w:id="1482844039">
          <w:marLeft w:val="0"/>
          <w:marRight w:val="0"/>
          <w:marTop w:val="0"/>
          <w:marBottom w:val="0"/>
          <w:divBdr>
            <w:top w:val="none" w:sz="0" w:space="0" w:color="auto"/>
            <w:left w:val="none" w:sz="0" w:space="0" w:color="auto"/>
            <w:bottom w:val="none" w:sz="0" w:space="0" w:color="auto"/>
            <w:right w:val="none" w:sz="0" w:space="0" w:color="auto"/>
          </w:divBdr>
          <w:divsChild>
            <w:div w:id="740063253">
              <w:marLeft w:val="0"/>
              <w:marRight w:val="0"/>
              <w:marTop w:val="0"/>
              <w:marBottom w:val="0"/>
              <w:divBdr>
                <w:top w:val="none" w:sz="0" w:space="0" w:color="auto"/>
                <w:left w:val="none" w:sz="0" w:space="0" w:color="auto"/>
                <w:bottom w:val="none" w:sz="0" w:space="0" w:color="auto"/>
                <w:right w:val="none" w:sz="0" w:space="0" w:color="auto"/>
              </w:divBdr>
            </w:div>
          </w:divsChild>
        </w:div>
        <w:div w:id="1491170055">
          <w:marLeft w:val="0"/>
          <w:marRight w:val="0"/>
          <w:marTop w:val="0"/>
          <w:marBottom w:val="0"/>
          <w:divBdr>
            <w:top w:val="none" w:sz="0" w:space="0" w:color="auto"/>
            <w:left w:val="none" w:sz="0" w:space="0" w:color="auto"/>
            <w:bottom w:val="none" w:sz="0" w:space="0" w:color="auto"/>
            <w:right w:val="none" w:sz="0" w:space="0" w:color="auto"/>
          </w:divBdr>
          <w:divsChild>
            <w:div w:id="1947151819">
              <w:marLeft w:val="0"/>
              <w:marRight w:val="0"/>
              <w:marTop w:val="0"/>
              <w:marBottom w:val="0"/>
              <w:divBdr>
                <w:top w:val="none" w:sz="0" w:space="0" w:color="auto"/>
                <w:left w:val="none" w:sz="0" w:space="0" w:color="auto"/>
                <w:bottom w:val="none" w:sz="0" w:space="0" w:color="auto"/>
                <w:right w:val="none" w:sz="0" w:space="0" w:color="auto"/>
              </w:divBdr>
            </w:div>
          </w:divsChild>
        </w:div>
        <w:div w:id="1524054731">
          <w:marLeft w:val="0"/>
          <w:marRight w:val="0"/>
          <w:marTop w:val="0"/>
          <w:marBottom w:val="0"/>
          <w:divBdr>
            <w:top w:val="none" w:sz="0" w:space="0" w:color="auto"/>
            <w:left w:val="none" w:sz="0" w:space="0" w:color="auto"/>
            <w:bottom w:val="none" w:sz="0" w:space="0" w:color="auto"/>
            <w:right w:val="none" w:sz="0" w:space="0" w:color="auto"/>
          </w:divBdr>
          <w:divsChild>
            <w:div w:id="734550124">
              <w:marLeft w:val="0"/>
              <w:marRight w:val="0"/>
              <w:marTop w:val="0"/>
              <w:marBottom w:val="0"/>
              <w:divBdr>
                <w:top w:val="none" w:sz="0" w:space="0" w:color="auto"/>
                <w:left w:val="none" w:sz="0" w:space="0" w:color="auto"/>
                <w:bottom w:val="none" w:sz="0" w:space="0" w:color="auto"/>
                <w:right w:val="none" w:sz="0" w:space="0" w:color="auto"/>
              </w:divBdr>
            </w:div>
          </w:divsChild>
        </w:div>
        <w:div w:id="1544319246">
          <w:marLeft w:val="0"/>
          <w:marRight w:val="0"/>
          <w:marTop w:val="0"/>
          <w:marBottom w:val="0"/>
          <w:divBdr>
            <w:top w:val="none" w:sz="0" w:space="0" w:color="auto"/>
            <w:left w:val="none" w:sz="0" w:space="0" w:color="auto"/>
            <w:bottom w:val="none" w:sz="0" w:space="0" w:color="auto"/>
            <w:right w:val="none" w:sz="0" w:space="0" w:color="auto"/>
          </w:divBdr>
          <w:divsChild>
            <w:div w:id="1152139548">
              <w:marLeft w:val="0"/>
              <w:marRight w:val="0"/>
              <w:marTop w:val="0"/>
              <w:marBottom w:val="0"/>
              <w:divBdr>
                <w:top w:val="none" w:sz="0" w:space="0" w:color="auto"/>
                <w:left w:val="none" w:sz="0" w:space="0" w:color="auto"/>
                <w:bottom w:val="none" w:sz="0" w:space="0" w:color="auto"/>
                <w:right w:val="none" w:sz="0" w:space="0" w:color="auto"/>
              </w:divBdr>
            </w:div>
          </w:divsChild>
        </w:div>
        <w:div w:id="1579745977">
          <w:marLeft w:val="0"/>
          <w:marRight w:val="0"/>
          <w:marTop w:val="0"/>
          <w:marBottom w:val="0"/>
          <w:divBdr>
            <w:top w:val="none" w:sz="0" w:space="0" w:color="auto"/>
            <w:left w:val="none" w:sz="0" w:space="0" w:color="auto"/>
            <w:bottom w:val="none" w:sz="0" w:space="0" w:color="auto"/>
            <w:right w:val="none" w:sz="0" w:space="0" w:color="auto"/>
          </w:divBdr>
          <w:divsChild>
            <w:div w:id="1087003080">
              <w:marLeft w:val="0"/>
              <w:marRight w:val="0"/>
              <w:marTop w:val="0"/>
              <w:marBottom w:val="0"/>
              <w:divBdr>
                <w:top w:val="none" w:sz="0" w:space="0" w:color="auto"/>
                <w:left w:val="none" w:sz="0" w:space="0" w:color="auto"/>
                <w:bottom w:val="none" w:sz="0" w:space="0" w:color="auto"/>
                <w:right w:val="none" w:sz="0" w:space="0" w:color="auto"/>
              </w:divBdr>
            </w:div>
          </w:divsChild>
        </w:div>
        <w:div w:id="1611358250">
          <w:marLeft w:val="0"/>
          <w:marRight w:val="0"/>
          <w:marTop w:val="0"/>
          <w:marBottom w:val="0"/>
          <w:divBdr>
            <w:top w:val="none" w:sz="0" w:space="0" w:color="auto"/>
            <w:left w:val="none" w:sz="0" w:space="0" w:color="auto"/>
            <w:bottom w:val="none" w:sz="0" w:space="0" w:color="auto"/>
            <w:right w:val="none" w:sz="0" w:space="0" w:color="auto"/>
          </w:divBdr>
          <w:divsChild>
            <w:div w:id="224142054">
              <w:marLeft w:val="0"/>
              <w:marRight w:val="0"/>
              <w:marTop w:val="0"/>
              <w:marBottom w:val="0"/>
              <w:divBdr>
                <w:top w:val="none" w:sz="0" w:space="0" w:color="auto"/>
                <w:left w:val="none" w:sz="0" w:space="0" w:color="auto"/>
                <w:bottom w:val="none" w:sz="0" w:space="0" w:color="auto"/>
                <w:right w:val="none" w:sz="0" w:space="0" w:color="auto"/>
              </w:divBdr>
            </w:div>
          </w:divsChild>
        </w:div>
        <w:div w:id="1612201142">
          <w:marLeft w:val="0"/>
          <w:marRight w:val="0"/>
          <w:marTop w:val="0"/>
          <w:marBottom w:val="0"/>
          <w:divBdr>
            <w:top w:val="none" w:sz="0" w:space="0" w:color="auto"/>
            <w:left w:val="none" w:sz="0" w:space="0" w:color="auto"/>
            <w:bottom w:val="none" w:sz="0" w:space="0" w:color="auto"/>
            <w:right w:val="none" w:sz="0" w:space="0" w:color="auto"/>
          </w:divBdr>
          <w:divsChild>
            <w:div w:id="1714116119">
              <w:marLeft w:val="0"/>
              <w:marRight w:val="0"/>
              <w:marTop w:val="0"/>
              <w:marBottom w:val="0"/>
              <w:divBdr>
                <w:top w:val="none" w:sz="0" w:space="0" w:color="auto"/>
                <w:left w:val="none" w:sz="0" w:space="0" w:color="auto"/>
                <w:bottom w:val="none" w:sz="0" w:space="0" w:color="auto"/>
                <w:right w:val="none" w:sz="0" w:space="0" w:color="auto"/>
              </w:divBdr>
            </w:div>
          </w:divsChild>
        </w:div>
        <w:div w:id="1640575498">
          <w:marLeft w:val="0"/>
          <w:marRight w:val="0"/>
          <w:marTop w:val="0"/>
          <w:marBottom w:val="0"/>
          <w:divBdr>
            <w:top w:val="none" w:sz="0" w:space="0" w:color="auto"/>
            <w:left w:val="none" w:sz="0" w:space="0" w:color="auto"/>
            <w:bottom w:val="none" w:sz="0" w:space="0" w:color="auto"/>
            <w:right w:val="none" w:sz="0" w:space="0" w:color="auto"/>
          </w:divBdr>
          <w:divsChild>
            <w:div w:id="943615123">
              <w:marLeft w:val="0"/>
              <w:marRight w:val="0"/>
              <w:marTop w:val="0"/>
              <w:marBottom w:val="0"/>
              <w:divBdr>
                <w:top w:val="none" w:sz="0" w:space="0" w:color="auto"/>
                <w:left w:val="none" w:sz="0" w:space="0" w:color="auto"/>
                <w:bottom w:val="none" w:sz="0" w:space="0" w:color="auto"/>
                <w:right w:val="none" w:sz="0" w:space="0" w:color="auto"/>
              </w:divBdr>
            </w:div>
          </w:divsChild>
        </w:div>
        <w:div w:id="1670523442">
          <w:marLeft w:val="0"/>
          <w:marRight w:val="0"/>
          <w:marTop w:val="0"/>
          <w:marBottom w:val="0"/>
          <w:divBdr>
            <w:top w:val="none" w:sz="0" w:space="0" w:color="auto"/>
            <w:left w:val="none" w:sz="0" w:space="0" w:color="auto"/>
            <w:bottom w:val="none" w:sz="0" w:space="0" w:color="auto"/>
            <w:right w:val="none" w:sz="0" w:space="0" w:color="auto"/>
          </w:divBdr>
          <w:divsChild>
            <w:div w:id="952445951">
              <w:marLeft w:val="0"/>
              <w:marRight w:val="0"/>
              <w:marTop w:val="0"/>
              <w:marBottom w:val="0"/>
              <w:divBdr>
                <w:top w:val="none" w:sz="0" w:space="0" w:color="auto"/>
                <w:left w:val="none" w:sz="0" w:space="0" w:color="auto"/>
                <w:bottom w:val="none" w:sz="0" w:space="0" w:color="auto"/>
                <w:right w:val="none" w:sz="0" w:space="0" w:color="auto"/>
              </w:divBdr>
            </w:div>
          </w:divsChild>
        </w:div>
        <w:div w:id="1691443279">
          <w:marLeft w:val="0"/>
          <w:marRight w:val="0"/>
          <w:marTop w:val="0"/>
          <w:marBottom w:val="0"/>
          <w:divBdr>
            <w:top w:val="none" w:sz="0" w:space="0" w:color="auto"/>
            <w:left w:val="none" w:sz="0" w:space="0" w:color="auto"/>
            <w:bottom w:val="none" w:sz="0" w:space="0" w:color="auto"/>
            <w:right w:val="none" w:sz="0" w:space="0" w:color="auto"/>
          </w:divBdr>
          <w:divsChild>
            <w:div w:id="242224161">
              <w:marLeft w:val="0"/>
              <w:marRight w:val="0"/>
              <w:marTop w:val="0"/>
              <w:marBottom w:val="0"/>
              <w:divBdr>
                <w:top w:val="none" w:sz="0" w:space="0" w:color="auto"/>
                <w:left w:val="none" w:sz="0" w:space="0" w:color="auto"/>
                <w:bottom w:val="none" w:sz="0" w:space="0" w:color="auto"/>
                <w:right w:val="none" w:sz="0" w:space="0" w:color="auto"/>
              </w:divBdr>
            </w:div>
          </w:divsChild>
        </w:div>
        <w:div w:id="1718359781">
          <w:marLeft w:val="0"/>
          <w:marRight w:val="0"/>
          <w:marTop w:val="0"/>
          <w:marBottom w:val="0"/>
          <w:divBdr>
            <w:top w:val="none" w:sz="0" w:space="0" w:color="auto"/>
            <w:left w:val="none" w:sz="0" w:space="0" w:color="auto"/>
            <w:bottom w:val="none" w:sz="0" w:space="0" w:color="auto"/>
            <w:right w:val="none" w:sz="0" w:space="0" w:color="auto"/>
          </w:divBdr>
          <w:divsChild>
            <w:div w:id="216477125">
              <w:marLeft w:val="0"/>
              <w:marRight w:val="0"/>
              <w:marTop w:val="0"/>
              <w:marBottom w:val="0"/>
              <w:divBdr>
                <w:top w:val="none" w:sz="0" w:space="0" w:color="auto"/>
                <w:left w:val="none" w:sz="0" w:space="0" w:color="auto"/>
                <w:bottom w:val="none" w:sz="0" w:space="0" w:color="auto"/>
                <w:right w:val="none" w:sz="0" w:space="0" w:color="auto"/>
              </w:divBdr>
            </w:div>
          </w:divsChild>
        </w:div>
        <w:div w:id="1797025831">
          <w:marLeft w:val="0"/>
          <w:marRight w:val="0"/>
          <w:marTop w:val="0"/>
          <w:marBottom w:val="0"/>
          <w:divBdr>
            <w:top w:val="none" w:sz="0" w:space="0" w:color="auto"/>
            <w:left w:val="none" w:sz="0" w:space="0" w:color="auto"/>
            <w:bottom w:val="none" w:sz="0" w:space="0" w:color="auto"/>
            <w:right w:val="none" w:sz="0" w:space="0" w:color="auto"/>
          </w:divBdr>
          <w:divsChild>
            <w:div w:id="1713921483">
              <w:marLeft w:val="0"/>
              <w:marRight w:val="0"/>
              <w:marTop w:val="0"/>
              <w:marBottom w:val="0"/>
              <w:divBdr>
                <w:top w:val="none" w:sz="0" w:space="0" w:color="auto"/>
                <w:left w:val="none" w:sz="0" w:space="0" w:color="auto"/>
                <w:bottom w:val="none" w:sz="0" w:space="0" w:color="auto"/>
                <w:right w:val="none" w:sz="0" w:space="0" w:color="auto"/>
              </w:divBdr>
            </w:div>
          </w:divsChild>
        </w:div>
        <w:div w:id="1797604135">
          <w:marLeft w:val="0"/>
          <w:marRight w:val="0"/>
          <w:marTop w:val="0"/>
          <w:marBottom w:val="0"/>
          <w:divBdr>
            <w:top w:val="none" w:sz="0" w:space="0" w:color="auto"/>
            <w:left w:val="none" w:sz="0" w:space="0" w:color="auto"/>
            <w:bottom w:val="none" w:sz="0" w:space="0" w:color="auto"/>
            <w:right w:val="none" w:sz="0" w:space="0" w:color="auto"/>
          </w:divBdr>
          <w:divsChild>
            <w:div w:id="1466507009">
              <w:marLeft w:val="0"/>
              <w:marRight w:val="0"/>
              <w:marTop w:val="0"/>
              <w:marBottom w:val="0"/>
              <w:divBdr>
                <w:top w:val="none" w:sz="0" w:space="0" w:color="auto"/>
                <w:left w:val="none" w:sz="0" w:space="0" w:color="auto"/>
                <w:bottom w:val="none" w:sz="0" w:space="0" w:color="auto"/>
                <w:right w:val="none" w:sz="0" w:space="0" w:color="auto"/>
              </w:divBdr>
            </w:div>
          </w:divsChild>
        </w:div>
        <w:div w:id="1815752556">
          <w:marLeft w:val="0"/>
          <w:marRight w:val="0"/>
          <w:marTop w:val="0"/>
          <w:marBottom w:val="0"/>
          <w:divBdr>
            <w:top w:val="none" w:sz="0" w:space="0" w:color="auto"/>
            <w:left w:val="none" w:sz="0" w:space="0" w:color="auto"/>
            <w:bottom w:val="none" w:sz="0" w:space="0" w:color="auto"/>
            <w:right w:val="none" w:sz="0" w:space="0" w:color="auto"/>
          </w:divBdr>
          <w:divsChild>
            <w:div w:id="1497304141">
              <w:marLeft w:val="0"/>
              <w:marRight w:val="0"/>
              <w:marTop w:val="0"/>
              <w:marBottom w:val="0"/>
              <w:divBdr>
                <w:top w:val="none" w:sz="0" w:space="0" w:color="auto"/>
                <w:left w:val="none" w:sz="0" w:space="0" w:color="auto"/>
                <w:bottom w:val="none" w:sz="0" w:space="0" w:color="auto"/>
                <w:right w:val="none" w:sz="0" w:space="0" w:color="auto"/>
              </w:divBdr>
            </w:div>
          </w:divsChild>
        </w:div>
        <w:div w:id="1829398340">
          <w:marLeft w:val="0"/>
          <w:marRight w:val="0"/>
          <w:marTop w:val="0"/>
          <w:marBottom w:val="0"/>
          <w:divBdr>
            <w:top w:val="none" w:sz="0" w:space="0" w:color="auto"/>
            <w:left w:val="none" w:sz="0" w:space="0" w:color="auto"/>
            <w:bottom w:val="none" w:sz="0" w:space="0" w:color="auto"/>
            <w:right w:val="none" w:sz="0" w:space="0" w:color="auto"/>
          </w:divBdr>
          <w:divsChild>
            <w:div w:id="1441023874">
              <w:marLeft w:val="0"/>
              <w:marRight w:val="0"/>
              <w:marTop w:val="0"/>
              <w:marBottom w:val="0"/>
              <w:divBdr>
                <w:top w:val="none" w:sz="0" w:space="0" w:color="auto"/>
                <w:left w:val="none" w:sz="0" w:space="0" w:color="auto"/>
                <w:bottom w:val="none" w:sz="0" w:space="0" w:color="auto"/>
                <w:right w:val="none" w:sz="0" w:space="0" w:color="auto"/>
              </w:divBdr>
            </w:div>
          </w:divsChild>
        </w:div>
        <w:div w:id="1858618854">
          <w:marLeft w:val="0"/>
          <w:marRight w:val="0"/>
          <w:marTop w:val="0"/>
          <w:marBottom w:val="0"/>
          <w:divBdr>
            <w:top w:val="none" w:sz="0" w:space="0" w:color="auto"/>
            <w:left w:val="none" w:sz="0" w:space="0" w:color="auto"/>
            <w:bottom w:val="none" w:sz="0" w:space="0" w:color="auto"/>
            <w:right w:val="none" w:sz="0" w:space="0" w:color="auto"/>
          </w:divBdr>
          <w:divsChild>
            <w:div w:id="1037582977">
              <w:marLeft w:val="0"/>
              <w:marRight w:val="0"/>
              <w:marTop w:val="0"/>
              <w:marBottom w:val="0"/>
              <w:divBdr>
                <w:top w:val="none" w:sz="0" w:space="0" w:color="auto"/>
                <w:left w:val="none" w:sz="0" w:space="0" w:color="auto"/>
                <w:bottom w:val="none" w:sz="0" w:space="0" w:color="auto"/>
                <w:right w:val="none" w:sz="0" w:space="0" w:color="auto"/>
              </w:divBdr>
            </w:div>
          </w:divsChild>
        </w:div>
        <w:div w:id="1861428706">
          <w:marLeft w:val="0"/>
          <w:marRight w:val="0"/>
          <w:marTop w:val="0"/>
          <w:marBottom w:val="0"/>
          <w:divBdr>
            <w:top w:val="none" w:sz="0" w:space="0" w:color="auto"/>
            <w:left w:val="none" w:sz="0" w:space="0" w:color="auto"/>
            <w:bottom w:val="none" w:sz="0" w:space="0" w:color="auto"/>
            <w:right w:val="none" w:sz="0" w:space="0" w:color="auto"/>
          </w:divBdr>
          <w:divsChild>
            <w:div w:id="879362825">
              <w:marLeft w:val="0"/>
              <w:marRight w:val="0"/>
              <w:marTop w:val="0"/>
              <w:marBottom w:val="0"/>
              <w:divBdr>
                <w:top w:val="none" w:sz="0" w:space="0" w:color="auto"/>
                <w:left w:val="none" w:sz="0" w:space="0" w:color="auto"/>
                <w:bottom w:val="none" w:sz="0" w:space="0" w:color="auto"/>
                <w:right w:val="none" w:sz="0" w:space="0" w:color="auto"/>
              </w:divBdr>
            </w:div>
          </w:divsChild>
        </w:div>
        <w:div w:id="1900314548">
          <w:marLeft w:val="0"/>
          <w:marRight w:val="0"/>
          <w:marTop w:val="0"/>
          <w:marBottom w:val="0"/>
          <w:divBdr>
            <w:top w:val="none" w:sz="0" w:space="0" w:color="auto"/>
            <w:left w:val="none" w:sz="0" w:space="0" w:color="auto"/>
            <w:bottom w:val="none" w:sz="0" w:space="0" w:color="auto"/>
            <w:right w:val="none" w:sz="0" w:space="0" w:color="auto"/>
          </w:divBdr>
          <w:divsChild>
            <w:div w:id="1822385786">
              <w:marLeft w:val="0"/>
              <w:marRight w:val="0"/>
              <w:marTop w:val="0"/>
              <w:marBottom w:val="0"/>
              <w:divBdr>
                <w:top w:val="none" w:sz="0" w:space="0" w:color="auto"/>
                <w:left w:val="none" w:sz="0" w:space="0" w:color="auto"/>
                <w:bottom w:val="none" w:sz="0" w:space="0" w:color="auto"/>
                <w:right w:val="none" w:sz="0" w:space="0" w:color="auto"/>
              </w:divBdr>
            </w:div>
          </w:divsChild>
        </w:div>
        <w:div w:id="1941057956">
          <w:marLeft w:val="0"/>
          <w:marRight w:val="0"/>
          <w:marTop w:val="0"/>
          <w:marBottom w:val="0"/>
          <w:divBdr>
            <w:top w:val="none" w:sz="0" w:space="0" w:color="auto"/>
            <w:left w:val="none" w:sz="0" w:space="0" w:color="auto"/>
            <w:bottom w:val="none" w:sz="0" w:space="0" w:color="auto"/>
            <w:right w:val="none" w:sz="0" w:space="0" w:color="auto"/>
          </w:divBdr>
          <w:divsChild>
            <w:div w:id="128137987">
              <w:marLeft w:val="0"/>
              <w:marRight w:val="0"/>
              <w:marTop w:val="0"/>
              <w:marBottom w:val="0"/>
              <w:divBdr>
                <w:top w:val="none" w:sz="0" w:space="0" w:color="auto"/>
                <w:left w:val="none" w:sz="0" w:space="0" w:color="auto"/>
                <w:bottom w:val="none" w:sz="0" w:space="0" w:color="auto"/>
                <w:right w:val="none" w:sz="0" w:space="0" w:color="auto"/>
              </w:divBdr>
            </w:div>
          </w:divsChild>
        </w:div>
        <w:div w:id="1942450963">
          <w:marLeft w:val="0"/>
          <w:marRight w:val="0"/>
          <w:marTop w:val="0"/>
          <w:marBottom w:val="0"/>
          <w:divBdr>
            <w:top w:val="none" w:sz="0" w:space="0" w:color="auto"/>
            <w:left w:val="none" w:sz="0" w:space="0" w:color="auto"/>
            <w:bottom w:val="none" w:sz="0" w:space="0" w:color="auto"/>
            <w:right w:val="none" w:sz="0" w:space="0" w:color="auto"/>
          </w:divBdr>
          <w:divsChild>
            <w:div w:id="1776361674">
              <w:marLeft w:val="0"/>
              <w:marRight w:val="0"/>
              <w:marTop w:val="0"/>
              <w:marBottom w:val="0"/>
              <w:divBdr>
                <w:top w:val="none" w:sz="0" w:space="0" w:color="auto"/>
                <w:left w:val="none" w:sz="0" w:space="0" w:color="auto"/>
                <w:bottom w:val="none" w:sz="0" w:space="0" w:color="auto"/>
                <w:right w:val="none" w:sz="0" w:space="0" w:color="auto"/>
              </w:divBdr>
            </w:div>
          </w:divsChild>
        </w:div>
        <w:div w:id="2066099378">
          <w:marLeft w:val="0"/>
          <w:marRight w:val="0"/>
          <w:marTop w:val="0"/>
          <w:marBottom w:val="0"/>
          <w:divBdr>
            <w:top w:val="none" w:sz="0" w:space="0" w:color="auto"/>
            <w:left w:val="none" w:sz="0" w:space="0" w:color="auto"/>
            <w:bottom w:val="none" w:sz="0" w:space="0" w:color="auto"/>
            <w:right w:val="none" w:sz="0" w:space="0" w:color="auto"/>
          </w:divBdr>
          <w:divsChild>
            <w:div w:id="37051655">
              <w:marLeft w:val="0"/>
              <w:marRight w:val="0"/>
              <w:marTop w:val="0"/>
              <w:marBottom w:val="0"/>
              <w:divBdr>
                <w:top w:val="none" w:sz="0" w:space="0" w:color="auto"/>
                <w:left w:val="none" w:sz="0" w:space="0" w:color="auto"/>
                <w:bottom w:val="none" w:sz="0" w:space="0" w:color="auto"/>
                <w:right w:val="none" w:sz="0" w:space="0" w:color="auto"/>
              </w:divBdr>
            </w:div>
          </w:divsChild>
        </w:div>
        <w:div w:id="2130664114">
          <w:marLeft w:val="0"/>
          <w:marRight w:val="0"/>
          <w:marTop w:val="0"/>
          <w:marBottom w:val="0"/>
          <w:divBdr>
            <w:top w:val="none" w:sz="0" w:space="0" w:color="auto"/>
            <w:left w:val="none" w:sz="0" w:space="0" w:color="auto"/>
            <w:bottom w:val="none" w:sz="0" w:space="0" w:color="auto"/>
            <w:right w:val="none" w:sz="0" w:space="0" w:color="auto"/>
          </w:divBdr>
          <w:divsChild>
            <w:div w:id="1492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914">
      <w:bodyDiv w:val="1"/>
      <w:marLeft w:val="0"/>
      <w:marRight w:val="0"/>
      <w:marTop w:val="0"/>
      <w:marBottom w:val="0"/>
      <w:divBdr>
        <w:top w:val="none" w:sz="0" w:space="0" w:color="auto"/>
        <w:left w:val="none" w:sz="0" w:space="0" w:color="auto"/>
        <w:bottom w:val="none" w:sz="0" w:space="0" w:color="auto"/>
        <w:right w:val="none" w:sz="0" w:space="0" w:color="auto"/>
      </w:divBdr>
      <w:divsChild>
        <w:div w:id="11491639">
          <w:marLeft w:val="0"/>
          <w:marRight w:val="0"/>
          <w:marTop w:val="0"/>
          <w:marBottom w:val="0"/>
          <w:divBdr>
            <w:top w:val="none" w:sz="0" w:space="0" w:color="auto"/>
            <w:left w:val="none" w:sz="0" w:space="0" w:color="auto"/>
            <w:bottom w:val="none" w:sz="0" w:space="0" w:color="auto"/>
            <w:right w:val="none" w:sz="0" w:space="0" w:color="auto"/>
          </w:divBdr>
          <w:divsChild>
            <w:div w:id="1362319723">
              <w:marLeft w:val="0"/>
              <w:marRight w:val="0"/>
              <w:marTop w:val="0"/>
              <w:marBottom w:val="0"/>
              <w:divBdr>
                <w:top w:val="none" w:sz="0" w:space="0" w:color="auto"/>
                <w:left w:val="none" w:sz="0" w:space="0" w:color="auto"/>
                <w:bottom w:val="none" w:sz="0" w:space="0" w:color="auto"/>
                <w:right w:val="none" w:sz="0" w:space="0" w:color="auto"/>
              </w:divBdr>
            </w:div>
          </w:divsChild>
        </w:div>
        <w:div w:id="30309164">
          <w:marLeft w:val="0"/>
          <w:marRight w:val="0"/>
          <w:marTop w:val="0"/>
          <w:marBottom w:val="0"/>
          <w:divBdr>
            <w:top w:val="none" w:sz="0" w:space="0" w:color="auto"/>
            <w:left w:val="none" w:sz="0" w:space="0" w:color="auto"/>
            <w:bottom w:val="none" w:sz="0" w:space="0" w:color="auto"/>
            <w:right w:val="none" w:sz="0" w:space="0" w:color="auto"/>
          </w:divBdr>
          <w:divsChild>
            <w:div w:id="2032411250">
              <w:marLeft w:val="0"/>
              <w:marRight w:val="0"/>
              <w:marTop w:val="0"/>
              <w:marBottom w:val="0"/>
              <w:divBdr>
                <w:top w:val="none" w:sz="0" w:space="0" w:color="auto"/>
                <w:left w:val="none" w:sz="0" w:space="0" w:color="auto"/>
                <w:bottom w:val="none" w:sz="0" w:space="0" w:color="auto"/>
                <w:right w:val="none" w:sz="0" w:space="0" w:color="auto"/>
              </w:divBdr>
            </w:div>
          </w:divsChild>
        </w:div>
        <w:div w:id="35198801">
          <w:marLeft w:val="0"/>
          <w:marRight w:val="0"/>
          <w:marTop w:val="0"/>
          <w:marBottom w:val="0"/>
          <w:divBdr>
            <w:top w:val="none" w:sz="0" w:space="0" w:color="auto"/>
            <w:left w:val="none" w:sz="0" w:space="0" w:color="auto"/>
            <w:bottom w:val="none" w:sz="0" w:space="0" w:color="auto"/>
            <w:right w:val="none" w:sz="0" w:space="0" w:color="auto"/>
          </w:divBdr>
          <w:divsChild>
            <w:div w:id="1930774843">
              <w:marLeft w:val="0"/>
              <w:marRight w:val="0"/>
              <w:marTop w:val="0"/>
              <w:marBottom w:val="0"/>
              <w:divBdr>
                <w:top w:val="none" w:sz="0" w:space="0" w:color="auto"/>
                <w:left w:val="none" w:sz="0" w:space="0" w:color="auto"/>
                <w:bottom w:val="none" w:sz="0" w:space="0" w:color="auto"/>
                <w:right w:val="none" w:sz="0" w:space="0" w:color="auto"/>
              </w:divBdr>
            </w:div>
          </w:divsChild>
        </w:div>
        <w:div w:id="35400944">
          <w:marLeft w:val="0"/>
          <w:marRight w:val="0"/>
          <w:marTop w:val="0"/>
          <w:marBottom w:val="0"/>
          <w:divBdr>
            <w:top w:val="none" w:sz="0" w:space="0" w:color="auto"/>
            <w:left w:val="none" w:sz="0" w:space="0" w:color="auto"/>
            <w:bottom w:val="none" w:sz="0" w:space="0" w:color="auto"/>
            <w:right w:val="none" w:sz="0" w:space="0" w:color="auto"/>
          </w:divBdr>
          <w:divsChild>
            <w:div w:id="705184069">
              <w:marLeft w:val="0"/>
              <w:marRight w:val="0"/>
              <w:marTop w:val="0"/>
              <w:marBottom w:val="0"/>
              <w:divBdr>
                <w:top w:val="none" w:sz="0" w:space="0" w:color="auto"/>
                <w:left w:val="none" w:sz="0" w:space="0" w:color="auto"/>
                <w:bottom w:val="none" w:sz="0" w:space="0" w:color="auto"/>
                <w:right w:val="none" w:sz="0" w:space="0" w:color="auto"/>
              </w:divBdr>
            </w:div>
          </w:divsChild>
        </w:div>
        <w:div w:id="44257287">
          <w:marLeft w:val="0"/>
          <w:marRight w:val="0"/>
          <w:marTop w:val="0"/>
          <w:marBottom w:val="0"/>
          <w:divBdr>
            <w:top w:val="none" w:sz="0" w:space="0" w:color="auto"/>
            <w:left w:val="none" w:sz="0" w:space="0" w:color="auto"/>
            <w:bottom w:val="none" w:sz="0" w:space="0" w:color="auto"/>
            <w:right w:val="none" w:sz="0" w:space="0" w:color="auto"/>
          </w:divBdr>
          <w:divsChild>
            <w:div w:id="271283842">
              <w:marLeft w:val="0"/>
              <w:marRight w:val="0"/>
              <w:marTop w:val="0"/>
              <w:marBottom w:val="0"/>
              <w:divBdr>
                <w:top w:val="none" w:sz="0" w:space="0" w:color="auto"/>
                <w:left w:val="none" w:sz="0" w:space="0" w:color="auto"/>
                <w:bottom w:val="none" w:sz="0" w:space="0" w:color="auto"/>
                <w:right w:val="none" w:sz="0" w:space="0" w:color="auto"/>
              </w:divBdr>
            </w:div>
          </w:divsChild>
        </w:div>
        <w:div w:id="55469776">
          <w:marLeft w:val="0"/>
          <w:marRight w:val="0"/>
          <w:marTop w:val="0"/>
          <w:marBottom w:val="0"/>
          <w:divBdr>
            <w:top w:val="none" w:sz="0" w:space="0" w:color="auto"/>
            <w:left w:val="none" w:sz="0" w:space="0" w:color="auto"/>
            <w:bottom w:val="none" w:sz="0" w:space="0" w:color="auto"/>
            <w:right w:val="none" w:sz="0" w:space="0" w:color="auto"/>
          </w:divBdr>
          <w:divsChild>
            <w:div w:id="227422201">
              <w:marLeft w:val="0"/>
              <w:marRight w:val="0"/>
              <w:marTop w:val="0"/>
              <w:marBottom w:val="0"/>
              <w:divBdr>
                <w:top w:val="none" w:sz="0" w:space="0" w:color="auto"/>
                <w:left w:val="none" w:sz="0" w:space="0" w:color="auto"/>
                <w:bottom w:val="none" w:sz="0" w:space="0" w:color="auto"/>
                <w:right w:val="none" w:sz="0" w:space="0" w:color="auto"/>
              </w:divBdr>
            </w:div>
          </w:divsChild>
        </w:div>
        <w:div w:id="83769533">
          <w:marLeft w:val="0"/>
          <w:marRight w:val="0"/>
          <w:marTop w:val="0"/>
          <w:marBottom w:val="0"/>
          <w:divBdr>
            <w:top w:val="none" w:sz="0" w:space="0" w:color="auto"/>
            <w:left w:val="none" w:sz="0" w:space="0" w:color="auto"/>
            <w:bottom w:val="none" w:sz="0" w:space="0" w:color="auto"/>
            <w:right w:val="none" w:sz="0" w:space="0" w:color="auto"/>
          </w:divBdr>
          <w:divsChild>
            <w:div w:id="1520464947">
              <w:marLeft w:val="0"/>
              <w:marRight w:val="0"/>
              <w:marTop w:val="0"/>
              <w:marBottom w:val="0"/>
              <w:divBdr>
                <w:top w:val="none" w:sz="0" w:space="0" w:color="auto"/>
                <w:left w:val="none" w:sz="0" w:space="0" w:color="auto"/>
                <w:bottom w:val="none" w:sz="0" w:space="0" w:color="auto"/>
                <w:right w:val="none" w:sz="0" w:space="0" w:color="auto"/>
              </w:divBdr>
            </w:div>
          </w:divsChild>
        </w:div>
        <w:div w:id="110051084">
          <w:marLeft w:val="0"/>
          <w:marRight w:val="0"/>
          <w:marTop w:val="0"/>
          <w:marBottom w:val="0"/>
          <w:divBdr>
            <w:top w:val="none" w:sz="0" w:space="0" w:color="auto"/>
            <w:left w:val="none" w:sz="0" w:space="0" w:color="auto"/>
            <w:bottom w:val="none" w:sz="0" w:space="0" w:color="auto"/>
            <w:right w:val="none" w:sz="0" w:space="0" w:color="auto"/>
          </w:divBdr>
          <w:divsChild>
            <w:div w:id="177239622">
              <w:marLeft w:val="0"/>
              <w:marRight w:val="0"/>
              <w:marTop w:val="0"/>
              <w:marBottom w:val="0"/>
              <w:divBdr>
                <w:top w:val="none" w:sz="0" w:space="0" w:color="auto"/>
                <w:left w:val="none" w:sz="0" w:space="0" w:color="auto"/>
                <w:bottom w:val="none" w:sz="0" w:space="0" w:color="auto"/>
                <w:right w:val="none" w:sz="0" w:space="0" w:color="auto"/>
              </w:divBdr>
            </w:div>
          </w:divsChild>
        </w:div>
        <w:div w:id="115564677">
          <w:marLeft w:val="0"/>
          <w:marRight w:val="0"/>
          <w:marTop w:val="0"/>
          <w:marBottom w:val="0"/>
          <w:divBdr>
            <w:top w:val="none" w:sz="0" w:space="0" w:color="auto"/>
            <w:left w:val="none" w:sz="0" w:space="0" w:color="auto"/>
            <w:bottom w:val="none" w:sz="0" w:space="0" w:color="auto"/>
            <w:right w:val="none" w:sz="0" w:space="0" w:color="auto"/>
          </w:divBdr>
          <w:divsChild>
            <w:div w:id="1261991831">
              <w:marLeft w:val="0"/>
              <w:marRight w:val="0"/>
              <w:marTop w:val="0"/>
              <w:marBottom w:val="0"/>
              <w:divBdr>
                <w:top w:val="none" w:sz="0" w:space="0" w:color="auto"/>
                <w:left w:val="none" w:sz="0" w:space="0" w:color="auto"/>
                <w:bottom w:val="none" w:sz="0" w:space="0" w:color="auto"/>
                <w:right w:val="none" w:sz="0" w:space="0" w:color="auto"/>
              </w:divBdr>
            </w:div>
          </w:divsChild>
        </w:div>
        <w:div w:id="117456584">
          <w:marLeft w:val="0"/>
          <w:marRight w:val="0"/>
          <w:marTop w:val="0"/>
          <w:marBottom w:val="0"/>
          <w:divBdr>
            <w:top w:val="none" w:sz="0" w:space="0" w:color="auto"/>
            <w:left w:val="none" w:sz="0" w:space="0" w:color="auto"/>
            <w:bottom w:val="none" w:sz="0" w:space="0" w:color="auto"/>
            <w:right w:val="none" w:sz="0" w:space="0" w:color="auto"/>
          </w:divBdr>
          <w:divsChild>
            <w:div w:id="1599410494">
              <w:marLeft w:val="0"/>
              <w:marRight w:val="0"/>
              <w:marTop w:val="0"/>
              <w:marBottom w:val="0"/>
              <w:divBdr>
                <w:top w:val="none" w:sz="0" w:space="0" w:color="auto"/>
                <w:left w:val="none" w:sz="0" w:space="0" w:color="auto"/>
                <w:bottom w:val="none" w:sz="0" w:space="0" w:color="auto"/>
                <w:right w:val="none" w:sz="0" w:space="0" w:color="auto"/>
              </w:divBdr>
            </w:div>
          </w:divsChild>
        </w:div>
        <w:div w:id="121505486">
          <w:marLeft w:val="0"/>
          <w:marRight w:val="0"/>
          <w:marTop w:val="0"/>
          <w:marBottom w:val="0"/>
          <w:divBdr>
            <w:top w:val="none" w:sz="0" w:space="0" w:color="auto"/>
            <w:left w:val="none" w:sz="0" w:space="0" w:color="auto"/>
            <w:bottom w:val="none" w:sz="0" w:space="0" w:color="auto"/>
            <w:right w:val="none" w:sz="0" w:space="0" w:color="auto"/>
          </w:divBdr>
          <w:divsChild>
            <w:div w:id="1330518475">
              <w:marLeft w:val="0"/>
              <w:marRight w:val="0"/>
              <w:marTop w:val="0"/>
              <w:marBottom w:val="0"/>
              <w:divBdr>
                <w:top w:val="none" w:sz="0" w:space="0" w:color="auto"/>
                <w:left w:val="none" w:sz="0" w:space="0" w:color="auto"/>
                <w:bottom w:val="none" w:sz="0" w:space="0" w:color="auto"/>
                <w:right w:val="none" w:sz="0" w:space="0" w:color="auto"/>
              </w:divBdr>
            </w:div>
          </w:divsChild>
        </w:div>
        <w:div w:id="128978782">
          <w:marLeft w:val="0"/>
          <w:marRight w:val="0"/>
          <w:marTop w:val="0"/>
          <w:marBottom w:val="0"/>
          <w:divBdr>
            <w:top w:val="none" w:sz="0" w:space="0" w:color="auto"/>
            <w:left w:val="none" w:sz="0" w:space="0" w:color="auto"/>
            <w:bottom w:val="none" w:sz="0" w:space="0" w:color="auto"/>
            <w:right w:val="none" w:sz="0" w:space="0" w:color="auto"/>
          </w:divBdr>
          <w:divsChild>
            <w:div w:id="36974669">
              <w:marLeft w:val="0"/>
              <w:marRight w:val="0"/>
              <w:marTop w:val="0"/>
              <w:marBottom w:val="0"/>
              <w:divBdr>
                <w:top w:val="none" w:sz="0" w:space="0" w:color="auto"/>
                <w:left w:val="none" w:sz="0" w:space="0" w:color="auto"/>
                <w:bottom w:val="none" w:sz="0" w:space="0" w:color="auto"/>
                <w:right w:val="none" w:sz="0" w:space="0" w:color="auto"/>
              </w:divBdr>
            </w:div>
          </w:divsChild>
        </w:div>
        <w:div w:id="138697560">
          <w:marLeft w:val="0"/>
          <w:marRight w:val="0"/>
          <w:marTop w:val="0"/>
          <w:marBottom w:val="0"/>
          <w:divBdr>
            <w:top w:val="none" w:sz="0" w:space="0" w:color="auto"/>
            <w:left w:val="none" w:sz="0" w:space="0" w:color="auto"/>
            <w:bottom w:val="none" w:sz="0" w:space="0" w:color="auto"/>
            <w:right w:val="none" w:sz="0" w:space="0" w:color="auto"/>
          </w:divBdr>
          <w:divsChild>
            <w:div w:id="1313287421">
              <w:marLeft w:val="0"/>
              <w:marRight w:val="0"/>
              <w:marTop w:val="0"/>
              <w:marBottom w:val="0"/>
              <w:divBdr>
                <w:top w:val="none" w:sz="0" w:space="0" w:color="auto"/>
                <w:left w:val="none" w:sz="0" w:space="0" w:color="auto"/>
                <w:bottom w:val="none" w:sz="0" w:space="0" w:color="auto"/>
                <w:right w:val="none" w:sz="0" w:space="0" w:color="auto"/>
              </w:divBdr>
            </w:div>
          </w:divsChild>
        </w:div>
        <w:div w:id="143358113">
          <w:marLeft w:val="0"/>
          <w:marRight w:val="0"/>
          <w:marTop w:val="0"/>
          <w:marBottom w:val="0"/>
          <w:divBdr>
            <w:top w:val="none" w:sz="0" w:space="0" w:color="auto"/>
            <w:left w:val="none" w:sz="0" w:space="0" w:color="auto"/>
            <w:bottom w:val="none" w:sz="0" w:space="0" w:color="auto"/>
            <w:right w:val="none" w:sz="0" w:space="0" w:color="auto"/>
          </w:divBdr>
          <w:divsChild>
            <w:div w:id="591662471">
              <w:marLeft w:val="0"/>
              <w:marRight w:val="0"/>
              <w:marTop w:val="0"/>
              <w:marBottom w:val="0"/>
              <w:divBdr>
                <w:top w:val="none" w:sz="0" w:space="0" w:color="auto"/>
                <w:left w:val="none" w:sz="0" w:space="0" w:color="auto"/>
                <w:bottom w:val="none" w:sz="0" w:space="0" w:color="auto"/>
                <w:right w:val="none" w:sz="0" w:space="0" w:color="auto"/>
              </w:divBdr>
            </w:div>
          </w:divsChild>
        </w:div>
        <w:div w:id="148402350">
          <w:marLeft w:val="0"/>
          <w:marRight w:val="0"/>
          <w:marTop w:val="0"/>
          <w:marBottom w:val="0"/>
          <w:divBdr>
            <w:top w:val="none" w:sz="0" w:space="0" w:color="auto"/>
            <w:left w:val="none" w:sz="0" w:space="0" w:color="auto"/>
            <w:bottom w:val="none" w:sz="0" w:space="0" w:color="auto"/>
            <w:right w:val="none" w:sz="0" w:space="0" w:color="auto"/>
          </w:divBdr>
          <w:divsChild>
            <w:div w:id="179666449">
              <w:marLeft w:val="0"/>
              <w:marRight w:val="0"/>
              <w:marTop w:val="0"/>
              <w:marBottom w:val="0"/>
              <w:divBdr>
                <w:top w:val="none" w:sz="0" w:space="0" w:color="auto"/>
                <w:left w:val="none" w:sz="0" w:space="0" w:color="auto"/>
                <w:bottom w:val="none" w:sz="0" w:space="0" w:color="auto"/>
                <w:right w:val="none" w:sz="0" w:space="0" w:color="auto"/>
              </w:divBdr>
            </w:div>
          </w:divsChild>
        </w:div>
        <w:div w:id="152064134">
          <w:marLeft w:val="0"/>
          <w:marRight w:val="0"/>
          <w:marTop w:val="0"/>
          <w:marBottom w:val="0"/>
          <w:divBdr>
            <w:top w:val="none" w:sz="0" w:space="0" w:color="auto"/>
            <w:left w:val="none" w:sz="0" w:space="0" w:color="auto"/>
            <w:bottom w:val="none" w:sz="0" w:space="0" w:color="auto"/>
            <w:right w:val="none" w:sz="0" w:space="0" w:color="auto"/>
          </w:divBdr>
          <w:divsChild>
            <w:div w:id="1674184805">
              <w:marLeft w:val="0"/>
              <w:marRight w:val="0"/>
              <w:marTop w:val="0"/>
              <w:marBottom w:val="0"/>
              <w:divBdr>
                <w:top w:val="none" w:sz="0" w:space="0" w:color="auto"/>
                <w:left w:val="none" w:sz="0" w:space="0" w:color="auto"/>
                <w:bottom w:val="none" w:sz="0" w:space="0" w:color="auto"/>
                <w:right w:val="none" w:sz="0" w:space="0" w:color="auto"/>
              </w:divBdr>
            </w:div>
          </w:divsChild>
        </w:div>
        <w:div w:id="171990426">
          <w:marLeft w:val="0"/>
          <w:marRight w:val="0"/>
          <w:marTop w:val="0"/>
          <w:marBottom w:val="0"/>
          <w:divBdr>
            <w:top w:val="none" w:sz="0" w:space="0" w:color="auto"/>
            <w:left w:val="none" w:sz="0" w:space="0" w:color="auto"/>
            <w:bottom w:val="none" w:sz="0" w:space="0" w:color="auto"/>
            <w:right w:val="none" w:sz="0" w:space="0" w:color="auto"/>
          </w:divBdr>
          <w:divsChild>
            <w:div w:id="670907637">
              <w:marLeft w:val="0"/>
              <w:marRight w:val="0"/>
              <w:marTop w:val="0"/>
              <w:marBottom w:val="0"/>
              <w:divBdr>
                <w:top w:val="none" w:sz="0" w:space="0" w:color="auto"/>
                <w:left w:val="none" w:sz="0" w:space="0" w:color="auto"/>
                <w:bottom w:val="none" w:sz="0" w:space="0" w:color="auto"/>
                <w:right w:val="none" w:sz="0" w:space="0" w:color="auto"/>
              </w:divBdr>
            </w:div>
          </w:divsChild>
        </w:div>
        <w:div w:id="186718301">
          <w:marLeft w:val="0"/>
          <w:marRight w:val="0"/>
          <w:marTop w:val="0"/>
          <w:marBottom w:val="0"/>
          <w:divBdr>
            <w:top w:val="none" w:sz="0" w:space="0" w:color="auto"/>
            <w:left w:val="none" w:sz="0" w:space="0" w:color="auto"/>
            <w:bottom w:val="none" w:sz="0" w:space="0" w:color="auto"/>
            <w:right w:val="none" w:sz="0" w:space="0" w:color="auto"/>
          </w:divBdr>
          <w:divsChild>
            <w:div w:id="1860193265">
              <w:marLeft w:val="0"/>
              <w:marRight w:val="0"/>
              <w:marTop w:val="0"/>
              <w:marBottom w:val="0"/>
              <w:divBdr>
                <w:top w:val="none" w:sz="0" w:space="0" w:color="auto"/>
                <w:left w:val="none" w:sz="0" w:space="0" w:color="auto"/>
                <w:bottom w:val="none" w:sz="0" w:space="0" w:color="auto"/>
                <w:right w:val="none" w:sz="0" w:space="0" w:color="auto"/>
              </w:divBdr>
            </w:div>
          </w:divsChild>
        </w:div>
        <w:div w:id="196238481">
          <w:marLeft w:val="0"/>
          <w:marRight w:val="0"/>
          <w:marTop w:val="0"/>
          <w:marBottom w:val="0"/>
          <w:divBdr>
            <w:top w:val="none" w:sz="0" w:space="0" w:color="auto"/>
            <w:left w:val="none" w:sz="0" w:space="0" w:color="auto"/>
            <w:bottom w:val="none" w:sz="0" w:space="0" w:color="auto"/>
            <w:right w:val="none" w:sz="0" w:space="0" w:color="auto"/>
          </w:divBdr>
          <w:divsChild>
            <w:div w:id="588926705">
              <w:marLeft w:val="0"/>
              <w:marRight w:val="0"/>
              <w:marTop w:val="0"/>
              <w:marBottom w:val="0"/>
              <w:divBdr>
                <w:top w:val="none" w:sz="0" w:space="0" w:color="auto"/>
                <w:left w:val="none" w:sz="0" w:space="0" w:color="auto"/>
                <w:bottom w:val="none" w:sz="0" w:space="0" w:color="auto"/>
                <w:right w:val="none" w:sz="0" w:space="0" w:color="auto"/>
              </w:divBdr>
            </w:div>
          </w:divsChild>
        </w:div>
        <w:div w:id="196552660">
          <w:marLeft w:val="0"/>
          <w:marRight w:val="0"/>
          <w:marTop w:val="0"/>
          <w:marBottom w:val="0"/>
          <w:divBdr>
            <w:top w:val="none" w:sz="0" w:space="0" w:color="auto"/>
            <w:left w:val="none" w:sz="0" w:space="0" w:color="auto"/>
            <w:bottom w:val="none" w:sz="0" w:space="0" w:color="auto"/>
            <w:right w:val="none" w:sz="0" w:space="0" w:color="auto"/>
          </w:divBdr>
          <w:divsChild>
            <w:div w:id="843865021">
              <w:marLeft w:val="0"/>
              <w:marRight w:val="0"/>
              <w:marTop w:val="0"/>
              <w:marBottom w:val="0"/>
              <w:divBdr>
                <w:top w:val="none" w:sz="0" w:space="0" w:color="auto"/>
                <w:left w:val="none" w:sz="0" w:space="0" w:color="auto"/>
                <w:bottom w:val="none" w:sz="0" w:space="0" w:color="auto"/>
                <w:right w:val="none" w:sz="0" w:space="0" w:color="auto"/>
              </w:divBdr>
            </w:div>
          </w:divsChild>
        </w:div>
        <w:div w:id="201483672">
          <w:marLeft w:val="0"/>
          <w:marRight w:val="0"/>
          <w:marTop w:val="0"/>
          <w:marBottom w:val="0"/>
          <w:divBdr>
            <w:top w:val="none" w:sz="0" w:space="0" w:color="auto"/>
            <w:left w:val="none" w:sz="0" w:space="0" w:color="auto"/>
            <w:bottom w:val="none" w:sz="0" w:space="0" w:color="auto"/>
            <w:right w:val="none" w:sz="0" w:space="0" w:color="auto"/>
          </w:divBdr>
          <w:divsChild>
            <w:div w:id="381639036">
              <w:marLeft w:val="0"/>
              <w:marRight w:val="0"/>
              <w:marTop w:val="0"/>
              <w:marBottom w:val="0"/>
              <w:divBdr>
                <w:top w:val="none" w:sz="0" w:space="0" w:color="auto"/>
                <w:left w:val="none" w:sz="0" w:space="0" w:color="auto"/>
                <w:bottom w:val="none" w:sz="0" w:space="0" w:color="auto"/>
                <w:right w:val="none" w:sz="0" w:space="0" w:color="auto"/>
              </w:divBdr>
            </w:div>
          </w:divsChild>
        </w:div>
        <w:div w:id="208419582">
          <w:marLeft w:val="0"/>
          <w:marRight w:val="0"/>
          <w:marTop w:val="0"/>
          <w:marBottom w:val="0"/>
          <w:divBdr>
            <w:top w:val="none" w:sz="0" w:space="0" w:color="auto"/>
            <w:left w:val="none" w:sz="0" w:space="0" w:color="auto"/>
            <w:bottom w:val="none" w:sz="0" w:space="0" w:color="auto"/>
            <w:right w:val="none" w:sz="0" w:space="0" w:color="auto"/>
          </w:divBdr>
          <w:divsChild>
            <w:div w:id="217207290">
              <w:marLeft w:val="0"/>
              <w:marRight w:val="0"/>
              <w:marTop w:val="0"/>
              <w:marBottom w:val="0"/>
              <w:divBdr>
                <w:top w:val="none" w:sz="0" w:space="0" w:color="auto"/>
                <w:left w:val="none" w:sz="0" w:space="0" w:color="auto"/>
                <w:bottom w:val="none" w:sz="0" w:space="0" w:color="auto"/>
                <w:right w:val="none" w:sz="0" w:space="0" w:color="auto"/>
              </w:divBdr>
            </w:div>
          </w:divsChild>
        </w:div>
        <w:div w:id="220020791">
          <w:marLeft w:val="0"/>
          <w:marRight w:val="0"/>
          <w:marTop w:val="0"/>
          <w:marBottom w:val="0"/>
          <w:divBdr>
            <w:top w:val="none" w:sz="0" w:space="0" w:color="auto"/>
            <w:left w:val="none" w:sz="0" w:space="0" w:color="auto"/>
            <w:bottom w:val="none" w:sz="0" w:space="0" w:color="auto"/>
            <w:right w:val="none" w:sz="0" w:space="0" w:color="auto"/>
          </w:divBdr>
          <w:divsChild>
            <w:div w:id="231500444">
              <w:marLeft w:val="0"/>
              <w:marRight w:val="0"/>
              <w:marTop w:val="0"/>
              <w:marBottom w:val="0"/>
              <w:divBdr>
                <w:top w:val="none" w:sz="0" w:space="0" w:color="auto"/>
                <w:left w:val="none" w:sz="0" w:space="0" w:color="auto"/>
                <w:bottom w:val="none" w:sz="0" w:space="0" w:color="auto"/>
                <w:right w:val="none" w:sz="0" w:space="0" w:color="auto"/>
              </w:divBdr>
            </w:div>
          </w:divsChild>
        </w:div>
        <w:div w:id="224950471">
          <w:marLeft w:val="0"/>
          <w:marRight w:val="0"/>
          <w:marTop w:val="0"/>
          <w:marBottom w:val="0"/>
          <w:divBdr>
            <w:top w:val="none" w:sz="0" w:space="0" w:color="auto"/>
            <w:left w:val="none" w:sz="0" w:space="0" w:color="auto"/>
            <w:bottom w:val="none" w:sz="0" w:space="0" w:color="auto"/>
            <w:right w:val="none" w:sz="0" w:space="0" w:color="auto"/>
          </w:divBdr>
          <w:divsChild>
            <w:div w:id="425658365">
              <w:marLeft w:val="0"/>
              <w:marRight w:val="0"/>
              <w:marTop w:val="0"/>
              <w:marBottom w:val="0"/>
              <w:divBdr>
                <w:top w:val="none" w:sz="0" w:space="0" w:color="auto"/>
                <w:left w:val="none" w:sz="0" w:space="0" w:color="auto"/>
                <w:bottom w:val="none" w:sz="0" w:space="0" w:color="auto"/>
                <w:right w:val="none" w:sz="0" w:space="0" w:color="auto"/>
              </w:divBdr>
            </w:div>
          </w:divsChild>
        </w:div>
        <w:div w:id="232592115">
          <w:marLeft w:val="0"/>
          <w:marRight w:val="0"/>
          <w:marTop w:val="0"/>
          <w:marBottom w:val="0"/>
          <w:divBdr>
            <w:top w:val="none" w:sz="0" w:space="0" w:color="auto"/>
            <w:left w:val="none" w:sz="0" w:space="0" w:color="auto"/>
            <w:bottom w:val="none" w:sz="0" w:space="0" w:color="auto"/>
            <w:right w:val="none" w:sz="0" w:space="0" w:color="auto"/>
          </w:divBdr>
          <w:divsChild>
            <w:div w:id="59207678">
              <w:marLeft w:val="0"/>
              <w:marRight w:val="0"/>
              <w:marTop w:val="0"/>
              <w:marBottom w:val="0"/>
              <w:divBdr>
                <w:top w:val="none" w:sz="0" w:space="0" w:color="auto"/>
                <w:left w:val="none" w:sz="0" w:space="0" w:color="auto"/>
                <w:bottom w:val="none" w:sz="0" w:space="0" w:color="auto"/>
                <w:right w:val="none" w:sz="0" w:space="0" w:color="auto"/>
              </w:divBdr>
            </w:div>
          </w:divsChild>
        </w:div>
        <w:div w:id="242489628">
          <w:marLeft w:val="0"/>
          <w:marRight w:val="0"/>
          <w:marTop w:val="0"/>
          <w:marBottom w:val="0"/>
          <w:divBdr>
            <w:top w:val="none" w:sz="0" w:space="0" w:color="auto"/>
            <w:left w:val="none" w:sz="0" w:space="0" w:color="auto"/>
            <w:bottom w:val="none" w:sz="0" w:space="0" w:color="auto"/>
            <w:right w:val="none" w:sz="0" w:space="0" w:color="auto"/>
          </w:divBdr>
          <w:divsChild>
            <w:div w:id="1042443936">
              <w:marLeft w:val="0"/>
              <w:marRight w:val="0"/>
              <w:marTop w:val="0"/>
              <w:marBottom w:val="0"/>
              <w:divBdr>
                <w:top w:val="none" w:sz="0" w:space="0" w:color="auto"/>
                <w:left w:val="none" w:sz="0" w:space="0" w:color="auto"/>
                <w:bottom w:val="none" w:sz="0" w:space="0" w:color="auto"/>
                <w:right w:val="none" w:sz="0" w:space="0" w:color="auto"/>
              </w:divBdr>
            </w:div>
          </w:divsChild>
        </w:div>
        <w:div w:id="243997726">
          <w:marLeft w:val="0"/>
          <w:marRight w:val="0"/>
          <w:marTop w:val="0"/>
          <w:marBottom w:val="0"/>
          <w:divBdr>
            <w:top w:val="none" w:sz="0" w:space="0" w:color="auto"/>
            <w:left w:val="none" w:sz="0" w:space="0" w:color="auto"/>
            <w:bottom w:val="none" w:sz="0" w:space="0" w:color="auto"/>
            <w:right w:val="none" w:sz="0" w:space="0" w:color="auto"/>
          </w:divBdr>
          <w:divsChild>
            <w:div w:id="1244753664">
              <w:marLeft w:val="0"/>
              <w:marRight w:val="0"/>
              <w:marTop w:val="0"/>
              <w:marBottom w:val="0"/>
              <w:divBdr>
                <w:top w:val="none" w:sz="0" w:space="0" w:color="auto"/>
                <w:left w:val="none" w:sz="0" w:space="0" w:color="auto"/>
                <w:bottom w:val="none" w:sz="0" w:space="0" w:color="auto"/>
                <w:right w:val="none" w:sz="0" w:space="0" w:color="auto"/>
              </w:divBdr>
            </w:div>
          </w:divsChild>
        </w:div>
        <w:div w:id="253249563">
          <w:marLeft w:val="0"/>
          <w:marRight w:val="0"/>
          <w:marTop w:val="0"/>
          <w:marBottom w:val="0"/>
          <w:divBdr>
            <w:top w:val="none" w:sz="0" w:space="0" w:color="auto"/>
            <w:left w:val="none" w:sz="0" w:space="0" w:color="auto"/>
            <w:bottom w:val="none" w:sz="0" w:space="0" w:color="auto"/>
            <w:right w:val="none" w:sz="0" w:space="0" w:color="auto"/>
          </w:divBdr>
          <w:divsChild>
            <w:div w:id="566762555">
              <w:marLeft w:val="0"/>
              <w:marRight w:val="0"/>
              <w:marTop w:val="0"/>
              <w:marBottom w:val="0"/>
              <w:divBdr>
                <w:top w:val="none" w:sz="0" w:space="0" w:color="auto"/>
                <w:left w:val="none" w:sz="0" w:space="0" w:color="auto"/>
                <w:bottom w:val="none" w:sz="0" w:space="0" w:color="auto"/>
                <w:right w:val="none" w:sz="0" w:space="0" w:color="auto"/>
              </w:divBdr>
            </w:div>
          </w:divsChild>
        </w:div>
        <w:div w:id="256444778">
          <w:marLeft w:val="0"/>
          <w:marRight w:val="0"/>
          <w:marTop w:val="0"/>
          <w:marBottom w:val="0"/>
          <w:divBdr>
            <w:top w:val="none" w:sz="0" w:space="0" w:color="auto"/>
            <w:left w:val="none" w:sz="0" w:space="0" w:color="auto"/>
            <w:bottom w:val="none" w:sz="0" w:space="0" w:color="auto"/>
            <w:right w:val="none" w:sz="0" w:space="0" w:color="auto"/>
          </w:divBdr>
          <w:divsChild>
            <w:div w:id="601765208">
              <w:marLeft w:val="0"/>
              <w:marRight w:val="0"/>
              <w:marTop w:val="0"/>
              <w:marBottom w:val="0"/>
              <w:divBdr>
                <w:top w:val="none" w:sz="0" w:space="0" w:color="auto"/>
                <w:left w:val="none" w:sz="0" w:space="0" w:color="auto"/>
                <w:bottom w:val="none" w:sz="0" w:space="0" w:color="auto"/>
                <w:right w:val="none" w:sz="0" w:space="0" w:color="auto"/>
              </w:divBdr>
            </w:div>
          </w:divsChild>
        </w:div>
        <w:div w:id="259073646">
          <w:marLeft w:val="0"/>
          <w:marRight w:val="0"/>
          <w:marTop w:val="0"/>
          <w:marBottom w:val="0"/>
          <w:divBdr>
            <w:top w:val="none" w:sz="0" w:space="0" w:color="auto"/>
            <w:left w:val="none" w:sz="0" w:space="0" w:color="auto"/>
            <w:bottom w:val="none" w:sz="0" w:space="0" w:color="auto"/>
            <w:right w:val="none" w:sz="0" w:space="0" w:color="auto"/>
          </w:divBdr>
          <w:divsChild>
            <w:div w:id="2086343608">
              <w:marLeft w:val="0"/>
              <w:marRight w:val="0"/>
              <w:marTop w:val="0"/>
              <w:marBottom w:val="0"/>
              <w:divBdr>
                <w:top w:val="none" w:sz="0" w:space="0" w:color="auto"/>
                <w:left w:val="none" w:sz="0" w:space="0" w:color="auto"/>
                <w:bottom w:val="none" w:sz="0" w:space="0" w:color="auto"/>
                <w:right w:val="none" w:sz="0" w:space="0" w:color="auto"/>
              </w:divBdr>
            </w:div>
          </w:divsChild>
        </w:div>
        <w:div w:id="276328836">
          <w:marLeft w:val="0"/>
          <w:marRight w:val="0"/>
          <w:marTop w:val="0"/>
          <w:marBottom w:val="0"/>
          <w:divBdr>
            <w:top w:val="none" w:sz="0" w:space="0" w:color="auto"/>
            <w:left w:val="none" w:sz="0" w:space="0" w:color="auto"/>
            <w:bottom w:val="none" w:sz="0" w:space="0" w:color="auto"/>
            <w:right w:val="none" w:sz="0" w:space="0" w:color="auto"/>
          </w:divBdr>
          <w:divsChild>
            <w:div w:id="2081318773">
              <w:marLeft w:val="0"/>
              <w:marRight w:val="0"/>
              <w:marTop w:val="0"/>
              <w:marBottom w:val="0"/>
              <w:divBdr>
                <w:top w:val="none" w:sz="0" w:space="0" w:color="auto"/>
                <w:left w:val="none" w:sz="0" w:space="0" w:color="auto"/>
                <w:bottom w:val="none" w:sz="0" w:space="0" w:color="auto"/>
                <w:right w:val="none" w:sz="0" w:space="0" w:color="auto"/>
              </w:divBdr>
            </w:div>
          </w:divsChild>
        </w:div>
        <w:div w:id="288509152">
          <w:marLeft w:val="0"/>
          <w:marRight w:val="0"/>
          <w:marTop w:val="0"/>
          <w:marBottom w:val="0"/>
          <w:divBdr>
            <w:top w:val="none" w:sz="0" w:space="0" w:color="auto"/>
            <w:left w:val="none" w:sz="0" w:space="0" w:color="auto"/>
            <w:bottom w:val="none" w:sz="0" w:space="0" w:color="auto"/>
            <w:right w:val="none" w:sz="0" w:space="0" w:color="auto"/>
          </w:divBdr>
          <w:divsChild>
            <w:div w:id="1812944956">
              <w:marLeft w:val="0"/>
              <w:marRight w:val="0"/>
              <w:marTop w:val="0"/>
              <w:marBottom w:val="0"/>
              <w:divBdr>
                <w:top w:val="none" w:sz="0" w:space="0" w:color="auto"/>
                <w:left w:val="none" w:sz="0" w:space="0" w:color="auto"/>
                <w:bottom w:val="none" w:sz="0" w:space="0" w:color="auto"/>
                <w:right w:val="none" w:sz="0" w:space="0" w:color="auto"/>
              </w:divBdr>
            </w:div>
          </w:divsChild>
        </w:div>
        <w:div w:id="312947097">
          <w:marLeft w:val="0"/>
          <w:marRight w:val="0"/>
          <w:marTop w:val="0"/>
          <w:marBottom w:val="0"/>
          <w:divBdr>
            <w:top w:val="none" w:sz="0" w:space="0" w:color="auto"/>
            <w:left w:val="none" w:sz="0" w:space="0" w:color="auto"/>
            <w:bottom w:val="none" w:sz="0" w:space="0" w:color="auto"/>
            <w:right w:val="none" w:sz="0" w:space="0" w:color="auto"/>
          </w:divBdr>
          <w:divsChild>
            <w:div w:id="1308246895">
              <w:marLeft w:val="0"/>
              <w:marRight w:val="0"/>
              <w:marTop w:val="0"/>
              <w:marBottom w:val="0"/>
              <w:divBdr>
                <w:top w:val="none" w:sz="0" w:space="0" w:color="auto"/>
                <w:left w:val="none" w:sz="0" w:space="0" w:color="auto"/>
                <w:bottom w:val="none" w:sz="0" w:space="0" w:color="auto"/>
                <w:right w:val="none" w:sz="0" w:space="0" w:color="auto"/>
              </w:divBdr>
            </w:div>
          </w:divsChild>
        </w:div>
        <w:div w:id="313531398">
          <w:marLeft w:val="0"/>
          <w:marRight w:val="0"/>
          <w:marTop w:val="0"/>
          <w:marBottom w:val="0"/>
          <w:divBdr>
            <w:top w:val="none" w:sz="0" w:space="0" w:color="auto"/>
            <w:left w:val="none" w:sz="0" w:space="0" w:color="auto"/>
            <w:bottom w:val="none" w:sz="0" w:space="0" w:color="auto"/>
            <w:right w:val="none" w:sz="0" w:space="0" w:color="auto"/>
          </w:divBdr>
          <w:divsChild>
            <w:div w:id="278688680">
              <w:marLeft w:val="0"/>
              <w:marRight w:val="0"/>
              <w:marTop w:val="0"/>
              <w:marBottom w:val="0"/>
              <w:divBdr>
                <w:top w:val="none" w:sz="0" w:space="0" w:color="auto"/>
                <w:left w:val="none" w:sz="0" w:space="0" w:color="auto"/>
                <w:bottom w:val="none" w:sz="0" w:space="0" w:color="auto"/>
                <w:right w:val="none" w:sz="0" w:space="0" w:color="auto"/>
              </w:divBdr>
            </w:div>
          </w:divsChild>
        </w:div>
        <w:div w:id="321392925">
          <w:marLeft w:val="0"/>
          <w:marRight w:val="0"/>
          <w:marTop w:val="0"/>
          <w:marBottom w:val="0"/>
          <w:divBdr>
            <w:top w:val="none" w:sz="0" w:space="0" w:color="auto"/>
            <w:left w:val="none" w:sz="0" w:space="0" w:color="auto"/>
            <w:bottom w:val="none" w:sz="0" w:space="0" w:color="auto"/>
            <w:right w:val="none" w:sz="0" w:space="0" w:color="auto"/>
          </w:divBdr>
          <w:divsChild>
            <w:div w:id="976957527">
              <w:marLeft w:val="0"/>
              <w:marRight w:val="0"/>
              <w:marTop w:val="0"/>
              <w:marBottom w:val="0"/>
              <w:divBdr>
                <w:top w:val="none" w:sz="0" w:space="0" w:color="auto"/>
                <w:left w:val="none" w:sz="0" w:space="0" w:color="auto"/>
                <w:bottom w:val="none" w:sz="0" w:space="0" w:color="auto"/>
                <w:right w:val="none" w:sz="0" w:space="0" w:color="auto"/>
              </w:divBdr>
            </w:div>
          </w:divsChild>
        </w:div>
        <w:div w:id="321737876">
          <w:marLeft w:val="0"/>
          <w:marRight w:val="0"/>
          <w:marTop w:val="0"/>
          <w:marBottom w:val="0"/>
          <w:divBdr>
            <w:top w:val="none" w:sz="0" w:space="0" w:color="auto"/>
            <w:left w:val="none" w:sz="0" w:space="0" w:color="auto"/>
            <w:bottom w:val="none" w:sz="0" w:space="0" w:color="auto"/>
            <w:right w:val="none" w:sz="0" w:space="0" w:color="auto"/>
          </w:divBdr>
          <w:divsChild>
            <w:div w:id="637537788">
              <w:marLeft w:val="0"/>
              <w:marRight w:val="0"/>
              <w:marTop w:val="0"/>
              <w:marBottom w:val="0"/>
              <w:divBdr>
                <w:top w:val="none" w:sz="0" w:space="0" w:color="auto"/>
                <w:left w:val="none" w:sz="0" w:space="0" w:color="auto"/>
                <w:bottom w:val="none" w:sz="0" w:space="0" w:color="auto"/>
                <w:right w:val="none" w:sz="0" w:space="0" w:color="auto"/>
              </w:divBdr>
            </w:div>
          </w:divsChild>
        </w:div>
        <w:div w:id="324014543">
          <w:marLeft w:val="0"/>
          <w:marRight w:val="0"/>
          <w:marTop w:val="0"/>
          <w:marBottom w:val="0"/>
          <w:divBdr>
            <w:top w:val="none" w:sz="0" w:space="0" w:color="auto"/>
            <w:left w:val="none" w:sz="0" w:space="0" w:color="auto"/>
            <w:bottom w:val="none" w:sz="0" w:space="0" w:color="auto"/>
            <w:right w:val="none" w:sz="0" w:space="0" w:color="auto"/>
          </w:divBdr>
          <w:divsChild>
            <w:div w:id="624702228">
              <w:marLeft w:val="0"/>
              <w:marRight w:val="0"/>
              <w:marTop w:val="0"/>
              <w:marBottom w:val="0"/>
              <w:divBdr>
                <w:top w:val="none" w:sz="0" w:space="0" w:color="auto"/>
                <w:left w:val="none" w:sz="0" w:space="0" w:color="auto"/>
                <w:bottom w:val="none" w:sz="0" w:space="0" w:color="auto"/>
                <w:right w:val="none" w:sz="0" w:space="0" w:color="auto"/>
              </w:divBdr>
            </w:div>
          </w:divsChild>
        </w:div>
        <w:div w:id="327947400">
          <w:marLeft w:val="0"/>
          <w:marRight w:val="0"/>
          <w:marTop w:val="0"/>
          <w:marBottom w:val="0"/>
          <w:divBdr>
            <w:top w:val="none" w:sz="0" w:space="0" w:color="auto"/>
            <w:left w:val="none" w:sz="0" w:space="0" w:color="auto"/>
            <w:bottom w:val="none" w:sz="0" w:space="0" w:color="auto"/>
            <w:right w:val="none" w:sz="0" w:space="0" w:color="auto"/>
          </w:divBdr>
          <w:divsChild>
            <w:div w:id="1752698564">
              <w:marLeft w:val="0"/>
              <w:marRight w:val="0"/>
              <w:marTop w:val="0"/>
              <w:marBottom w:val="0"/>
              <w:divBdr>
                <w:top w:val="none" w:sz="0" w:space="0" w:color="auto"/>
                <w:left w:val="none" w:sz="0" w:space="0" w:color="auto"/>
                <w:bottom w:val="none" w:sz="0" w:space="0" w:color="auto"/>
                <w:right w:val="none" w:sz="0" w:space="0" w:color="auto"/>
              </w:divBdr>
            </w:div>
          </w:divsChild>
        </w:div>
        <w:div w:id="330835575">
          <w:marLeft w:val="0"/>
          <w:marRight w:val="0"/>
          <w:marTop w:val="0"/>
          <w:marBottom w:val="0"/>
          <w:divBdr>
            <w:top w:val="none" w:sz="0" w:space="0" w:color="auto"/>
            <w:left w:val="none" w:sz="0" w:space="0" w:color="auto"/>
            <w:bottom w:val="none" w:sz="0" w:space="0" w:color="auto"/>
            <w:right w:val="none" w:sz="0" w:space="0" w:color="auto"/>
          </w:divBdr>
          <w:divsChild>
            <w:div w:id="927662721">
              <w:marLeft w:val="0"/>
              <w:marRight w:val="0"/>
              <w:marTop w:val="0"/>
              <w:marBottom w:val="0"/>
              <w:divBdr>
                <w:top w:val="none" w:sz="0" w:space="0" w:color="auto"/>
                <w:left w:val="none" w:sz="0" w:space="0" w:color="auto"/>
                <w:bottom w:val="none" w:sz="0" w:space="0" w:color="auto"/>
                <w:right w:val="none" w:sz="0" w:space="0" w:color="auto"/>
              </w:divBdr>
            </w:div>
          </w:divsChild>
        </w:div>
        <w:div w:id="332034033">
          <w:marLeft w:val="0"/>
          <w:marRight w:val="0"/>
          <w:marTop w:val="0"/>
          <w:marBottom w:val="0"/>
          <w:divBdr>
            <w:top w:val="none" w:sz="0" w:space="0" w:color="auto"/>
            <w:left w:val="none" w:sz="0" w:space="0" w:color="auto"/>
            <w:bottom w:val="none" w:sz="0" w:space="0" w:color="auto"/>
            <w:right w:val="none" w:sz="0" w:space="0" w:color="auto"/>
          </w:divBdr>
          <w:divsChild>
            <w:div w:id="1343514265">
              <w:marLeft w:val="0"/>
              <w:marRight w:val="0"/>
              <w:marTop w:val="0"/>
              <w:marBottom w:val="0"/>
              <w:divBdr>
                <w:top w:val="none" w:sz="0" w:space="0" w:color="auto"/>
                <w:left w:val="none" w:sz="0" w:space="0" w:color="auto"/>
                <w:bottom w:val="none" w:sz="0" w:space="0" w:color="auto"/>
                <w:right w:val="none" w:sz="0" w:space="0" w:color="auto"/>
              </w:divBdr>
            </w:div>
          </w:divsChild>
        </w:div>
        <w:div w:id="346518023">
          <w:marLeft w:val="0"/>
          <w:marRight w:val="0"/>
          <w:marTop w:val="0"/>
          <w:marBottom w:val="0"/>
          <w:divBdr>
            <w:top w:val="none" w:sz="0" w:space="0" w:color="auto"/>
            <w:left w:val="none" w:sz="0" w:space="0" w:color="auto"/>
            <w:bottom w:val="none" w:sz="0" w:space="0" w:color="auto"/>
            <w:right w:val="none" w:sz="0" w:space="0" w:color="auto"/>
          </w:divBdr>
          <w:divsChild>
            <w:div w:id="421533234">
              <w:marLeft w:val="0"/>
              <w:marRight w:val="0"/>
              <w:marTop w:val="0"/>
              <w:marBottom w:val="0"/>
              <w:divBdr>
                <w:top w:val="none" w:sz="0" w:space="0" w:color="auto"/>
                <w:left w:val="none" w:sz="0" w:space="0" w:color="auto"/>
                <w:bottom w:val="none" w:sz="0" w:space="0" w:color="auto"/>
                <w:right w:val="none" w:sz="0" w:space="0" w:color="auto"/>
              </w:divBdr>
            </w:div>
          </w:divsChild>
        </w:div>
        <w:div w:id="354580604">
          <w:marLeft w:val="0"/>
          <w:marRight w:val="0"/>
          <w:marTop w:val="0"/>
          <w:marBottom w:val="0"/>
          <w:divBdr>
            <w:top w:val="none" w:sz="0" w:space="0" w:color="auto"/>
            <w:left w:val="none" w:sz="0" w:space="0" w:color="auto"/>
            <w:bottom w:val="none" w:sz="0" w:space="0" w:color="auto"/>
            <w:right w:val="none" w:sz="0" w:space="0" w:color="auto"/>
          </w:divBdr>
          <w:divsChild>
            <w:div w:id="767579653">
              <w:marLeft w:val="0"/>
              <w:marRight w:val="0"/>
              <w:marTop w:val="0"/>
              <w:marBottom w:val="0"/>
              <w:divBdr>
                <w:top w:val="none" w:sz="0" w:space="0" w:color="auto"/>
                <w:left w:val="none" w:sz="0" w:space="0" w:color="auto"/>
                <w:bottom w:val="none" w:sz="0" w:space="0" w:color="auto"/>
                <w:right w:val="none" w:sz="0" w:space="0" w:color="auto"/>
              </w:divBdr>
            </w:div>
          </w:divsChild>
        </w:div>
        <w:div w:id="363601145">
          <w:marLeft w:val="0"/>
          <w:marRight w:val="0"/>
          <w:marTop w:val="0"/>
          <w:marBottom w:val="0"/>
          <w:divBdr>
            <w:top w:val="none" w:sz="0" w:space="0" w:color="auto"/>
            <w:left w:val="none" w:sz="0" w:space="0" w:color="auto"/>
            <w:bottom w:val="none" w:sz="0" w:space="0" w:color="auto"/>
            <w:right w:val="none" w:sz="0" w:space="0" w:color="auto"/>
          </w:divBdr>
          <w:divsChild>
            <w:div w:id="871112400">
              <w:marLeft w:val="0"/>
              <w:marRight w:val="0"/>
              <w:marTop w:val="0"/>
              <w:marBottom w:val="0"/>
              <w:divBdr>
                <w:top w:val="none" w:sz="0" w:space="0" w:color="auto"/>
                <w:left w:val="none" w:sz="0" w:space="0" w:color="auto"/>
                <w:bottom w:val="none" w:sz="0" w:space="0" w:color="auto"/>
                <w:right w:val="none" w:sz="0" w:space="0" w:color="auto"/>
              </w:divBdr>
            </w:div>
          </w:divsChild>
        </w:div>
        <w:div w:id="370766439">
          <w:marLeft w:val="0"/>
          <w:marRight w:val="0"/>
          <w:marTop w:val="0"/>
          <w:marBottom w:val="0"/>
          <w:divBdr>
            <w:top w:val="none" w:sz="0" w:space="0" w:color="auto"/>
            <w:left w:val="none" w:sz="0" w:space="0" w:color="auto"/>
            <w:bottom w:val="none" w:sz="0" w:space="0" w:color="auto"/>
            <w:right w:val="none" w:sz="0" w:space="0" w:color="auto"/>
          </w:divBdr>
          <w:divsChild>
            <w:div w:id="1036807803">
              <w:marLeft w:val="0"/>
              <w:marRight w:val="0"/>
              <w:marTop w:val="0"/>
              <w:marBottom w:val="0"/>
              <w:divBdr>
                <w:top w:val="none" w:sz="0" w:space="0" w:color="auto"/>
                <w:left w:val="none" w:sz="0" w:space="0" w:color="auto"/>
                <w:bottom w:val="none" w:sz="0" w:space="0" w:color="auto"/>
                <w:right w:val="none" w:sz="0" w:space="0" w:color="auto"/>
              </w:divBdr>
            </w:div>
          </w:divsChild>
        </w:div>
        <w:div w:id="371345327">
          <w:marLeft w:val="0"/>
          <w:marRight w:val="0"/>
          <w:marTop w:val="0"/>
          <w:marBottom w:val="0"/>
          <w:divBdr>
            <w:top w:val="none" w:sz="0" w:space="0" w:color="auto"/>
            <w:left w:val="none" w:sz="0" w:space="0" w:color="auto"/>
            <w:bottom w:val="none" w:sz="0" w:space="0" w:color="auto"/>
            <w:right w:val="none" w:sz="0" w:space="0" w:color="auto"/>
          </w:divBdr>
          <w:divsChild>
            <w:div w:id="1078794299">
              <w:marLeft w:val="0"/>
              <w:marRight w:val="0"/>
              <w:marTop w:val="0"/>
              <w:marBottom w:val="0"/>
              <w:divBdr>
                <w:top w:val="none" w:sz="0" w:space="0" w:color="auto"/>
                <w:left w:val="none" w:sz="0" w:space="0" w:color="auto"/>
                <w:bottom w:val="none" w:sz="0" w:space="0" w:color="auto"/>
                <w:right w:val="none" w:sz="0" w:space="0" w:color="auto"/>
              </w:divBdr>
            </w:div>
          </w:divsChild>
        </w:div>
        <w:div w:id="372966615">
          <w:marLeft w:val="0"/>
          <w:marRight w:val="0"/>
          <w:marTop w:val="0"/>
          <w:marBottom w:val="0"/>
          <w:divBdr>
            <w:top w:val="none" w:sz="0" w:space="0" w:color="auto"/>
            <w:left w:val="none" w:sz="0" w:space="0" w:color="auto"/>
            <w:bottom w:val="none" w:sz="0" w:space="0" w:color="auto"/>
            <w:right w:val="none" w:sz="0" w:space="0" w:color="auto"/>
          </w:divBdr>
          <w:divsChild>
            <w:div w:id="18163742">
              <w:marLeft w:val="0"/>
              <w:marRight w:val="0"/>
              <w:marTop w:val="0"/>
              <w:marBottom w:val="0"/>
              <w:divBdr>
                <w:top w:val="none" w:sz="0" w:space="0" w:color="auto"/>
                <w:left w:val="none" w:sz="0" w:space="0" w:color="auto"/>
                <w:bottom w:val="none" w:sz="0" w:space="0" w:color="auto"/>
                <w:right w:val="none" w:sz="0" w:space="0" w:color="auto"/>
              </w:divBdr>
            </w:div>
          </w:divsChild>
        </w:div>
        <w:div w:id="373776283">
          <w:marLeft w:val="0"/>
          <w:marRight w:val="0"/>
          <w:marTop w:val="0"/>
          <w:marBottom w:val="0"/>
          <w:divBdr>
            <w:top w:val="none" w:sz="0" w:space="0" w:color="auto"/>
            <w:left w:val="none" w:sz="0" w:space="0" w:color="auto"/>
            <w:bottom w:val="none" w:sz="0" w:space="0" w:color="auto"/>
            <w:right w:val="none" w:sz="0" w:space="0" w:color="auto"/>
          </w:divBdr>
          <w:divsChild>
            <w:div w:id="421611282">
              <w:marLeft w:val="0"/>
              <w:marRight w:val="0"/>
              <w:marTop w:val="0"/>
              <w:marBottom w:val="0"/>
              <w:divBdr>
                <w:top w:val="none" w:sz="0" w:space="0" w:color="auto"/>
                <w:left w:val="none" w:sz="0" w:space="0" w:color="auto"/>
                <w:bottom w:val="none" w:sz="0" w:space="0" w:color="auto"/>
                <w:right w:val="none" w:sz="0" w:space="0" w:color="auto"/>
              </w:divBdr>
            </w:div>
          </w:divsChild>
        </w:div>
        <w:div w:id="376053648">
          <w:marLeft w:val="0"/>
          <w:marRight w:val="0"/>
          <w:marTop w:val="0"/>
          <w:marBottom w:val="0"/>
          <w:divBdr>
            <w:top w:val="none" w:sz="0" w:space="0" w:color="auto"/>
            <w:left w:val="none" w:sz="0" w:space="0" w:color="auto"/>
            <w:bottom w:val="none" w:sz="0" w:space="0" w:color="auto"/>
            <w:right w:val="none" w:sz="0" w:space="0" w:color="auto"/>
          </w:divBdr>
          <w:divsChild>
            <w:div w:id="818838804">
              <w:marLeft w:val="0"/>
              <w:marRight w:val="0"/>
              <w:marTop w:val="0"/>
              <w:marBottom w:val="0"/>
              <w:divBdr>
                <w:top w:val="none" w:sz="0" w:space="0" w:color="auto"/>
                <w:left w:val="none" w:sz="0" w:space="0" w:color="auto"/>
                <w:bottom w:val="none" w:sz="0" w:space="0" w:color="auto"/>
                <w:right w:val="none" w:sz="0" w:space="0" w:color="auto"/>
              </w:divBdr>
            </w:div>
          </w:divsChild>
        </w:div>
        <w:div w:id="384570997">
          <w:marLeft w:val="0"/>
          <w:marRight w:val="0"/>
          <w:marTop w:val="0"/>
          <w:marBottom w:val="0"/>
          <w:divBdr>
            <w:top w:val="none" w:sz="0" w:space="0" w:color="auto"/>
            <w:left w:val="none" w:sz="0" w:space="0" w:color="auto"/>
            <w:bottom w:val="none" w:sz="0" w:space="0" w:color="auto"/>
            <w:right w:val="none" w:sz="0" w:space="0" w:color="auto"/>
          </w:divBdr>
          <w:divsChild>
            <w:div w:id="989094736">
              <w:marLeft w:val="0"/>
              <w:marRight w:val="0"/>
              <w:marTop w:val="0"/>
              <w:marBottom w:val="0"/>
              <w:divBdr>
                <w:top w:val="none" w:sz="0" w:space="0" w:color="auto"/>
                <w:left w:val="none" w:sz="0" w:space="0" w:color="auto"/>
                <w:bottom w:val="none" w:sz="0" w:space="0" w:color="auto"/>
                <w:right w:val="none" w:sz="0" w:space="0" w:color="auto"/>
              </w:divBdr>
            </w:div>
          </w:divsChild>
        </w:div>
        <w:div w:id="385953329">
          <w:marLeft w:val="0"/>
          <w:marRight w:val="0"/>
          <w:marTop w:val="0"/>
          <w:marBottom w:val="0"/>
          <w:divBdr>
            <w:top w:val="none" w:sz="0" w:space="0" w:color="auto"/>
            <w:left w:val="none" w:sz="0" w:space="0" w:color="auto"/>
            <w:bottom w:val="none" w:sz="0" w:space="0" w:color="auto"/>
            <w:right w:val="none" w:sz="0" w:space="0" w:color="auto"/>
          </w:divBdr>
          <w:divsChild>
            <w:div w:id="396589699">
              <w:marLeft w:val="0"/>
              <w:marRight w:val="0"/>
              <w:marTop w:val="0"/>
              <w:marBottom w:val="0"/>
              <w:divBdr>
                <w:top w:val="none" w:sz="0" w:space="0" w:color="auto"/>
                <w:left w:val="none" w:sz="0" w:space="0" w:color="auto"/>
                <w:bottom w:val="none" w:sz="0" w:space="0" w:color="auto"/>
                <w:right w:val="none" w:sz="0" w:space="0" w:color="auto"/>
              </w:divBdr>
            </w:div>
          </w:divsChild>
        </w:div>
        <w:div w:id="395318211">
          <w:marLeft w:val="0"/>
          <w:marRight w:val="0"/>
          <w:marTop w:val="0"/>
          <w:marBottom w:val="0"/>
          <w:divBdr>
            <w:top w:val="none" w:sz="0" w:space="0" w:color="auto"/>
            <w:left w:val="none" w:sz="0" w:space="0" w:color="auto"/>
            <w:bottom w:val="none" w:sz="0" w:space="0" w:color="auto"/>
            <w:right w:val="none" w:sz="0" w:space="0" w:color="auto"/>
          </w:divBdr>
          <w:divsChild>
            <w:div w:id="259023699">
              <w:marLeft w:val="0"/>
              <w:marRight w:val="0"/>
              <w:marTop w:val="0"/>
              <w:marBottom w:val="0"/>
              <w:divBdr>
                <w:top w:val="none" w:sz="0" w:space="0" w:color="auto"/>
                <w:left w:val="none" w:sz="0" w:space="0" w:color="auto"/>
                <w:bottom w:val="none" w:sz="0" w:space="0" w:color="auto"/>
                <w:right w:val="none" w:sz="0" w:space="0" w:color="auto"/>
              </w:divBdr>
            </w:div>
          </w:divsChild>
        </w:div>
        <w:div w:id="395474947">
          <w:marLeft w:val="0"/>
          <w:marRight w:val="0"/>
          <w:marTop w:val="0"/>
          <w:marBottom w:val="0"/>
          <w:divBdr>
            <w:top w:val="none" w:sz="0" w:space="0" w:color="auto"/>
            <w:left w:val="none" w:sz="0" w:space="0" w:color="auto"/>
            <w:bottom w:val="none" w:sz="0" w:space="0" w:color="auto"/>
            <w:right w:val="none" w:sz="0" w:space="0" w:color="auto"/>
          </w:divBdr>
          <w:divsChild>
            <w:div w:id="951204115">
              <w:marLeft w:val="0"/>
              <w:marRight w:val="0"/>
              <w:marTop w:val="0"/>
              <w:marBottom w:val="0"/>
              <w:divBdr>
                <w:top w:val="none" w:sz="0" w:space="0" w:color="auto"/>
                <w:left w:val="none" w:sz="0" w:space="0" w:color="auto"/>
                <w:bottom w:val="none" w:sz="0" w:space="0" w:color="auto"/>
                <w:right w:val="none" w:sz="0" w:space="0" w:color="auto"/>
              </w:divBdr>
            </w:div>
          </w:divsChild>
        </w:div>
        <w:div w:id="419448961">
          <w:marLeft w:val="0"/>
          <w:marRight w:val="0"/>
          <w:marTop w:val="0"/>
          <w:marBottom w:val="0"/>
          <w:divBdr>
            <w:top w:val="none" w:sz="0" w:space="0" w:color="auto"/>
            <w:left w:val="none" w:sz="0" w:space="0" w:color="auto"/>
            <w:bottom w:val="none" w:sz="0" w:space="0" w:color="auto"/>
            <w:right w:val="none" w:sz="0" w:space="0" w:color="auto"/>
          </w:divBdr>
          <w:divsChild>
            <w:div w:id="2093815957">
              <w:marLeft w:val="0"/>
              <w:marRight w:val="0"/>
              <w:marTop w:val="0"/>
              <w:marBottom w:val="0"/>
              <w:divBdr>
                <w:top w:val="none" w:sz="0" w:space="0" w:color="auto"/>
                <w:left w:val="none" w:sz="0" w:space="0" w:color="auto"/>
                <w:bottom w:val="none" w:sz="0" w:space="0" w:color="auto"/>
                <w:right w:val="none" w:sz="0" w:space="0" w:color="auto"/>
              </w:divBdr>
            </w:div>
          </w:divsChild>
        </w:div>
        <w:div w:id="423233303">
          <w:marLeft w:val="0"/>
          <w:marRight w:val="0"/>
          <w:marTop w:val="0"/>
          <w:marBottom w:val="0"/>
          <w:divBdr>
            <w:top w:val="none" w:sz="0" w:space="0" w:color="auto"/>
            <w:left w:val="none" w:sz="0" w:space="0" w:color="auto"/>
            <w:bottom w:val="none" w:sz="0" w:space="0" w:color="auto"/>
            <w:right w:val="none" w:sz="0" w:space="0" w:color="auto"/>
          </w:divBdr>
          <w:divsChild>
            <w:div w:id="184101191">
              <w:marLeft w:val="0"/>
              <w:marRight w:val="0"/>
              <w:marTop w:val="0"/>
              <w:marBottom w:val="0"/>
              <w:divBdr>
                <w:top w:val="none" w:sz="0" w:space="0" w:color="auto"/>
                <w:left w:val="none" w:sz="0" w:space="0" w:color="auto"/>
                <w:bottom w:val="none" w:sz="0" w:space="0" w:color="auto"/>
                <w:right w:val="none" w:sz="0" w:space="0" w:color="auto"/>
              </w:divBdr>
            </w:div>
          </w:divsChild>
        </w:div>
        <w:div w:id="432167156">
          <w:marLeft w:val="0"/>
          <w:marRight w:val="0"/>
          <w:marTop w:val="0"/>
          <w:marBottom w:val="0"/>
          <w:divBdr>
            <w:top w:val="none" w:sz="0" w:space="0" w:color="auto"/>
            <w:left w:val="none" w:sz="0" w:space="0" w:color="auto"/>
            <w:bottom w:val="none" w:sz="0" w:space="0" w:color="auto"/>
            <w:right w:val="none" w:sz="0" w:space="0" w:color="auto"/>
          </w:divBdr>
          <w:divsChild>
            <w:div w:id="836307095">
              <w:marLeft w:val="0"/>
              <w:marRight w:val="0"/>
              <w:marTop w:val="0"/>
              <w:marBottom w:val="0"/>
              <w:divBdr>
                <w:top w:val="none" w:sz="0" w:space="0" w:color="auto"/>
                <w:left w:val="none" w:sz="0" w:space="0" w:color="auto"/>
                <w:bottom w:val="none" w:sz="0" w:space="0" w:color="auto"/>
                <w:right w:val="none" w:sz="0" w:space="0" w:color="auto"/>
              </w:divBdr>
            </w:div>
          </w:divsChild>
        </w:div>
        <w:div w:id="433288508">
          <w:marLeft w:val="0"/>
          <w:marRight w:val="0"/>
          <w:marTop w:val="0"/>
          <w:marBottom w:val="0"/>
          <w:divBdr>
            <w:top w:val="none" w:sz="0" w:space="0" w:color="auto"/>
            <w:left w:val="none" w:sz="0" w:space="0" w:color="auto"/>
            <w:bottom w:val="none" w:sz="0" w:space="0" w:color="auto"/>
            <w:right w:val="none" w:sz="0" w:space="0" w:color="auto"/>
          </w:divBdr>
          <w:divsChild>
            <w:div w:id="1685865497">
              <w:marLeft w:val="0"/>
              <w:marRight w:val="0"/>
              <w:marTop w:val="0"/>
              <w:marBottom w:val="0"/>
              <w:divBdr>
                <w:top w:val="none" w:sz="0" w:space="0" w:color="auto"/>
                <w:left w:val="none" w:sz="0" w:space="0" w:color="auto"/>
                <w:bottom w:val="none" w:sz="0" w:space="0" w:color="auto"/>
                <w:right w:val="none" w:sz="0" w:space="0" w:color="auto"/>
              </w:divBdr>
            </w:div>
          </w:divsChild>
        </w:div>
        <w:div w:id="438911539">
          <w:marLeft w:val="0"/>
          <w:marRight w:val="0"/>
          <w:marTop w:val="0"/>
          <w:marBottom w:val="0"/>
          <w:divBdr>
            <w:top w:val="none" w:sz="0" w:space="0" w:color="auto"/>
            <w:left w:val="none" w:sz="0" w:space="0" w:color="auto"/>
            <w:bottom w:val="none" w:sz="0" w:space="0" w:color="auto"/>
            <w:right w:val="none" w:sz="0" w:space="0" w:color="auto"/>
          </w:divBdr>
          <w:divsChild>
            <w:div w:id="184755286">
              <w:marLeft w:val="0"/>
              <w:marRight w:val="0"/>
              <w:marTop w:val="0"/>
              <w:marBottom w:val="0"/>
              <w:divBdr>
                <w:top w:val="none" w:sz="0" w:space="0" w:color="auto"/>
                <w:left w:val="none" w:sz="0" w:space="0" w:color="auto"/>
                <w:bottom w:val="none" w:sz="0" w:space="0" w:color="auto"/>
                <w:right w:val="none" w:sz="0" w:space="0" w:color="auto"/>
              </w:divBdr>
            </w:div>
          </w:divsChild>
        </w:div>
        <w:div w:id="443614556">
          <w:marLeft w:val="0"/>
          <w:marRight w:val="0"/>
          <w:marTop w:val="0"/>
          <w:marBottom w:val="0"/>
          <w:divBdr>
            <w:top w:val="none" w:sz="0" w:space="0" w:color="auto"/>
            <w:left w:val="none" w:sz="0" w:space="0" w:color="auto"/>
            <w:bottom w:val="none" w:sz="0" w:space="0" w:color="auto"/>
            <w:right w:val="none" w:sz="0" w:space="0" w:color="auto"/>
          </w:divBdr>
          <w:divsChild>
            <w:div w:id="1387483736">
              <w:marLeft w:val="0"/>
              <w:marRight w:val="0"/>
              <w:marTop w:val="0"/>
              <w:marBottom w:val="0"/>
              <w:divBdr>
                <w:top w:val="none" w:sz="0" w:space="0" w:color="auto"/>
                <w:left w:val="none" w:sz="0" w:space="0" w:color="auto"/>
                <w:bottom w:val="none" w:sz="0" w:space="0" w:color="auto"/>
                <w:right w:val="none" w:sz="0" w:space="0" w:color="auto"/>
              </w:divBdr>
            </w:div>
          </w:divsChild>
        </w:div>
        <w:div w:id="446895660">
          <w:marLeft w:val="0"/>
          <w:marRight w:val="0"/>
          <w:marTop w:val="0"/>
          <w:marBottom w:val="0"/>
          <w:divBdr>
            <w:top w:val="none" w:sz="0" w:space="0" w:color="auto"/>
            <w:left w:val="none" w:sz="0" w:space="0" w:color="auto"/>
            <w:bottom w:val="none" w:sz="0" w:space="0" w:color="auto"/>
            <w:right w:val="none" w:sz="0" w:space="0" w:color="auto"/>
          </w:divBdr>
          <w:divsChild>
            <w:div w:id="360087488">
              <w:marLeft w:val="0"/>
              <w:marRight w:val="0"/>
              <w:marTop w:val="0"/>
              <w:marBottom w:val="0"/>
              <w:divBdr>
                <w:top w:val="none" w:sz="0" w:space="0" w:color="auto"/>
                <w:left w:val="none" w:sz="0" w:space="0" w:color="auto"/>
                <w:bottom w:val="none" w:sz="0" w:space="0" w:color="auto"/>
                <w:right w:val="none" w:sz="0" w:space="0" w:color="auto"/>
              </w:divBdr>
            </w:div>
          </w:divsChild>
        </w:div>
        <w:div w:id="448207355">
          <w:marLeft w:val="0"/>
          <w:marRight w:val="0"/>
          <w:marTop w:val="0"/>
          <w:marBottom w:val="0"/>
          <w:divBdr>
            <w:top w:val="none" w:sz="0" w:space="0" w:color="auto"/>
            <w:left w:val="none" w:sz="0" w:space="0" w:color="auto"/>
            <w:bottom w:val="none" w:sz="0" w:space="0" w:color="auto"/>
            <w:right w:val="none" w:sz="0" w:space="0" w:color="auto"/>
          </w:divBdr>
          <w:divsChild>
            <w:div w:id="831486111">
              <w:marLeft w:val="0"/>
              <w:marRight w:val="0"/>
              <w:marTop w:val="0"/>
              <w:marBottom w:val="0"/>
              <w:divBdr>
                <w:top w:val="none" w:sz="0" w:space="0" w:color="auto"/>
                <w:left w:val="none" w:sz="0" w:space="0" w:color="auto"/>
                <w:bottom w:val="none" w:sz="0" w:space="0" w:color="auto"/>
                <w:right w:val="none" w:sz="0" w:space="0" w:color="auto"/>
              </w:divBdr>
            </w:div>
            <w:div w:id="2067875643">
              <w:marLeft w:val="0"/>
              <w:marRight w:val="0"/>
              <w:marTop w:val="0"/>
              <w:marBottom w:val="0"/>
              <w:divBdr>
                <w:top w:val="none" w:sz="0" w:space="0" w:color="auto"/>
                <w:left w:val="none" w:sz="0" w:space="0" w:color="auto"/>
                <w:bottom w:val="none" w:sz="0" w:space="0" w:color="auto"/>
                <w:right w:val="none" w:sz="0" w:space="0" w:color="auto"/>
              </w:divBdr>
            </w:div>
          </w:divsChild>
        </w:div>
        <w:div w:id="455683652">
          <w:marLeft w:val="0"/>
          <w:marRight w:val="0"/>
          <w:marTop w:val="0"/>
          <w:marBottom w:val="0"/>
          <w:divBdr>
            <w:top w:val="none" w:sz="0" w:space="0" w:color="auto"/>
            <w:left w:val="none" w:sz="0" w:space="0" w:color="auto"/>
            <w:bottom w:val="none" w:sz="0" w:space="0" w:color="auto"/>
            <w:right w:val="none" w:sz="0" w:space="0" w:color="auto"/>
          </w:divBdr>
          <w:divsChild>
            <w:div w:id="919365680">
              <w:marLeft w:val="0"/>
              <w:marRight w:val="0"/>
              <w:marTop w:val="0"/>
              <w:marBottom w:val="0"/>
              <w:divBdr>
                <w:top w:val="none" w:sz="0" w:space="0" w:color="auto"/>
                <w:left w:val="none" w:sz="0" w:space="0" w:color="auto"/>
                <w:bottom w:val="none" w:sz="0" w:space="0" w:color="auto"/>
                <w:right w:val="none" w:sz="0" w:space="0" w:color="auto"/>
              </w:divBdr>
            </w:div>
          </w:divsChild>
        </w:div>
        <w:div w:id="459613439">
          <w:marLeft w:val="0"/>
          <w:marRight w:val="0"/>
          <w:marTop w:val="0"/>
          <w:marBottom w:val="0"/>
          <w:divBdr>
            <w:top w:val="none" w:sz="0" w:space="0" w:color="auto"/>
            <w:left w:val="none" w:sz="0" w:space="0" w:color="auto"/>
            <w:bottom w:val="none" w:sz="0" w:space="0" w:color="auto"/>
            <w:right w:val="none" w:sz="0" w:space="0" w:color="auto"/>
          </w:divBdr>
          <w:divsChild>
            <w:div w:id="1038970508">
              <w:marLeft w:val="0"/>
              <w:marRight w:val="0"/>
              <w:marTop w:val="0"/>
              <w:marBottom w:val="0"/>
              <w:divBdr>
                <w:top w:val="none" w:sz="0" w:space="0" w:color="auto"/>
                <w:left w:val="none" w:sz="0" w:space="0" w:color="auto"/>
                <w:bottom w:val="none" w:sz="0" w:space="0" w:color="auto"/>
                <w:right w:val="none" w:sz="0" w:space="0" w:color="auto"/>
              </w:divBdr>
            </w:div>
          </w:divsChild>
        </w:div>
        <w:div w:id="464391892">
          <w:marLeft w:val="0"/>
          <w:marRight w:val="0"/>
          <w:marTop w:val="0"/>
          <w:marBottom w:val="0"/>
          <w:divBdr>
            <w:top w:val="none" w:sz="0" w:space="0" w:color="auto"/>
            <w:left w:val="none" w:sz="0" w:space="0" w:color="auto"/>
            <w:bottom w:val="none" w:sz="0" w:space="0" w:color="auto"/>
            <w:right w:val="none" w:sz="0" w:space="0" w:color="auto"/>
          </w:divBdr>
          <w:divsChild>
            <w:div w:id="762068410">
              <w:marLeft w:val="0"/>
              <w:marRight w:val="0"/>
              <w:marTop w:val="0"/>
              <w:marBottom w:val="0"/>
              <w:divBdr>
                <w:top w:val="none" w:sz="0" w:space="0" w:color="auto"/>
                <w:left w:val="none" w:sz="0" w:space="0" w:color="auto"/>
                <w:bottom w:val="none" w:sz="0" w:space="0" w:color="auto"/>
                <w:right w:val="none" w:sz="0" w:space="0" w:color="auto"/>
              </w:divBdr>
            </w:div>
          </w:divsChild>
        </w:div>
        <w:div w:id="464665133">
          <w:marLeft w:val="0"/>
          <w:marRight w:val="0"/>
          <w:marTop w:val="0"/>
          <w:marBottom w:val="0"/>
          <w:divBdr>
            <w:top w:val="none" w:sz="0" w:space="0" w:color="auto"/>
            <w:left w:val="none" w:sz="0" w:space="0" w:color="auto"/>
            <w:bottom w:val="none" w:sz="0" w:space="0" w:color="auto"/>
            <w:right w:val="none" w:sz="0" w:space="0" w:color="auto"/>
          </w:divBdr>
          <w:divsChild>
            <w:div w:id="269819476">
              <w:marLeft w:val="0"/>
              <w:marRight w:val="0"/>
              <w:marTop w:val="0"/>
              <w:marBottom w:val="0"/>
              <w:divBdr>
                <w:top w:val="none" w:sz="0" w:space="0" w:color="auto"/>
                <w:left w:val="none" w:sz="0" w:space="0" w:color="auto"/>
                <w:bottom w:val="none" w:sz="0" w:space="0" w:color="auto"/>
                <w:right w:val="none" w:sz="0" w:space="0" w:color="auto"/>
              </w:divBdr>
            </w:div>
          </w:divsChild>
        </w:div>
        <w:div w:id="466440009">
          <w:marLeft w:val="0"/>
          <w:marRight w:val="0"/>
          <w:marTop w:val="0"/>
          <w:marBottom w:val="0"/>
          <w:divBdr>
            <w:top w:val="none" w:sz="0" w:space="0" w:color="auto"/>
            <w:left w:val="none" w:sz="0" w:space="0" w:color="auto"/>
            <w:bottom w:val="none" w:sz="0" w:space="0" w:color="auto"/>
            <w:right w:val="none" w:sz="0" w:space="0" w:color="auto"/>
          </w:divBdr>
          <w:divsChild>
            <w:div w:id="1506944637">
              <w:marLeft w:val="0"/>
              <w:marRight w:val="0"/>
              <w:marTop w:val="0"/>
              <w:marBottom w:val="0"/>
              <w:divBdr>
                <w:top w:val="none" w:sz="0" w:space="0" w:color="auto"/>
                <w:left w:val="none" w:sz="0" w:space="0" w:color="auto"/>
                <w:bottom w:val="none" w:sz="0" w:space="0" w:color="auto"/>
                <w:right w:val="none" w:sz="0" w:space="0" w:color="auto"/>
              </w:divBdr>
            </w:div>
          </w:divsChild>
        </w:div>
        <w:div w:id="480004874">
          <w:marLeft w:val="0"/>
          <w:marRight w:val="0"/>
          <w:marTop w:val="0"/>
          <w:marBottom w:val="0"/>
          <w:divBdr>
            <w:top w:val="none" w:sz="0" w:space="0" w:color="auto"/>
            <w:left w:val="none" w:sz="0" w:space="0" w:color="auto"/>
            <w:bottom w:val="none" w:sz="0" w:space="0" w:color="auto"/>
            <w:right w:val="none" w:sz="0" w:space="0" w:color="auto"/>
          </w:divBdr>
          <w:divsChild>
            <w:div w:id="352725299">
              <w:marLeft w:val="0"/>
              <w:marRight w:val="0"/>
              <w:marTop w:val="0"/>
              <w:marBottom w:val="0"/>
              <w:divBdr>
                <w:top w:val="none" w:sz="0" w:space="0" w:color="auto"/>
                <w:left w:val="none" w:sz="0" w:space="0" w:color="auto"/>
                <w:bottom w:val="none" w:sz="0" w:space="0" w:color="auto"/>
                <w:right w:val="none" w:sz="0" w:space="0" w:color="auto"/>
              </w:divBdr>
            </w:div>
          </w:divsChild>
        </w:div>
        <w:div w:id="490102386">
          <w:marLeft w:val="0"/>
          <w:marRight w:val="0"/>
          <w:marTop w:val="0"/>
          <w:marBottom w:val="0"/>
          <w:divBdr>
            <w:top w:val="none" w:sz="0" w:space="0" w:color="auto"/>
            <w:left w:val="none" w:sz="0" w:space="0" w:color="auto"/>
            <w:bottom w:val="none" w:sz="0" w:space="0" w:color="auto"/>
            <w:right w:val="none" w:sz="0" w:space="0" w:color="auto"/>
          </w:divBdr>
          <w:divsChild>
            <w:div w:id="57290903">
              <w:marLeft w:val="0"/>
              <w:marRight w:val="0"/>
              <w:marTop w:val="0"/>
              <w:marBottom w:val="0"/>
              <w:divBdr>
                <w:top w:val="none" w:sz="0" w:space="0" w:color="auto"/>
                <w:left w:val="none" w:sz="0" w:space="0" w:color="auto"/>
                <w:bottom w:val="none" w:sz="0" w:space="0" w:color="auto"/>
                <w:right w:val="none" w:sz="0" w:space="0" w:color="auto"/>
              </w:divBdr>
            </w:div>
          </w:divsChild>
        </w:div>
        <w:div w:id="506948127">
          <w:marLeft w:val="0"/>
          <w:marRight w:val="0"/>
          <w:marTop w:val="0"/>
          <w:marBottom w:val="0"/>
          <w:divBdr>
            <w:top w:val="none" w:sz="0" w:space="0" w:color="auto"/>
            <w:left w:val="none" w:sz="0" w:space="0" w:color="auto"/>
            <w:bottom w:val="none" w:sz="0" w:space="0" w:color="auto"/>
            <w:right w:val="none" w:sz="0" w:space="0" w:color="auto"/>
          </w:divBdr>
          <w:divsChild>
            <w:div w:id="900403215">
              <w:marLeft w:val="0"/>
              <w:marRight w:val="0"/>
              <w:marTop w:val="0"/>
              <w:marBottom w:val="0"/>
              <w:divBdr>
                <w:top w:val="none" w:sz="0" w:space="0" w:color="auto"/>
                <w:left w:val="none" w:sz="0" w:space="0" w:color="auto"/>
                <w:bottom w:val="none" w:sz="0" w:space="0" w:color="auto"/>
                <w:right w:val="none" w:sz="0" w:space="0" w:color="auto"/>
              </w:divBdr>
            </w:div>
          </w:divsChild>
        </w:div>
        <w:div w:id="516967578">
          <w:marLeft w:val="0"/>
          <w:marRight w:val="0"/>
          <w:marTop w:val="0"/>
          <w:marBottom w:val="0"/>
          <w:divBdr>
            <w:top w:val="none" w:sz="0" w:space="0" w:color="auto"/>
            <w:left w:val="none" w:sz="0" w:space="0" w:color="auto"/>
            <w:bottom w:val="none" w:sz="0" w:space="0" w:color="auto"/>
            <w:right w:val="none" w:sz="0" w:space="0" w:color="auto"/>
          </w:divBdr>
          <w:divsChild>
            <w:div w:id="85656076">
              <w:marLeft w:val="0"/>
              <w:marRight w:val="0"/>
              <w:marTop w:val="0"/>
              <w:marBottom w:val="0"/>
              <w:divBdr>
                <w:top w:val="none" w:sz="0" w:space="0" w:color="auto"/>
                <w:left w:val="none" w:sz="0" w:space="0" w:color="auto"/>
                <w:bottom w:val="none" w:sz="0" w:space="0" w:color="auto"/>
                <w:right w:val="none" w:sz="0" w:space="0" w:color="auto"/>
              </w:divBdr>
            </w:div>
          </w:divsChild>
        </w:div>
        <w:div w:id="517237445">
          <w:marLeft w:val="0"/>
          <w:marRight w:val="0"/>
          <w:marTop w:val="0"/>
          <w:marBottom w:val="0"/>
          <w:divBdr>
            <w:top w:val="none" w:sz="0" w:space="0" w:color="auto"/>
            <w:left w:val="none" w:sz="0" w:space="0" w:color="auto"/>
            <w:bottom w:val="none" w:sz="0" w:space="0" w:color="auto"/>
            <w:right w:val="none" w:sz="0" w:space="0" w:color="auto"/>
          </w:divBdr>
          <w:divsChild>
            <w:div w:id="589394502">
              <w:marLeft w:val="0"/>
              <w:marRight w:val="0"/>
              <w:marTop w:val="0"/>
              <w:marBottom w:val="0"/>
              <w:divBdr>
                <w:top w:val="none" w:sz="0" w:space="0" w:color="auto"/>
                <w:left w:val="none" w:sz="0" w:space="0" w:color="auto"/>
                <w:bottom w:val="none" w:sz="0" w:space="0" w:color="auto"/>
                <w:right w:val="none" w:sz="0" w:space="0" w:color="auto"/>
              </w:divBdr>
            </w:div>
          </w:divsChild>
        </w:div>
        <w:div w:id="518473290">
          <w:marLeft w:val="0"/>
          <w:marRight w:val="0"/>
          <w:marTop w:val="0"/>
          <w:marBottom w:val="0"/>
          <w:divBdr>
            <w:top w:val="none" w:sz="0" w:space="0" w:color="auto"/>
            <w:left w:val="none" w:sz="0" w:space="0" w:color="auto"/>
            <w:bottom w:val="none" w:sz="0" w:space="0" w:color="auto"/>
            <w:right w:val="none" w:sz="0" w:space="0" w:color="auto"/>
          </w:divBdr>
          <w:divsChild>
            <w:div w:id="228463651">
              <w:marLeft w:val="0"/>
              <w:marRight w:val="0"/>
              <w:marTop w:val="0"/>
              <w:marBottom w:val="0"/>
              <w:divBdr>
                <w:top w:val="none" w:sz="0" w:space="0" w:color="auto"/>
                <w:left w:val="none" w:sz="0" w:space="0" w:color="auto"/>
                <w:bottom w:val="none" w:sz="0" w:space="0" w:color="auto"/>
                <w:right w:val="none" w:sz="0" w:space="0" w:color="auto"/>
              </w:divBdr>
            </w:div>
          </w:divsChild>
        </w:div>
        <w:div w:id="524752081">
          <w:marLeft w:val="0"/>
          <w:marRight w:val="0"/>
          <w:marTop w:val="0"/>
          <w:marBottom w:val="0"/>
          <w:divBdr>
            <w:top w:val="none" w:sz="0" w:space="0" w:color="auto"/>
            <w:left w:val="none" w:sz="0" w:space="0" w:color="auto"/>
            <w:bottom w:val="none" w:sz="0" w:space="0" w:color="auto"/>
            <w:right w:val="none" w:sz="0" w:space="0" w:color="auto"/>
          </w:divBdr>
          <w:divsChild>
            <w:div w:id="952905905">
              <w:marLeft w:val="0"/>
              <w:marRight w:val="0"/>
              <w:marTop w:val="0"/>
              <w:marBottom w:val="0"/>
              <w:divBdr>
                <w:top w:val="none" w:sz="0" w:space="0" w:color="auto"/>
                <w:left w:val="none" w:sz="0" w:space="0" w:color="auto"/>
                <w:bottom w:val="none" w:sz="0" w:space="0" w:color="auto"/>
                <w:right w:val="none" w:sz="0" w:space="0" w:color="auto"/>
              </w:divBdr>
            </w:div>
          </w:divsChild>
        </w:div>
        <w:div w:id="524952209">
          <w:marLeft w:val="0"/>
          <w:marRight w:val="0"/>
          <w:marTop w:val="0"/>
          <w:marBottom w:val="0"/>
          <w:divBdr>
            <w:top w:val="none" w:sz="0" w:space="0" w:color="auto"/>
            <w:left w:val="none" w:sz="0" w:space="0" w:color="auto"/>
            <w:bottom w:val="none" w:sz="0" w:space="0" w:color="auto"/>
            <w:right w:val="none" w:sz="0" w:space="0" w:color="auto"/>
          </w:divBdr>
          <w:divsChild>
            <w:div w:id="1972322663">
              <w:marLeft w:val="0"/>
              <w:marRight w:val="0"/>
              <w:marTop w:val="0"/>
              <w:marBottom w:val="0"/>
              <w:divBdr>
                <w:top w:val="none" w:sz="0" w:space="0" w:color="auto"/>
                <w:left w:val="none" w:sz="0" w:space="0" w:color="auto"/>
                <w:bottom w:val="none" w:sz="0" w:space="0" w:color="auto"/>
                <w:right w:val="none" w:sz="0" w:space="0" w:color="auto"/>
              </w:divBdr>
            </w:div>
          </w:divsChild>
        </w:div>
        <w:div w:id="525675929">
          <w:marLeft w:val="0"/>
          <w:marRight w:val="0"/>
          <w:marTop w:val="0"/>
          <w:marBottom w:val="0"/>
          <w:divBdr>
            <w:top w:val="none" w:sz="0" w:space="0" w:color="auto"/>
            <w:left w:val="none" w:sz="0" w:space="0" w:color="auto"/>
            <w:bottom w:val="none" w:sz="0" w:space="0" w:color="auto"/>
            <w:right w:val="none" w:sz="0" w:space="0" w:color="auto"/>
          </w:divBdr>
          <w:divsChild>
            <w:div w:id="1112557190">
              <w:marLeft w:val="0"/>
              <w:marRight w:val="0"/>
              <w:marTop w:val="0"/>
              <w:marBottom w:val="0"/>
              <w:divBdr>
                <w:top w:val="none" w:sz="0" w:space="0" w:color="auto"/>
                <w:left w:val="none" w:sz="0" w:space="0" w:color="auto"/>
                <w:bottom w:val="none" w:sz="0" w:space="0" w:color="auto"/>
                <w:right w:val="none" w:sz="0" w:space="0" w:color="auto"/>
              </w:divBdr>
            </w:div>
          </w:divsChild>
        </w:div>
        <w:div w:id="536164374">
          <w:marLeft w:val="0"/>
          <w:marRight w:val="0"/>
          <w:marTop w:val="0"/>
          <w:marBottom w:val="0"/>
          <w:divBdr>
            <w:top w:val="none" w:sz="0" w:space="0" w:color="auto"/>
            <w:left w:val="none" w:sz="0" w:space="0" w:color="auto"/>
            <w:bottom w:val="none" w:sz="0" w:space="0" w:color="auto"/>
            <w:right w:val="none" w:sz="0" w:space="0" w:color="auto"/>
          </w:divBdr>
          <w:divsChild>
            <w:div w:id="623192738">
              <w:marLeft w:val="0"/>
              <w:marRight w:val="0"/>
              <w:marTop w:val="0"/>
              <w:marBottom w:val="0"/>
              <w:divBdr>
                <w:top w:val="none" w:sz="0" w:space="0" w:color="auto"/>
                <w:left w:val="none" w:sz="0" w:space="0" w:color="auto"/>
                <w:bottom w:val="none" w:sz="0" w:space="0" w:color="auto"/>
                <w:right w:val="none" w:sz="0" w:space="0" w:color="auto"/>
              </w:divBdr>
            </w:div>
          </w:divsChild>
        </w:div>
        <w:div w:id="542324308">
          <w:marLeft w:val="0"/>
          <w:marRight w:val="0"/>
          <w:marTop w:val="0"/>
          <w:marBottom w:val="0"/>
          <w:divBdr>
            <w:top w:val="none" w:sz="0" w:space="0" w:color="auto"/>
            <w:left w:val="none" w:sz="0" w:space="0" w:color="auto"/>
            <w:bottom w:val="none" w:sz="0" w:space="0" w:color="auto"/>
            <w:right w:val="none" w:sz="0" w:space="0" w:color="auto"/>
          </w:divBdr>
          <w:divsChild>
            <w:div w:id="699672740">
              <w:marLeft w:val="0"/>
              <w:marRight w:val="0"/>
              <w:marTop w:val="0"/>
              <w:marBottom w:val="0"/>
              <w:divBdr>
                <w:top w:val="none" w:sz="0" w:space="0" w:color="auto"/>
                <w:left w:val="none" w:sz="0" w:space="0" w:color="auto"/>
                <w:bottom w:val="none" w:sz="0" w:space="0" w:color="auto"/>
                <w:right w:val="none" w:sz="0" w:space="0" w:color="auto"/>
              </w:divBdr>
            </w:div>
          </w:divsChild>
        </w:div>
        <w:div w:id="545140236">
          <w:marLeft w:val="0"/>
          <w:marRight w:val="0"/>
          <w:marTop w:val="0"/>
          <w:marBottom w:val="0"/>
          <w:divBdr>
            <w:top w:val="none" w:sz="0" w:space="0" w:color="auto"/>
            <w:left w:val="none" w:sz="0" w:space="0" w:color="auto"/>
            <w:bottom w:val="none" w:sz="0" w:space="0" w:color="auto"/>
            <w:right w:val="none" w:sz="0" w:space="0" w:color="auto"/>
          </w:divBdr>
          <w:divsChild>
            <w:div w:id="1712803022">
              <w:marLeft w:val="0"/>
              <w:marRight w:val="0"/>
              <w:marTop w:val="0"/>
              <w:marBottom w:val="0"/>
              <w:divBdr>
                <w:top w:val="none" w:sz="0" w:space="0" w:color="auto"/>
                <w:left w:val="none" w:sz="0" w:space="0" w:color="auto"/>
                <w:bottom w:val="none" w:sz="0" w:space="0" w:color="auto"/>
                <w:right w:val="none" w:sz="0" w:space="0" w:color="auto"/>
              </w:divBdr>
            </w:div>
          </w:divsChild>
        </w:div>
        <w:div w:id="549414773">
          <w:marLeft w:val="0"/>
          <w:marRight w:val="0"/>
          <w:marTop w:val="0"/>
          <w:marBottom w:val="0"/>
          <w:divBdr>
            <w:top w:val="none" w:sz="0" w:space="0" w:color="auto"/>
            <w:left w:val="none" w:sz="0" w:space="0" w:color="auto"/>
            <w:bottom w:val="none" w:sz="0" w:space="0" w:color="auto"/>
            <w:right w:val="none" w:sz="0" w:space="0" w:color="auto"/>
          </w:divBdr>
          <w:divsChild>
            <w:div w:id="760443983">
              <w:marLeft w:val="0"/>
              <w:marRight w:val="0"/>
              <w:marTop w:val="0"/>
              <w:marBottom w:val="0"/>
              <w:divBdr>
                <w:top w:val="none" w:sz="0" w:space="0" w:color="auto"/>
                <w:left w:val="none" w:sz="0" w:space="0" w:color="auto"/>
                <w:bottom w:val="none" w:sz="0" w:space="0" w:color="auto"/>
                <w:right w:val="none" w:sz="0" w:space="0" w:color="auto"/>
              </w:divBdr>
            </w:div>
          </w:divsChild>
        </w:div>
        <w:div w:id="560479313">
          <w:marLeft w:val="0"/>
          <w:marRight w:val="0"/>
          <w:marTop w:val="0"/>
          <w:marBottom w:val="0"/>
          <w:divBdr>
            <w:top w:val="none" w:sz="0" w:space="0" w:color="auto"/>
            <w:left w:val="none" w:sz="0" w:space="0" w:color="auto"/>
            <w:bottom w:val="none" w:sz="0" w:space="0" w:color="auto"/>
            <w:right w:val="none" w:sz="0" w:space="0" w:color="auto"/>
          </w:divBdr>
          <w:divsChild>
            <w:div w:id="934554631">
              <w:marLeft w:val="0"/>
              <w:marRight w:val="0"/>
              <w:marTop w:val="0"/>
              <w:marBottom w:val="0"/>
              <w:divBdr>
                <w:top w:val="none" w:sz="0" w:space="0" w:color="auto"/>
                <w:left w:val="none" w:sz="0" w:space="0" w:color="auto"/>
                <w:bottom w:val="none" w:sz="0" w:space="0" w:color="auto"/>
                <w:right w:val="none" w:sz="0" w:space="0" w:color="auto"/>
              </w:divBdr>
            </w:div>
          </w:divsChild>
        </w:div>
        <w:div w:id="560944105">
          <w:marLeft w:val="0"/>
          <w:marRight w:val="0"/>
          <w:marTop w:val="0"/>
          <w:marBottom w:val="0"/>
          <w:divBdr>
            <w:top w:val="none" w:sz="0" w:space="0" w:color="auto"/>
            <w:left w:val="none" w:sz="0" w:space="0" w:color="auto"/>
            <w:bottom w:val="none" w:sz="0" w:space="0" w:color="auto"/>
            <w:right w:val="none" w:sz="0" w:space="0" w:color="auto"/>
          </w:divBdr>
          <w:divsChild>
            <w:div w:id="817723785">
              <w:marLeft w:val="0"/>
              <w:marRight w:val="0"/>
              <w:marTop w:val="0"/>
              <w:marBottom w:val="0"/>
              <w:divBdr>
                <w:top w:val="none" w:sz="0" w:space="0" w:color="auto"/>
                <w:left w:val="none" w:sz="0" w:space="0" w:color="auto"/>
                <w:bottom w:val="none" w:sz="0" w:space="0" w:color="auto"/>
                <w:right w:val="none" w:sz="0" w:space="0" w:color="auto"/>
              </w:divBdr>
            </w:div>
          </w:divsChild>
        </w:div>
        <w:div w:id="565192096">
          <w:marLeft w:val="0"/>
          <w:marRight w:val="0"/>
          <w:marTop w:val="0"/>
          <w:marBottom w:val="0"/>
          <w:divBdr>
            <w:top w:val="none" w:sz="0" w:space="0" w:color="auto"/>
            <w:left w:val="none" w:sz="0" w:space="0" w:color="auto"/>
            <w:bottom w:val="none" w:sz="0" w:space="0" w:color="auto"/>
            <w:right w:val="none" w:sz="0" w:space="0" w:color="auto"/>
          </w:divBdr>
          <w:divsChild>
            <w:div w:id="1090345674">
              <w:marLeft w:val="0"/>
              <w:marRight w:val="0"/>
              <w:marTop w:val="0"/>
              <w:marBottom w:val="0"/>
              <w:divBdr>
                <w:top w:val="none" w:sz="0" w:space="0" w:color="auto"/>
                <w:left w:val="none" w:sz="0" w:space="0" w:color="auto"/>
                <w:bottom w:val="none" w:sz="0" w:space="0" w:color="auto"/>
                <w:right w:val="none" w:sz="0" w:space="0" w:color="auto"/>
              </w:divBdr>
            </w:div>
            <w:div w:id="1928733366">
              <w:marLeft w:val="0"/>
              <w:marRight w:val="0"/>
              <w:marTop w:val="0"/>
              <w:marBottom w:val="0"/>
              <w:divBdr>
                <w:top w:val="none" w:sz="0" w:space="0" w:color="auto"/>
                <w:left w:val="none" w:sz="0" w:space="0" w:color="auto"/>
                <w:bottom w:val="none" w:sz="0" w:space="0" w:color="auto"/>
                <w:right w:val="none" w:sz="0" w:space="0" w:color="auto"/>
              </w:divBdr>
            </w:div>
          </w:divsChild>
        </w:div>
        <w:div w:id="578171435">
          <w:marLeft w:val="0"/>
          <w:marRight w:val="0"/>
          <w:marTop w:val="0"/>
          <w:marBottom w:val="0"/>
          <w:divBdr>
            <w:top w:val="none" w:sz="0" w:space="0" w:color="auto"/>
            <w:left w:val="none" w:sz="0" w:space="0" w:color="auto"/>
            <w:bottom w:val="none" w:sz="0" w:space="0" w:color="auto"/>
            <w:right w:val="none" w:sz="0" w:space="0" w:color="auto"/>
          </w:divBdr>
          <w:divsChild>
            <w:div w:id="1592012444">
              <w:marLeft w:val="0"/>
              <w:marRight w:val="0"/>
              <w:marTop w:val="0"/>
              <w:marBottom w:val="0"/>
              <w:divBdr>
                <w:top w:val="none" w:sz="0" w:space="0" w:color="auto"/>
                <w:left w:val="none" w:sz="0" w:space="0" w:color="auto"/>
                <w:bottom w:val="none" w:sz="0" w:space="0" w:color="auto"/>
                <w:right w:val="none" w:sz="0" w:space="0" w:color="auto"/>
              </w:divBdr>
            </w:div>
          </w:divsChild>
        </w:div>
        <w:div w:id="578752507">
          <w:marLeft w:val="0"/>
          <w:marRight w:val="0"/>
          <w:marTop w:val="0"/>
          <w:marBottom w:val="0"/>
          <w:divBdr>
            <w:top w:val="none" w:sz="0" w:space="0" w:color="auto"/>
            <w:left w:val="none" w:sz="0" w:space="0" w:color="auto"/>
            <w:bottom w:val="none" w:sz="0" w:space="0" w:color="auto"/>
            <w:right w:val="none" w:sz="0" w:space="0" w:color="auto"/>
          </w:divBdr>
          <w:divsChild>
            <w:div w:id="761880527">
              <w:marLeft w:val="0"/>
              <w:marRight w:val="0"/>
              <w:marTop w:val="0"/>
              <w:marBottom w:val="0"/>
              <w:divBdr>
                <w:top w:val="none" w:sz="0" w:space="0" w:color="auto"/>
                <w:left w:val="none" w:sz="0" w:space="0" w:color="auto"/>
                <w:bottom w:val="none" w:sz="0" w:space="0" w:color="auto"/>
                <w:right w:val="none" w:sz="0" w:space="0" w:color="auto"/>
              </w:divBdr>
            </w:div>
          </w:divsChild>
        </w:div>
        <w:div w:id="580912257">
          <w:marLeft w:val="0"/>
          <w:marRight w:val="0"/>
          <w:marTop w:val="0"/>
          <w:marBottom w:val="0"/>
          <w:divBdr>
            <w:top w:val="none" w:sz="0" w:space="0" w:color="auto"/>
            <w:left w:val="none" w:sz="0" w:space="0" w:color="auto"/>
            <w:bottom w:val="none" w:sz="0" w:space="0" w:color="auto"/>
            <w:right w:val="none" w:sz="0" w:space="0" w:color="auto"/>
          </w:divBdr>
          <w:divsChild>
            <w:div w:id="347679501">
              <w:marLeft w:val="0"/>
              <w:marRight w:val="0"/>
              <w:marTop w:val="0"/>
              <w:marBottom w:val="0"/>
              <w:divBdr>
                <w:top w:val="none" w:sz="0" w:space="0" w:color="auto"/>
                <w:left w:val="none" w:sz="0" w:space="0" w:color="auto"/>
                <w:bottom w:val="none" w:sz="0" w:space="0" w:color="auto"/>
                <w:right w:val="none" w:sz="0" w:space="0" w:color="auto"/>
              </w:divBdr>
            </w:div>
          </w:divsChild>
        </w:div>
        <w:div w:id="581989372">
          <w:marLeft w:val="0"/>
          <w:marRight w:val="0"/>
          <w:marTop w:val="0"/>
          <w:marBottom w:val="0"/>
          <w:divBdr>
            <w:top w:val="none" w:sz="0" w:space="0" w:color="auto"/>
            <w:left w:val="none" w:sz="0" w:space="0" w:color="auto"/>
            <w:bottom w:val="none" w:sz="0" w:space="0" w:color="auto"/>
            <w:right w:val="none" w:sz="0" w:space="0" w:color="auto"/>
          </w:divBdr>
          <w:divsChild>
            <w:div w:id="483618965">
              <w:marLeft w:val="0"/>
              <w:marRight w:val="0"/>
              <w:marTop w:val="0"/>
              <w:marBottom w:val="0"/>
              <w:divBdr>
                <w:top w:val="none" w:sz="0" w:space="0" w:color="auto"/>
                <w:left w:val="none" w:sz="0" w:space="0" w:color="auto"/>
                <w:bottom w:val="none" w:sz="0" w:space="0" w:color="auto"/>
                <w:right w:val="none" w:sz="0" w:space="0" w:color="auto"/>
              </w:divBdr>
            </w:div>
          </w:divsChild>
        </w:div>
        <w:div w:id="584530268">
          <w:marLeft w:val="0"/>
          <w:marRight w:val="0"/>
          <w:marTop w:val="0"/>
          <w:marBottom w:val="0"/>
          <w:divBdr>
            <w:top w:val="none" w:sz="0" w:space="0" w:color="auto"/>
            <w:left w:val="none" w:sz="0" w:space="0" w:color="auto"/>
            <w:bottom w:val="none" w:sz="0" w:space="0" w:color="auto"/>
            <w:right w:val="none" w:sz="0" w:space="0" w:color="auto"/>
          </w:divBdr>
          <w:divsChild>
            <w:div w:id="1499996894">
              <w:marLeft w:val="0"/>
              <w:marRight w:val="0"/>
              <w:marTop w:val="0"/>
              <w:marBottom w:val="0"/>
              <w:divBdr>
                <w:top w:val="none" w:sz="0" w:space="0" w:color="auto"/>
                <w:left w:val="none" w:sz="0" w:space="0" w:color="auto"/>
                <w:bottom w:val="none" w:sz="0" w:space="0" w:color="auto"/>
                <w:right w:val="none" w:sz="0" w:space="0" w:color="auto"/>
              </w:divBdr>
            </w:div>
          </w:divsChild>
        </w:div>
        <w:div w:id="600652248">
          <w:marLeft w:val="0"/>
          <w:marRight w:val="0"/>
          <w:marTop w:val="0"/>
          <w:marBottom w:val="0"/>
          <w:divBdr>
            <w:top w:val="none" w:sz="0" w:space="0" w:color="auto"/>
            <w:left w:val="none" w:sz="0" w:space="0" w:color="auto"/>
            <w:bottom w:val="none" w:sz="0" w:space="0" w:color="auto"/>
            <w:right w:val="none" w:sz="0" w:space="0" w:color="auto"/>
          </w:divBdr>
          <w:divsChild>
            <w:div w:id="726994242">
              <w:marLeft w:val="0"/>
              <w:marRight w:val="0"/>
              <w:marTop w:val="0"/>
              <w:marBottom w:val="0"/>
              <w:divBdr>
                <w:top w:val="none" w:sz="0" w:space="0" w:color="auto"/>
                <w:left w:val="none" w:sz="0" w:space="0" w:color="auto"/>
                <w:bottom w:val="none" w:sz="0" w:space="0" w:color="auto"/>
                <w:right w:val="none" w:sz="0" w:space="0" w:color="auto"/>
              </w:divBdr>
            </w:div>
          </w:divsChild>
        </w:div>
        <w:div w:id="602417936">
          <w:marLeft w:val="0"/>
          <w:marRight w:val="0"/>
          <w:marTop w:val="0"/>
          <w:marBottom w:val="0"/>
          <w:divBdr>
            <w:top w:val="none" w:sz="0" w:space="0" w:color="auto"/>
            <w:left w:val="none" w:sz="0" w:space="0" w:color="auto"/>
            <w:bottom w:val="none" w:sz="0" w:space="0" w:color="auto"/>
            <w:right w:val="none" w:sz="0" w:space="0" w:color="auto"/>
          </w:divBdr>
          <w:divsChild>
            <w:div w:id="1532185343">
              <w:marLeft w:val="0"/>
              <w:marRight w:val="0"/>
              <w:marTop w:val="0"/>
              <w:marBottom w:val="0"/>
              <w:divBdr>
                <w:top w:val="none" w:sz="0" w:space="0" w:color="auto"/>
                <w:left w:val="none" w:sz="0" w:space="0" w:color="auto"/>
                <w:bottom w:val="none" w:sz="0" w:space="0" w:color="auto"/>
                <w:right w:val="none" w:sz="0" w:space="0" w:color="auto"/>
              </w:divBdr>
            </w:div>
          </w:divsChild>
        </w:div>
        <w:div w:id="607740920">
          <w:marLeft w:val="0"/>
          <w:marRight w:val="0"/>
          <w:marTop w:val="0"/>
          <w:marBottom w:val="0"/>
          <w:divBdr>
            <w:top w:val="none" w:sz="0" w:space="0" w:color="auto"/>
            <w:left w:val="none" w:sz="0" w:space="0" w:color="auto"/>
            <w:bottom w:val="none" w:sz="0" w:space="0" w:color="auto"/>
            <w:right w:val="none" w:sz="0" w:space="0" w:color="auto"/>
          </w:divBdr>
          <w:divsChild>
            <w:div w:id="740836941">
              <w:marLeft w:val="0"/>
              <w:marRight w:val="0"/>
              <w:marTop w:val="0"/>
              <w:marBottom w:val="0"/>
              <w:divBdr>
                <w:top w:val="none" w:sz="0" w:space="0" w:color="auto"/>
                <w:left w:val="none" w:sz="0" w:space="0" w:color="auto"/>
                <w:bottom w:val="none" w:sz="0" w:space="0" w:color="auto"/>
                <w:right w:val="none" w:sz="0" w:space="0" w:color="auto"/>
              </w:divBdr>
            </w:div>
          </w:divsChild>
        </w:div>
        <w:div w:id="622926387">
          <w:marLeft w:val="0"/>
          <w:marRight w:val="0"/>
          <w:marTop w:val="0"/>
          <w:marBottom w:val="0"/>
          <w:divBdr>
            <w:top w:val="none" w:sz="0" w:space="0" w:color="auto"/>
            <w:left w:val="none" w:sz="0" w:space="0" w:color="auto"/>
            <w:bottom w:val="none" w:sz="0" w:space="0" w:color="auto"/>
            <w:right w:val="none" w:sz="0" w:space="0" w:color="auto"/>
          </w:divBdr>
          <w:divsChild>
            <w:div w:id="1275674833">
              <w:marLeft w:val="0"/>
              <w:marRight w:val="0"/>
              <w:marTop w:val="0"/>
              <w:marBottom w:val="0"/>
              <w:divBdr>
                <w:top w:val="none" w:sz="0" w:space="0" w:color="auto"/>
                <w:left w:val="none" w:sz="0" w:space="0" w:color="auto"/>
                <w:bottom w:val="none" w:sz="0" w:space="0" w:color="auto"/>
                <w:right w:val="none" w:sz="0" w:space="0" w:color="auto"/>
              </w:divBdr>
            </w:div>
          </w:divsChild>
        </w:div>
        <w:div w:id="625744613">
          <w:marLeft w:val="0"/>
          <w:marRight w:val="0"/>
          <w:marTop w:val="0"/>
          <w:marBottom w:val="0"/>
          <w:divBdr>
            <w:top w:val="none" w:sz="0" w:space="0" w:color="auto"/>
            <w:left w:val="none" w:sz="0" w:space="0" w:color="auto"/>
            <w:bottom w:val="none" w:sz="0" w:space="0" w:color="auto"/>
            <w:right w:val="none" w:sz="0" w:space="0" w:color="auto"/>
          </w:divBdr>
          <w:divsChild>
            <w:div w:id="1634561783">
              <w:marLeft w:val="0"/>
              <w:marRight w:val="0"/>
              <w:marTop w:val="0"/>
              <w:marBottom w:val="0"/>
              <w:divBdr>
                <w:top w:val="none" w:sz="0" w:space="0" w:color="auto"/>
                <w:left w:val="none" w:sz="0" w:space="0" w:color="auto"/>
                <w:bottom w:val="none" w:sz="0" w:space="0" w:color="auto"/>
                <w:right w:val="none" w:sz="0" w:space="0" w:color="auto"/>
              </w:divBdr>
            </w:div>
          </w:divsChild>
        </w:div>
        <w:div w:id="631792628">
          <w:marLeft w:val="0"/>
          <w:marRight w:val="0"/>
          <w:marTop w:val="0"/>
          <w:marBottom w:val="0"/>
          <w:divBdr>
            <w:top w:val="none" w:sz="0" w:space="0" w:color="auto"/>
            <w:left w:val="none" w:sz="0" w:space="0" w:color="auto"/>
            <w:bottom w:val="none" w:sz="0" w:space="0" w:color="auto"/>
            <w:right w:val="none" w:sz="0" w:space="0" w:color="auto"/>
          </w:divBdr>
          <w:divsChild>
            <w:div w:id="42679988">
              <w:marLeft w:val="0"/>
              <w:marRight w:val="0"/>
              <w:marTop w:val="0"/>
              <w:marBottom w:val="0"/>
              <w:divBdr>
                <w:top w:val="none" w:sz="0" w:space="0" w:color="auto"/>
                <w:left w:val="none" w:sz="0" w:space="0" w:color="auto"/>
                <w:bottom w:val="none" w:sz="0" w:space="0" w:color="auto"/>
                <w:right w:val="none" w:sz="0" w:space="0" w:color="auto"/>
              </w:divBdr>
            </w:div>
          </w:divsChild>
        </w:div>
        <w:div w:id="638606122">
          <w:marLeft w:val="0"/>
          <w:marRight w:val="0"/>
          <w:marTop w:val="0"/>
          <w:marBottom w:val="0"/>
          <w:divBdr>
            <w:top w:val="none" w:sz="0" w:space="0" w:color="auto"/>
            <w:left w:val="none" w:sz="0" w:space="0" w:color="auto"/>
            <w:bottom w:val="none" w:sz="0" w:space="0" w:color="auto"/>
            <w:right w:val="none" w:sz="0" w:space="0" w:color="auto"/>
          </w:divBdr>
          <w:divsChild>
            <w:div w:id="2119980853">
              <w:marLeft w:val="0"/>
              <w:marRight w:val="0"/>
              <w:marTop w:val="0"/>
              <w:marBottom w:val="0"/>
              <w:divBdr>
                <w:top w:val="none" w:sz="0" w:space="0" w:color="auto"/>
                <w:left w:val="none" w:sz="0" w:space="0" w:color="auto"/>
                <w:bottom w:val="none" w:sz="0" w:space="0" w:color="auto"/>
                <w:right w:val="none" w:sz="0" w:space="0" w:color="auto"/>
              </w:divBdr>
            </w:div>
          </w:divsChild>
        </w:div>
        <w:div w:id="647324654">
          <w:marLeft w:val="0"/>
          <w:marRight w:val="0"/>
          <w:marTop w:val="0"/>
          <w:marBottom w:val="0"/>
          <w:divBdr>
            <w:top w:val="none" w:sz="0" w:space="0" w:color="auto"/>
            <w:left w:val="none" w:sz="0" w:space="0" w:color="auto"/>
            <w:bottom w:val="none" w:sz="0" w:space="0" w:color="auto"/>
            <w:right w:val="none" w:sz="0" w:space="0" w:color="auto"/>
          </w:divBdr>
          <w:divsChild>
            <w:div w:id="828594707">
              <w:marLeft w:val="0"/>
              <w:marRight w:val="0"/>
              <w:marTop w:val="0"/>
              <w:marBottom w:val="0"/>
              <w:divBdr>
                <w:top w:val="none" w:sz="0" w:space="0" w:color="auto"/>
                <w:left w:val="none" w:sz="0" w:space="0" w:color="auto"/>
                <w:bottom w:val="none" w:sz="0" w:space="0" w:color="auto"/>
                <w:right w:val="none" w:sz="0" w:space="0" w:color="auto"/>
              </w:divBdr>
            </w:div>
          </w:divsChild>
        </w:div>
        <w:div w:id="650211982">
          <w:marLeft w:val="0"/>
          <w:marRight w:val="0"/>
          <w:marTop w:val="0"/>
          <w:marBottom w:val="0"/>
          <w:divBdr>
            <w:top w:val="none" w:sz="0" w:space="0" w:color="auto"/>
            <w:left w:val="none" w:sz="0" w:space="0" w:color="auto"/>
            <w:bottom w:val="none" w:sz="0" w:space="0" w:color="auto"/>
            <w:right w:val="none" w:sz="0" w:space="0" w:color="auto"/>
          </w:divBdr>
          <w:divsChild>
            <w:div w:id="500120938">
              <w:marLeft w:val="0"/>
              <w:marRight w:val="0"/>
              <w:marTop w:val="0"/>
              <w:marBottom w:val="0"/>
              <w:divBdr>
                <w:top w:val="none" w:sz="0" w:space="0" w:color="auto"/>
                <w:left w:val="none" w:sz="0" w:space="0" w:color="auto"/>
                <w:bottom w:val="none" w:sz="0" w:space="0" w:color="auto"/>
                <w:right w:val="none" w:sz="0" w:space="0" w:color="auto"/>
              </w:divBdr>
            </w:div>
          </w:divsChild>
        </w:div>
        <w:div w:id="652107272">
          <w:marLeft w:val="0"/>
          <w:marRight w:val="0"/>
          <w:marTop w:val="0"/>
          <w:marBottom w:val="0"/>
          <w:divBdr>
            <w:top w:val="none" w:sz="0" w:space="0" w:color="auto"/>
            <w:left w:val="none" w:sz="0" w:space="0" w:color="auto"/>
            <w:bottom w:val="none" w:sz="0" w:space="0" w:color="auto"/>
            <w:right w:val="none" w:sz="0" w:space="0" w:color="auto"/>
          </w:divBdr>
          <w:divsChild>
            <w:div w:id="698703853">
              <w:marLeft w:val="0"/>
              <w:marRight w:val="0"/>
              <w:marTop w:val="0"/>
              <w:marBottom w:val="0"/>
              <w:divBdr>
                <w:top w:val="none" w:sz="0" w:space="0" w:color="auto"/>
                <w:left w:val="none" w:sz="0" w:space="0" w:color="auto"/>
                <w:bottom w:val="none" w:sz="0" w:space="0" w:color="auto"/>
                <w:right w:val="none" w:sz="0" w:space="0" w:color="auto"/>
              </w:divBdr>
            </w:div>
          </w:divsChild>
        </w:div>
        <w:div w:id="664747415">
          <w:marLeft w:val="0"/>
          <w:marRight w:val="0"/>
          <w:marTop w:val="0"/>
          <w:marBottom w:val="0"/>
          <w:divBdr>
            <w:top w:val="none" w:sz="0" w:space="0" w:color="auto"/>
            <w:left w:val="none" w:sz="0" w:space="0" w:color="auto"/>
            <w:bottom w:val="none" w:sz="0" w:space="0" w:color="auto"/>
            <w:right w:val="none" w:sz="0" w:space="0" w:color="auto"/>
          </w:divBdr>
          <w:divsChild>
            <w:div w:id="1602835249">
              <w:marLeft w:val="0"/>
              <w:marRight w:val="0"/>
              <w:marTop w:val="0"/>
              <w:marBottom w:val="0"/>
              <w:divBdr>
                <w:top w:val="none" w:sz="0" w:space="0" w:color="auto"/>
                <w:left w:val="none" w:sz="0" w:space="0" w:color="auto"/>
                <w:bottom w:val="none" w:sz="0" w:space="0" w:color="auto"/>
                <w:right w:val="none" w:sz="0" w:space="0" w:color="auto"/>
              </w:divBdr>
            </w:div>
          </w:divsChild>
        </w:div>
        <w:div w:id="672684133">
          <w:marLeft w:val="0"/>
          <w:marRight w:val="0"/>
          <w:marTop w:val="0"/>
          <w:marBottom w:val="0"/>
          <w:divBdr>
            <w:top w:val="none" w:sz="0" w:space="0" w:color="auto"/>
            <w:left w:val="none" w:sz="0" w:space="0" w:color="auto"/>
            <w:bottom w:val="none" w:sz="0" w:space="0" w:color="auto"/>
            <w:right w:val="none" w:sz="0" w:space="0" w:color="auto"/>
          </w:divBdr>
          <w:divsChild>
            <w:div w:id="996346675">
              <w:marLeft w:val="0"/>
              <w:marRight w:val="0"/>
              <w:marTop w:val="0"/>
              <w:marBottom w:val="0"/>
              <w:divBdr>
                <w:top w:val="none" w:sz="0" w:space="0" w:color="auto"/>
                <w:left w:val="none" w:sz="0" w:space="0" w:color="auto"/>
                <w:bottom w:val="none" w:sz="0" w:space="0" w:color="auto"/>
                <w:right w:val="none" w:sz="0" w:space="0" w:color="auto"/>
              </w:divBdr>
            </w:div>
          </w:divsChild>
        </w:div>
        <w:div w:id="681975525">
          <w:marLeft w:val="0"/>
          <w:marRight w:val="0"/>
          <w:marTop w:val="0"/>
          <w:marBottom w:val="0"/>
          <w:divBdr>
            <w:top w:val="none" w:sz="0" w:space="0" w:color="auto"/>
            <w:left w:val="none" w:sz="0" w:space="0" w:color="auto"/>
            <w:bottom w:val="none" w:sz="0" w:space="0" w:color="auto"/>
            <w:right w:val="none" w:sz="0" w:space="0" w:color="auto"/>
          </w:divBdr>
          <w:divsChild>
            <w:div w:id="2013991178">
              <w:marLeft w:val="0"/>
              <w:marRight w:val="0"/>
              <w:marTop w:val="0"/>
              <w:marBottom w:val="0"/>
              <w:divBdr>
                <w:top w:val="none" w:sz="0" w:space="0" w:color="auto"/>
                <w:left w:val="none" w:sz="0" w:space="0" w:color="auto"/>
                <w:bottom w:val="none" w:sz="0" w:space="0" w:color="auto"/>
                <w:right w:val="none" w:sz="0" w:space="0" w:color="auto"/>
              </w:divBdr>
            </w:div>
          </w:divsChild>
        </w:div>
        <w:div w:id="682047589">
          <w:marLeft w:val="0"/>
          <w:marRight w:val="0"/>
          <w:marTop w:val="0"/>
          <w:marBottom w:val="0"/>
          <w:divBdr>
            <w:top w:val="none" w:sz="0" w:space="0" w:color="auto"/>
            <w:left w:val="none" w:sz="0" w:space="0" w:color="auto"/>
            <w:bottom w:val="none" w:sz="0" w:space="0" w:color="auto"/>
            <w:right w:val="none" w:sz="0" w:space="0" w:color="auto"/>
          </w:divBdr>
          <w:divsChild>
            <w:div w:id="885219105">
              <w:marLeft w:val="0"/>
              <w:marRight w:val="0"/>
              <w:marTop w:val="0"/>
              <w:marBottom w:val="0"/>
              <w:divBdr>
                <w:top w:val="none" w:sz="0" w:space="0" w:color="auto"/>
                <w:left w:val="none" w:sz="0" w:space="0" w:color="auto"/>
                <w:bottom w:val="none" w:sz="0" w:space="0" w:color="auto"/>
                <w:right w:val="none" w:sz="0" w:space="0" w:color="auto"/>
              </w:divBdr>
            </w:div>
            <w:div w:id="1268153984">
              <w:marLeft w:val="0"/>
              <w:marRight w:val="0"/>
              <w:marTop w:val="0"/>
              <w:marBottom w:val="0"/>
              <w:divBdr>
                <w:top w:val="none" w:sz="0" w:space="0" w:color="auto"/>
                <w:left w:val="none" w:sz="0" w:space="0" w:color="auto"/>
                <w:bottom w:val="none" w:sz="0" w:space="0" w:color="auto"/>
                <w:right w:val="none" w:sz="0" w:space="0" w:color="auto"/>
              </w:divBdr>
            </w:div>
          </w:divsChild>
        </w:div>
        <w:div w:id="693308002">
          <w:marLeft w:val="0"/>
          <w:marRight w:val="0"/>
          <w:marTop w:val="0"/>
          <w:marBottom w:val="0"/>
          <w:divBdr>
            <w:top w:val="none" w:sz="0" w:space="0" w:color="auto"/>
            <w:left w:val="none" w:sz="0" w:space="0" w:color="auto"/>
            <w:bottom w:val="none" w:sz="0" w:space="0" w:color="auto"/>
            <w:right w:val="none" w:sz="0" w:space="0" w:color="auto"/>
          </w:divBdr>
          <w:divsChild>
            <w:div w:id="507135636">
              <w:marLeft w:val="0"/>
              <w:marRight w:val="0"/>
              <w:marTop w:val="0"/>
              <w:marBottom w:val="0"/>
              <w:divBdr>
                <w:top w:val="none" w:sz="0" w:space="0" w:color="auto"/>
                <w:left w:val="none" w:sz="0" w:space="0" w:color="auto"/>
                <w:bottom w:val="none" w:sz="0" w:space="0" w:color="auto"/>
                <w:right w:val="none" w:sz="0" w:space="0" w:color="auto"/>
              </w:divBdr>
            </w:div>
          </w:divsChild>
        </w:div>
        <w:div w:id="696126888">
          <w:marLeft w:val="0"/>
          <w:marRight w:val="0"/>
          <w:marTop w:val="0"/>
          <w:marBottom w:val="0"/>
          <w:divBdr>
            <w:top w:val="none" w:sz="0" w:space="0" w:color="auto"/>
            <w:left w:val="none" w:sz="0" w:space="0" w:color="auto"/>
            <w:bottom w:val="none" w:sz="0" w:space="0" w:color="auto"/>
            <w:right w:val="none" w:sz="0" w:space="0" w:color="auto"/>
          </w:divBdr>
          <w:divsChild>
            <w:div w:id="20593522">
              <w:marLeft w:val="0"/>
              <w:marRight w:val="0"/>
              <w:marTop w:val="0"/>
              <w:marBottom w:val="0"/>
              <w:divBdr>
                <w:top w:val="none" w:sz="0" w:space="0" w:color="auto"/>
                <w:left w:val="none" w:sz="0" w:space="0" w:color="auto"/>
                <w:bottom w:val="none" w:sz="0" w:space="0" w:color="auto"/>
                <w:right w:val="none" w:sz="0" w:space="0" w:color="auto"/>
              </w:divBdr>
            </w:div>
          </w:divsChild>
        </w:div>
        <w:div w:id="701905450">
          <w:marLeft w:val="0"/>
          <w:marRight w:val="0"/>
          <w:marTop w:val="0"/>
          <w:marBottom w:val="0"/>
          <w:divBdr>
            <w:top w:val="none" w:sz="0" w:space="0" w:color="auto"/>
            <w:left w:val="none" w:sz="0" w:space="0" w:color="auto"/>
            <w:bottom w:val="none" w:sz="0" w:space="0" w:color="auto"/>
            <w:right w:val="none" w:sz="0" w:space="0" w:color="auto"/>
          </w:divBdr>
          <w:divsChild>
            <w:div w:id="981080003">
              <w:marLeft w:val="0"/>
              <w:marRight w:val="0"/>
              <w:marTop w:val="0"/>
              <w:marBottom w:val="0"/>
              <w:divBdr>
                <w:top w:val="none" w:sz="0" w:space="0" w:color="auto"/>
                <w:left w:val="none" w:sz="0" w:space="0" w:color="auto"/>
                <w:bottom w:val="none" w:sz="0" w:space="0" w:color="auto"/>
                <w:right w:val="none" w:sz="0" w:space="0" w:color="auto"/>
              </w:divBdr>
            </w:div>
          </w:divsChild>
        </w:div>
        <w:div w:id="716318610">
          <w:marLeft w:val="0"/>
          <w:marRight w:val="0"/>
          <w:marTop w:val="0"/>
          <w:marBottom w:val="0"/>
          <w:divBdr>
            <w:top w:val="none" w:sz="0" w:space="0" w:color="auto"/>
            <w:left w:val="none" w:sz="0" w:space="0" w:color="auto"/>
            <w:bottom w:val="none" w:sz="0" w:space="0" w:color="auto"/>
            <w:right w:val="none" w:sz="0" w:space="0" w:color="auto"/>
          </w:divBdr>
          <w:divsChild>
            <w:div w:id="1459256500">
              <w:marLeft w:val="0"/>
              <w:marRight w:val="0"/>
              <w:marTop w:val="0"/>
              <w:marBottom w:val="0"/>
              <w:divBdr>
                <w:top w:val="none" w:sz="0" w:space="0" w:color="auto"/>
                <w:left w:val="none" w:sz="0" w:space="0" w:color="auto"/>
                <w:bottom w:val="none" w:sz="0" w:space="0" w:color="auto"/>
                <w:right w:val="none" w:sz="0" w:space="0" w:color="auto"/>
              </w:divBdr>
            </w:div>
          </w:divsChild>
        </w:div>
        <w:div w:id="734543842">
          <w:marLeft w:val="0"/>
          <w:marRight w:val="0"/>
          <w:marTop w:val="0"/>
          <w:marBottom w:val="0"/>
          <w:divBdr>
            <w:top w:val="none" w:sz="0" w:space="0" w:color="auto"/>
            <w:left w:val="none" w:sz="0" w:space="0" w:color="auto"/>
            <w:bottom w:val="none" w:sz="0" w:space="0" w:color="auto"/>
            <w:right w:val="none" w:sz="0" w:space="0" w:color="auto"/>
          </w:divBdr>
          <w:divsChild>
            <w:div w:id="568613035">
              <w:marLeft w:val="0"/>
              <w:marRight w:val="0"/>
              <w:marTop w:val="0"/>
              <w:marBottom w:val="0"/>
              <w:divBdr>
                <w:top w:val="none" w:sz="0" w:space="0" w:color="auto"/>
                <w:left w:val="none" w:sz="0" w:space="0" w:color="auto"/>
                <w:bottom w:val="none" w:sz="0" w:space="0" w:color="auto"/>
                <w:right w:val="none" w:sz="0" w:space="0" w:color="auto"/>
              </w:divBdr>
            </w:div>
          </w:divsChild>
        </w:div>
        <w:div w:id="738943833">
          <w:marLeft w:val="0"/>
          <w:marRight w:val="0"/>
          <w:marTop w:val="0"/>
          <w:marBottom w:val="0"/>
          <w:divBdr>
            <w:top w:val="none" w:sz="0" w:space="0" w:color="auto"/>
            <w:left w:val="none" w:sz="0" w:space="0" w:color="auto"/>
            <w:bottom w:val="none" w:sz="0" w:space="0" w:color="auto"/>
            <w:right w:val="none" w:sz="0" w:space="0" w:color="auto"/>
          </w:divBdr>
          <w:divsChild>
            <w:div w:id="1244948562">
              <w:marLeft w:val="0"/>
              <w:marRight w:val="0"/>
              <w:marTop w:val="0"/>
              <w:marBottom w:val="0"/>
              <w:divBdr>
                <w:top w:val="none" w:sz="0" w:space="0" w:color="auto"/>
                <w:left w:val="none" w:sz="0" w:space="0" w:color="auto"/>
                <w:bottom w:val="none" w:sz="0" w:space="0" w:color="auto"/>
                <w:right w:val="none" w:sz="0" w:space="0" w:color="auto"/>
              </w:divBdr>
            </w:div>
          </w:divsChild>
        </w:div>
        <w:div w:id="756364020">
          <w:marLeft w:val="0"/>
          <w:marRight w:val="0"/>
          <w:marTop w:val="0"/>
          <w:marBottom w:val="0"/>
          <w:divBdr>
            <w:top w:val="none" w:sz="0" w:space="0" w:color="auto"/>
            <w:left w:val="none" w:sz="0" w:space="0" w:color="auto"/>
            <w:bottom w:val="none" w:sz="0" w:space="0" w:color="auto"/>
            <w:right w:val="none" w:sz="0" w:space="0" w:color="auto"/>
          </w:divBdr>
          <w:divsChild>
            <w:div w:id="1986009071">
              <w:marLeft w:val="0"/>
              <w:marRight w:val="0"/>
              <w:marTop w:val="0"/>
              <w:marBottom w:val="0"/>
              <w:divBdr>
                <w:top w:val="none" w:sz="0" w:space="0" w:color="auto"/>
                <w:left w:val="none" w:sz="0" w:space="0" w:color="auto"/>
                <w:bottom w:val="none" w:sz="0" w:space="0" w:color="auto"/>
                <w:right w:val="none" w:sz="0" w:space="0" w:color="auto"/>
              </w:divBdr>
            </w:div>
          </w:divsChild>
        </w:div>
        <w:div w:id="771625778">
          <w:marLeft w:val="0"/>
          <w:marRight w:val="0"/>
          <w:marTop w:val="0"/>
          <w:marBottom w:val="0"/>
          <w:divBdr>
            <w:top w:val="none" w:sz="0" w:space="0" w:color="auto"/>
            <w:left w:val="none" w:sz="0" w:space="0" w:color="auto"/>
            <w:bottom w:val="none" w:sz="0" w:space="0" w:color="auto"/>
            <w:right w:val="none" w:sz="0" w:space="0" w:color="auto"/>
          </w:divBdr>
          <w:divsChild>
            <w:div w:id="21830602">
              <w:marLeft w:val="0"/>
              <w:marRight w:val="0"/>
              <w:marTop w:val="0"/>
              <w:marBottom w:val="0"/>
              <w:divBdr>
                <w:top w:val="none" w:sz="0" w:space="0" w:color="auto"/>
                <w:left w:val="none" w:sz="0" w:space="0" w:color="auto"/>
                <w:bottom w:val="none" w:sz="0" w:space="0" w:color="auto"/>
                <w:right w:val="none" w:sz="0" w:space="0" w:color="auto"/>
              </w:divBdr>
            </w:div>
          </w:divsChild>
        </w:div>
        <w:div w:id="789204427">
          <w:marLeft w:val="0"/>
          <w:marRight w:val="0"/>
          <w:marTop w:val="0"/>
          <w:marBottom w:val="0"/>
          <w:divBdr>
            <w:top w:val="none" w:sz="0" w:space="0" w:color="auto"/>
            <w:left w:val="none" w:sz="0" w:space="0" w:color="auto"/>
            <w:bottom w:val="none" w:sz="0" w:space="0" w:color="auto"/>
            <w:right w:val="none" w:sz="0" w:space="0" w:color="auto"/>
          </w:divBdr>
          <w:divsChild>
            <w:div w:id="1063337796">
              <w:marLeft w:val="0"/>
              <w:marRight w:val="0"/>
              <w:marTop w:val="0"/>
              <w:marBottom w:val="0"/>
              <w:divBdr>
                <w:top w:val="none" w:sz="0" w:space="0" w:color="auto"/>
                <w:left w:val="none" w:sz="0" w:space="0" w:color="auto"/>
                <w:bottom w:val="none" w:sz="0" w:space="0" w:color="auto"/>
                <w:right w:val="none" w:sz="0" w:space="0" w:color="auto"/>
              </w:divBdr>
            </w:div>
          </w:divsChild>
        </w:div>
        <w:div w:id="796795070">
          <w:marLeft w:val="0"/>
          <w:marRight w:val="0"/>
          <w:marTop w:val="0"/>
          <w:marBottom w:val="0"/>
          <w:divBdr>
            <w:top w:val="none" w:sz="0" w:space="0" w:color="auto"/>
            <w:left w:val="none" w:sz="0" w:space="0" w:color="auto"/>
            <w:bottom w:val="none" w:sz="0" w:space="0" w:color="auto"/>
            <w:right w:val="none" w:sz="0" w:space="0" w:color="auto"/>
          </w:divBdr>
          <w:divsChild>
            <w:div w:id="1895920155">
              <w:marLeft w:val="0"/>
              <w:marRight w:val="0"/>
              <w:marTop w:val="0"/>
              <w:marBottom w:val="0"/>
              <w:divBdr>
                <w:top w:val="none" w:sz="0" w:space="0" w:color="auto"/>
                <w:left w:val="none" w:sz="0" w:space="0" w:color="auto"/>
                <w:bottom w:val="none" w:sz="0" w:space="0" w:color="auto"/>
                <w:right w:val="none" w:sz="0" w:space="0" w:color="auto"/>
              </w:divBdr>
            </w:div>
          </w:divsChild>
        </w:div>
        <w:div w:id="804008891">
          <w:marLeft w:val="0"/>
          <w:marRight w:val="0"/>
          <w:marTop w:val="0"/>
          <w:marBottom w:val="0"/>
          <w:divBdr>
            <w:top w:val="none" w:sz="0" w:space="0" w:color="auto"/>
            <w:left w:val="none" w:sz="0" w:space="0" w:color="auto"/>
            <w:bottom w:val="none" w:sz="0" w:space="0" w:color="auto"/>
            <w:right w:val="none" w:sz="0" w:space="0" w:color="auto"/>
          </w:divBdr>
          <w:divsChild>
            <w:div w:id="1414930055">
              <w:marLeft w:val="0"/>
              <w:marRight w:val="0"/>
              <w:marTop w:val="0"/>
              <w:marBottom w:val="0"/>
              <w:divBdr>
                <w:top w:val="none" w:sz="0" w:space="0" w:color="auto"/>
                <w:left w:val="none" w:sz="0" w:space="0" w:color="auto"/>
                <w:bottom w:val="none" w:sz="0" w:space="0" w:color="auto"/>
                <w:right w:val="none" w:sz="0" w:space="0" w:color="auto"/>
              </w:divBdr>
            </w:div>
          </w:divsChild>
        </w:div>
        <w:div w:id="805968994">
          <w:marLeft w:val="0"/>
          <w:marRight w:val="0"/>
          <w:marTop w:val="0"/>
          <w:marBottom w:val="0"/>
          <w:divBdr>
            <w:top w:val="none" w:sz="0" w:space="0" w:color="auto"/>
            <w:left w:val="none" w:sz="0" w:space="0" w:color="auto"/>
            <w:bottom w:val="none" w:sz="0" w:space="0" w:color="auto"/>
            <w:right w:val="none" w:sz="0" w:space="0" w:color="auto"/>
          </w:divBdr>
          <w:divsChild>
            <w:div w:id="391853368">
              <w:marLeft w:val="0"/>
              <w:marRight w:val="0"/>
              <w:marTop w:val="0"/>
              <w:marBottom w:val="0"/>
              <w:divBdr>
                <w:top w:val="none" w:sz="0" w:space="0" w:color="auto"/>
                <w:left w:val="none" w:sz="0" w:space="0" w:color="auto"/>
                <w:bottom w:val="none" w:sz="0" w:space="0" w:color="auto"/>
                <w:right w:val="none" w:sz="0" w:space="0" w:color="auto"/>
              </w:divBdr>
            </w:div>
          </w:divsChild>
        </w:div>
        <w:div w:id="814025321">
          <w:marLeft w:val="0"/>
          <w:marRight w:val="0"/>
          <w:marTop w:val="0"/>
          <w:marBottom w:val="0"/>
          <w:divBdr>
            <w:top w:val="none" w:sz="0" w:space="0" w:color="auto"/>
            <w:left w:val="none" w:sz="0" w:space="0" w:color="auto"/>
            <w:bottom w:val="none" w:sz="0" w:space="0" w:color="auto"/>
            <w:right w:val="none" w:sz="0" w:space="0" w:color="auto"/>
          </w:divBdr>
          <w:divsChild>
            <w:div w:id="1755935493">
              <w:marLeft w:val="0"/>
              <w:marRight w:val="0"/>
              <w:marTop w:val="0"/>
              <w:marBottom w:val="0"/>
              <w:divBdr>
                <w:top w:val="none" w:sz="0" w:space="0" w:color="auto"/>
                <w:left w:val="none" w:sz="0" w:space="0" w:color="auto"/>
                <w:bottom w:val="none" w:sz="0" w:space="0" w:color="auto"/>
                <w:right w:val="none" w:sz="0" w:space="0" w:color="auto"/>
              </w:divBdr>
            </w:div>
          </w:divsChild>
        </w:div>
        <w:div w:id="817496814">
          <w:marLeft w:val="0"/>
          <w:marRight w:val="0"/>
          <w:marTop w:val="0"/>
          <w:marBottom w:val="0"/>
          <w:divBdr>
            <w:top w:val="none" w:sz="0" w:space="0" w:color="auto"/>
            <w:left w:val="none" w:sz="0" w:space="0" w:color="auto"/>
            <w:bottom w:val="none" w:sz="0" w:space="0" w:color="auto"/>
            <w:right w:val="none" w:sz="0" w:space="0" w:color="auto"/>
          </w:divBdr>
          <w:divsChild>
            <w:div w:id="203031260">
              <w:marLeft w:val="0"/>
              <w:marRight w:val="0"/>
              <w:marTop w:val="0"/>
              <w:marBottom w:val="0"/>
              <w:divBdr>
                <w:top w:val="none" w:sz="0" w:space="0" w:color="auto"/>
                <w:left w:val="none" w:sz="0" w:space="0" w:color="auto"/>
                <w:bottom w:val="none" w:sz="0" w:space="0" w:color="auto"/>
                <w:right w:val="none" w:sz="0" w:space="0" w:color="auto"/>
              </w:divBdr>
            </w:div>
          </w:divsChild>
        </w:div>
        <w:div w:id="818032097">
          <w:marLeft w:val="0"/>
          <w:marRight w:val="0"/>
          <w:marTop w:val="0"/>
          <w:marBottom w:val="0"/>
          <w:divBdr>
            <w:top w:val="none" w:sz="0" w:space="0" w:color="auto"/>
            <w:left w:val="none" w:sz="0" w:space="0" w:color="auto"/>
            <w:bottom w:val="none" w:sz="0" w:space="0" w:color="auto"/>
            <w:right w:val="none" w:sz="0" w:space="0" w:color="auto"/>
          </w:divBdr>
          <w:divsChild>
            <w:div w:id="1580208000">
              <w:marLeft w:val="0"/>
              <w:marRight w:val="0"/>
              <w:marTop w:val="0"/>
              <w:marBottom w:val="0"/>
              <w:divBdr>
                <w:top w:val="none" w:sz="0" w:space="0" w:color="auto"/>
                <w:left w:val="none" w:sz="0" w:space="0" w:color="auto"/>
                <w:bottom w:val="none" w:sz="0" w:space="0" w:color="auto"/>
                <w:right w:val="none" w:sz="0" w:space="0" w:color="auto"/>
              </w:divBdr>
            </w:div>
          </w:divsChild>
        </w:div>
        <w:div w:id="827406701">
          <w:marLeft w:val="0"/>
          <w:marRight w:val="0"/>
          <w:marTop w:val="0"/>
          <w:marBottom w:val="0"/>
          <w:divBdr>
            <w:top w:val="none" w:sz="0" w:space="0" w:color="auto"/>
            <w:left w:val="none" w:sz="0" w:space="0" w:color="auto"/>
            <w:bottom w:val="none" w:sz="0" w:space="0" w:color="auto"/>
            <w:right w:val="none" w:sz="0" w:space="0" w:color="auto"/>
          </w:divBdr>
          <w:divsChild>
            <w:div w:id="150602136">
              <w:marLeft w:val="0"/>
              <w:marRight w:val="0"/>
              <w:marTop w:val="0"/>
              <w:marBottom w:val="0"/>
              <w:divBdr>
                <w:top w:val="none" w:sz="0" w:space="0" w:color="auto"/>
                <w:left w:val="none" w:sz="0" w:space="0" w:color="auto"/>
                <w:bottom w:val="none" w:sz="0" w:space="0" w:color="auto"/>
                <w:right w:val="none" w:sz="0" w:space="0" w:color="auto"/>
              </w:divBdr>
            </w:div>
          </w:divsChild>
        </w:div>
        <w:div w:id="827945474">
          <w:marLeft w:val="0"/>
          <w:marRight w:val="0"/>
          <w:marTop w:val="0"/>
          <w:marBottom w:val="0"/>
          <w:divBdr>
            <w:top w:val="none" w:sz="0" w:space="0" w:color="auto"/>
            <w:left w:val="none" w:sz="0" w:space="0" w:color="auto"/>
            <w:bottom w:val="none" w:sz="0" w:space="0" w:color="auto"/>
            <w:right w:val="none" w:sz="0" w:space="0" w:color="auto"/>
          </w:divBdr>
          <w:divsChild>
            <w:div w:id="863254563">
              <w:marLeft w:val="0"/>
              <w:marRight w:val="0"/>
              <w:marTop w:val="0"/>
              <w:marBottom w:val="0"/>
              <w:divBdr>
                <w:top w:val="none" w:sz="0" w:space="0" w:color="auto"/>
                <w:left w:val="none" w:sz="0" w:space="0" w:color="auto"/>
                <w:bottom w:val="none" w:sz="0" w:space="0" w:color="auto"/>
                <w:right w:val="none" w:sz="0" w:space="0" w:color="auto"/>
              </w:divBdr>
            </w:div>
          </w:divsChild>
        </w:div>
        <w:div w:id="866866331">
          <w:marLeft w:val="0"/>
          <w:marRight w:val="0"/>
          <w:marTop w:val="0"/>
          <w:marBottom w:val="0"/>
          <w:divBdr>
            <w:top w:val="none" w:sz="0" w:space="0" w:color="auto"/>
            <w:left w:val="none" w:sz="0" w:space="0" w:color="auto"/>
            <w:bottom w:val="none" w:sz="0" w:space="0" w:color="auto"/>
            <w:right w:val="none" w:sz="0" w:space="0" w:color="auto"/>
          </w:divBdr>
          <w:divsChild>
            <w:div w:id="1279726902">
              <w:marLeft w:val="0"/>
              <w:marRight w:val="0"/>
              <w:marTop w:val="0"/>
              <w:marBottom w:val="0"/>
              <w:divBdr>
                <w:top w:val="none" w:sz="0" w:space="0" w:color="auto"/>
                <w:left w:val="none" w:sz="0" w:space="0" w:color="auto"/>
                <w:bottom w:val="none" w:sz="0" w:space="0" w:color="auto"/>
                <w:right w:val="none" w:sz="0" w:space="0" w:color="auto"/>
              </w:divBdr>
            </w:div>
          </w:divsChild>
        </w:div>
        <w:div w:id="867445971">
          <w:marLeft w:val="0"/>
          <w:marRight w:val="0"/>
          <w:marTop w:val="0"/>
          <w:marBottom w:val="0"/>
          <w:divBdr>
            <w:top w:val="none" w:sz="0" w:space="0" w:color="auto"/>
            <w:left w:val="none" w:sz="0" w:space="0" w:color="auto"/>
            <w:bottom w:val="none" w:sz="0" w:space="0" w:color="auto"/>
            <w:right w:val="none" w:sz="0" w:space="0" w:color="auto"/>
          </w:divBdr>
          <w:divsChild>
            <w:div w:id="1860851069">
              <w:marLeft w:val="0"/>
              <w:marRight w:val="0"/>
              <w:marTop w:val="0"/>
              <w:marBottom w:val="0"/>
              <w:divBdr>
                <w:top w:val="none" w:sz="0" w:space="0" w:color="auto"/>
                <w:left w:val="none" w:sz="0" w:space="0" w:color="auto"/>
                <w:bottom w:val="none" w:sz="0" w:space="0" w:color="auto"/>
                <w:right w:val="none" w:sz="0" w:space="0" w:color="auto"/>
              </w:divBdr>
            </w:div>
          </w:divsChild>
        </w:div>
        <w:div w:id="873926393">
          <w:marLeft w:val="0"/>
          <w:marRight w:val="0"/>
          <w:marTop w:val="0"/>
          <w:marBottom w:val="0"/>
          <w:divBdr>
            <w:top w:val="none" w:sz="0" w:space="0" w:color="auto"/>
            <w:left w:val="none" w:sz="0" w:space="0" w:color="auto"/>
            <w:bottom w:val="none" w:sz="0" w:space="0" w:color="auto"/>
            <w:right w:val="none" w:sz="0" w:space="0" w:color="auto"/>
          </w:divBdr>
          <w:divsChild>
            <w:div w:id="873232500">
              <w:marLeft w:val="0"/>
              <w:marRight w:val="0"/>
              <w:marTop w:val="0"/>
              <w:marBottom w:val="0"/>
              <w:divBdr>
                <w:top w:val="none" w:sz="0" w:space="0" w:color="auto"/>
                <w:left w:val="none" w:sz="0" w:space="0" w:color="auto"/>
                <w:bottom w:val="none" w:sz="0" w:space="0" w:color="auto"/>
                <w:right w:val="none" w:sz="0" w:space="0" w:color="auto"/>
              </w:divBdr>
            </w:div>
          </w:divsChild>
        </w:div>
        <w:div w:id="876897023">
          <w:marLeft w:val="0"/>
          <w:marRight w:val="0"/>
          <w:marTop w:val="0"/>
          <w:marBottom w:val="0"/>
          <w:divBdr>
            <w:top w:val="none" w:sz="0" w:space="0" w:color="auto"/>
            <w:left w:val="none" w:sz="0" w:space="0" w:color="auto"/>
            <w:bottom w:val="none" w:sz="0" w:space="0" w:color="auto"/>
            <w:right w:val="none" w:sz="0" w:space="0" w:color="auto"/>
          </w:divBdr>
          <w:divsChild>
            <w:div w:id="1477801733">
              <w:marLeft w:val="0"/>
              <w:marRight w:val="0"/>
              <w:marTop w:val="0"/>
              <w:marBottom w:val="0"/>
              <w:divBdr>
                <w:top w:val="none" w:sz="0" w:space="0" w:color="auto"/>
                <w:left w:val="none" w:sz="0" w:space="0" w:color="auto"/>
                <w:bottom w:val="none" w:sz="0" w:space="0" w:color="auto"/>
                <w:right w:val="none" w:sz="0" w:space="0" w:color="auto"/>
              </w:divBdr>
            </w:div>
          </w:divsChild>
        </w:div>
        <w:div w:id="887838103">
          <w:marLeft w:val="0"/>
          <w:marRight w:val="0"/>
          <w:marTop w:val="0"/>
          <w:marBottom w:val="0"/>
          <w:divBdr>
            <w:top w:val="none" w:sz="0" w:space="0" w:color="auto"/>
            <w:left w:val="none" w:sz="0" w:space="0" w:color="auto"/>
            <w:bottom w:val="none" w:sz="0" w:space="0" w:color="auto"/>
            <w:right w:val="none" w:sz="0" w:space="0" w:color="auto"/>
          </w:divBdr>
          <w:divsChild>
            <w:div w:id="960503101">
              <w:marLeft w:val="0"/>
              <w:marRight w:val="0"/>
              <w:marTop w:val="0"/>
              <w:marBottom w:val="0"/>
              <w:divBdr>
                <w:top w:val="none" w:sz="0" w:space="0" w:color="auto"/>
                <w:left w:val="none" w:sz="0" w:space="0" w:color="auto"/>
                <w:bottom w:val="none" w:sz="0" w:space="0" w:color="auto"/>
                <w:right w:val="none" w:sz="0" w:space="0" w:color="auto"/>
              </w:divBdr>
            </w:div>
          </w:divsChild>
        </w:div>
        <w:div w:id="891043516">
          <w:marLeft w:val="0"/>
          <w:marRight w:val="0"/>
          <w:marTop w:val="0"/>
          <w:marBottom w:val="0"/>
          <w:divBdr>
            <w:top w:val="none" w:sz="0" w:space="0" w:color="auto"/>
            <w:left w:val="none" w:sz="0" w:space="0" w:color="auto"/>
            <w:bottom w:val="none" w:sz="0" w:space="0" w:color="auto"/>
            <w:right w:val="none" w:sz="0" w:space="0" w:color="auto"/>
          </w:divBdr>
          <w:divsChild>
            <w:div w:id="1054278958">
              <w:marLeft w:val="0"/>
              <w:marRight w:val="0"/>
              <w:marTop w:val="0"/>
              <w:marBottom w:val="0"/>
              <w:divBdr>
                <w:top w:val="none" w:sz="0" w:space="0" w:color="auto"/>
                <w:left w:val="none" w:sz="0" w:space="0" w:color="auto"/>
                <w:bottom w:val="none" w:sz="0" w:space="0" w:color="auto"/>
                <w:right w:val="none" w:sz="0" w:space="0" w:color="auto"/>
              </w:divBdr>
            </w:div>
          </w:divsChild>
        </w:div>
        <w:div w:id="895973524">
          <w:marLeft w:val="0"/>
          <w:marRight w:val="0"/>
          <w:marTop w:val="0"/>
          <w:marBottom w:val="0"/>
          <w:divBdr>
            <w:top w:val="none" w:sz="0" w:space="0" w:color="auto"/>
            <w:left w:val="none" w:sz="0" w:space="0" w:color="auto"/>
            <w:bottom w:val="none" w:sz="0" w:space="0" w:color="auto"/>
            <w:right w:val="none" w:sz="0" w:space="0" w:color="auto"/>
          </w:divBdr>
          <w:divsChild>
            <w:div w:id="886645200">
              <w:marLeft w:val="0"/>
              <w:marRight w:val="0"/>
              <w:marTop w:val="0"/>
              <w:marBottom w:val="0"/>
              <w:divBdr>
                <w:top w:val="none" w:sz="0" w:space="0" w:color="auto"/>
                <w:left w:val="none" w:sz="0" w:space="0" w:color="auto"/>
                <w:bottom w:val="none" w:sz="0" w:space="0" w:color="auto"/>
                <w:right w:val="none" w:sz="0" w:space="0" w:color="auto"/>
              </w:divBdr>
            </w:div>
          </w:divsChild>
        </w:div>
        <w:div w:id="896168108">
          <w:marLeft w:val="0"/>
          <w:marRight w:val="0"/>
          <w:marTop w:val="0"/>
          <w:marBottom w:val="0"/>
          <w:divBdr>
            <w:top w:val="none" w:sz="0" w:space="0" w:color="auto"/>
            <w:left w:val="none" w:sz="0" w:space="0" w:color="auto"/>
            <w:bottom w:val="none" w:sz="0" w:space="0" w:color="auto"/>
            <w:right w:val="none" w:sz="0" w:space="0" w:color="auto"/>
          </w:divBdr>
          <w:divsChild>
            <w:div w:id="698968553">
              <w:marLeft w:val="0"/>
              <w:marRight w:val="0"/>
              <w:marTop w:val="0"/>
              <w:marBottom w:val="0"/>
              <w:divBdr>
                <w:top w:val="none" w:sz="0" w:space="0" w:color="auto"/>
                <w:left w:val="none" w:sz="0" w:space="0" w:color="auto"/>
                <w:bottom w:val="none" w:sz="0" w:space="0" w:color="auto"/>
                <w:right w:val="none" w:sz="0" w:space="0" w:color="auto"/>
              </w:divBdr>
            </w:div>
          </w:divsChild>
        </w:div>
        <w:div w:id="917639291">
          <w:marLeft w:val="0"/>
          <w:marRight w:val="0"/>
          <w:marTop w:val="0"/>
          <w:marBottom w:val="0"/>
          <w:divBdr>
            <w:top w:val="none" w:sz="0" w:space="0" w:color="auto"/>
            <w:left w:val="none" w:sz="0" w:space="0" w:color="auto"/>
            <w:bottom w:val="none" w:sz="0" w:space="0" w:color="auto"/>
            <w:right w:val="none" w:sz="0" w:space="0" w:color="auto"/>
          </w:divBdr>
          <w:divsChild>
            <w:div w:id="1683623138">
              <w:marLeft w:val="0"/>
              <w:marRight w:val="0"/>
              <w:marTop w:val="0"/>
              <w:marBottom w:val="0"/>
              <w:divBdr>
                <w:top w:val="none" w:sz="0" w:space="0" w:color="auto"/>
                <w:left w:val="none" w:sz="0" w:space="0" w:color="auto"/>
                <w:bottom w:val="none" w:sz="0" w:space="0" w:color="auto"/>
                <w:right w:val="none" w:sz="0" w:space="0" w:color="auto"/>
              </w:divBdr>
            </w:div>
          </w:divsChild>
        </w:div>
        <w:div w:id="932203376">
          <w:marLeft w:val="0"/>
          <w:marRight w:val="0"/>
          <w:marTop w:val="0"/>
          <w:marBottom w:val="0"/>
          <w:divBdr>
            <w:top w:val="none" w:sz="0" w:space="0" w:color="auto"/>
            <w:left w:val="none" w:sz="0" w:space="0" w:color="auto"/>
            <w:bottom w:val="none" w:sz="0" w:space="0" w:color="auto"/>
            <w:right w:val="none" w:sz="0" w:space="0" w:color="auto"/>
          </w:divBdr>
          <w:divsChild>
            <w:div w:id="423066330">
              <w:marLeft w:val="0"/>
              <w:marRight w:val="0"/>
              <w:marTop w:val="0"/>
              <w:marBottom w:val="0"/>
              <w:divBdr>
                <w:top w:val="none" w:sz="0" w:space="0" w:color="auto"/>
                <w:left w:val="none" w:sz="0" w:space="0" w:color="auto"/>
                <w:bottom w:val="none" w:sz="0" w:space="0" w:color="auto"/>
                <w:right w:val="none" w:sz="0" w:space="0" w:color="auto"/>
              </w:divBdr>
            </w:div>
          </w:divsChild>
        </w:div>
        <w:div w:id="936138402">
          <w:marLeft w:val="0"/>
          <w:marRight w:val="0"/>
          <w:marTop w:val="0"/>
          <w:marBottom w:val="0"/>
          <w:divBdr>
            <w:top w:val="none" w:sz="0" w:space="0" w:color="auto"/>
            <w:left w:val="none" w:sz="0" w:space="0" w:color="auto"/>
            <w:bottom w:val="none" w:sz="0" w:space="0" w:color="auto"/>
            <w:right w:val="none" w:sz="0" w:space="0" w:color="auto"/>
          </w:divBdr>
          <w:divsChild>
            <w:div w:id="911740927">
              <w:marLeft w:val="0"/>
              <w:marRight w:val="0"/>
              <w:marTop w:val="0"/>
              <w:marBottom w:val="0"/>
              <w:divBdr>
                <w:top w:val="none" w:sz="0" w:space="0" w:color="auto"/>
                <w:left w:val="none" w:sz="0" w:space="0" w:color="auto"/>
                <w:bottom w:val="none" w:sz="0" w:space="0" w:color="auto"/>
                <w:right w:val="none" w:sz="0" w:space="0" w:color="auto"/>
              </w:divBdr>
            </w:div>
          </w:divsChild>
        </w:div>
        <w:div w:id="948006959">
          <w:marLeft w:val="0"/>
          <w:marRight w:val="0"/>
          <w:marTop w:val="0"/>
          <w:marBottom w:val="0"/>
          <w:divBdr>
            <w:top w:val="none" w:sz="0" w:space="0" w:color="auto"/>
            <w:left w:val="none" w:sz="0" w:space="0" w:color="auto"/>
            <w:bottom w:val="none" w:sz="0" w:space="0" w:color="auto"/>
            <w:right w:val="none" w:sz="0" w:space="0" w:color="auto"/>
          </w:divBdr>
          <w:divsChild>
            <w:div w:id="620645950">
              <w:marLeft w:val="0"/>
              <w:marRight w:val="0"/>
              <w:marTop w:val="0"/>
              <w:marBottom w:val="0"/>
              <w:divBdr>
                <w:top w:val="none" w:sz="0" w:space="0" w:color="auto"/>
                <w:left w:val="none" w:sz="0" w:space="0" w:color="auto"/>
                <w:bottom w:val="none" w:sz="0" w:space="0" w:color="auto"/>
                <w:right w:val="none" w:sz="0" w:space="0" w:color="auto"/>
              </w:divBdr>
            </w:div>
          </w:divsChild>
        </w:div>
        <w:div w:id="951863609">
          <w:marLeft w:val="0"/>
          <w:marRight w:val="0"/>
          <w:marTop w:val="0"/>
          <w:marBottom w:val="0"/>
          <w:divBdr>
            <w:top w:val="none" w:sz="0" w:space="0" w:color="auto"/>
            <w:left w:val="none" w:sz="0" w:space="0" w:color="auto"/>
            <w:bottom w:val="none" w:sz="0" w:space="0" w:color="auto"/>
            <w:right w:val="none" w:sz="0" w:space="0" w:color="auto"/>
          </w:divBdr>
          <w:divsChild>
            <w:div w:id="855731886">
              <w:marLeft w:val="0"/>
              <w:marRight w:val="0"/>
              <w:marTop w:val="0"/>
              <w:marBottom w:val="0"/>
              <w:divBdr>
                <w:top w:val="none" w:sz="0" w:space="0" w:color="auto"/>
                <w:left w:val="none" w:sz="0" w:space="0" w:color="auto"/>
                <w:bottom w:val="none" w:sz="0" w:space="0" w:color="auto"/>
                <w:right w:val="none" w:sz="0" w:space="0" w:color="auto"/>
              </w:divBdr>
            </w:div>
          </w:divsChild>
        </w:div>
        <w:div w:id="954754119">
          <w:marLeft w:val="0"/>
          <w:marRight w:val="0"/>
          <w:marTop w:val="0"/>
          <w:marBottom w:val="0"/>
          <w:divBdr>
            <w:top w:val="none" w:sz="0" w:space="0" w:color="auto"/>
            <w:left w:val="none" w:sz="0" w:space="0" w:color="auto"/>
            <w:bottom w:val="none" w:sz="0" w:space="0" w:color="auto"/>
            <w:right w:val="none" w:sz="0" w:space="0" w:color="auto"/>
          </w:divBdr>
          <w:divsChild>
            <w:div w:id="1863475325">
              <w:marLeft w:val="0"/>
              <w:marRight w:val="0"/>
              <w:marTop w:val="0"/>
              <w:marBottom w:val="0"/>
              <w:divBdr>
                <w:top w:val="none" w:sz="0" w:space="0" w:color="auto"/>
                <w:left w:val="none" w:sz="0" w:space="0" w:color="auto"/>
                <w:bottom w:val="none" w:sz="0" w:space="0" w:color="auto"/>
                <w:right w:val="none" w:sz="0" w:space="0" w:color="auto"/>
              </w:divBdr>
            </w:div>
          </w:divsChild>
        </w:div>
        <w:div w:id="983851102">
          <w:marLeft w:val="0"/>
          <w:marRight w:val="0"/>
          <w:marTop w:val="0"/>
          <w:marBottom w:val="0"/>
          <w:divBdr>
            <w:top w:val="none" w:sz="0" w:space="0" w:color="auto"/>
            <w:left w:val="none" w:sz="0" w:space="0" w:color="auto"/>
            <w:bottom w:val="none" w:sz="0" w:space="0" w:color="auto"/>
            <w:right w:val="none" w:sz="0" w:space="0" w:color="auto"/>
          </w:divBdr>
          <w:divsChild>
            <w:div w:id="1389501120">
              <w:marLeft w:val="0"/>
              <w:marRight w:val="0"/>
              <w:marTop w:val="0"/>
              <w:marBottom w:val="0"/>
              <w:divBdr>
                <w:top w:val="none" w:sz="0" w:space="0" w:color="auto"/>
                <w:left w:val="none" w:sz="0" w:space="0" w:color="auto"/>
                <w:bottom w:val="none" w:sz="0" w:space="0" w:color="auto"/>
                <w:right w:val="none" w:sz="0" w:space="0" w:color="auto"/>
              </w:divBdr>
            </w:div>
          </w:divsChild>
        </w:div>
        <w:div w:id="988174460">
          <w:marLeft w:val="0"/>
          <w:marRight w:val="0"/>
          <w:marTop w:val="0"/>
          <w:marBottom w:val="0"/>
          <w:divBdr>
            <w:top w:val="none" w:sz="0" w:space="0" w:color="auto"/>
            <w:left w:val="none" w:sz="0" w:space="0" w:color="auto"/>
            <w:bottom w:val="none" w:sz="0" w:space="0" w:color="auto"/>
            <w:right w:val="none" w:sz="0" w:space="0" w:color="auto"/>
          </w:divBdr>
          <w:divsChild>
            <w:div w:id="1533151494">
              <w:marLeft w:val="0"/>
              <w:marRight w:val="0"/>
              <w:marTop w:val="0"/>
              <w:marBottom w:val="0"/>
              <w:divBdr>
                <w:top w:val="none" w:sz="0" w:space="0" w:color="auto"/>
                <w:left w:val="none" w:sz="0" w:space="0" w:color="auto"/>
                <w:bottom w:val="none" w:sz="0" w:space="0" w:color="auto"/>
                <w:right w:val="none" w:sz="0" w:space="0" w:color="auto"/>
              </w:divBdr>
            </w:div>
          </w:divsChild>
        </w:div>
        <w:div w:id="989552403">
          <w:marLeft w:val="0"/>
          <w:marRight w:val="0"/>
          <w:marTop w:val="0"/>
          <w:marBottom w:val="0"/>
          <w:divBdr>
            <w:top w:val="none" w:sz="0" w:space="0" w:color="auto"/>
            <w:left w:val="none" w:sz="0" w:space="0" w:color="auto"/>
            <w:bottom w:val="none" w:sz="0" w:space="0" w:color="auto"/>
            <w:right w:val="none" w:sz="0" w:space="0" w:color="auto"/>
          </w:divBdr>
          <w:divsChild>
            <w:div w:id="564685536">
              <w:marLeft w:val="0"/>
              <w:marRight w:val="0"/>
              <w:marTop w:val="0"/>
              <w:marBottom w:val="0"/>
              <w:divBdr>
                <w:top w:val="none" w:sz="0" w:space="0" w:color="auto"/>
                <w:left w:val="none" w:sz="0" w:space="0" w:color="auto"/>
                <w:bottom w:val="none" w:sz="0" w:space="0" w:color="auto"/>
                <w:right w:val="none" w:sz="0" w:space="0" w:color="auto"/>
              </w:divBdr>
            </w:div>
          </w:divsChild>
        </w:div>
        <w:div w:id="992833028">
          <w:marLeft w:val="0"/>
          <w:marRight w:val="0"/>
          <w:marTop w:val="0"/>
          <w:marBottom w:val="0"/>
          <w:divBdr>
            <w:top w:val="none" w:sz="0" w:space="0" w:color="auto"/>
            <w:left w:val="none" w:sz="0" w:space="0" w:color="auto"/>
            <w:bottom w:val="none" w:sz="0" w:space="0" w:color="auto"/>
            <w:right w:val="none" w:sz="0" w:space="0" w:color="auto"/>
          </w:divBdr>
          <w:divsChild>
            <w:div w:id="1044595525">
              <w:marLeft w:val="0"/>
              <w:marRight w:val="0"/>
              <w:marTop w:val="0"/>
              <w:marBottom w:val="0"/>
              <w:divBdr>
                <w:top w:val="none" w:sz="0" w:space="0" w:color="auto"/>
                <w:left w:val="none" w:sz="0" w:space="0" w:color="auto"/>
                <w:bottom w:val="none" w:sz="0" w:space="0" w:color="auto"/>
                <w:right w:val="none" w:sz="0" w:space="0" w:color="auto"/>
              </w:divBdr>
            </w:div>
          </w:divsChild>
        </w:div>
        <w:div w:id="1005936469">
          <w:marLeft w:val="0"/>
          <w:marRight w:val="0"/>
          <w:marTop w:val="0"/>
          <w:marBottom w:val="0"/>
          <w:divBdr>
            <w:top w:val="none" w:sz="0" w:space="0" w:color="auto"/>
            <w:left w:val="none" w:sz="0" w:space="0" w:color="auto"/>
            <w:bottom w:val="none" w:sz="0" w:space="0" w:color="auto"/>
            <w:right w:val="none" w:sz="0" w:space="0" w:color="auto"/>
          </w:divBdr>
          <w:divsChild>
            <w:div w:id="1700230921">
              <w:marLeft w:val="0"/>
              <w:marRight w:val="0"/>
              <w:marTop w:val="0"/>
              <w:marBottom w:val="0"/>
              <w:divBdr>
                <w:top w:val="none" w:sz="0" w:space="0" w:color="auto"/>
                <w:left w:val="none" w:sz="0" w:space="0" w:color="auto"/>
                <w:bottom w:val="none" w:sz="0" w:space="0" w:color="auto"/>
                <w:right w:val="none" w:sz="0" w:space="0" w:color="auto"/>
              </w:divBdr>
            </w:div>
          </w:divsChild>
        </w:div>
        <w:div w:id="1006861574">
          <w:marLeft w:val="0"/>
          <w:marRight w:val="0"/>
          <w:marTop w:val="0"/>
          <w:marBottom w:val="0"/>
          <w:divBdr>
            <w:top w:val="none" w:sz="0" w:space="0" w:color="auto"/>
            <w:left w:val="none" w:sz="0" w:space="0" w:color="auto"/>
            <w:bottom w:val="none" w:sz="0" w:space="0" w:color="auto"/>
            <w:right w:val="none" w:sz="0" w:space="0" w:color="auto"/>
          </w:divBdr>
          <w:divsChild>
            <w:div w:id="1078020156">
              <w:marLeft w:val="0"/>
              <w:marRight w:val="0"/>
              <w:marTop w:val="0"/>
              <w:marBottom w:val="0"/>
              <w:divBdr>
                <w:top w:val="none" w:sz="0" w:space="0" w:color="auto"/>
                <w:left w:val="none" w:sz="0" w:space="0" w:color="auto"/>
                <w:bottom w:val="none" w:sz="0" w:space="0" w:color="auto"/>
                <w:right w:val="none" w:sz="0" w:space="0" w:color="auto"/>
              </w:divBdr>
            </w:div>
          </w:divsChild>
        </w:div>
        <w:div w:id="1009063115">
          <w:marLeft w:val="0"/>
          <w:marRight w:val="0"/>
          <w:marTop w:val="0"/>
          <w:marBottom w:val="0"/>
          <w:divBdr>
            <w:top w:val="none" w:sz="0" w:space="0" w:color="auto"/>
            <w:left w:val="none" w:sz="0" w:space="0" w:color="auto"/>
            <w:bottom w:val="none" w:sz="0" w:space="0" w:color="auto"/>
            <w:right w:val="none" w:sz="0" w:space="0" w:color="auto"/>
          </w:divBdr>
          <w:divsChild>
            <w:div w:id="685061158">
              <w:marLeft w:val="0"/>
              <w:marRight w:val="0"/>
              <w:marTop w:val="0"/>
              <w:marBottom w:val="0"/>
              <w:divBdr>
                <w:top w:val="none" w:sz="0" w:space="0" w:color="auto"/>
                <w:left w:val="none" w:sz="0" w:space="0" w:color="auto"/>
                <w:bottom w:val="none" w:sz="0" w:space="0" w:color="auto"/>
                <w:right w:val="none" w:sz="0" w:space="0" w:color="auto"/>
              </w:divBdr>
            </w:div>
          </w:divsChild>
        </w:div>
        <w:div w:id="1017270965">
          <w:marLeft w:val="0"/>
          <w:marRight w:val="0"/>
          <w:marTop w:val="0"/>
          <w:marBottom w:val="0"/>
          <w:divBdr>
            <w:top w:val="none" w:sz="0" w:space="0" w:color="auto"/>
            <w:left w:val="none" w:sz="0" w:space="0" w:color="auto"/>
            <w:bottom w:val="none" w:sz="0" w:space="0" w:color="auto"/>
            <w:right w:val="none" w:sz="0" w:space="0" w:color="auto"/>
          </w:divBdr>
          <w:divsChild>
            <w:div w:id="1487208533">
              <w:marLeft w:val="0"/>
              <w:marRight w:val="0"/>
              <w:marTop w:val="0"/>
              <w:marBottom w:val="0"/>
              <w:divBdr>
                <w:top w:val="none" w:sz="0" w:space="0" w:color="auto"/>
                <w:left w:val="none" w:sz="0" w:space="0" w:color="auto"/>
                <w:bottom w:val="none" w:sz="0" w:space="0" w:color="auto"/>
                <w:right w:val="none" w:sz="0" w:space="0" w:color="auto"/>
              </w:divBdr>
            </w:div>
          </w:divsChild>
        </w:div>
        <w:div w:id="1022895441">
          <w:marLeft w:val="0"/>
          <w:marRight w:val="0"/>
          <w:marTop w:val="0"/>
          <w:marBottom w:val="0"/>
          <w:divBdr>
            <w:top w:val="none" w:sz="0" w:space="0" w:color="auto"/>
            <w:left w:val="none" w:sz="0" w:space="0" w:color="auto"/>
            <w:bottom w:val="none" w:sz="0" w:space="0" w:color="auto"/>
            <w:right w:val="none" w:sz="0" w:space="0" w:color="auto"/>
          </w:divBdr>
          <w:divsChild>
            <w:div w:id="1326013872">
              <w:marLeft w:val="0"/>
              <w:marRight w:val="0"/>
              <w:marTop w:val="0"/>
              <w:marBottom w:val="0"/>
              <w:divBdr>
                <w:top w:val="none" w:sz="0" w:space="0" w:color="auto"/>
                <w:left w:val="none" w:sz="0" w:space="0" w:color="auto"/>
                <w:bottom w:val="none" w:sz="0" w:space="0" w:color="auto"/>
                <w:right w:val="none" w:sz="0" w:space="0" w:color="auto"/>
              </w:divBdr>
            </w:div>
          </w:divsChild>
        </w:div>
        <w:div w:id="1027289753">
          <w:marLeft w:val="0"/>
          <w:marRight w:val="0"/>
          <w:marTop w:val="0"/>
          <w:marBottom w:val="0"/>
          <w:divBdr>
            <w:top w:val="none" w:sz="0" w:space="0" w:color="auto"/>
            <w:left w:val="none" w:sz="0" w:space="0" w:color="auto"/>
            <w:bottom w:val="none" w:sz="0" w:space="0" w:color="auto"/>
            <w:right w:val="none" w:sz="0" w:space="0" w:color="auto"/>
          </w:divBdr>
          <w:divsChild>
            <w:div w:id="873882856">
              <w:marLeft w:val="0"/>
              <w:marRight w:val="0"/>
              <w:marTop w:val="0"/>
              <w:marBottom w:val="0"/>
              <w:divBdr>
                <w:top w:val="none" w:sz="0" w:space="0" w:color="auto"/>
                <w:left w:val="none" w:sz="0" w:space="0" w:color="auto"/>
                <w:bottom w:val="none" w:sz="0" w:space="0" w:color="auto"/>
                <w:right w:val="none" w:sz="0" w:space="0" w:color="auto"/>
              </w:divBdr>
            </w:div>
          </w:divsChild>
        </w:div>
        <w:div w:id="1034620242">
          <w:marLeft w:val="0"/>
          <w:marRight w:val="0"/>
          <w:marTop w:val="0"/>
          <w:marBottom w:val="0"/>
          <w:divBdr>
            <w:top w:val="none" w:sz="0" w:space="0" w:color="auto"/>
            <w:left w:val="none" w:sz="0" w:space="0" w:color="auto"/>
            <w:bottom w:val="none" w:sz="0" w:space="0" w:color="auto"/>
            <w:right w:val="none" w:sz="0" w:space="0" w:color="auto"/>
          </w:divBdr>
          <w:divsChild>
            <w:div w:id="1625962578">
              <w:marLeft w:val="0"/>
              <w:marRight w:val="0"/>
              <w:marTop w:val="0"/>
              <w:marBottom w:val="0"/>
              <w:divBdr>
                <w:top w:val="none" w:sz="0" w:space="0" w:color="auto"/>
                <w:left w:val="none" w:sz="0" w:space="0" w:color="auto"/>
                <w:bottom w:val="none" w:sz="0" w:space="0" w:color="auto"/>
                <w:right w:val="none" w:sz="0" w:space="0" w:color="auto"/>
              </w:divBdr>
            </w:div>
          </w:divsChild>
        </w:div>
        <w:div w:id="1048646008">
          <w:marLeft w:val="0"/>
          <w:marRight w:val="0"/>
          <w:marTop w:val="0"/>
          <w:marBottom w:val="0"/>
          <w:divBdr>
            <w:top w:val="none" w:sz="0" w:space="0" w:color="auto"/>
            <w:left w:val="none" w:sz="0" w:space="0" w:color="auto"/>
            <w:bottom w:val="none" w:sz="0" w:space="0" w:color="auto"/>
            <w:right w:val="none" w:sz="0" w:space="0" w:color="auto"/>
          </w:divBdr>
          <w:divsChild>
            <w:div w:id="1122773674">
              <w:marLeft w:val="0"/>
              <w:marRight w:val="0"/>
              <w:marTop w:val="0"/>
              <w:marBottom w:val="0"/>
              <w:divBdr>
                <w:top w:val="none" w:sz="0" w:space="0" w:color="auto"/>
                <w:left w:val="none" w:sz="0" w:space="0" w:color="auto"/>
                <w:bottom w:val="none" w:sz="0" w:space="0" w:color="auto"/>
                <w:right w:val="none" w:sz="0" w:space="0" w:color="auto"/>
              </w:divBdr>
            </w:div>
          </w:divsChild>
        </w:div>
        <w:div w:id="1051228369">
          <w:marLeft w:val="0"/>
          <w:marRight w:val="0"/>
          <w:marTop w:val="0"/>
          <w:marBottom w:val="0"/>
          <w:divBdr>
            <w:top w:val="none" w:sz="0" w:space="0" w:color="auto"/>
            <w:left w:val="none" w:sz="0" w:space="0" w:color="auto"/>
            <w:bottom w:val="none" w:sz="0" w:space="0" w:color="auto"/>
            <w:right w:val="none" w:sz="0" w:space="0" w:color="auto"/>
          </w:divBdr>
          <w:divsChild>
            <w:div w:id="789131232">
              <w:marLeft w:val="0"/>
              <w:marRight w:val="0"/>
              <w:marTop w:val="0"/>
              <w:marBottom w:val="0"/>
              <w:divBdr>
                <w:top w:val="none" w:sz="0" w:space="0" w:color="auto"/>
                <w:left w:val="none" w:sz="0" w:space="0" w:color="auto"/>
                <w:bottom w:val="none" w:sz="0" w:space="0" w:color="auto"/>
                <w:right w:val="none" w:sz="0" w:space="0" w:color="auto"/>
              </w:divBdr>
            </w:div>
          </w:divsChild>
        </w:div>
        <w:div w:id="1053508538">
          <w:marLeft w:val="0"/>
          <w:marRight w:val="0"/>
          <w:marTop w:val="0"/>
          <w:marBottom w:val="0"/>
          <w:divBdr>
            <w:top w:val="none" w:sz="0" w:space="0" w:color="auto"/>
            <w:left w:val="none" w:sz="0" w:space="0" w:color="auto"/>
            <w:bottom w:val="none" w:sz="0" w:space="0" w:color="auto"/>
            <w:right w:val="none" w:sz="0" w:space="0" w:color="auto"/>
          </w:divBdr>
          <w:divsChild>
            <w:div w:id="1282178872">
              <w:marLeft w:val="0"/>
              <w:marRight w:val="0"/>
              <w:marTop w:val="0"/>
              <w:marBottom w:val="0"/>
              <w:divBdr>
                <w:top w:val="none" w:sz="0" w:space="0" w:color="auto"/>
                <w:left w:val="none" w:sz="0" w:space="0" w:color="auto"/>
                <w:bottom w:val="none" w:sz="0" w:space="0" w:color="auto"/>
                <w:right w:val="none" w:sz="0" w:space="0" w:color="auto"/>
              </w:divBdr>
            </w:div>
          </w:divsChild>
        </w:div>
        <w:div w:id="1068570780">
          <w:marLeft w:val="0"/>
          <w:marRight w:val="0"/>
          <w:marTop w:val="0"/>
          <w:marBottom w:val="0"/>
          <w:divBdr>
            <w:top w:val="none" w:sz="0" w:space="0" w:color="auto"/>
            <w:left w:val="none" w:sz="0" w:space="0" w:color="auto"/>
            <w:bottom w:val="none" w:sz="0" w:space="0" w:color="auto"/>
            <w:right w:val="none" w:sz="0" w:space="0" w:color="auto"/>
          </w:divBdr>
          <w:divsChild>
            <w:div w:id="1457874873">
              <w:marLeft w:val="0"/>
              <w:marRight w:val="0"/>
              <w:marTop w:val="0"/>
              <w:marBottom w:val="0"/>
              <w:divBdr>
                <w:top w:val="none" w:sz="0" w:space="0" w:color="auto"/>
                <w:left w:val="none" w:sz="0" w:space="0" w:color="auto"/>
                <w:bottom w:val="none" w:sz="0" w:space="0" w:color="auto"/>
                <w:right w:val="none" w:sz="0" w:space="0" w:color="auto"/>
              </w:divBdr>
            </w:div>
          </w:divsChild>
        </w:div>
        <w:div w:id="1074862006">
          <w:marLeft w:val="0"/>
          <w:marRight w:val="0"/>
          <w:marTop w:val="0"/>
          <w:marBottom w:val="0"/>
          <w:divBdr>
            <w:top w:val="none" w:sz="0" w:space="0" w:color="auto"/>
            <w:left w:val="none" w:sz="0" w:space="0" w:color="auto"/>
            <w:bottom w:val="none" w:sz="0" w:space="0" w:color="auto"/>
            <w:right w:val="none" w:sz="0" w:space="0" w:color="auto"/>
          </w:divBdr>
          <w:divsChild>
            <w:div w:id="896550505">
              <w:marLeft w:val="0"/>
              <w:marRight w:val="0"/>
              <w:marTop w:val="0"/>
              <w:marBottom w:val="0"/>
              <w:divBdr>
                <w:top w:val="none" w:sz="0" w:space="0" w:color="auto"/>
                <w:left w:val="none" w:sz="0" w:space="0" w:color="auto"/>
                <w:bottom w:val="none" w:sz="0" w:space="0" w:color="auto"/>
                <w:right w:val="none" w:sz="0" w:space="0" w:color="auto"/>
              </w:divBdr>
            </w:div>
          </w:divsChild>
        </w:div>
        <w:div w:id="1092622443">
          <w:marLeft w:val="0"/>
          <w:marRight w:val="0"/>
          <w:marTop w:val="0"/>
          <w:marBottom w:val="0"/>
          <w:divBdr>
            <w:top w:val="none" w:sz="0" w:space="0" w:color="auto"/>
            <w:left w:val="none" w:sz="0" w:space="0" w:color="auto"/>
            <w:bottom w:val="none" w:sz="0" w:space="0" w:color="auto"/>
            <w:right w:val="none" w:sz="0" w:space="0" w:color="auto"/>
          </w:divBdr>
          <w:divsChild>
            <w:div w:id="1558471118">
              <w:marLeft w:val="0"/>
              <w:marRight w:val="0"/>
              <w:marTop w:val="0"/>
              <w:marBottom w:val="0"/>
              <w:divBdr>
                <w:top w:val="none" w:sz="0" w:space="0" w:color="auto"/>
                <w:left w:val="none" w:sz="0" w:space="0" w:color="auto"/>
                <w:bottom w:val="none" w:sz="0" w:space="0" w:color="auto"/>
                <w:right w:val="none" w:sz="0" w:space="0" w:color="auto"/>
              </w:divBdr>
            </w:div>
          </w:divsChild>
        </w:div>
        <w:div w:id="1094546830">
          <w:marLeft w:val="0"/>
          <w:marRight w:val="0"/>
          <w:marTop w:val="0"/>
          <w:marBottom w:val="0"/>
          <w:divBdr>
            <w:top w:val="none" w:sz="0" w:space="0" w:color="auto"/>
            <w:left w:val="none" w:sz="0" w:space="0" w:color="auto"/>
            <w:bottom w:val="none" w:sz="0" w:space="0" w:color="auto"/>
            <w:right w:val="none" w:sz="0" w:space="0" w:color="auto"/>
          </w:divBdr>
          <w:divsChild>
            <w:div w:id="2040230248">
              <w:marLeft w:val="0"/>
              <w:marRight w:val="0"/>
              <w:marTop w:val="0"/>
              <w:marBottom w:val="0"/>
              <w:divBdr>
                <w:top w:val="none" w:sz="0" w:space="0" w:color="auto"/>
                <w:left w:val="none" w:sz="0" w:space="0" w:color="auto"/>
                <w:bottom w:val="none" w:sz="0" w:space="0" w:color="auto"/>
                <w:right w:val="none" w:sz="0" w:space="0" w:color="auto"/>
              </w:divBdr>
            </w:div>
          </w:divsChild>
        </w:div>
        <w:div w:id="1102187254">
          <w:marLeft w:val="0"/>
          <w:marRight w:val="0"/>
          <w:marTop w:val="0"/>
          <w:marBottom w:val="0"/>
          <w:divBdr>
            <w:top w:val="none" w:sz="0" w:space="0" w:color="auto"/>
            <w:left w:val="none" w:sz="0" w:space="0" w:color="auto"/>
            <w:bottom w:val="none" w:sz="0" w:space="0" w:color="auto"/>
            <w:right w:val="none" w:sz="0" w:space="0" w:color="auto"/>
          </w:divBdr>
          <w:divsChild>
            <w:div w:id="602690931">
              <w:marLeft w:val="0"/>
              <w:marRight w:val="0"/>
              <w:marTop w:val="0"/>
              <w:marBottom w:val="0"/>
              <w:divBdr>
                <w:top w:val="none" w:sz="0" w:space="0" w:color="auto"/>
                <w:left w:val="none" w:sz="0" w:space="0" w:color="auto"/>
                <w:bottom w:val="none" w:sz="0" w:space="0" w:color="auto"/>
                <w:right w:val="none" w:sz="0" w:space="0" w:color="auto"/>
              </w:divBdr>
            </w:div>
          </w:divsChild>
        </w:div>
        <w:div w:id="1107041011">
          <w:marLeft w:val="0"/>
          <w:marRight w:val="0"/>
          <w:marTop w:val="0"/>
          <w:marBottom w:val="0"/>
          <w:divBdr>
            <w:top w:val="none" w:sz="0" w:space="0" w:color="auto"/>
            <w:left w:val="none" w:sz="0" w:space="0" w:color="auto"/>
            <w:bottom w:val="none" w:sz="0" w:space="0" w:color="auto"/>
            <w:right w:val="none" w:sz="0" w:space="0" w:color="auto"/>
          </w:divBdr>
          <w:divsChild>
            <w:div w:id="747575843">
              <w:marLeft w:val="0"/>
              <w:marRight w:val="0"/>
              <w:marTop w:val="0"/>
              <w:marBottom w:val="0"/>
              <w:divBdr>
                <w:top w:val="none" w:sz="0" w:space="0" w:color="auto"/>
                <w:left w:val="none" w:sz="0" w:space="0" w:color="auto"/>
                <w:bottom w:val="none" w:sz="0" w:space="0" w:color="auto"/>
                <w:right w:val="none" w:sz="0" w:space="0" w:color="auto"/>
              </w:divBdr>
            </w:div>
          </w:divsChild>
        </w:div>
        <w:div w:id="1109811835">
          <w:marLeft w:val="0"/>
          <w:marRight w:val="0"/>
          <w:marTop w:val="0"/>
          <w:marBottom w:val="0"/>
          <w:divBdr>
            <w:top w:val="none" w:sz="0" w:space="0" w:color="auto"/>
            <w:left w:val="none" w:sz="0" w:space="0" w:color="auto"/>
            <w:bottom w:val="none" w:sz="0" w:space="0" w:color="auto"/>
            <w:right w:val="none" w:sz="0" w:space="0" w:color="auto"/>
          </w:divBdr>
          <w:divsChild>
            <w:div w:id="2096630339">
              <w:marLeft w:val="0"/>
              <w:marRight w:val="0"/>
              <w:marTop w:val="0"/>
              <w:marBottom w:val="0"/>
              <w:divBdr>
                <w:top w:val="none" w:sz="0" w:space="0" w:color="auto"/>
                <w:left w:val="none" w:sz="0" w:space="0" w:color="auto"/>
                <w:bottom w:val="none" w:sz="0" w:space="0" w:color="auto"/>
                <w:right w:val="none" w:sz="0" w:space="0" w:color="auto"/>
              </w:divBdr>
            </w:div>
          </w:divsChild>
        </w:div>
        <w:div w:id="1125585322">
          <w:marLeft w:val="0"/>
          <w:marRight w:val="0"/>
          <w:marTop w:val="0"/>
          <w:marBottom w:val="0"/>
          <w:divBdr>
            <w:top w:val="none" w:sz="0" w:space="0" w:color="auto"/>
            <w:left w:val="none" w:sz="0" w:space="0" w:color="auto"/>
            <w:bottom w:val="none" w:sz="0" w:space="0" w:color="auto"/>
            <w:right w:val="none" w:sz="0" w:space="0" w:color="auto"/>
          </w:divBdr>
          <w:divsChild>
            <w:div w:id="430859109">
              <w:marLeft w:val="0"/>
              <w:marRight w:val="0"/>
              <w:marTop w:val="0"/>
              <w:marBottom w:val="0"/>
              <w:divBdr>
                <w:top w:val="none" w:sz="0" w:space="0" w:color="auto"/>
                <w:left w:val="none" w:sz="0" w:space="0" w:color="auto"/>
                <w:bottom w:val="none" w:sz="0" w:space="0" w:color="auto"/>
                <w:right w:val="none" w:sz="0" w:space="0" w:color="auto"/>
              </w:divBdr>
            </w:div>
          </w:divsChild>
        </w:div>
        <w:div w:id="1126586046">
          <w:marLeft w:val="0"/>
          <w:marRight w:val="0"/>
          <w:marTop w:val="0"/>
          <w:marBottom w:val="0"/>
          <w:divBdr>
            <w:top w:val="none" w:sz="0" w:space="0" w:color="auto"/>
            <w:left w:val="none" w:sz="0" w:space="0" w:color="auto"/>
            <w:bottom w:val="none" w:sz="0" w:space="0" w:color="auto"/>
            <w:right w:val="none" w:sz="0" w:space="0" w:color="auto"/>
          </w:divBdr>
          <w:divsChild>
            <w:div w:id="2140225999">
              <w:marLeft w:val="0"/>
              <w:marRight w:val="0"/>
              <w:marTop w:val="0"/>
              <w:marBottom w:val="0"/>
              <w:divBdr>
                <w:top w:val="none" w:sz="0" w:space="0" w:color="auto"/>
                <w:left w:val="none" w:sz="0" w:space="0" w:color="auto"/>
                <w:bottom w:val="none" w:sz="0" w:space="0" w:color="auto"/>
                <w:right w:val="none" w:sz="0" w:space="0" w:color="auto"/>
              </w:divBdr>
            </w:div>
          </w:divsChild>
        </w:div>
        <w:div w:id="1133475026">
          <w:marLeft w:val="0"/>
          <w:marRight w:val="0"/>
          <w:marTop w:val="0"/>
          <w:marBottom w:val="0"/>
          <w:divBdr>
            <w:top w:val="none" w:sz="0" w:space="0" w:color="auto"/>
            <w:left w:val="none" w:sz="0" w:space="0" w:color="auto"/>
            <w:bottom w:val="none" w:sz="0" w:space="0" w:color="auto"/>
            <w:right w:val="none" w:sz="0" w:space="0" w:color="auto"/>
          </w:divBdr>
          <w:divsChild>
            <w:div w:id="556280903">
              <w:marLeft w:val="0"/>
              <w:marRight w:val="0"/>
              <w:marTop w:val="0"/>
              <w:marBottom w:val="0"/>
              <w:divBdr>
                <w:top w:val="none" w:sz="0" w:space="0" w:color="auto"/>
                <w:left w:val="none" w:sz="0" w:space="0" w:color="auto"/>
                <w:bottom w:val="none" w:sz="0" w:space="0" w:color="auto"/>
                <w:right w:val="none" w:sz="0" w:space="0" w:color="auto"/>
              </w:divBdr>
            </w:div>
          </w:divsChild>
        </w:div>
        <w:div w:id="1135610270">
          <w:marLeft w:val="0"/>
          <w:marRight w:val="0"/>
          <w:marTop w:val="0"/>
          <w:marBottom w:val="0"/>
          <w:divBdr>
            <w:top w:val="none" w:sz="0" w:space="0" w:color="auto"/>
            <w:left w:val="none" w:sz="0" w:space="0" w:color="auto"/>
            <w:bottom w:val="none" w:sz="0" w:space="0" w:color="auto"/>
            <w:right w:val="none" w:sz="0" w:space="0" w:color="auto"/>
          </w:divBdr>
          <w:divsChild>
            <w:div w:id="1943222358">
              <w:marLeft w:val="0"/>
              <w:marRight w:val="0"/>
              <w:marTop w:val="0"/>
              <w:marBottom w:val="0"/>
              <w:divBdr>
                <w:top w:val="none" w:sz="0" w:space="0" w:color="auto"/>
                <w:left w:val="none" w:sz="0" w:space="0" w:color="auto"/>
                <w:bottom w:val="none" w:sz="0" w:space="0" w:color="auto"/>
                <w:right w:val="none" w:sz="0" w:space="0" w:color="auto"/>
              </w:divBdr>
            </w:div>
          </w:divsChild>
        </w:div>
        <w:div w:id="1136490104">
          <w:marLeft w:val="0"/>
          <w:marRight w:val="0"/>
          <w:marTop w:val="0"/>
          <w:marBottom w:val="0"/>
          <w:divBdr>
            <w:top w:val="none" w:sz="0" w:space="0" w:color="auto"/>
            <w:left w:val="none" w:sz="0" w:space="0" w:color="auto"/>
            <w:bottom w:val="none" w:sz="0" w:space="0" w:color="auto"/>
            <w:right w:val="none" w:sz="0" w:space="0" w:color="auto"/>
          </w:divBdr>
          <w:divsChild>
            <w:div w:id="207885929">
              <w:marLeft w:val="0"/>
              <w:marRight w:val="0"/>
              <w:marTop w:val="0"/>
              <w:marBottom w:val="0"/>
              <w:divBdr>
                <w:top w:val="none" w:sz="0" w:space="0" w:color="auto"/>
                <w:left w:val="none" w:sz="0" w:space="0" w:color="auto"/>
                <w:bottom w:val="none" w:sz="0" w:space="0" w:color="auto"/>
                <w:right w:val="none" w:sz="0" w:space="0" w:color="auto"/>
              </w:divBdr>
            </w:div>
          </w:divsChild>
        </w:div>
        <w:div w:id="1140148200">
          <w:marLeft w:val="0"/>
          <w:marRight w:val="0"/>
          <w:marTop w:val="0"/>
          <w:marBottom w:val="0"/>
          <w:divBdr>
            <w:top w:val="none" w:sz="0" w:space="0" w:color="auto"/>
            <w:left w:val="none" w:sz="0" w:space="0" w:color="auto"/>
            <w:bottom w:val="none" w:sz="0" w:space="0" w:color="auto"/>
            <w:right w:val="none" w:sz="0" w:space="0" w:color="auto"/>
          </w:divBdr>
          <w:divsChild>
            <w:div w:id="142084809">
              <w:marLeft w:val="0"/>
              <w:marRight w:val="0"/>
              <w:marTop w:val="0"/>
              <w:marBottom w:val="0"/>
              <w:divBdr>
                <w:top w:val="none" w:sz="0" w:space="0" w:color="auto"/>
                <w:left w:val="none" w:sz="0" w:space="0" w:color="auto"/>
                <w:bottom w:val="none" w:sz="0" w:space="0" w:color="auto"/>
                <w:right w:val="none" w:sz="0" w:space="0" w:color="auto"/>
              </w:divBdr>
            </w:div>
          </w:divsChild>
        </w:div>
        <w:div w:id="1155413454">
          <w:marLeft w:val="0"/>
          <w:marRight w:val="0"/>
          <w:marTop w:val="0"/>
          <w:marBottom w:val="0"/>
          <w:divBdr>
            <w:top w:val="none" w:sz="0" w:space="0" w:color="auto"/>
            <w:left w:val="none" w:sz="0" w:space="0" w:color="auto"/>
            <w:bottom w:val="none" w:sz="0" w:space="0" w:color="auto"/>
            <w:right w:val="none" w:sz="0" w:space="0" w:color="auto"/>
          </w:divBdr>
          <w:divsChild>
            <w:div w:id="1550409650">
              <w:marLeft w:val="0"/>
              <w:marRight w:val="0"/>
              <w:marTop w:val="0"/>
              <w:marBottom w:val="0"/>
              <w:divBdr>
                <w:top w:val="none" w:sz="0" w:space="0" w:color="auto"/>
                <w:left w:val="none" w:sz="0" w:space="0" w:color="auto"/>
                <w:bottom w:val="none" w:sz="0" w:space="0" w:color="auto"/>
                <w:right w:val="none" w:sz="0" w:space="0" w:color="auto"/>
              </w:divBdr>
            </w:div>
          </w:divsChild>
        </w:div>
        <w:div w:id="1165628149">
          <w:marLeft w:val="0"/>
          <w:marRight w:val="0"/>
          <w:marTop w:val="0"/>
          <w:marBottom w:val="0"/>
          <w:divBdr>
            <w:top w:val="none" w:sz="0" w:space="0" w:color="auto"/>
            <w:left w:val="none" w:sz="0" w:space="0" w:color="auto"/>
            <w:bottom w:val="none" w:sz="0" w:space="0" w:color="auto"/>
            <w:right w:val="none" w:sz="0" w:space="0" w:color="auto"/>
          </w:divBdr>
          <w:divsChild>
            <w:div w:id="2075082204">
              <w:marLeft w:val="0"/>
              <w:marRight w:val="0"/>
              <w:marTop w:val="0"/>
              <w:marBottom w:val="0"/>
              <w:divBdr>
                <w:top w:val="none" w:sz="0" w:space="0" w:color="auto"/>
                <w:left w:val="none" w:sz="0" w:space="0" w:color="auto"/>
                <w:bottom w:val="none" w:sz="0" w:space="0" w:color="auto"/>
                <w:right w:val="none" w:sz="0" w:space="0" w:color="auto"/>
              </w:divBdr>
            </w:div>
          </w:divsChild>
        </w:div>
        <w:div w:id="1172334325">
          <w:marLeft w:val="0"/>
          <w:marRight w:val="0"/>
          <w:marTop w:val="0"/>
          <w:marBottom w:val="0"/>
          <w:divBdr>
            <w:top w:val="none" w:sz="0" w:space="0" w:color="auto"/>
            <w:left w:val="none" w:sz="0" w:space="0" w:color="auto"/>
            <w:bottom w:val="none" w:sz="0" w:space="0" w:color="auto"/>
            <w:right w:val="none" w:sz="0" w:space="0" w:color="auto"/>
          </w:divBdr>
          <w:divsChild>
            <w:div w:id="271018974">
              <w:marLeft w:val="0"/>
              <w:marRight w:val="0"/>
              <w:marTop w:val="0"/>
              <w:marBottom w:val="0"/>
              <w:divBdr>
                <w:top w:val="none" w:sz="0" w:space="0" w:color="auto"/>
                <w:left w:val="none" w:sz="0" w:space="0" w:color="auto"/>
                <w:bottom w:val="none" w:sz="0" w:space="0" w:color="auto"/>
                <w:right w:val="none" w:sz="0" w:space="0" w:color="auto"/>
              </w:divBdr>
            </w:div>
          </w:divsChild>
        </w:div>
        <w:div w:id="1184442250">
          <w:marLeft w:val="0"/>
          <w:marRight w:val="0"/>
          <w:marTop w:val="0"/>
          <w:marBottom w:val="0"/>
          <w:divBdr>
            <w:top w:val="none" w:sz="0" w:space="0" w:color="auto"/>
            <w:left w:val="none" w:sz="0" w:space="0" w:color="auto"/>
            <w:bottom w:val="none" w:sz="0" w:space="0" w:color="auto"/>
            <w:right w:val="none" w:sz="0" w:space="0" w:color="auto"/>
          </w:divBdr>
          <w:divsChild>
            <w:div w:id="1435400472">
              <w:marLeft w:val="0"/>
              <w:marRight w:val="0"/>
              <w:marTop w:val="0"/>
              <w:marBottom w:val="0"/>
              <w:divBdr>
                <w:top w:val="none" w:sz="0" w:space="0" w:color="auto"/>
                <w:left w:val="none" w:sz="0" w:space="0" w:color="auto"/>
                <w:bottom w:val="none" w:sz="0" w:space="0" w:color="auto"/>
                <w:right w:val="none" w:sz="0" w:space="0" w:color="auto"/>
              </w:divBdr>
            </w:div>
          </w:divsChild>
        </w:div>
        <w:div w:id="1184514326">
          <w:marLeft w:val="0"/>
          <w:marRight w:val="0"/>
          <w:marTop w:val="0"/>
          <w:marBottom w:val="0"/>
          <w:divBdr>
            <w:top w:val="none" w:sz="0" w:space="0" w:color="auto"/>
            <w:left w:val="none" w:sz="0" w:space="0" w:color="auto"/>
            <w:bottom w:val="none" w:sz="0" w:space="0" w:color="auto"/>
            <w:right w:val="none" w:sz="0" w:space="0" w:color="auto"/>
          </w:divBdr>
          <w:divsChild>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85361147">
          <w:marLeft w:val="0"/>
          <w:marRight w:val="0"/>
          <w:marTop w:val="0"/>
          <w:marBottom w:val="0"/>
          <w:divBdr>
            <w:top w:val="none" w:sz="0" w:space="0" w:color="auto"/>
            <w:left w:val="none" w:sz="0" w:space="0" w:color="auto"/>
            <w:bottom w:val="none" w:sz="0" w:space="0" w:color="auto"/>
            <w:right w:val="none" w:sz="0" w:space="0" w:color="auto"/>
          </w:divBdr>
          <w:divsChild>
            <w:div w:id="139004323">
              <w:marLeft w:val="0"/>
              <w:marRight w:val="0"/>
              <w:marTop w:val="0"/>
              <w:marBottom w:val="0"/>
              <w:divBdr>
                <w:top w:val="none" w:sz="0" w:space="0" w:color="auto"/>
                <w:left w:val="none" w:sz="0" w:space="0" w:color="auto"/>
                <w:bottom w:val="none" w:sz="0" w:space="0" w:color="auto"/>
                <w:right w:val="none" w:sz="0" w:space="0" w:color="auto"/>
              </w:divBdr>
            </w:div>
          </w:divsChild>
        </w:div>
        <w:div w:id="1187212557">
          <w:marLeft w:val="0"/>
          <w:marRight w:val="0"/>
          <w:marTop w:val="0"/>
          <w:marBottom w:val="0"/>
          <w:divBdr>
            <w:top w:val="none" w:sz="0" w:space="0" w:color="auto"/>
            <w:left w:val="none" w:sz="0" w:space="0" w:color="auto"/>
            <w:bottom w:val="none" w:sz="0" w:space="0" w:color="auto"/>
            <w:right w:val="none" w:sz="0" w:space="0" w:color="auto"/>
          </w:divBdr>
          <w:divsChild>
            <w:div w:id="1750810113">
              <w:marLeft w:val="0"/>
              <w:marRight w:val="0"/>
              <w:marTop w:val="0"/>
              <w:marBottom w:val="0"/>
              <w:divBdr>
                <w:top w:val="none" w:sz="0" w:space="0" w:color="auto"/>
                <w:left w:val="none" w:sz="0" w:space="0" w:color="auto"/>
                <w:bottom w:val="none" w:sz="0" w:space="0" w:color="auto"/>
                <w:right w:val="none" w:sz="0" w:space="0" w:color="auto"/>
              </w:divBdr>
            </w:div>
          </w:divsChild>
        </w:div>
        <w:div w:id="1193957993">
          <w:marLeft w:val="0"/>
          <w:marRight w:val="0"/>
          <w:marTop w:val="0"/>
          <w:marBottom w:val="0"/>
          <w:divBdr>
            <w:top w:val="none" w:sz="0" w:space="0" w:color="auto"/>
            <w:left w:val="none" w:sz="0" w:space="0" w:color="auto"/>
            <w:bottom w:val="none" w:sz="0" w:space="0" w:color="auto"/>
            <w:right w:val="none" w:sz="0" w:space="0" w:color="auto"/>
          </w:divBdr>
          <w:divsChild>
            <w:div w:id="313917659">
              <w:marLeft w:val="0"/>
              <w:marRight w:val="0"/>
              <w:marTop w:val="0"/>
              <w:marBottom w:val="0"/>
              <w:divBdr>
                <w:top w:val="none" w:sz="0" w:space="0" w:color="auto"/>
                <w:left w:val="none" w:sz="0" w:space="0" w:color="auto"/>
                <w:bottom w:val="none" w:sz="0" w:space="0" w:color="auto"/>
                <w:right w:val="none" w:sz="0" w:space="0" w:color="auto"/>
              </w:divBdr>
            </w:div>
          </w:divsChild>
        </w:div>
        <w:div w:id="1206914124">
          <w:marLeft w:val="0"/>
          <w:marRight w:val="0"/>
          <w:marTop w:val="0"/>
          <w:marBottom w:val="0"/>
          <w:divBdr>
            <w:top w:val="none" w:sz="0" w:space="0" w:color="auto"/>
            <w:left w:val="none" w:sz="0" w:space="0" w:color="auto"/>
            <w:bottom w:val="none" w:sz="0" w:space="0" w:color="auto"/>
            <w:right w:val="none" w:sz="0" w:space="0" w:color="auto"/>
          </w:divBdr>
          <w:divsChild>
            <w:div w:id="2028554717">
              <w:marLeft w:val="0"/>
              <w:marRight w:val="0"/>
              <w:marTop w:val="0"/>
              <w:marBottom w:val="0"/>
              <w:divBdr>
                <w:top w:val="none" w:sz="0" w:space="0" w:color="auto"/>
                <w:left w:val="none" w:sz="0" w:space="0" w:color="auto"/>
                <w:bottom w:val="none" w:sz="0" w:space="0" w:color="auto"/>
                <w:right w:val="none" w:sz="0" w:space="0" w:color="auto"/>
              </w:divBdr>
            </w:div>
          </w:divsChild>
        </w:div>
        <w:div w:id="1211302336">
          <w:marLeft w:val="0"/>
          <w:marRight w:val="0"/>
          <w:marTop w:val="0"/>
          <w:marBottom w:val="0"/>
          <w:divBdr>
            <w:top w:val="none" w:sz="0" w:space="0" w:color="auto"/>
            <w:left w:val="none" w:sz="0" w:space="0" w:color="auto"/>
            <w:bottom w:val="none" w:sz="0" w:space="0" w:color="auto"/>
            <w:right w:val="none" w:sz="0" w:space="0" w:color="auto"/>
          </w:divBdr>
          <w:divsChild>
            <w:div w:id="1183739400">
              <w:marLeft w:val="0"/>
              <w:marRight w:val="0"/>
              <w:marTop w:val="0"/>
              <w:marBottom w:val="0"/>
              <w:divBdr>
                <w:top w:val="none" w:sz="0" w:space="0" w:color="auto"/>
                <w:left w:val="none" w:sz="0" w:space="0" w:color="auto"/>
                <w:bottom w:val="none" w:sz="0" w:space="0" w:color="auto"/>
                <w:right w:val="none" w:sz="0" w:space="0" w:color="auto"/>
              </w:divBdr>
            </w:div>
          </w:divsChild>
        </w:div>
        <w:div w:id="1216505508">
          <w:marLeft w:val="0"/>
          <w:marRight w:val="0"/>
          <w:marTop w:val="0"/>
          <w:marBottom w:val="0"/>
          <w:divBdr>
            <w:top w:val="none" w:sz="0" w:space="0" w:color="auto"/>
            <w:left w:val="none" w:sz="0" w:space="0" w:color="auto"/>
            <w:bottom w:val="none" w:sz="0" w:space="0" w:color="auto"/>
            <w:right w:val="none" w:sz="0" w:space="0" w:color="auto"/>
          </w:divBdr>
          <w:divsChild>
            <w:div w:id="367684931">
              <w:marLeft w:val="0"/>
              <w:marRight w:val="0"/>
              <w:marTop w:val="0"/>
              <w:marBottom w:val="0"/>
              <w:divBdr>
                <w:top w:val="none" w:sz="0" w:space="0" w:color="auto"/>
                <w:left w:val="none" w:sz="0" w:space="0" w:color="auto"/>
                <w:bottom w:val="none" w:sz="0" w:space="0" w:color="auto"/>
                <w:right w:val="none" w:sz="0" w:space="0" w:color="auto"/>
              </w:divBdr>
            </w:div>
          </w:divsChild>
        </w:div>
        <w:div w:id="1224412153">
          <w:marLeft w:val="0"/>
          <w:marRight w:val="0"/>
          <w:marTop w:val="0"/>
          <w:marBottom w:val="0"/>
          <w:divBdr>
            <w:top w:val="none" w:sz="0" w:space="0" w:color="auto"/>
            <w:left w:val="none" w:sz="0" w:space="0" w:color="auto"/>
            <w:bottom w:val="none" w:sz="0" w:space="0" w:color="auto"/>
            <w:right w:val="none" w:sz="0" w:space="0" w:color="auto"/>
          </w:divBdr>
          <w:divsChild>
            <w:div w:id="108204375">
              <w:marLeft w:val="0"/>
              <w:marRight w:val="0"/>
              <w:marTop w:val="0"/>
              <w:marBottom w:val="0"/>
              <w:divBdr>
                <w:top w:val="none" w:sz="0" w:space="0" w:color="auto"/>
                <w:left w:val="none" w:sz="0" w:space="0" w:color="auto"/>
                <w:bottom w:val="none" w:sz="0" w:space="0" w:color="auto"/>
                <w:right w:val="none" w:sz="0" w:space="0" w:color="auto"/>
              </w:divBdr>
            </w:div>
          </w:divsChild>
        </w:div>
        <w:div w:id="1226844118">
          <w:marLeft w:val="0"/>
          <w:marRight w:val="0"/>
          <w:marTop w:val="0"/>
          <w:marBottom w:val="0"/>
          <w:divBdr>
            <w:top w:val="none" w:sz="0" w:space="0" w:color="auto"/>
            <w:left w:val="none" w:sz="0" w:space="0" w:color="auto"/>
            <w:bottom w:val="none" w:sz="0" w:space="0" w:color="auto"/>
            <w:right w:val="none" w:sz="0" w:space="0" w:color="auto"/>
          </w:divBdr>
          <w:divsChild>
            <w:div w:id="1417239343">
              <w:marLeft w:val="0"/>
              <w:marRight w:val="0"/>
              <w:marTop w:val="0"/>
              <w:marBottom w:val="0"/>
              <w:divBdr>
                <w:top w:val="none" w:sz="0" w:space="0" w:color="auto"/>
                <w:left w:val="none" w:sz="0" w:space="0" w:color="auto"/>
                <w:bottom w:val="none" w:sz="0" w:space="0" w:color="auto"/>
                <w:right w:val="none" w:sz="0" w:space="0" w:color="auto"/>
              </w:divBdr>
            </w:div>
          </w:divsChild>
        </w:div>
        <w:div w:id="1235435947">
          <w:marLeft w:val="0"/>
          <w:marRight w:val="0"/>
          <w:marTop w:val="0"/>
          <w:marBottom w:val="0"/>
          <w:divBdr>
            <w:top w:val="none" w:sz="0" w:space="0" w:color="auto"/>
            <w:left w:val="none" w:sz="0" w:space="0" w:color="auto"/>
            <w:bottom w:val="none" w:sz="0" w:space="0" w:color="auto"/>
            <w:right w:val="none" w:sz="0" w:space="0" w:color="auto"/>
          </w:divBdr>
          <w:divsChild>
            <w:div w:id="1687171351">
              <w:marLeft w:val="0"/>
              <w:marRight w:val="0"/>
              <w:marTop w:val="0"/>
              <w:marBottom w:val="0"/>
              <w:divBdr>
                <w:top w:val="none" w:sz="0" w:space="0" w:color="auto"/>
                <w:left w:val="none" w:sz="0" w:space="0" w:color="auto"/>
                <w:bottom w:val="none" w:sz="0" w:space="0" w:color="auto"/>
                <w:right w:val="none" w:sz="0" w:space="0" w:color="auto"/>
              </w:divBdr>
            </w:div>
          </w:divsChild>
        </w:div>
        <w:div w:id="1237741226">
          <w:marLeft w:val="0"/>
          <w:marRight w:val="0"/>
          <w:marTop w:val="0"/>
          <w:marBottom w:val="0"/>
          <w:divBdr>
            <w:top w:val="none" w:sz="0" w:space="0" w:color="auto"/>
            <w:left w:val="none" w:sz="0" w:space="0" w:color="auto"/>
            <w:bottom w:val="none" w:sz="0" w:space="0" w:color="auto"/>
            <w:right w:val="none" w:sz="0" w:space="0" w:color="auto"/>
          </w:divBdr>
          <w:divsChild>
            <w:div w:id="160778507">
              <w:marLeft w:val="0"/>
              <w:marRight w:val="0"/>
              <w:marTop w:val="0"/>
              <w:marBottom w:val="0"/>
              <w:divBdr>
                <w:top w:val="none" w:sz="0" w:space="0" w:color="auto"/>
                <w:left w:val="none" w:sz="0" w:space="0" w:color="auto"/>
                <w:bottom w:val="none" w:sz="0" w:space="0" w:color="auto"/>
                <w:right w:val="none" w:sz="0" w:space="0" w:color="auto"/>
              </w:divBdr>
            </w:div>
          </w:divsChild>
        </w:div>
        <w:div w:id="1252204084">
          <w:marLeft w:val="0"/>
          <w:marRight w:val="0"/>
          <w:marTop w:val="0"/>
          <w:marBottom w:val="0"/>
          <w:divBdr>
            <w:top w:val="none" w:sz="0" w:space="0" w:color="auto"/>
            <w:left w:val="none" w:sz="0" w:space="0" w:color="auto"/>
            <w:bottom w:val="none" w:sz="0" w:space="0" w:color="auto"/>
            <w:right w:val="none" w:sz="0" w:space="0" w:color="auto"/>
          </w:divBdr>
          <w:divsChild>
            <w:div w:id="2064593839">
              <w:marLeft w:val="0"/>
              <w:marRight w:val="0"/>
              <w:marTop w:val="0"/>
              <w:marBottom w:val="0"/>
              <w:divBdr>
                <w:top w:val="none" w:sz="0" w:space="0" w:color="auto"/>
                <w:left w:val="none" w:sz="0" w:space="0" w:color="auto"/>
                <w:bottom w:val="none" w:sz="0" w:space="0" w:color="auto"/>
                <w:right w:val="none" w:sz="0" w:space="0" w:color="auto"/>
              </w:divBdr>
            </w:div>
          </w:divsChild>
        </w:div>
        <w:div w:id="1264147175">
          <w:marLeft w:val="0"/>
          <w:marRight w:val="0"/>
          <w:marTop w:val="0"/>
          <w:marBottom w:val="0"/>
          <w:divBdr>
            <w:top w:val="none" w:sz="0" w:space="0" w:color="auto"/>
            <w:left w:val="none" w:sz="0" w:space="0" w:color="auto"/>
            <w:bottom w:val="none" w:sz="0" w:space="0" w:color="auto"/>
            <w:right w:val="none" w:sz="0" w:space="0" w:color="auto"/>
          </w:divBdr>
          <w:divsChild>
            <w:div w:id="658003015">
              <w:marLeft w:val="0"/>
              <w:marRight w:val="0"/>
              <w:marTop w:val="0"/>
              <w:marBottom w:val="0"/>
              <w:divBdr>
                <w:top w:val="none" w:sz="0" w:space="0" w:color="auto"/>
                <w:left w:val="none" w:sz="0" w:space="0" w:color="auto"/>
                <w:bottom w:val="none" w:sz="0" w:space="0" w:color="auto"/>
                <w:right w:val="none" w:sz="0" w:space="0" w:color="auto"/>
              </w:divBdr>
            </w:div>
          </w:divsChild>
        </w:div>
        <w:div w:id="1273367643">
          <w:marLeft w:val="0"/>
          <w:marRight w:val="0"/>
          <w:marTop w:val="0"/>
          <w:marBottom w:val="0"/>
          <w:divBdr>
            <w:top w:val="none" w:sz="0" w:space="0" w:color="auto"/>
            <w:left w:val="none" w:sz="0" w:space="0" w:color="auto"/>
            <w:bottom w:val="none" w:sz="0" w:space="0" w:color="auto"/>
            <w:right w:val="none" w:sz="0" w:space="0" w:color="auto"/>
          </w:divBdr>
          <w:divsChild>
            <w:div w:id="1907378336">
              <w:marLeft w:val="0"/>
              <w:marRight w:val="0"/>
              <w:marTop w:val="0"/>
              <w:marBottom w:val="0"/>
              <w:divBdr>
                <w:top w:val="none" w:sz="0" w:space="0" w:color="auto"/>
                <w:left w:val="none" w:sz="0" w:space="0" w:color="auto"/>
                <w:bottom w:val="none" w:sz="0" w:space="0" w:color="auto"/>
                <w:right w:val="none" w:sz="0" w:space="0" w:color="auto"/>
              </w:divBdr>
            </w:div>
          </w:divsChild>
        </w:div>
        <w:div w:id="1276867989">
          <w:marLeft w:val="0"/>
          <w:marRight w:val="0"/>
          <w:marTop w:val="0"/>
          <w:marBottom w:val="0"/>
          <w:divBdr>
            <w:top w:val="none" w:sz="0" w:space="0" w:color="auto"/>
            <w:left w:val="none" w:sz="0" w:space="0" w:color="auto"/>
            <w:bottom w:val="none" w:sz="0" w:space="0" w:color="auto"/>
            <w:right w:val="none" w:sz="0" w:space="0" w:color="auto"/>
          </w:divBdr>
          <w:divsChild>
            <w:div w:id="1630479608">
              <w:marLeft w:val="0"/>
              <w:marRight w:val="0"/>
              <w:marTop w:val="0"/>
              <w:marBottom w:val="0"/>
              <w:divBdr>
                <w:top w:val="none" w:sz="0" w:space="0" w:color="auto"/>
                <w:left w:val="none" w:sz="0" w:space="0" w:color="auto"/>
                <w:bottom w:val="none" w:sz="0" w:space="0" w:color="auto"/>
                <w:right w:val="none" w:sz="0" w:space="0" w:color="auto"/>
              </w:divBdr>
            </w:div>
          </w:divsChild>
        </w:div>
        <w:div w:id="1288312543">
          <w:marLeft w:val="0"/>
          <w:marRight w:val="0"/>
          <w:marTop w:val="0"/>
          <w:marBottom w:val="0"/>
          <w:divBdr>
            <w:top w:val="none" w:sz="0" w:space="0" w:color="auto"/>
            <w:left w:val="none" w:sz="0" w:space="0" w:color="auto"/>
            <w:bottom w:val="none" w:sz="0" w:space="0" w:color="auto"/>
            <w:right w:val="none" w:sz="0" w:space="0" w:color="auto"/>
          </w:divBdr>
          <w:divsChild>
            <w:div w:id="758525050">
              <w:marLeft w:val="0"/>
              <w:marRight w:val="0"/>
              <w:marTop w:val="0"/>
              <w:marBottom w:val="0"/>
              <w:divBdr>
                <w:top w:val="none" w:sz="0" w:space="0" w:color="auto"/>
                <w:left w:val="none" w:sz="0" w:space="0" w:color="auto"/>
                <w:bottom w:val="none" w:sz="0" w:space="0" w:color="auto"/>
                <w:right w:val="none" w:sz="0" w:space="0" w:color="auto"/>
              </w:divBdr>
            </w:div>
          </w:divsChild>
        </w:div>
        <w:div w:id="1290939489">
          <w:marLeft w:val="0"/>
          <w:marRight w:val="0"/>
          <w:marTop w:val="0"/>
          <w:marBottom w:val="0"/>
          <w:divBdr>
            <w:top w:val="none" w:sz="0" w:space="0" w:color="auto"/>
            <w:left w:val="none" w:sz="0" w:space="0" w:color="auto"/>
            <w:bottom w:val="none" w:sz="0" w:space="0" w:color="auto"/>
            <w:right w:val="none" w:sz="0" w:space="0" w:color="auto"/>
          </w:divBdr>
          <w:divsChild>
            <w:div w:id="1244797539">
              <w:marLeft w:val="0"/>
              <w:marRight w:val="0"/>
              <w:marTop w:val="0"/>
              <w:marBottom w:val="0"/>
              <w:divBdr>
                <w:top w:val="none" w:sz="0" w:space="0" w:color="auto"/>
                <w:left w:val="none" w:sz="0" w:space="0" w:color="auto"/>
                <w:bottom w:val="none" w:sz="0" w:space="0" w:color="auto"/>
                <w:right w:val="none" w:sz="0" w:space="0" w:color="auto"/>
              </w:divBdr>
            </w:div>
          </w:divsChild>
        </w:div>
        <w:div w:id="1293710915">
          <w:marLeft w:val="0"/>
          <w:marRight w:val="0"/>
          <w:marTop w:val="0"/>
          <w:marBottom w:val="0"/>
          <w:divBdr>
            <w:top w:val="none" w:sz="0" w:space="0" w:color="auto"/>
            <w:left w:val="none" w:sz="0" w:space="0" w:color="auto"/>
            <w:bottom w:val="none" w:sz="0" w:space="0" w:color="auto"/>
            <w:right w:val="none" w:sz="0" w:space="0" w:color="auto"/>
          </w:divBdr>
          <w:divsChild>
            <w:div w:id="1517887532">
              <w:marLeft w:val="0"/>
              <w:marRight w:val="0"/>
              <w:marTop w:val="0"/>
              <w:marBottom w:val="0"/>
              <w:divBdr>
                <w:top w:val="none" w:sz="0" w:space="0" w:color="auto"/>
                <w:left w:val="none" w:sz="0" w:space="0" w:color="auto"/>
                <w:bottom w:val="none" w:sz="0" w:space="0" w:color="auto"/>
                <w:right w:val="none" w:sz="0" w:space="0" w:color="auto"/>
              </w:divBdr>
            </w:div>
          </w:divsChild>
        </w:div>
        <w:div w:id="1295451102">
          <w:marLeft w:val="0"/>
          <w:marRight w:val="0"/>
          <w:marTop w:val="0"/>
          <w:marBottom w:val="0"/>
          <w:divBdr>
            <w:top w:val="none" w:sz="0" w:space="0" w:color="auto"/>
            <w:left w:val="none" w:sz="0" w:space="0" w:color="auto"/>
            <w:bottom w:val="none" w:sz="0" w:space="0" w:color="auto"/>
            <w:right w:val="none" w:sz="0" w:space="0" w:color="auto"/>
          </w:divBdr>
          <w:divsChild>
            <w:div w:id="44449175">
              <w:marLeft w:val="0"/>
              <w:marRight w:val="0"/>
              <w:marTop w:val="0"/>
              <w:marBottom w:val="0"/>
              <w:divBdr>
                <w:top w:val="none" w:sz="0" w:space="0" w:color="auto"/>
                <w:left w:val="none" w:sz="0" w:space="0" w:color="auto"/>
                <w:bottom w:val="none" w:sz="0" w:space="0" w:color="auto"/>
                <w:right w:val="none" w:sz="0" w:space="0" w:color="auto"/>
              </w:divBdr>
            </w:div>
            <w:div w:id="1363241733">
              <w:marLeft w:val="0"/>
              <w:marRight w:val="0"/>
              <w:marTop w:val="0"/>
              <w:marBottom w:val="0"/>
              <w:divBdr>
                <w:top w:val="none" w:sz="0" w:space="0" w:color="auto"/>
                <w:left w:val="none" w:sz="0" w:space="0" w:color="auto"/>
                <w:bottom w:val="none" w:sz="0" w:space="0" w:color="auto"/>
                <w:right w:val="none" w:sz="0" w:space="0" w:color="auto"/>
              </w:divBdr>
            </w:div>
          </w:divsChild>
        </w:div>
        <w:div w:id="1296327665">
          <w:marLeft w:val="0"/>
          <w:marRight w:val="0"/>
          <w:marTop w:val="0"/>
          <w:marBottom w:val="0"/>
          <w:divBdr>
            <w:top w:val="none" w:sz="0" w:space="0" w:color="auto"/>
            <w:left w:val="none" w:sz="0" w:space="0" w:color="auto"/>
            <w:bottom w:val="none" w:sz="0" w:space="0" w:color="auto"/>
            <w:right w:val="none" w:sz="0" w:space="0" w:color="auto"/>
          </w:divBdr>
          <w:divsChild>
            <w:div w:id="1529491171">
              <w:marLeft w:val="0"/>
              <w:marRight w:val="0"/>
              <w:marTop w:val="0"/>
              <w:marBottom w:val="0"/>
              <w:divBdr>
                <w:top w:val="none" w:sz="0" w:space="0" w:color="auto"/>
                <w:left w:val="none" w:sz="0" w:space="0" w:color="auto"/>
                <w:bottom w:val="none" w:sz="0" w:space="0" w:color="auto"/>
                <w:right w:val="none" w:sz="0" w:space="0" w:color="auto"/>
              </w:divBdr>
            </w:div>
          </w:divsChild>
        </w:div>
        <w:div w:id="1299913506">
          <w:marLeft w:val="0"/>
          <w:marRight w:val="0"/>
          <w:marTop w:val="0"/>
          <w:marBottom w:val="0"/>
          <w:divBdr>
            <w:top w:val="none" w:sz="0" w:space="0" w:color="auto"/>
            <w:left w:val="none" w:sz="0" w:space="0" w:color="auto"/>
            <w:bottom w:val="none" w:sz="0" w:space="0" w:color="auto"/>
            <w:right w:val="none" w:sz="0" w:space="0" w:color="auto"/>
          </w:divBdr>
          <w:divsChild>
            <w:div w:id="140342879">
              <w:marLeft w:val="0"/>
              <w:marRight w:val="0"/>
              <w:marTop w:val="0"/>
              <w:marBottom w:val="0"/>
              <w:divBdr>
                <w:top w:val="none" w:sz="0" w:space="0" w:color="auto"/>
                <w:left w:val="none" w:sz="0" w:space="0" w:color="auto"/>
                <w:bottom w:val="none" w:sz="0" w:space="0" w:color="auto"/>
                <w:right w:val="none" w:sz="0" w:space="0" w:color="auto"/>
              </w:divBdr>
            </w:div>
          </w:divsChild>
        </w:div>
        <w:div w:id="1300962848">
          <w:marLeft w:val="0"/>
          <w:marRight w:val="0"/>
          <w:marTop w:val="0"/>
          <w:marBottom w:val="0"/>
          <w:divBdr>
            <w:top w:val="none" w:sz="0" w:space="0" w:color="auto"/>
            <w:left w:val="none" w:sz="0" w:space="0" w:color="auto"/>
            <w:bottom w:val="none" w:sz="0" w:space="0" w:color="auto"/>
            <w:right w:val="none" w:sz="0" w:space="0" w:color="auto"/>
          </w:divBdr>
          <w:divsChild>
            <w:div w:id="409693447">
              <w:marLeft w:val="0"/>
              <w:marRight w:val="0"/>
              <w:marTop w:val="0"/>
              <w:marBottom w:val="0"/>
              <w:divBdr>
                <w:top w:val="none" w:sz="0" w:space="0" w:color="auto"/>
                <w:left w:val="none" w:sz="0" w:space="0" w:color="auto"/>
                <w:bottom w:val="none" w:sz="0" w:space="0" w:color="auto"/>
                <w:right w:val="none" w:sz="0" w:space="0" w:color="auto"/>
              </w:divBdr>
            </w:div>
          </w:divsChild>
        </w:div>
        <w:div w:id="1333990333">
          <w:marLeft w:val="0"/>
          <w:marRight w:val="0"/>
          <w:marTop w:val="0"/>
          <w:marBottom w:val="0"/>
          <w:divBdr>
            <w:top w:val="none" w:sz="0" w:space="0" w:color="auto"/>
            <w:left w:val="none" w:sz="0" w:space="0" w:color="auto"/>
            <w:bottom w:val="none" w:sz="0" w:space="0" w:color="auto"/>
            <w:right w:val="none" w:sz="0" w:space="0" w:color="auto"/>
          </w:divBdr>
          <w:divsChild>
            <w:div w:id="378238883">
              <w:marLeft w:val="0"/>
              <w:marRight w:val="0"/>
              <w:marTop w:val="0"/>
              <w:marBottom w:val="0"/>
              <w:divBdr>
                <w:top w:val="none" w:sz="0" w:space="0" w:color="auto"/>
                <w:left w:val="none" w:sz="0" w:space="0" w:color="auto"/>
                <w:bottom w:val="none" w:sz="0" w:space="0" w:color="auto"/>
                <w:right w:val="none" w:sz="0" w:space="0" w:color="auto"/>
              </w:divBdr>
            </w:div>
          </w:divsChild>
        </w:div>
        <w:div w:id="1341784479">
          <w:marLeft w:val="0"/>
          <w:marRight w:val="0"/>
          <w:marTop w:val="0"/>
          <w:marBottom w:val="0"/>
          <w:divBdr>
            <w:top w:val="none" w:sz="0" w:space="0" w:color="auto"/>
            <w:left w:val="none" w:sz="0" w:space="0" w:color="auto"/>
            <w:bottom w:val="none" w:sz="0" w:space="0" w:color="auto"/>
            <w:right w:val="none" w:sz="0" w:space="0" w:color="auto"/>
          </w:divBdr>
          <w:divsChild>
            <w:div w:id="1079404613">
              <w:marLeft w:val="0"/>
              <w:marRight w:val="0"/>
              <w:marTop w:val="0"/>
              <w:marBottom w:val="0"/>
              <w:divBdr>
                <w:top w:val="none" w:sz="0" w:space="0" w:color="auto"/>
                <w:left w:val="none" w:sz="0" w:space="0" w:color="auto"/>
                <w:bottom w:val="none" w:sz="0" w:space="0" w:color="auto"/>
                <w:right w:val="none" w:sz="0" w:space="0" w:color="auto"/>
              </w:divBdr>
            </w:div>
          </w:divsChild>
        </w:div>
        <w:div w:id="1348285368">
          <w:marLeft w:val="0"/>
          <w:marRight w:val="0"/>
          <w:marTop w:val="0"/>
          <w:marBottom w:val="0"/>
          <w:divBdr>
            <w:top w:val="none" w:sz="0" w:space="0" w:color="auto"/>
            <w:left w:val="none" w:sz="0" w:space="0" w:color="auto"/>
            <w:bottom w:val="none" w:sz="0" w:space="0" w:color="auto"/>
            <w:right w:val="none" w:sz="0" w:space="0" w:color="auto"/>
          </w:divBdr>
          <w:divsChild>
            <w:div w:id="997613917">
              <w:marLeft w:val="0"/>
              <w:marRight w:val="0"/>
              <w:marTop w:val="0"/>
              <w:marBottom w:val="0"/>
              <w:divBdr>
                <w:top w:val="none" w:sz="0" w:space="0" w:color="auto"/>
                <w:left w:val="none" w:sz="0" w:space="0" w:color="auto"/>
                <w:bottom w:val="none" w:sz="0" w:space="0" w:color="auto"/>
                <w:right w:val="none" w:sz="0" w:space="0" w:color="auto"/>
              </w:divBdr>
            </w:div>
          </w:divsChild>
        </w:div>
        <w:div w:id="1349216792">
          <w:marLeft w:val="0"/>
          <w:marRight w:val="0"/>
          <w:marTop w:val="0"/>
          <w:marBottom w:val="0"/>
          <w:divBdr>
            <w:top w:val="none" w:sz="0" w:space="0" w:color="auto"/>
            <w:left w:val="none" w:sz="0" w:space="0" w:color="auto"/>
            <w:bottom w:val="none" w:sz="0" w:space="0" w:color="auto"/>
            <w:right w:val="none" w:sz="0" w:space="0" w:color="auto"/>
          </w:divBdr>
          <w:divsChild>
            <w:div w:id="1692875392">
              <w:marLeft w:val="0"/>
              <w:marRight w:val="0"/>
              <w:marTop w:val="0"/>
              <w:marBottom w:val="0"/>
              <w:divBdr>
                <w:top w:val="none" w:sz="0" w:space="0" w:color="auto"/>
                <w:left w:val="none" w:sz="0" w:space="0" w:color="auto"/>
                <w:bottom w:val="none" w:sz="0" w:space="0" w:color="auto"/>
                <w:right w:val="none" w:sz="0" w:space="0" w:color="auto"/>
              </w:divBdr>
            </w:div>
          </w:divsChild>
        </w:div>
        <w:div w:id="1353023463">
          <w:marLeft w:val="0"/>
          <w:marRight w:val="0"/>
          <w:marTop w:val="0"/>
          <w:marBottom w:val="0"/>
          <w:divBdr>
            <w:top w:val="none" w:sz="0" w:space="0" w:color="auto"/>
            <w:left w:val="none" w:sz="0" w:space="0" w:color="auto"/>
            <w:bottom w:val="none" w:sz="0" w:space="0" w:color="auto"/>
            <w:right w:val="none" w:sz="0" w:space="0" w:color="auto"/>
          </w:divBdr>
          <w:divsChild>
            <w:div w:id="1145194423">
              <w:marLeft w:val="0"/>
              <w:marRight w:val="0"/>
              <w:marTop w:val="0"/>
              <w:marBottom w:val="0"/>
              <w:divBdr>
                <w:top w:val="none" w:sz="0" w:space="0" w:color="auto"/>
                <w:left w:val="none" w:sz="0" w:space="0" w:color="auto"/>
                <w:bottom w:val="none" w:sz="0" w:space="0" w:color="auto"/>
                <w:right w:val="none" w:sz="0" w:space="0" w:color="auto"/>
              </w:divBdr>
            </w:div>
          </w:divsChild>
        </w:div>
        <w:div w:id="1354186010">
          <w:marLeft w:val="0"/>
          <w:marRight w:val="0"/>
          <w:marTop w:val="0"/>
          <w:marBottom w:val="0"/>
          <w:divBdr>
            <w:top w:val="none" w:sz="0" w:space="0" w:color="auto"/>
            <w:left w:val="none" w:sz="0" w:space="0" w:color="auto"/>
            <w:bottom w:val="none" w:sz="0" w:space="0" w:color="auto"/>
            <w:right w:val="none" w:sz="0" w:space="0" w:color="auto"/>
          </w:divBdr>
          <w:divsChild>
            <w:div w:id="1951157162">
              <w:marLeft w:val="0"/>
              <w:marRight w:val="0"/>
              <w:marTop w:val="0"/>
              <w:marBottom w:val="0"/>
              <w:divBdr>
                <w:top w:val="none" w:sz="0" w:space="0" w:color="auto"/>
                <w:left w:val="none" w:sz="0" w:space="0" w:color="auto"/>
                <w:bottom w:val="none" w:sz="0" w:space="0" w:color="auto"/>
                <w:right w:val="none" w:sz="0" w:space="0" w:color="auto"/>
              </w:divBdr>
            </w:div>
          </w:divsChild>
        </w:div>
        <w:div w:id="1361781466">
          <w:marLeft w:val="0"/>
          <w:marRight w:val="0"/>
          <w:marTop w:val="0"/>
          <w:marBottom w:val="0"/>
          <w:divBdr>
            <w:top w:val="none" w:sz="0" w:space="0" w:color="auto"/>
            <w:left w:val="none" w:sz="0" w:space="0" w:color="auto"/>
            <w:bottom w:val="none" w:sz="0" w:space="0" w:color="auto"/>
            <w:right w:val="none" w:sz="0" w:space="0" w:color="auto"/>
          </w:divBdr>
          <w:divsChild>
            <w:div w:id="372465739">
              <w:marLeft w:val="0"/>
              <w:marRight w:val="0"/>
              <w:marTop w:val="0"/>
              <w:marBottom w:val="0"/>
              <w:divBdr>
                <w:top w:val="none" w:sz="0" w:space="0" w:color="auto"/>
                <w:left w:val="none" w:sz="0" w:space="0" w:color="auto"/>
                <w:bottom w:val="none" w:sz="0" w:space="0" w:color="auto"/>
                <w:right w:val="none" w:sz="0" w:space="0" w:color="auto"/>
              </w:divBdr>
            </w:div>
            <w:div w:id="672490842">
              <w:marLeft w:val="0"/>
              <w:marRight w:val="0"/>
              <w:marTop w:val="0"/>
              <w:marBottom w:val="0"/>
              <w:divBdr>
                <w:top w:val="none" w:sz="0" w:space="0" w:color="auto"/>
                <w:left w:val="none" w:sz="0" w:space="0" w:color="auto"/>
                <w:bottom w:val="none" w:sz="0" w:space="0" w:color="auto"/>
                <w:right w:val="none" w:sz="0" w:space="0" w:color="auto"/>
              </w:divBdr>
            </w:div>
            <w:div w:id="1345595829">
              <w:marLeft w:val="0"/>
              <w:marRight w:val="0"/>
              <w:marTop w:val="0"/>
              <w:marBottom w:val="0"/>
              <w:divBdr>
                <w:top w:val="none" w:sz="0" w:space="0" w:color="auto"/>
                <w:left w:val="none" w:sz="0" w:space="0" w:color="auto"/>
                <w:bottom w:val="none" w:sz="0" w:space="0" w:color="auto"/>
                <w:right w:val="none" w:sz="0" w:space="0" w:color="auto"/>
              </w:divBdr>
            </w:div>
            <w:div w:id="1588536238">
              <w:marLeft w:val="0"/>
              <w:marRight w:val="0"/>
              <w:marTop w:val="0"/>
              <w:marBottom w:val="0"/>
              <w:divBdr>
                <w:top w:val="none" w:sz="0" w:space="0" w:color="auto"/>
                <w:left w:val="none" w:sz="0" w:space="0" w:color="auto"/>
                <w:bottom w:val="none" w:sz="0" w:space="0" w:color="auto"/>
                <w:right w:val="none" w:sz="0" w:space="0" w:color="auto"/>
              </w:divBdr>
            </w:div>
          </w:divsChild>
        </w:div>
        <w:div w:id="1364747468">
          <w:marLeft w:val="0"/>
          <w:marRight w:val="0"/>
          <w:marTop w:val="0"/>
          <w:marBottom w:val="0"/>
          <w:divBdr>
            <w:top w:val="none" w:sz="0" w:space="0" w:color="auto"/>
            <w:left w:val="none" w:sz="0" w:space="0" w:color="auto"/>
            <w:bottom w:val="none" w:sz="0" w:space="0" w:color="auto"/>
            <w:right w:val="none" w:sz="0" w:space="0" w:color="auto"/>
          </w:divBdr>
          <w:divsChild>
            <w:div w:id="251276884">
              <w:marLeft w:val="0"/>
              <w:marRight w:val="0"/>
              <w:marTop w:val="0"/>
              <w:marBottom w:val="0"/>
              <w:divBdr>
                <w:top w:val="none" w:sz="0" w:space="0" w:color="auto"/>
                <w:left w:val="none" w:sz="0" w:space="0" w:color="auto"/>
                <w:bottom w:val="none" w:sz="0" w:space="0" w:color="auto"/>
                <w:right w:val="none" w:sz="0" w:space="0" w:color="auto"/>
              </w:divBdr>
            </w:div>
          </w:divsChild>
        </w:div>
        <w:div w:id="1371953019">
          <w:marLeft w:val="0"/>
          <w:marRight w:val="0"/>
          <w:marTop w:val="0"/>
          <w:marBottom w:val="0"/>
          <w:divBdr>
            <w:top w:val="none" w:sz="0" w:space="0" w:color="auto"/>
            <w:left w:val="none" w:sz="0" w:space="0" w:color="auto"/>
            <w:bottom w:val="none" w:sz="0" w:space="0" w:color="auto"/>
            <w:right w:val="none" w:sz="0" w:space="0" w:color="auto"/>
          </w:divBdr>
          <w:divsChild>
            <w:div w:id="358315045">
              <w:marLeft w:val="0"/>
              <w:marRight w:val="0"/>
              <w:marTop w:val="0"/>
              <w:marBottom w:val="0"/>
              <w:divBdr>
                <w:top w:val="none" w:sz="0" w:space="0" w:color="auto"/>
                <w:left w:val="none" w:sz="0" w:space="0" w:color="auto"/>
                <w:bottom w:val="none" w:sz="0" w:space="0" w:color="auto"/>
                <w:right w:val="none" w:sz="0" w:space="0" w:color="auto"/>
              </w:divBdr>
            </w:div>
          </w:divsChild>
        </w:div>
        <w:div w:id="1379547434">
          <w:marLeft w:val="0"/>
          <w:marRight w:val="0"/>
          <w:marTop w:val="0"/>
          <w:marBottom w:val="0"/>
          <w:divBdr>
            <w:top w:val="none" w:sz="0" w:space="0" w:color="auto"/>
            <w:left w:val="none" w:sz="0" w:space="0" w:color="auto"/>
            <w:bottom w:val="none" w:sz="0" w:space="0" w:color="auto"/>
            <w:right w:val="none" w:sz="0" w:space="0" w:color="auto"/>
          </w:divBdr>
          <w:divsChild>
            <w:div w:id="935869239">
              <w:marLeft w:val="0"/>
              <w:marRight w:val="0"/>
              <w:marTop w:val="0"/>
              <w:marBottom w:val="0"/>
              <w:divBdr>
                <w:top w:val="none" w:sz="0" w:space="0" w:color="auto"/>
                <w:left w:val="none" w:sz="0" w:space="0" w:color="auto"/>
                <w:bottom w:val="none" w:sz="0" w:space="0" w:color="auto"/>
                <w:right w:val="none" w:sz="0" w:space="0" w:color="auto"/>
              </w:divBdr>
            </w:div>
          </w:divsChild>
        </w:div>
        <w:div w:id="1390226619">
          <w:marLeft w:val="0"/>
          <w:marRight w:val="0"/>
          <w:marTop w:val="0"/>
          <w:marBottom w:val="0"/>
          <w:divBdr>
            <w:top w:val="none" w:sz="0" w:space="0" w:color="auto"/>
            <w:left w:val="none" w:sz="0" w:space="0" w:color="auto"/>
            <w:bottom w:val="none" w:sz="0" w:space="0" w:color="auto"/>
            <w:right w:val="none" w:sz="0" w:space="0" w:color="auto"/>
          </w:divBdr>
          <w:divsChild>
            <w:div w:id="300774036">
              <w:marLeft w:val="0"/>
              <w:marRight w:val="0"/>
              <w:marTop w:val="0"/>
              <w:marBottom w:val="0"/>
              <w:divBdr>
                <w:top w:val="none" w:sz="0" w:space="0" w:color="auto"/>
                <w:left w:val="none" w:sz="0" w:space="0" w:color="auto"/>
                <w:bottom w:val="none" w:sz="0" w:space="0" w:color="auto"/>
                <w:right w:val="none" w:sz="0" w:space="0" w:color="auto"/>
              </w:divBdr>
            </w:div>
          </w:divsChild>
        </w:div>
        <w:div w:id="1394623713">
          <w:marLeft w:val="0"/>
          <w:marRight w:val="0"/>
          <w:marTop w:val="0"/>
          <w:marBottom w:val="0"/>
          <w:divBdr>
            <w:top w:val="none" w:sz="0" w:space="0" w:color="auto"/>
            <w:left w:val="none" w:sz="0" w:space="0" w:color="auto"/>
            <w:bottom w:val="none" w:sz="0" w:space="0" w:color="auto"/>
            <w:right w:val="none" w:sz="0" w:space="0" w:color="auto"/>
          </w:divBdr>
          <w:divsChild>
            <w:div w:id="402989924">
              <w:marLeft w:val="0"/>
              <w:marRight w:val="0"/>
              <w:marTop w:val="0"/>
              <w:marBottom w:val="0"/>
              <w:divBdr>
                <w:top w:val="none" w:sz="0" w:space="0" w:color="auto"/>
                <w:left w:val="none" w:sz="0" w:space="0" w:color="auto"/>
                <w:bottom w:val="none" w:sz="0" w:space="0" w:color="auto"/>
                <w:right w:val="none" w:sz="0" w:space="0" w:color="auto"/>
              </w:divBdr>
            </w:div>
          </w:divsChild>
        </w:div>
        <w:div w:id="1405372451">
          <w:marLeft w:val="0"/>
          <w:marRight w:val="0"/>
          <w:marTop w:val="0"/>
          <w:marBottom w:val="0"/>
          <w:divBdr>
            <w:top w:val="none" w:sz="0" w:space="0" w:color="auto"/>
            <w:left w:val="none" w:sz="0" w:space="0" w:color="auto"/>
            <w:bottom w:val="none" w:sz="0" w:space="0" w:color="auto"/>
            <w:right w:val="none" w:sz="0" w:space="0" w:color="auto"/>
          </w:divBdr>
          <w:divsChild>
            <w:div w:id="402725251">
              <w:marLeft w:val="0"/>
              <w:marRight w:val="0"/>
              <w:marTop w:val="0"/>
              <w:marBottom w:val="0"/>
              <w:divBdr>
                <w:top w:val="none" w:sz="0" w:space="0" w:color="auto"/>
                <w:left w:val="none" w:sz="0" w:space="0" w:color="auto"/>
                <w:bottom w:val="none" w:sz="0" w:space="0" w:color="auto"/>
                <w:right w:val="none" w:sz="0" w:space="0" w:color="auto"/>
              </w:divBdr>
            </w:div>
          </w:divsChild>
        </w:div>
        <w:div w:id="1409645253">
          <w:marLeft w:val="0"/>
          <w:marRight w:val="0"/>
          <w:marTop w:val="0"/>
          <w:marBottom w:val="0"/>
          <w:divBdr>
            <w:top w:val="none" w:sz="0" w:space="0" w:color="auto"/>
            <w:left w:val="none" w:sz="0" w:space="0" w:color="auto"/>
            <w:bottom w:val="none" w:sz="0" w:space="0" w:color="auto"/>
            <w:right w:val="none" w:sz="0" w:space="0" w:color="auto"/>
          </w:divBdr>
          <w:divsChild>
            <w:div w:id="1733387306">
              <w:marLeft w:val="0"/>
              <w:marRight w:val="0"/>
              <w:marTop w:val="0"/>
              <w:marBottom w:val="0"/>
              <w:divBdr>
                <w:top w:val="none" w:sz="0" w:space="0" w:color="auto"/>
                <w:left w:val="none" w:sz="0" w:space="0" w:color="auto"/>
                <w:bottom w:val="none" w:sz="0" w:space="0" w:color="auto"/>
                <w:right w:val="none" w:sz="0" w:space="0" w:color="auto"/>
              </w:divBdr>
            </w:div>
          </w:divsChild>
        </w:div>
        <w:div w:id="1417022185">
          <w:marLeft w:val="0"/>
          <w:marRight w:val="0"/>
          <w:marTop w:val="0"/>
          <w:marBottom w:val="0"/>
          <w:divBdr>
            <w:top w:val="none" w:sz="0" w:space="0" w:color="auto"/>
            <w:left w:val="none" w:sz="0" w:space="0" w:color="auto"/>
            <w:bottom w:val="none" w:sz="0" w:space="0" w:color="auto"/>
            <w:right w:val="none" w:sz="0" w:space="0" w:color="auto"/>
          </w:divBdr>
          <w:divsChild>
            <w:div w:id="1771315491">
              <w:marLeft w:val="0"/>
              <w:marRight w:val="0"/>
              <w:marTop w:val="0"/>
              <w:marBottom w:val="0"/>
              <w:divBdr>
                <w:top w:val="none" w:sz="0" w:space="0" w:color="auto"/>
                <w:left w:val="none" w:sz="0" w:space="0" w:color="auto"/>
                <w:bottom w:val="none" w:sz="0" w:space="0" w:color="auto"/>
                <w:right w:val="none" w:sz="0" w:space="0" w:color="auto"/>
              </w:divBdr>
            </w:div>
          </w:divsChild>
        </w:div>
        <w:div w:id="1425030294">
          <w:marLeft w:val="0"/>
          <w:marRight w:val="0"/>
          <w:marTop w:val="0"/>
          <w:marBottom w:val="0"/>
          <w:divBdr>
            <w:top w:val="none" w:sz="0" w:space="0" w:color="auto"/>
            <w:left w:val="none" w:sz="0" w:space="0" w:color="auto"/>
            <w:bottom w:val="none" w:sz="0" w:space="0" w:color="auto"/>
            <w:right w:val="none" w:sz="0" w:space="0" w:color="auto"/>
          </w:divBdr>
          <w:divsChild>
            <w:div w:id="643000056">
              <w:marLeft w:val="0"/>
              <w:marRight w:val="0"/>
              <w:marTop w:val="0"/>
              <w:marBottom w:val="0"/>
              <w:divBdr>
                <w:top w:val="none" w:sz="0" w:space="0" w:color="auto"/>
                <w:left w:val="none" w:sz="0" w:space="0" w:color="auto"/>
                <w:bottom w:val="none" w:sz="0" w:space="0" w:color="auto"/>
                <w:right w:val="none" w:sz="0" w:space="0" w:color="auto"/>
              </w:divBdr>
            </w:div>
          </w:divsChild>
        </w:div>
        <w:div w:id="1438285232">
          <w:marLeft w:val="0"/>
          <w:marRight w:val="0"/>
          <w:marTop w:val="0"/>
          <w:marBottom w:val="0"/>
          <w:divBdr>
            <w:top w:val="none" w:sz="0" w:space="0" w:color="auto"/>
            <w:left w:val="none" w:sz="0" w:space="0" w:color="auto"/>
            <w:bottom w:val="none" w:sz="0" w:space="0" w:color="auto"/>
            <w:right w:val="none" w:sz="0" w:space="0" w:color="auto"/>
          </w:divBdr>
          <w:divsChild>
            <w:div w:id="1661351338">
              <w:marLeft w:val="0"/>
              <w:marRight w:val="0"/>
              <w:marTop w:val="0"/>
              <w:marBottom w:val="0"/>
              <w:divBdr>
                <w:top w:val="none" w:sz="0" w:space="0" w:color="auto"/>
                <w:left w:val="none" w:sz="0" w:space="0" w:color="auto"/>
                <w:bottom w:val="none" w:sz="0" w:space="0" w:color="auto"/>
                <w:right w:val="none" w:sz="0" w:space="0" w:color="auto"/>
              </w:divBdr>
            </w:div>
          </w:divsChild>
        </w:div>
        <w:div w:id="1438403500">
          <w:marLeft w:val="0"/>
          <w:marRight w:val="0"/>
          <w:marTop w:val="0"/>
          <w:marBottom w:val="0"/>
          <w:divBdr>
            <w:top w:val="none" w:sz="0" w:space="0" w:color="auto"/>
            <w:left w:val="none" w:sz="0" w:space="0" w:color="auto"/>
            <w:bottom w:val="none" w:sz="0" w:space="0" w:color="auto"/>
            <w:right w:val="none" w:sz="0" w:space="0" w:color="auto"/>
          </w:divBdr>
          <w:divsChild>
            <w:div w:id="833493436">
              <w:marLeft w:val="0"/>
              <w:marRight w:val="0"/>
              <w:marTop w:val="0"/>
              <w:marBottom w:val="0"/>
              <w:divBdr>
                <w:top w:val="none" w:sz="0" w:space="0" w:color="auto"/>
                <w:left w:val="none" w:sz="0" w:space="0" w:color="auto"/>
                <w:bottom w:val="none" w:sz="0" w:space="0" w:color="auto"/>
                <w:right w:val="none" w:sz="0" w:space="0" w:color="auto"/>
              </w:divBdr>
            </w:div>
          </w:divsChild>
        </w:div>
        <w:div w:id="1439836899">
          <w:marLeft w:val="0"/>
          <w:marRight w:val="0"/>
          <w:marTop w:val="0"/>
          <w:marBottom w:val="0"/>
          <w:divBdr>
            <w:top w:val="none" w:sz="0" w:space="0" w:color="auto"/>
            <w:left w:val="none" w:sz="0" w:space="0" w:color="auto"/>
            <w:bottom w:val="none" w:sz="0" w:space="0" w:color="auto"/>
            <w:right w:val="none" w:sz="0" w:space="0" w:color="auto"/>
          </w:divBdr>
          <w:divsChild>
            <w:div w:id="1179544065">
              <w:marLeft w:val="0"/>
              <w:marRight w:val="0"/>
              <w:marTop w:val="0"/>
              <w:marBottom w:val="0"/>
              <w:divBdr>
                <w:top w:val="none" w:sz="0" w:space="0" w:color="auto"/>
                <w:left w:val="none" w:sz="0" w:space="0" w:color="auto"/>
                <w:bottom w:val="none" w:sz="0" w:space="0" w:color="auto"/>
                <w:right w:val="none" w:sz="0" w:space="0" w:color="auto"/>
              </w:divBdr>
            </w:div>
          </w:divsChild>
        </w:div>
        <w:div w:id="1440225332">
          <w:marLeft w:val="0"/>
          <w:marRight w:val="0"/>
          <w:marTop w:val="0"/>
          <w:marBottom w:val="0"/>
          <w:divBdr>
            <w:top w:val="none" w:sz="0" w:space="0" w:color="auto"/>
            <w:left w:val="none" w:sz="0" w:space="0" w:color="auto"/>
            <w:bottom w:val="none" w:sz="0" w:space="0" w:color="auto"/>
            <w:right w:val="none" w:sz="0" w:space="0" w:color="auto"/>
          </w:divBdr>
          <w:divsChild>
            <w:div w:id="1880897258">
              <w:marLeft w:val="0"/>
              <w:marRight w:val="0"/>
              <w:marTop w:val="0"/>
              <w:marBottom w:val="0"/>
              <w:divBdr>
                <w:top w:val="none" w:sz="0" w:space="0" w:color="auto"/>
                <w:left w:val="none" w:sz="0" w:space="0" w:color="auto"/>
                <w:bottom w:val="none" w:sz="0" w:space="0" w:color="auto"/>
                <w:right w:val="none" w:sz="0" w:space="0" w:color="auto"/>
              </w:divBdr>
            </w:div>
          </w:divsChild>
        </w:div>
        <w:div w:id="1465469571">
          <w:marLeft w:val="0"/>
          <w:marRight w:val="0"/>
          <w:marTop w:val="0"/>
          <w:marBottom w:val="0"/>
          <w:divBdr>
            <w:top w:val="none" w:sz="0" w:space="0" w:color="auto"/>
            <w:left w:val="none" w:sz="0" w:space="0" w:color="auto"/>
            <w:bottom w:val="none" w:sz="0" w:space="0" w:color="auto"/>
            <w:right w:val="none" w:sz="0" w:space="0" w:color="auto"/>
          </w:divBdr>
          <w:divsChild>
            <w:div w:id="279534310">
              <w:marLeft w:val="0"/>
              <w:marRight w:val="0"/>
              <w:marTop w:val="0"/>
              <w:marBottom w:val="0"/>
              <w:divBdr>
                <w:top w:val="none" w:sz="0" w:space="0" w:color="auto"/>
                <w:left w:val="none" w:sz="0" w:space="0" w:color="auto"/>
                <w:bottom w:val="none" w:sz="0" w:space="0" w:color="auto"/>
                <w:right w:val="none" w:sz="0" w:space="0" w:color="auto"/>
              </w:divBdr>
            </w:div>
          </w:divsChild>
        </w:div>
        <w:div w:id="1467697838">
          <w:marLeft w:val="0"/>
          <w:marRight w:val="0"/>
          <w:marTop w:val="0"/>
          <w:marBottom w:val="0"/>
          <w:divBdr>
            <w:top w:val="none" w:sz="0" w:space="0" w:color="auto"/>
            <w:left w:val="none" w:sz="0" w:space="0" w:color="auto"/>
            <w:bottom w:val="none" w:sz="0" w:space="0" w:color="auto"/>
            <w:right w:val="none" w:sz="0" w:space="0" w:color="auto"/>
          </w:divBdr>
          <w:divsChild>
            <w:div w:id="577592325">
              <w:marLeft w:val="0"/>
              <w:marRight w:val="0"/>
              <w:marTop w:val="0"/>
              <w:marBottom w:val="0"/>
              <w:divBdr>
                <w:top w:val="none" w:sz="0" w:space="0" w:color="auto"/>
                <w:left w:val="none" w:sz="0" w:space="0" w:color="auto"/>
                <w:bottom w:val="none" w:sz="0" w:space="0" w:color="auto"/>
                <w:right w:val="none" w:sz="0" w:space="0" w:color="auto"/>
              </w:divBdr>
            </w:div>
          </w:divsChild>
        </w:div>
        <w:div w:id="1482306606">
          <w:marLeft w:val="0"/>
          <w:marRight w:val="0"/>
          <w:marTop w:val="0"/>
          <w:marBottom w:val="0"/>
          <w:divBdr>
            <w:top w:val="none" w:sz="0" w:space="0" w:color="auto"/>
            <w:left w:val="none" w:sz="0" w:space="0" w:color="auto"/>
            <w:bottom w:val="none" w:sz="0" w:space="0" w:color="auto"/>
            <w:right w:val="none" w:sz="0" w:space="0" w:color="auto"/>
          </w:divBdr>
          <w:divsChild>
            <w:div w:id="1478495258">
              <w:marLeft w:val="0"/>
              <w:marRight w:val="0"/>
              <w:marTop w:val="0"/>
              <w:marBottom w:val="0"/>
              <w:divBdr>
                <w:top w:val="none" w:sz="0" w:space="0" w:color="auto"/>
                <w:left w:val="none" w:sz="0" w:space="0" w:color="auto"/>
                <w:bottom w:val="none" w:sz="0" w:space="0" w:color="auto"/>
                <w:right w:val="none" w:sz="0" w:space="0" w:color="auto"/>
              </w:divBdr>
            </w:div>
          </w:divsChild>
        </w:div>
        <w:div w:id="1488592736">
          <w:marLeft w:val="0"/>
          <w:marRight w:val="0"/>
          <w:marTop w:val="0"/>
          <w:marBottom w:val="0"/>
          <w:divBdr>
            <w:top w:val="none" w:sz="0" w:space="0" w:color="auto"/>
            <w:left w:val="none" w:sz="0" w:space="0" w:color="auto"/>
            <w:bottom w:val="none" w:sz="0" w:space="0" w:color="auto"/>
            <w:right w:val="none" w:sz="0" w:space="0" w:color="auto"/>
          </w:divBdr>
          <w:divsChild>
            <w:div w:id="2097090400">
              <w:marLeft w:val="0"/>
              <w:marRight w:val="0"/>
              <w:marTop w:val="0"/>
              <w:marBottom w:val="0"/>
              <w:divBdr>
                <w:top w:val="none" w:sz="0" w:space="0" w:color="auto"/>
                <w:left w:val="none" w:sz="0" w:space="0" w:color="auto"/>
                <w:bottom w:val="none" w:sz="0" w:space="0" w:color="auto"/>
                <w:right w:val="none" w:sz="0" w:space="0" w:color="auto"/>
              </w:divBdr>
            </w:div>
          </w:divsChild>
        </w:div>
        <w:div w:id="1491796067">
          <w:marLeft w:val="0"/>
          <w:marRight w:val="0"/>
          <w:marTop w:val="0"/>
          <w:marBottom w:val="0"/>
          <w:divBdr>
            <w:top w:val="none" w:sz="0" w:space="0" w:color="auto"/>
            <w:left w:val="none" w:sz="0" w:space="0" w:color="auto"/>
            <w:bottom w:val="none" w:sz="0" w:space="0" w:color="auto"/>
            <w:right w:val="none" w:sz="0" w:space="0" w:color="auto"/>
          </w:divBdr>
          <w:divsChild>
            <w:div w:id="659887438">
              <w:marLeft w:val="0"/>
              <w:marRight w:val="0"/>
              <w:marTop w:val="0"/>
              <w:marBottom w:val="0"/>
              <w:divBdr>
                <w:top w:val="none" w:sz="0" w:space="0" w:color="auto"/>
                <w:left w:val="none" w:sz="0" w:space="0" w:color="auto"/>
                <w:bottom w:val="none" w:sz="0" w:space="0" w:color="auto"/>
                <w:right w:val="none" w:sz="0" w:space="0" w:color="auto"/>
              </w:divBdr>
            </w:div>
          </w:divsChild>
        </w:div>
        <w:div w:id="1492679904">
          <w:marLeft w:val="0"/>
          <w:marRight w:val="0"/>
          <w:marTop w:val="0"/>
          <w:marBottom w:val="0"/>
          <w:divBdr>
            <w:top w:val="none" w:sz="0" w:space="0" w:color="auto"/>
            <w:left w:val="none" w:sz="0" w:space="0" w:color="auto"/>
            <w:bottom w:val="none" w:sz="0" w:space="0" w:color="auto"/>
            <w:right w:val="none" w:sz="0" w:space="0" w:color="auto"/>
          </w:divBdr>
          <w:divsChild>
            <w:div w:id="1000742256">
              <w:marLeft w:val="0"/>
              <w:marRight w:val="0"/>
              <w:marTop w:val="0"/>
              <w:marBottom w:val="0"/>
              <w:divBdr>
                <w:top w:val="none" w:sz="0" w:space="0" w:color="auto"/>
                <w:left w:val="none" w:sz="0" w:space="0" w:color="auto"/>
                <w:bottom w:val="none" w:sz="0" w:space="0" w:color="auto"/>
                <w:right w:val="none" w:sz="0" w:space="0" w:color="auto"/>
              </w:divBdr>
            </w:div>
          </w:divsChild>
        </w:div>
        <w:div w:id="1494905089">
          <w:marLeft w:val="0"/>
          <w:marRight w:val="0"/>
          <w:marTop w:val="0"/>
          <w:marBottom w:val="0"/>
          <w:divBdr>
            <w:top w:val="none" w:sz="0" w:space="0" w:color="auto"/>
            <w:left w:val="none" w:sz="0" w:space="0" w:color="auto"/>
            <w:bottom w:val="none" w:sz="0" w:space="0" w:color="auto"/>
            <w:right w:val="none" w:sz="0" w:space="0" w:color="auto"/>
          </w:divBdr>
          <w:divsChild>
            <w:div w:id="2065056998">
              <w:marLeft w:val="0"/>
              <w:marRight w:val="0"/>
              <w:marTop w:val="0"/>
              <w:marBottom w:val="0"/>
              <w:divBdr>
                <w:top w:val="none" w:sz="0" w:space="0" w:color="auto"/>
                <w:left w:val="none" w:sz="0" w:space="0" w:color="auto"/>
                <w:bottom w:val="none" w:sz="0" w:space="0" w:color="auto"/>
                <w:right w:val="none" w:sz="0" w:space="0" w:color="auto"/>
              </w:divBdr>
            </w:div>
          </w:divsChild>
        </w:div>
        <w:div w:id="1496801414">
          <w:marLeft w:val="0"/>
          <w:marRight w:val="0"/>
          <w:marTop w:val="0"/>
          <w:marBottom w:val="0"/>
          <w:divBdr>
            <w:top w:val="none" w:sz="0" w:space="0" w:color="auto"/>
            <w:left w:val="none" w:sz="0" w:space="0" w:color="auto"/>
            <w:bottom w:val="none" w:sz="0" w:space="0" w:color="auto"/>
            <w:right w:val="none" w:sz="0" w:space="0" w:color="auto"/>
          </w:divBdr>
          <w:divsChild>
            <w:div w:id="1202746225">
              <w:marLeft w:val="0"/>
              <w:marRight w:val="0"/>
              <w:marTop w:val="0"/>
              <w:marBottom w:val="0"/>
              <w:divBdr>
                <w:top w:val="none" w:sz="0" w:space="0" w:color="auto"/>
                <w:left w:val="none" w:sz="0" w:space="0" w:color="auto"/>
                <w:bottom w:val="none" w:sz="0" w:space="0" w:color="auto"/>
                <w:right w:val="none" w:sz="0" w:space="0" w:color="auto"/>
              </w:divBdr>
            </w:div>
          </w:divsChild>
        </w:div>
        <w:div w:id="1497723560">
          <w:marLeft w:val="0"/>
          <w:marRight w:val="0"/>
          <w:marTop w:val="0"/>
          <w:marBottom w:val="0"/>
          <w:divBdr>
            <w:top w:val="none" w:sz="0" w:space="0" w:color="auto"/>
            <w:left w:val="none" w:sz="0" w:space="0" w:color="auto"/>
            <w:bottom w:val="none" w:sz="0" w:space="0" w:color="auto"/>
            <w:right w:val="none" w:sz="0" w:space="0" w:color="auto"/>
          </w:divBdr>
          <w:divsChild>
            <w:div w:id="1375079957">
              <w:marLeft w:val="0"/>
              <w:marRight w:val="0"/>
              <w:marTop w:val="0"/>
              <w:marBottom w:val="0"/>
              <w:divBdr>
                <w:top w:val="none" w:sz="0" w:space="0" w:color="auto"/>
                <w:left w:val="none" w:sz="0" w:space="0" w:color="auto"/>
                <w:bottom w:val="none" w:sz="0" w:space="0" w:color="auto"/>
                <w:right w:val="none" w:sz="0" w:space="0" w:color="auto"/>
              </w:divBdr>
            </w:div>
          </w:divsChild>
        </w:div>
        <w:div w:id="1500846143">
          <w:marLeft w:val="0"/>
          <w:marRight w:val="0"/>
          <w:marTop w:val="0"/>
          <w:marBottom w:val="0"/>
          <w:divBdr>
            <w:top w:val="none" w:sz="0" w:space="0" w:color="auto"/>
            <w:left w:val="none" w:sz="0" w:space="0" w:color="auto"/>
            <w:bottom w:val="none" w:sz="0" w:space="0" w:color="auto"/>
            <w:right w:val="none" w:sz="0" w:space="0" w:color="auto"/>
          </w:divBdr>
          <w:divsChild>
            <w:div w:id="533929872">
              <w:marLeft w:val="0"/>
              <w:marRight w:val="0"/>
              <w:marTop w:val="0"/>
              <w:marBottom w:val="0"/>
              <w:divBdr>
                <w:top w:val="none" w:sz="0" w:space="0" w:color="auto"/>
                <w:left w:val="none" w:sz="0" w:space="0" w:color="auto"/>
                <w:bottom w:val="none" w:sz="0" w:space="0" w:color="auto"/>
                <w:right w:val="none" w:sz="0" w:space="0" w:color="auto"/>
              </w:divBdr>
            </w:div>
          </w:divsChild>
        </w:div>
        <w:div w:id="1504589761">
          <w:marLeft w:val="0"/>
          <w:marRight w:val="0"/>
          <w:marTop w:val="0"/>
          <w:marBottom w:val="0"/>
          <w:divBdr>
            <w:top w:val="none" w:sz="0" w:space="0" w:color="auto"/>
            <w:left w:val="none" w:sz="0" w:space="0" w:color="auto"/>
            <w:bottom w:val="none" w:sz="0" w:space="0" w:color="auto"/>
            <w:right w:val="none" w:sz="0" w:space="0" w:color="auto"/>
          </w:divBdr>
          <w:divsChild>
            <w:div w:id="1238244046">
              <w:marLeft w:val="0"/>
              <w:marRight w:val="0"/>
              <w:marTop w:val="0"/>
              <w:marBottom w:val="0"/>
              <w:divBdr>
                <w:top w:val="none" w:sz="0" w:space="0" w:color="auto"/>
                <w:left w:val="none" w:sz="0" w:space="0" w:color="auto"/>
                <w:bottom w:val="none" w:sz="0" w:space="0" w:color="auto"/>
                <w:right w:val="none" w:sz="0" w:space="0" w:color="auto"/>
              </w:divBdr>
            </w:div>
          </w:divsChild>
        </w:div>
        <w:div w:id="1524585611">
          <w:marLeft w:val="0"/>
          <w:marRight w:val="0"/>
          <w:marTop w:val="0"/>
          <w:marBottom w:val="0"/>
          <w:divBdr>
            <w:top w:val="none" w:sz="0" w:space="0" w:color="auto"/>
            <w:left w:val="none" w:sz="0" w:space="0" w:color="auto"/>
            <w:bottom w:val="none" w:sz="0" w:space="0" w:color="auto"/>
            <w:right w:val="none" w:sz="0" w:space="0" w:color="auto"/>
          </w:divBdr>
          <w:divsChild>
            <w:div w:id="303896326">
              <w:marLeft w:val="0"/>
              <w:marRight w:val="0"/>
              <w:marTop w:val="0"/>
              <w:marBottom w:val="0"/>
              <w:divBdr>
                <w:top w:val="none" w:sz="0" w:space="0" w:color="auto"/>
                <w:left w:val="none" w:sz="0" w:space="0" w:color="auto"/>
                <w:bottom w:val="none" w:sz="0" w:space="0" w:color="auto"/>
                <w:right w:val="none" w:sz="0" w:space="0" w:color="auto"/>
              </w:divBdr>
            </w:div>
          </w:divsChild>
        </w:div>
        <w:div w:id="1527599792">
          <w:marLeft w:val="0"/>
          <w:marRight w:val="0"/>
          <w:marTop w:val="0"/>
          <w:marBottom w:val="0"/>
          <w:divBdr>
            <w:top w:val="none" w:sz="0" w:space="0" w:color="auto"/>
            <w:left w:val="none" w:sz="0" w:space="0" w:color="auto"/>
            <w:bottom w:val="none" w:sz="0" w:space="0" w:color="auto"/>
            <w:right w:val="none" w:sz="0" w:space="0" w:color="auto"/>
          </w:divBdr>
          <w:divsChild>
            <w:div w:id="974523188">
              <w:marLeft w:val="0"/>
              <w:marRight w:val="0"/>
              <w:marTop w:val="0"/>
              <w:marBottom w:val="0"/>
              <w:divBdr>
                <w:top w:val="none" w:sz="0" w:space="0" w:color="auto"/>
                <w:left w:val="none" w:sz="0" w:space="0" w:color="auto"/>
                <w:bottom w:val="none" w:sz="0" w:space="0" w:color="auto"/>
                <w:right w:val="none" w:sz="0" w:space="0" w:color="auto"/>
              </w:divBdr>
            </w:div>
          </w:divsChild>
        </w:div>
        <w:div w:id="1530021560">
          <w:marLeft w:val="0"/>
          <w:marRight w:val="0"/>
          <w:marTop w:val="0"/>
          <w:marBottom w:val="0"/>
          <w:divBdr>
            <w:top w:val="none" w:sz="0" w:space="0" w:color="auto"/>
            <w:left w:val="none" w:sz="0" w:space="0" w:color="auto"/>
            <w:bottom w:val="none" w:sz="0" w:space="0" w:color="auto"/>
            <w:right w:val="none" w:sz="0" w:space="0" w:color="auto"/>
          </w:divBdr>
          <w:divsChild>
            <w:div w:id="721057379">
              <w:marLeft w:val="0"/>
              <w:marRight w:val="0"/>
              <w:marTop w:val="0"/>
              <w:marBottom w:val="0"/>
              <w:divBdr>
                <w:top w:val="none" w:sz="0" w:space="0" w:color="auto"/>
                <w:left w:val="none" w:sz="0" w:space="0" w:color="auto"/>
                <w:bottom w:val="none" w:sz="0" w:space="0" w:color="auto"/>
                <w:right w:val="none" w:sz="0" w:space="0" w:color="auto"/>
              </w:divBdr>
            </w:div>
          </w:divsChild>
        </w:div>
        <w:div w:id="1532063479">
          <w:marLeft w:val="0"/>
          <w:marRight w:val="0"/>
          <w:marTop w:val="0"/>
          <w:marBottom w:val="0"/>
          <w:divBdr>
            <w:top w:val="none" w:sz="0" w:space="0" w:color="auto"/>
            <w:left w:val="none" w:sz="0" w:space="0" w:color="auto"/>
            <w:bottom w:val="none" w:sz="0" w:space="0" w:color="auto"/>
            <w:right w:val="none" w:sz="0" w:space="0" w:color="auto"/>
          </w:divBdr>
          <w:divsChild>
            <w:div w:id="1681349617">
              <w:marLeft w:val="0"/>
              <w:marRight w:val="0"/>
              <w:marTop w:val="0"/>
              <w:marBottom w:val="0"/>
              <w:divBdr>
                <w:top w:val="none" w:sz="0" w:space="0" w:color="auto"/>
                <w:left w:val="none" w:sz="0" w:space="0" w:color="auto"/>
                <w:bottom w:val="none" w:sz="0" w:space="0" w:color="auto"/>
                <w:right w:val="none" w:sz="0" w:space="0" w:color="auto"/>
              </w:divBdr>
            </w:div>
          </w:divsChild>
        </w:div>
        <w:div w:id="1533497869">
          <w:marLeft w:val="0"/>
          <w:marRight w:val="0"/>
          <w:marTop w:val="0"/>
          <w:marBottom w:val="0"/>
          <w:divBdr>
            <w:top w:val="none" w:sz="0" w:space="0" w:color="auto"/>
            <w:left w:val="none" w:sz="0" w:space="0" w:color="auto"/>
            <w:bottom w:val="none" w:sz="0" w:space="0" w:color="auto"/>
            <w:right w:val="none" w:sz="0" w:space="0" w:color="auto"/>
          </w:divBdr>
          <w:divsChild>
            <w:div w:id="1460105947">
              <w:marLeft w:val="0"/>
              <w:marRight w:val="0"/>
              <w:marTop w:val="0"/>
              <w:marBottom w:val="0"/>
              <w:divBdr>
                <w:top w:val="none" w:sz="0" w:space="0" w:color="auto"/>
                <w:left w:val="none" w:sz="0" w:space="0" w:color="auto"/>
                <w:bottom w:val="none" w:sz="0" w:space="0" w:color="auto"/>
                <w:right w:val="none" w:sz="0" w:space="0" w:color="auto"/>
              </w:divBdr>
            </w:div>
          </w:divsChild>
        </w:div>
        <w:div w:id="1534004412">
          <w:marLeft w:val="0"/>
          <w:marRight w:val="0"/>
          <w:marTop w:val="0"/>
          <w:marBottom w:val="0"/>
          <w:divBdr>
            <w:top w:val="none" w:sz="0" w:space="0" w:color="auto"/>
            <w:left w:val="none" w:sz="0" w:space="0" w:color="auto"/>
            <w:bottom w:val="none" w:sz="0" w:space="0" w:color="auto"/>
            <w:right w:val="none" w:sz="0" w:space="0" w:color="auto"/>
          </w:divBdr>
          <w:divsChild>
            <w:div w:id="347757023">
              <w:marLeft w:val="0"/>
              <w:marRight w:val="0"/>
              <w:marTop w:val="0"/>
              <w:marBottom w:val="0"/>
              <w:divBdr>
                <w:top w:val="none" w:sz="0" w:space="0" w:color="auto"/>
                <w:left w:val="none" w:sz="0" w:space="0" w:color="auto"/>
                <w:bottom w:val="none" w:sz="0" w:space="0" w:color="auto"/>
                <w:right w:val="none" w:sz="0" w:space="0" w:color="auto"/>
              </w:divBdr>
            </w:div>
          </w:divsChild>
        </w:div>
        <w:div w:id="1546678491">
          <w:marLeft w:val="0"/>
          <w:marRight w:val="0"/>
          <w:marTop w:val="0"/>
          <w:marBottom w:val="0"/>
          <w:divBdr>
            <w:top w:val="none" w:sz="0" w:space="0" w:color="auto"/>
            <w:left w:val="none" w:sz="0" w:space="0" w:color="auto"/>
            <w:bottom w:val="none" w:sz="0" w:space="0" w:color="auto"/>
            <w:right w:val="none" w:sz="0" w:space="0" w:color="auto"/>
          </w:divBdr>
          <w:divsChild>
            <w:div w:id="145828612">
              <w:marLeft w:val="0"/>
              <w:marRight w:val="0"/>
              <w:marTop w:val="0"/>
              <w:marBottom w:val="0"/>
              <w:divBdr>
                <w:top w:val="none" w:sz="0" w:space="0" w:color="auto"/>
                <w:left w:val="none" w:sz="0" w:space="0" w:color="auto"/>
                <w:bottom w:val="none" w:sz="0" w:space="0" w:color="auto"/>
                <w:right w:val="none" w:sz="0" w:space="0" w:color="auto"/>
              </w:divBdr>
            </w:div>
          </w:divsChild>
        </w:div>
        <w:div w:id="1566180201">
          <w:marLeft w:val="0"/>
          <w:marRight w:val="0"/>
          <w:marTop w:val="0"/>
          <w:marBottom w:val="0"/>
          <w:divBdr>
            <w:top w:val="none" w:sz="0" w:space="0" w:color="auto"/>
            <w:left w:val="none" w:sz="0" w:space="0" w:color="auto"/>
            <w:bottom w:val="none" w:sz="0" w:space="0" w:color="auto"/>
            <w:right w:val="none" w:sz="0" w:space="0" w:color="auto"/>
          </w:divBdr>
          <w:divsChild>
            <w:div w:id="1379158724">
              <w:marLeft w:val="0"/>
              <w:marRight w:val="0"/>
              <w:marTop w:val="0"/>
              <w:marBottom w:val="0"/>
              <w:divBdr>
                <w:top w:val="none" w:sz="0" w:space="0" w:color="auto"/>
                <w:left w:val="none" w:sz="0" w:space="0" w:color="auto"/>
                <w:bottom w:val="none" w:sz="0" w:space="0" w:color="auto"/>
                <w:right w:val="none" w:sz="0" w:space="0" w:color="auto"/>
              </w:divBdr>
            </w:div>
          </w:divsChild>
        </w:div>
        <w:div w:id="1566531837">
          <w:marLeft w:val="0"/>
          <w:marRight w:val="0"/>
          <w:marTop w:val="0"/>
          <w:marBottom w:val="0"/>
          <w:divBdr>
            <w:top w:val="none" w:sz="0" w:space="0" w:color="auto"/>
            <w:left w:val="none" w:sz="0" w:space="0" w:color="auto"/>
            <w:bottom w:val="none" w:sz="0" w:space="0" w:color="auto"/>
            <w:right w:val="none" w:sz="0" w:space="0" w:color="auto"/>
          </w:divBdr>
          <w:divsChild>
            <w:div w:id="619341450">
              <w:marLeft w:val="0"/>
              <w:marRight w:val="0"/>
              <w:marTop w:val="0"/>
              <w:marBottom w:val="0"/>
              <w:divBdr>
                <w:top w:val="none" w:sz="0" w:space="0" w:color="auto"/>
                <w:left w:val="none" w:sz="0" w:space="0" w:color="auto"/>
                <w:bottom w:val="none" w:sz="0" w:space="0" w:color="auto"/>
                <w:right w:val="none" w:sz="0" w:space="0" w:color="auto"/>
              </w:divBdr>
            </w:div>
          </w:divsChild>
        </w:div>
        <w:div w:id="1567376379">
          <w:marLeft w:val="0"/>
          <w:marRight w:val="0"/>
          <w:marTop w:val="0"/>
          <w:marBottom w:val="0"/>
          <w:divBdr>
            <w:top w:val="none" w:sz="0" w:space="0" w:color="auto"/>
            <w:left w:val="none" w:sz="0" w:space="0" w:color="auto"/>
            <w:bottom w:val="none" w:sz="0" w:space="0" w:color="auto"/>
            <w:right w:val="none" w:sz="0" w:space="0" w:color="auto"/>
          </w:divBdr>
          <w:divsChild>
            <w:div w:id="965089257">
              <w:marLeft w:val="0"/>
              <w:marRight w:val="0"/>
              <w:marTop w:val="0"/>
              <w:marBottom w:val="0"/>
              <w:divBdr>
                <w:top w:val="none" w:sz="0" w:space="0" w:color="auto"/>
                <w:left w:val="none" w:sz="0" w:space="0" w:color="auto"/>
                <w:bottom w:val="none" w:sz="0" w:space="0" w:color="auto"/>
                <w:right w:val="none" w:sz="0" w:space="0" w:color="auto"/>
              </w:divBdr>
            </w:div>
          </w:divsChild>
        </w:div>
        <w:div w:id="1579633211">
          <w:marLeft w:val="0"/>
          <w:marRight w:val="0"/>
          <w:marTop w:val="0"/>
          <w:marBottom w:val="0"/>
          <w:divBdr>
            <w:top w:val="none" w:sz="0" w:space="0" w:color="auto"/>
            <w:left w:val="none" w:sz="0" w:space="0" w:color="auto"/>
            <w:bottom w:val="none" w:sz="0" w:space="0" w:color="auto"/>
            <w:right w:val="none" w:sz="0" w:space="0" w:color="auto"/>
          </w:divBdr>
          <w:divsChild>
            <w:div w:id="621502189">
              <w:marLeft w:val="0"/>
              <w:marRight w:val="0"/>
              <w:marTop w:val="0"/>
              <w:marBottom w:val="0"/>
              <w:divBdr>
                <w:top w:val="none" w:sz="0" w:space="0" w:color="auto"/>
                <w:left w:val="none" w:sz="0" w:space="0" w:color="auto"/>
                <w:bottom w:val="none" w:sz="0" w:space="0" w:color="auto"/>
                <w:right w:val="none" w:sz="0" w:space="0" w:color="auto"/>
              </w:divBdr>
            </w:div>
          </w:divsChild>
        </w:div>
        <w:div w:id="1580024052">
          <w:marLeft w:val="0"/>
          <w:marRight w:val="0"/>
          <w:marTop w:val="0"/>
          <w:marBottom w:val="0"/>
          <w:divBdr>
            <w:top w:val="none" w:sz="0" w:space="0" w:color="auto"/>
            <w:left w:val="none" w:sz="0" w:space="0" w:color="auto"/>
            <w:bottom w:val="none" w:sz="0" w:space="0" w:color="auto"/>
            <w:right w:val="none" w:sz="0" w:space="0" w:color="auto"/>
          </w:divBdr>
          <w:divsChild>
            <w:div w:id="2066366931">
              <w:marLeft w:val="0"/>
              <w:marRight w:val="0"/>
              <w:marTop w:val="0"/>
              <w:marBottom w:val="0"/>
              <w:divBdr>
                <w:top w:val="none" w:sz="0" w:space="0" w:color="auto"/>
                <w:left w:val="none" w:sz="0" w:space="0" w:color="auto"/>
                <w:bottom w:val="none" w:sz="0" w:space="0" w:color="auto"/>
                <w:right w:val="none" w:sz="0" w:space="0" w:color="auto"/>
              </w:divBdr>
            </w:div>
          </w:divsChild>
        </w:div>
        <w:div w:id="1581283834">
          <w:marLeft w:val="0"/>
          <w:marRight w:val="0"/>
          <w:marTop w:val="0"/>
          <w:marBottom w:val="0"/>
          <w:divBdr>
            <w:top w:val="none" w:sz="0" w:space="0" w:color="auto"/>
            <w:left w:val="none" w:sz="0" w:space="0" w:color="auto"/>
            <w:bottom w:val="none" w:sz="0" w:space="0" w:color="auto"/>
            <w:right w:val="none" w:sz="0" w:space="0" w:color="auto"/>
          </w:divBdr>
          <w:divsChild>
            <w:div w:id="1580208238">
              <w:marLeft w:val="0"/>
              <w:marRight w:val="0"/>
              <w:marTop w:val="0"/>
              <w:marBottom w:val="0"/>
              <w:divBdr>
                <w:top w:val="none" w:sz="0" w:space="0" w:color="auto"/>
                <w:left w:val="none" w:sz="0" w:space="0" w:color="auto"/>
                <w:bottom w:val="none" w:sz="0" w:space="0" w:color="auto"/>
                <w:right w:val="none" w:sz="0" w:space="0" w:color="auto"/>
              </w:divBdr>
            </w:div>
          </w:divsChild>
        </w:div>
        <w:div w:id="1595283929">
          <w:marLeft w:val="0"/>
          <w:marRight w:val="0"/>
          <w:marTop w:val="0"/>
          <w:marBottom w:val="0"/>
          <w:divBdr>
            <w:top w:val="none" w:sz="0" w:space="0" w:color="auto"/>
            <w:left w:val="none" w:sz="0" w:space="0" w:color="auto"/>
            <w:bottom w:val="none" w:sz="0" w:space="0" w:color="auto"/>
            <w:right w:val="none" w:sz="0" w:space="0" w:color="auto"/>
          </w:divBdr>
          <w:divsChild>
            <w:div w:id="491213802">
              <w:marLeft w:val="0"/>
              <w:marRight w:val="0"/>
              <w:marTop w:val="0"/>
              <w:marBottom w:val="0"/>
              <w:divBdr>
                <w:top w:val="none" w:sz="0" w:space="0" w:color="auto"/>
                <w:left w:val="none" w:sz="0" w:space="0" w:color="auto"/>
                <w:bottom w:val="none" w:sz="0" w:space="0" w:color="auto"/>
                <w:right w:val="none" w:sz="0" w:space="0" w:color="auto"/>
              </w:divBdr>
            </w:div>
          </w:divsChild>
        </w:div>
        <w:div w:id="1613855724">
          <w:marLeft w:val="0"/>
          <w:marRight w:val="0"/>
          <w:marTop w:val="0"/>
          <w:marBottom w:val="0"/>
          <w:divBdr>
            <w:top w:val="none" w:sz="0" w:space="0" w:color="auto"/>
            <w:left w:val="none" w:sz="0" w:space="0" w:color="auto"/>
            <w:bottom w:val="none" w:sz="0" w:space="0" w:color="auto"/>
            <w:right w:val="none" w:sz="0" w:space="0" w:color="auto"/>
          </w:divBdr>
          <w:divsChild>
            <w:div w:id="1225485495">
              <w:marLeft w:val="0"/>
              <w:marRight w:val="0"/>
              <w:marTop w:val="0"/>
              <w:marBottom w:val="0"/>
              <w:divBdr>
                <w:top w:val="none" w:sz="0" w:space="0" w:color="auto"/>
                <w:left w:val="none" w:sz="0" w:space="0" w:color="auto"/>
                <w:bottom w:val="none" w:sz="0" w:space="0" w:color="auto"/>
                <w:right w:val="none" w:sz="0" w:space="0" w:color="auto"/>
              </w:divBdr>
            </w:div>
          </w:divsChild>
        </w:div>
        <w:div w:id="1615206711">
          <w:marLeft w:val="0"/>
          <w:marRight w:val="0"/>
          <w:marTop w:val="0"/>
          <w:marBottom w:val="0"/>
          <w:divBdr>
            <w:top w:val="none" w:sz="0" w:space="0" w:color="auto"/>
            <w:left w:val="none" w:sz="0" w:space="0" w:color="auto"/>
            <w:bottom w:val="none" w:sz="0" w:space="0" w:color="auto"/>
            <w:right w:val="none" w:sz="0" w:space="0" w:color="auto"/>
          </w:divBdr>
          <w:divsChild>
            <w:div w:id="364141313">
              <w:marLeft w:val="0"/>
              <w:marRight w:val="0"/>
              <w:marTop w:val="0"/>
              <w:marBottom w:val="0"/>
              <w:divBdr>
                <w:top w:val="none" w:sz="0" w:space="0" w:color="auto"/>
                <w:left w:val="none" w:sz="0" w:space="0" w:color="auto"/>
                <w:bottom w:val="none" w:sz="0" w:space="0" w:color="auto"/>
                <w:right w:val="none" w:sz="0" w:space="0" w:color="auto"/>
              </w:divBdr>
            </w:div>
          </w:divsChild>
        </w:div>
        <w:div w:id="1618487116">
          <w:marLeft w:val="0"/>
          <w:marRight w:val="0"/>
          <w:marTop w:val="0"/>
          <w:marBottom w:val="0"/>
          <w:divBdr>
            <w:top w:val="none" w:sz="0" w:space="0" w:color="auto"/>
            <w:left w:val="none" w:sz="0" w:space="0" w:color="auto"/>
            <w:bottom w:val="none" w:sz="0" w:space="0" w:color="auto"/>
            <w:right w:val="none" w:sz="0" w:space="0" w:color="auto"/>
          </w:divBdr>
          <w:divsChild>
            <w:div w:id="1109662521">
              <w:marLeft w:val="0"/>
              <w:marRight w:val="0"/>
              <w:marTop w:val="0"/>
              <w:marBottom w:val="0"/>
              <w:divBdr>
                <w:top w:val="none" w:sz="0" w:space="0" w:color="auto"/>
                <w:left w:val="none" w:sz="0" w:space="0" w:color="auto"/>
                <w:bottom w:val="none" w:sz="0" w:space="0" w:color="auto"/>
                <w:right w:val="none" w:sz="0" w:space="0" w:color="auto"/>
              </w:divBdr>
            </w:div>
          </w:divsChild>
        </w:div>
        <w:div w:id="1622879164">
          <w:marLeft w:val="0"/>
          <w:marRight w:val="0"/>
          <w:marTop w:val="0"/>
          <w:marBottom w:val="0"/>
          <w:divBdr>
            <w:top w:val="none" w:sz="0" w:space="0" w:color="auto"/>
            <w:left w:val="none" w:sz="0" w:space="0" w:color="auto"/>
            <w:bottom w:val="none" w:sz="0" w:space="0" w:color="auto"/>
            <w:right w:val="none" w:sz="0" w:space="0" w:color="auto"/>
          </w:divBdr>
          <w:divsChild>
            <w:div w:id="1284993198">
              <w:marLeft w:val="0"/>
              <w:marRight w:val="0"/>
              <w:marTop w:val="0"/>
              <w:marBottom w:val="0"/>
              <w:divBdr>
                <w:top w:val="none" w:sz="0" w:space="0" w:color="auto"/>
                <w:left w:val="none" w:sz="0" w:space="0" w:color="auto"/>
                <w:bottom w:val="none" w:sz="0" w:space="0" w:color="auto"/>
                <w:right w:val="none" w:sz="0" w:space="0" w:color="auto"/>
              </w:divBdr>
            </w:div>
          </w:divsChild>
        </w:div>
        <w:div w:id="1627156218">
          <w:marLeft w:val="0"/>
          <w:marRight w:val="0"/>
          <w:marTop w:val="0"/>
          <w:marBottom w:val="0"/>
          <w:divBdr>
            <w:top w:val="none" w:sz="0" w:space="0" w:color="auto"/>
            <w:left w:val="none" w:sz="0" w:space="0" w:color="auto"/>
            <w:bottom w:val="none" w:sz="0" w:space="0" w:color="auto"/>
            <w:right w:val="none" w:sz="0" w:space="0" w:color="auto"/>
          </w:divBdr>
          <w:divsChild>
            <w:div w:id="2048943470">
              <w:marLeft w:val="0"/>
              <w:marRight w:val="0"/>
              <w:marTop w:val="0"/>
              <w:marBottom w:val="0"/>
              <w:divBdr>
                <w:top w:val="none" w:sz="0" w:space="0" w:color="auto"/>
                <w:left w:val="none" w:sz="0" w:space="0" w:color="auto"/>
                <w:bottom w:val="none" w:sz="0" w:space="0" w:color="auto"/>
                <w:right w:val="none" w:sz="0" w:space="0" w:color="auto"/>
              </w:divBdr>
            </w:div>
          </w:divsChild>
        </w:div>
        <w:div w:id="1627464831">
          <w:marLeft w:val="0"/>
          <w:marRight w:val="0"/>
          <w:marTop w:val="0"/>
          <w:marBottom w:val="0"/>
          <w:divBdr>
            <w:top w:val="none" w:sz="0" w:space="0" w:color="auto"/>
            <w:left w:val="none" w:sz="0" w:space="0" w:color="auto"/>
            <w:bottom w:val="none" w:sz="0" w:space="0" w:color="auto"/>
            <w:right w:val="none" w:sz="0" w:space="0" w:color="auto"/>
          </w:divBdr>
          <w:divsChild>
            <w:div w:id="838037257">
              <w:marLeft w:val="0"/>
              <w:marRight w:val="0"/>
              <w:marTop w:val="0"/>
              <w:marBottom w:val="0"/>
              <w:divBdr>
                <w:top w:val="none" w:sz="0" w:space="0" w:color="auto"/>
                <w:left w:val="none" w:sz="0" w:space="0" w:color="auto"/>
                <w:bottom w:val="none" w:sz="0" w:space="0" w:color="auto"/>
                <w:right w:val="none" w:sz="0" w:space="0" w:color="auto"/>
              </w:divBdr>
            </w:div>
          </w:divsChild>
        </w:div>
        <w:div w:id="1627472328">
          <w:marLeft w:val="0"/>
          <w:marRight w:val="0"/>
          <w:marTop w:val="0"/>
          <w:marBottom w:val="0"/>
          <w:divBdr>
            <w:top w:val="none" w:sz="0" w:space="0" w:color="auto"/>
            <w:left w:val="none" w:sz="0" w:space="0" w:color="auto"/>
            <w:bottom w:val="none" w:sz="0" w:space="0" w:color="auto"/>
            <w:right w:val="none" w:sz="0" w:space="0" w:color="auto"/>
          </w:divBdr>
          <w:divsChild>
            <w:div w:id="1561791892">
              <w:marLeft w:val="0"/>
              <w:marRight w:val="0"/>
              <w:marTop w:val="0"/>
              <w:marBottom w:val="0"/>
              <w:divBdr>
                <w:top w:val="none" w:sz="0" w:space="0" w:color="auto"/>
                <w:left w:val="none" w:sz="0" w:space="0" w:color="auto"/>
                <w:bottom w:val="none" w:sz="0" w:space="0" w:color="auto"/>
                <w:right w:val="none" w:sz="0" w:space="0" w:color="auto"/>
              </w:divBdr>
            </w:div>
          </w:divsChild>
        </w:div>
        <w:div w:id="1634481766">
          <w:marLeft w:val="0"/>
          <w:marRight w:val="0"/>
          <w:marTop w:val="0"/>
          <w:marBottom w:val="0"/>
          <w:divBdr>
            <w:top w:val="none" w:sz="0" w:space="0" w:color="auto"/>
            <w:left w:val="none" w:sz="0" w:space="0" w:color="auto"/>
            <w:bottom w:val="none" w:sz="0" w:space="0" w:color="auto"/>
            <w:right w:val="none" w:sz="0" w:space="0" w:color="auto"/>
          </w:divBdr>
          <w:divsChild>
            <w:div w:id="1627465496">
              <w:marLeft w:val="0"/>
              <w:marRight w:val="0"/>
              <w:marTop w:val="0"/>
              <w:marBottom w:val="0"/>
              <w:divBdr>
                <w:top w:val="none" w:sz="0" w:space="0" w:color="auto"/>
                <w:left w:val="none" w:sz="0" w:space="0" w:color="auto"/>
                <w:bottom w:val="none" w:sz="0" w:space="0" w:color="auto"/>
                <w:right w:val="none" w:sz="0" w:space="0" w:color="auto"/>
              </w:divBdr>
            </w:div>
          </w:divsChild>
        </w:div>
        <w:div w:id="1654749941">
          <w:marLeft w:val="0"/>
          <w:marRight w:val="0"/>
          <w:marTop w:val="0"/>
          <w:marBottom w:val="0"/>
          <w:divBdr>
            <w:top w:val="none" w:sz="0" w:space="0" w:color="auto"/>
            <w:left w:val="none" w:sz="0" w:space="0" w:color="auto"/>
            <w:bottom w:val="none" w:sz="0" w:space="0" w:color="auto"/>
            <w:right w:val="none" w:sz="0" w:space="0" w:color="auto"/>
          </w:divBdr>
          <w:divsChild>
            <w:div w:id="1744061747">
              <w:marLeft w:val="0"/>
              <w:marRight w:val="0"/>
              <w:marTop w:val="0"/>
              <w:marBottom w:val="0"/>
              <w:divBdr>
                <w:top w:val="none" w:sz="0" w:space="0" w:color="auto"/>
                <w:left w:val="none" w:sz="0" w:space="0" w:color="auto"/>
                <w:bottom w:val="none" w:sz="0" w:space="0" w:color="auto"/>
                <w:right w:val="none" w:sz="0" w:space="0" w:color="auto"/>
              </w:divBdr>
            </w:div>
          </w:divsChild>
        </w:div>
        <w:div w:id="1664772083">
          <w:marLeft w:val="0"/>
          <w:marRight w:val="0"/>
          <w:marTop w:val="0"/>
          <w:marBottom w:val="0"/>
          <w:divBdr>
            <w:top w:val="none" w:sz="0" w:space="0" w:color="auto"/>
            <w:left w:val="none" w:sz="0" w:space="0" w:color="auto"/>
            <w:bottom w:val="none" w:sz="0" w:space="0" w:color="auto"/>
            <w:right w:val="none" w:sz="0" w:space="0" w:color="auto"/>
          </w:divBdr>
          <w:divsChild>
            <w:div w:id="1912738927">
              <w:marLeft w:val="0"/>
              <w:marRight w:val="0"/>
              <w:marTop w:val="0"/>
              <w:marBottom w:val="0"/>
              <w:divBdr>
                <w:top w:val="none" w:sz="0" w:space="0" w:color="auto"/>
                <w:left w:val="none" w:sz="0" w:space="0" w:color="auto"/>
                <w:bottom w:val="none" w:sz="0" w:space="0" w:color="auto"/>
                <w:right w:val="none" w:sz="0" w:space="0" w:color="auto"/>
              </w:divBdr>
            </w:div>
          </w:divsChild>
        </w:div>
        <w:div w:id="1675373179">
          <w:marLeft w:val="0"/>
          <w:marRight w:val="0"/>
          <w:marTop w:val="0"/>
          <w:marBottom w:val="0"/>
          <w:divBdr>
            <w:top w:val="none" w:sz="0" w:space="0" w:color="auto"/>
            <w:left w:val="none" w:sz="0" w:space="0" w:color="auto"/>
            <w:bottom w:val="none" w:sz="0" w:space="0" w:color="auto"/>
            <w:right w:val="none" w:sz="0" w:space="0" w:color="auto"/>
          </w:divBdr>
          <w:divsChild>
            <w:div w:id="1020938758">
              <w:marLeft w:val="0"/>
              <w:marRight w:val="0"/>
              <w:marTop w:val="0"/>
              <w:marBottom w:val="0"/>
              <w:divBdr>
                <w:top w:val="none" w:sz="0" w:space="0" w:color="auto"/>
                <w:left w:val="none" w:sz="0" w:space="0" w:color="auto"/>
                <w:bottom w:val="none" w:sz="0" w:space="0" w:color="auto"/>
                <w:right w:val="none" w:sz="0" w:space="0" w:color="auto"/>
              </w:divBdr>
            </w:div>
          </w:divsChild>
        </w:div>
        <w:div w:id="1688172416">
          <w:marLeft w:val="0"/>
          <w:marRight w:val="0"/>
          <w:marTop w:val="0"/>
          <w:marBottom w:val="0"/>
          <w:divBdr>
            <w:top w:val="none" w:sz="0" w:space="0" w:color="auto"/>
            <w:left w:val="none" w:sz="0" w:space="0" w:color="auto"/>
            <w:bottom w:val="none" w:sz="0" w:space="0" w:color="auto"/>
            <w:right w:val="none" w:sz="0" w:space="0" w:color="auto"/>
          </w:divBdr>
          <w:divsChild>
            <w:div w:id="64844313">
              <w:marLeft w:val="0"/>
              <w:marRight w:val="0"/>
              <w:marTop w:val="0"/>
              <w:marBottom w:val="0"/>
              <w:divBdr>
                <w:top w:val="none" w:sz="0" w:space="0" w:color="auto"/>
                <w:left w:val="none" w:sz="0" w:space="0" w:color="auto"/>
                <w:bottom w:val="none" w:sz="0" w:space="0" w:color="auto"/>
                <w:right w:val="none" w:sz="0" w:space="0" w:color="auto"/>
              </w:divBdr>
            </w:div>
          </w:divsChild>
        </w:div>
        <w:div w:id="1705211654">
          <w:marLeft w:val="0"/>
          <w:marRight w:val="0"/>
          <w:marTop w:val="0"/>
          <w:marBottom w:val="0"/>
          <w:divBdr>
            <w:top w:val="none" w:sz="0" w:space="0" w:color="auto"/>
            <w:left w:val="none" w:sz="0" w:space="0" w:color="auto"/>
            <w:bottom w:val="none" w:sz="0" w:space="0" w:color="auto"/>
            <w:right w:val="none" w:sz="0" w:space="0" w:color="auto"/>
          </w:divBdr>
          <w:divsChild>
            <w:div w:id="389038234">
              <w:marLeft w:val="0"/>
              <w:marRight w:val="0"/>
              <w:marTop w:val="0"/>
              <w:marBottom w:val="0"/>
              <w:divBdr>
                <w:top w:val="none" w:sz="0" w:space="0" w:color="auto"/>
                <w:left w:val="none" w:sz="0" w:space="0" w:color="auto"/>
                <w:bottom w:val="none" w:sz="0" w:space="0" w:color="auto"/>
                <w:right w:val="none" w:sz="0" w:space="0" w:color="auto"/>
              </w:divBdr>
            </w:div>
          </w:divsChild>
        </w:div>
        <w:div w:id="1706438977">
          <w:marLeft w:val="0"/>
          <w:marRight w:val="0"/>
          <w:marTop w:val="0"/>
          <w:marBottom w:val="0"/>
          <w:divBdr>
            <w:top w:val="none" w:sz="0" w:space="0" w:color="auto"/>
            <w:left w:val="none" w:sz="0" w:space="0" w:color="auto"/>
            <w:bottom w:val="none" w:sz="0" w:space="0" w:color="auto"/>
            <w:right w:val="none" w:sz="0" w:space="0" w:color="auto"/>
          </w:divBdr>
          <w:divsChild>
            <w:div w:id="1431269603">
              <w:marLeft w:val="0"/>
              <w:marRight w:val="0"/>
              <w:marTop w:val="0"/>
              <w:marBottom w:val="0"/>
              <w:divBdr>
                <w:top w:val="none" w:sz="0" w:space="0" w:color="auto"/>
                <w:left w:val="none" w:sz="0" w:space="0" w:color="auto"/>
                <w:bottom w:val="none" w:sz="0" w:space="0" w:color="auto"/>
                <w:right w:val="none" w:sz="0" w:space="0" w:color="auto"/>
              </w:divBdr>
            </w:div>
          </w:divsChild>
        </w:div>
        <w:div w:id="1714577723">
          <w:marLeft w:val="0"/>
          <w:marRight w:val="0"/>
          <w:marTop w:val="0"/>
          <w:marBottom w:val="0"/>
          <w:divBdr>
            <w:top w:val="none" w:sz="0" w:space="0" w:color="auto"/>
            <w:left w:val="none" w:sz="0" w:space="0" w:color="auto"/>
            <w:bottom w:val="none" w:sz="0" w:space="0" w:color="auto"/>
            <w:right w:val="none" w:sz="0" w:space="0" w:color="auto"/>
          </w:divBdr>
          <w:divsChild>
            <w:div w:id="2032291331">
              <w:marLeft w:val="0"/>
              <w:marRight w:val="0"/>
              <w:marTop w:val="0"/>
              <w:marBottom w:val="0"/>
              <w:divBdr>
                <w:top w:val="none" w:sz="0" w:space="0" w:color="auto"/>
                <w:left w:val="none" w:sz="0" w:space="0" w:color="auto"/>
                <w:bottom w:val="none" w:sz="0" w:space="0" w:color="auto"/>
                <w:right w:val="none" w:sz="0" w:space="0" w:color="auto"/>
              </w:divBdr>
            </w:div>
          </w:divsChild>
        </w:div>
        <w:div w:id="1714843655">
          <w:marLeft w:val="0"/>
          <w:marRight w:val="0"/>
          <w:marTop w:val="0"/>
          <w:marBottom w:val="0"/>
          <w:divBdr>
            <w:top w:val="none" w:sz="0" w:space="0" w:color="auto"/>
            <w:left w:val="none" w:sz="0" w:space="0" w:color="auto"/>
            <w:bottom w:val="none" w:sz="0" w:space="0" w:color="auto"/>
            <w:right w:val="none" w:sz="0" w:space="0" w:color="auto"/>
          </w:divBdr>
          <w:divsChild>
            <w:div w:id="1357610115">
              <w:marLeft w:val="0"/>
              <w:marRight w:val="0"/>
              <w:marTop w:val="0"/>
              <w:marBottom w:val="0"/>
              <w:divBdr>
                <w:top w:val="none" w:sz="0" w:space="0" w:color="auto"/>
                <w:left w:val="none" w:sz="0" w:space="0" w:color="auto"/>
                <w:bottom w:val="none" w:sz="0" w:space="0" w:color="auto"/>
                <w:right w:val="none" w:sz="0" w:space="0" w:color="auto"/>
              </w:divBdr>
            </w:div>
          </w:divsChild>
        </w:div>
        <w:div w:id="1720665976">
          <w:marLeft w:val="0"/>
          <w:marRight w:val="0"/>
          <w:marTop w:val="0"/>
          <w:marBottom w:val="0"/>
          <w:divBdr>
            <w:top w:val="none" w:sz="0" w:space="0" w:color="auto"/>
            <w:left w:val="none" w:sz="0" w:space="0" w:color="auto"/>
            <w:bottom w:val="none" w:sz="0" w:space="0" w:color="auto"/>
            <w:right w:val="none" w:sz="0" w:space="0" w:color="auto"/>
          </w:divBdr>
          <w:divsChild>
            <w:div w:id="346372790">
              <w:marLeft w:val="0"/>
              <w:marRight w:val="0"/>
              <w:marTop w:val="0"/>
              <w:marBottom w:val="0"/>
              <w:divBdr>
                <w:top w:val="none" w:sz="0" w:space="0" w:color="auto"/>
                <w:left w:val="none" w:sz="0" w:space="0" w:color="auto"/>
                <w:bottom w:val="none" w:sz="0" w:space="0" w:color="auto"/>
                <w:right w:val="none" w:sz="0" w:space="0" w:color="auto"/>
              </w:divBdr>
            </w:div>
          </w:divsChild>
        </w:div>
        <w:div w:id="1731072352">
          <w:marLeft w:val="0"/>
          <w:marRight w:val="0"/>
          <w:marTop w:val="0"/>
          <w:marBottom w:val="0"/>
          <w:divBdr>
            <w:top w:val="none" w:sz="0" w:space="0" w:color="auto"/>
            <w:left w:val="none" w:sz="0" w:space="0" w:color="auto"/>
            <w:bottom w:val="none" w:sz="0" w:space="0" w:color="auto"/>
            <w:right w:val="none" w:sz="0" w:space="0" w:color="auto"/>
          </w:divBdr>
          <w:divsChild>
            <w:div w:id="301813571">
              <w:marLeft w:val="0"/>
              <w:marRight w:val="0"/>
              <w:marTop w:val="0"/>
              <w:marBottom w:val="0"/>
              <w:divBdr>
                <w:top w:val="none" w:sz="0" w:space="0" w:color="auto"/>
                <w:left w:val="none" w:sz="0" w:space="0" w:color="auto"/>
                <w:bottom w:val="none" w:sz="0" w:space="0" w:color="auto"/>
                <w:right w:val="none" w:sz="0" w:space="0" w:color="auto"/>
              </w:divBdr>
            </w:div>
          </w:divsChild>
        </w:div>
        <w:div w:id="1732194942">
          <w:marLeft w:val="0"/>
          <w:marRight w:val="0"/>
          <w:marTop w:val="0"/>
          <w:marBottom w:val="0"/>
          <w:divBdr>
            <w:top w:val="none" w:sz="0" w:space="0" w:color="auto"/>
            <w:left w:val="none" w:sz="0" w:space="0" w:color="auto"/>
            <w:bottom w:val="none" w:sz="0" w:space="0" w:color="auto"/>
            <w:right w:val="none" w:sz="0" w:space="0" w:color="auto"/>
          </w:divBdr>
          <w:divsChild>
            <w:div w:id="108087110">
              <w:marLeft w:val="0"/>
              <w:marRight w:val="0"/>
              <w:marTop w:val="0"/>
              <w:marBottom w:val="0"/>
              <w:divBdr>
                <w:top w:val="none" w:sz="0" w:space="0" w:color="auto"/>
                <w:left w:val="none" w:sz="0" w:space="0" w:color="auto"/>
                <w:bottom w:val="none" w:sz="0" w:space="0" w:color="auto"/>
                <w:right w:val="none" w:sz="0" w:space="0" w:color="auto"/>
              </w:divBdr>
            </w:div>
          </w:divsChild>
        </w:div>
        <w:div w:id="1732734574">
          <w:marLeft w:val="0"/>
          <w:marRight w:val="0"/>
          <w:marTop w:val="0"/>
          <w:marBottom w:val="0"/>
          <w:divBdr>
            <w:top w:val="none" w:sz="0" w:space="0" w:color="auto"/>
            <w:left w:val="none" w:sz="0" w:space="0" w:color="auto"/>
            <w:bottom w:val="none" w:sz="0" w:space="0" w:color="auto"/>
            <w:right w:val="none" w:sz="0" w:space="0" w:color="auto"/>
          </w:divBdr>
          <w:divsChild>
            <w:div w:id="1160346725">
              <w:marLeft w:val="0"/>
              <w:marRight w:val="0"/>
              <w:marTop w:val="0"/>
              <w:marBottom w:val="0"/>
              <w:divBdr>
                <w:top w:val="none" w:sz="0" w:space="0" w:color="auto"/>
                <w:left w:val="none" w:sz="0" w:space="0" w:color="auto"/>
                <w:bottom w:val="none" w:sz="0" w:space="0" w:color="auto"/>
                <w:right w:val="none" w:sz="0" w:space="0" w:color="auto"/>
              </w:divBdr>
            </w:div>
          </w:divsChild>
        </w:div>
        <w:div w:id="1744792245">
          <w:marLeft w:val="0"/>
          <w:marRight w:val="0"/>
          <w:marTop w:val="0"/>
          <w:marBottom w:val="0"/>
          <w:divBdr>
            <w:top w:val="none" w:sz="0" w:space="0" w:color="auto"/>
            <w:left w:val="none" w:sz="0" w:space="0" w:color="auto"/>
            <w:bottom w:val="none" w:sz="0" w:space="0" w:color="auto"/>
            <w:right w:val="none" w:sz="0" w:space="0" w:color="auto"/>
          </w:divBdr>
          <w:divsChild>
            <w:div w:id="1215845705">
              <w:marLeft w:val="0"/>
              <w:marRight w:val="0"/>
              <w:marTop w:val="0"/>
              <w:marBottom w:val="0"/>
              <w:divBdr>
                <w:top w:val="none" w:sz="0" w:space="0" w:color="auto"/>
                <w:left w:val="none" w:sz="0" w:space="0" w:color="auto"/>
                <w:bottom w:val="none" w:sz="0" w:space="0" w:color="auto"/>
                <w:right w:val="none" w:sz="0" w:space="0" w:color="auto"/>
              </w:divBdr>
            </w:div>
          </w:divsChild>
        </w:div>
        <w:div w:id="1756436345">
          <w:marLeft w:val="0"/>
          <w:marRight w:val="0"/>
          <w:marTop w:val="0"/>
          <w:marBottom w:val="0"/>
          <w:divBdr>
            <w:top w:val="none" w:sz="0" w:space="0" w:color="auto"/>
            <w:left w:val="none" w:sz="0" w:space="0" w:color="auto"/>
            <w:bottom w:val="none" w:sz="0" w:space="0" w:color="auto"/>
            <w:right w:val="none" w:sz="0" w:space="0" w:color="auto"/>
          </w:divBdr>
          <w:divsChild>
            <w:div w:id="267542711">
              <w:marLeft w:val="0"/>
              <w:marRight w:val="0"/>
              <w:marTop w:val="0"/>
              <w:marBottom w:val="0"/>
              <w:divBdr>
                <w:top w:val="none" w:sz="0" w:space="0" w:color="auto"/>
                <w:left w:val="none" w:sz="0" w:space="0" w:color="auto"/>
                <w:bottom w:val="none" w:sz="0" w:space="0" w:color="auto"/>
                <w:right w:val="none" w:sz="0" w:space="0" w:color="auto"/>
              </w:divBdr>
            </w:div>
          </w:divsChild>
        </w:div>
        <w:div w:id="1757480029">
          <w:marLeft w:val="0"/>
          <w:marRight w:val="0"/>
          <w:marTop w:val="0"/>
          <w:marBottom w:val="0"/>
          <w:divBdr>
            <w:top w:val="none" w:sz="0" w:space="0" w:color="auto"/>
            <w:left w:val="none" w:sz="0" w:space="0" w:color="auto"/>
            <w:bottom w:val="none" w:sz="0" w:space="0" w:color="auto"/>
            <w:right w:val="none" w:sz="0" w:space="0" w:color="auto"/>
          </w:divBdr>
          <w:divsChild>
            <w:div w:id="924610023">
              <w:marLeft w:val="0"/>
              <w:marRight w:val="0"/>
              <w:marTop w:val="0"/>
              <w:marBottom w:val="0"/>
              <w:divBdr>
                <w:top w:val="none" w:sz="0" w:space="0" w:color="auto"/>
                <w:left w:val="none" w:sz="0" w:space="0" w:color="auto"/>
                <w:bottom w:val="none" w:sz="0" w:space="0" w:color="auto"/>
                <w:right w:val="none" w:sz="0" w:space="0" w:color="auto"/>
              </w:divBdr>
            </w:div>
          </w:divsChild>
        </w:div>
        <w:div w:id="1772775278">
          <w:marLeft w:val="0"/>
          <w:marRight w:val="0"/>
          <w:marTop w:val="0"/>
          <w:marBottom w:val="0"/>
          <w:divBdr>
            <w:top w:val="none" w:sz="0" w:space="0" w:color="auto"/>
            <w:left w:val="none" w:sz="0" w:space="0" w:color="auto"/>
            <w:bottom w:val="none" w:sz="0" w:space="0" w:color="auto"/>
            <w:right w:val="none" w:sz="0" w:space="0" w:color="auto"/>
          </w:divBdr>
          <w:divsChild>
            <w:div w:id="1077828400">
              <w:marLeft w:val="0"/>
              <w:marRight w:val="0"/>
              <w:marTop w:val="0"/>
              <w:marBottom w:val="0"/>
              <w:divBdr>
                <w:top w:val="none" w:sz="0" w:space="0" w:color="auto"/>
                <w:left w:val="none" w:sz="0" w:space="0" w:color="auto"/>
                <w:bottom w:val="none" w:sz="0" w:space="0" w:color="auto"/>
                <w:right w:val="none" w:sz="0" w:space="0" w:color="auto"/>
              </w:divBdr>
            </w:div>
          </w:divsChild>
        </w:div>
        <w:div w:id="1773163554">
          <w:marLeft w:val="0"/>
          <w:marRight w:val="0"/>
          <w:marTop w:val="0"/>
          <w:marBottom w:val="0"/>
          <w:divBdr>
            <w:top w:val="none" w:sz="0" w:space="0" w:color="auto"/>
            <w:left w:val="none" w:sz="0" w:space="0" w:color="auto"/>
            <w:bottom w:val="none" w:sz="0" w:space="0" w:color="auto"/>
            <w:right w:val="none" w:sz="0" w:space="0" w:color="auto"/>
          </w:divBdr>
          <w:divsChild>
            <w:div w:id="1579905355">
              <w:marLeft w:val="0"/>
              <w:marRight w:val="0"/>
              <w:marTop w:val="0"/>
              <w:marBottom w:val="0"/>
              <w:divBdr>
                <w:top w:val="none" w:sz="0" w:space="0" w:color="auto"/>
                <w:left w:val="none" w:sz="0" w:space="0" w:color="auto"/>
                <w:bottom w:val="none" w:sz="0" w:space="0" w:color="auto"/>
                <w:right w:val="none" w:sz="0" w:space="0" w:color="auto"/>
              </w:divBdr>
            </w:div>
          </w:divsChild>
        </w:div>
        <w:div w:id="1776485934">
          <w:marLeft w:val="0"/>
          <w:marRight w:val="0"/>
          <w:marTop w:val="0"/>
          <w:marBottom w:val="0"/>
          <w:divBdr>
            <w:top w:val="none" w:sz="0" w:space="0" w:color="auto"/>
            <w:left w:val="none" w:sz="0" w:space="0" w:color="auto"/>
            <w:bottom w:val="none" w:sz="0" w:space="0" w:color="auto"/>
            <w:right w:val="none" w:sz="0" w:space="0" w:color="auto"/>
          </w:divBdr>
          <w:divsChild>
            <w:div w:id="550388260">
              <w:marLeft w:val="0"/>
              <w:marRight w:val="0"/>
              <w:marTop w:val="0"/>
              <w:marBottom w:val="0"/>
              <w:divBdr>
                <w:top w:val="none" w:sz="0" w:space="0" w:color="auto"/>
                <w:left w:val="none" w:sz="0" w:space="0" w:color="auto"/>
                <w:bottom w:val="none" w:sz="0" w:space="0" w:color="auto"/>
                <w:right w:val="none" w:sz="0" w:space="0" w:color="auto"/>
              </w:divBdr>
            </w:div>
          </w:divsChild>
        </w:div>
        <w:div w:id="1785266939">
          <w:marLeft w:val="0"/>
          <w:marRight w:val="0"/>
          <w:marTop w:val="0"/>
          <w:marBottom w:val="0"/>
          <w:divBdr>
            <w:top w:val="none" w:sz="0" w:space="0" w:color="auto"/>
            <w:left w:val="none" w:sz="0" w:space="0" w:color="auto"/>
            <w:bottom w:val="none" w:sz="0" w:space="0" w:color="auto"/>
            <w:right w:val="none" w:sz="0" w:space="0" w:color="auto"/>
          </w:divBdr>
          <w:divsChild>
            <w:div w:id="804852176">
              <w:marLeft w:val="0"/>
              <w:marRight w:val="0"/>
              <w:marTop w:val="0"/>
              <w:marBottom w:val="0"/>
              <w:divBdr>
                <w:top w:val="none" w:sz="0" w:space="0" w:color="auto"/>
                <w:left w:val="none" w:sz="0" w:space="0" w:color="auto"/>
                <w:bottom w:val="none" w:sz="0" w:space="0" w:color="auto"/>
                <w:right w:val="none" w:sz="0" w:space="0" w:color="auto"/>
              </w:divBdr>
            </w:div>
          </w:divsChild>
        </w:div>
        <w:div w:id="1786727100">
          <w:marLeft w:val="0"/>
          <w:marRight w:val="0"/>
          <w:marTop w:val="0"/>
          <w:marBottom w:val="0"/>
          <w:divBdr>
            <w:top w:val="none" w:sz="0" w:space="0" w:color="auto"/>
            <w:left w:val="none" w:sz="0" w:space="0" w:color="auto"/>
            <w:bottom w:val="none" w:sz="0" w:space="0" w:color="auto"/>
            <w:right w:val="none" w:sz="0" w:space="0" w:color="auto"/>
          </w:divBdr>
          <w:divsChild>
            <w:div w:id="1274509600">
              <w:marLeft w:val="0"/>
              <w:marRight w:val="0"/>
              <w:marTop w:val="0"/>
              <w:marBottom w:val="0"/>
              <w:divBdr>
                <w:top w:val="none" w:sz="0" w:space="0" w:color="auto"/>
                <w:left w:val="none" w:sz="0" w:space="0" w:color="auto"/>
                <w:bottom w:val="none" w:sz="0" w:space="0" w:color="auto"/>
                <w:right w:val="none" w:sz="0" w:space="0" w:color="auto"/>
              </w:divBdr>
            </w:div>
          </w:divsChild>
        </w:div>
        <w:div w:id="1797526223">
          <w:marLeft w:val="0"/>
          <w:marRight w:val="0"/>
          <w:marTop w:val="0"/>
          <w:marBottom w:val="0"/>
          <w:divBdr>
            <w:top w:val="none" w:sz="0" w:space="0" w:color="auto"/>
            <w:left w:val="none" w:sz="0" w:space="0" w:color="auto"/>
            <w:bottom w:val="none" w:sz="0" w:space="0" w:color="auto"/>
            <w:right w:val="none" w:sz="0" w:space="0" w:color="auto"/>
          </w:divBdr>
          <w:divsChild>
            <w:div w:id="379600469">
              <w:marLeft w:val="0"/>
              <w:marRight w:val="0"/>
              <w:marTop w:val="0"/>
              <w:marBottom w:val="0"/>
              <w:divBdr>
                <w:top w:val="none" w:sz="0" w:space="0" w:color="auto"/>
                <w:left w:val="none" w:sz="0" w:space="0" w:color="auto"/>
                <w:bottom w:val="none" w:sz="0" w:space="0" w:color="auto"/>
                <w:right w:val="none" w:sz="0" w:space="0" w:color="auto"/>
              </w:divBdr>
            </w:div>
          </w:divsChild>
        </w:div>
        <w:div w:id="1809320028">
          <w:marLeft w:val="0"/>
          <w:marRight w:val="0"/>
          <w:marTop w:val="0"/>
          <w:marBottom w:val="0"/>
          <w:divBdr>
            <w:top w:val="none" w:sz="0" w:space="0" w:color="auto"/>
            <w:left w:val="none" w:sz="0" w:space="0" w:color="auto"/>
            <w:bottom w:val="none" w:sz="0" w:space="0" w:color="auto"/>
            <w:right w:val="none" w:sz="0" w:space="0" w:color="auto"/>
          </w:divBdr>
          <w:divsChild>
            <w:div w:id="718096218">
              <w:marLeft w:val="0"/>
              <w:marRight w:val="0"/>
              <w:marTop w:val="0"/>
              <w:marBottom w:val="0"/>
              <w:divBdr>
                <w:top w:val="none" w:sz="0" w:space="0" w:color="auto"/>
                <w:left w:val="none" w:sz="0" w:space="0" w:color="auto"/>
                <w:bottom w:val="none" w:sz="0" w:space="0" w:color="auto"/>
                <w:right w:val="none" w:sz="0" w:space="0" w:color="auto"/>
              </w:divBdr>
            </w:div>
          </w:divsChild>
        </w:div>
        <w:div w:id="1814908374">
          <w:marLeft w:val="0"/>
          <w:marRight w:val="0"/>
          <w:marTop w:val="0"/>
          <w:marBottom w:val="0"/>
          <w:divBdr>
            <w:top w:val="none" w:sz="0" w:space="0" w:color="auto"/>
            <w:left w:val="none" w:sz="0" w:space="0" w:color="auto"/>
            <w:bottom w:val="none" w:sz="0" w:space="0" w:color="auto"/>
            <w:right w:val="none" w:sz="0" w:space="0" w:color="auto"/>
          </w:divBdr>
          <w:divsChild>
            <w:div w:id="944003715">
              <w:marLeft w:val="0"/>
              <w:marRight w:val="0"/>
              <w:marTop w:val="0"/>
              <w:marBottom w:val="0"/>
              <w:divBdr>
                <w:top w:val="none" w:sz="0" w:space="0" w:color="auto"/>
                <w:left w:val="none" w:sz="0" w:space="0" w:color="auto"/>
                <w:bottom w:val="none" w:sz="0" w:space="0" w:color="auto"/>
                <w:right w:val="none" w:sz="0" w:space="0" w:color="auto"/>
              </w:divBdr>
            </w:div>
          </w:divsChild>
        </w:div>
        <w:div w:id="1819692192">
          <w:marLeft w:val="0"/>
          <w:marRight w:val="0"/>
          <w:marTop w:val="0"/>
          <w:marBottom w:val="0"/>
          <w:divBdr>
            <w:top w:val="none" w:sz="0" w:space="0" w:color="auto"/>
            <w:left w:val="none" w:sz="0" w:space="0" w:color="auto"/>
            <w:bottom w:val="none" w:sz="0" w:space="0" w:color="auto"/>
            <w:right w:val="none" w:sz="0" w:space="0" w:color="auto"/>
          </w:divBdr>
          <w:divsChild>
            <w:div w:id="393703438">
              <w:marLeft w:val="0"/>
              <w:marRight w:val="0"/>
              <w:marTop w:val="0"/>
              <w:marBottom w:val="0"/>
              <w:divBdr>
                <w:top w:val="none" w:sz="0" w:space="0" w:color="auto"/>
                <w:left w:val="none" w:sz="0" w:space="0" w:color="auto"/>
                <w:bottom w:val="none" w:sz="0" w:space="0" w:color="auto"/>
                <w:right w:val="none" w:sz="0" w:space="0" w:color="auto"/>
              </w:divBdr>
            </w:div>
            <w:div w:id="2121021421">
              <w:marLeft w:val="0"/>
              <w:marRight w:val="0"/>
              <w:marTop w:val="0"/>
              <w:marBottom w:val="0"/>
              <w:divBdr>
                <w:top w:val="none" w:sz="0" w:space="0" w:color="auto"/>
                <w:left w:val="none" w:sz="0" w:space="0" w:color="auto"/>
                <w:bottom w:val="none" w:sz="0" w:space="0" w:color="auto"/>
                <w:right w:val="none" w:sz="0" w:space="0" w:color="auto"/>
              </w:divBdr>
            </w:div>
          </w:divsChild>
        </w:div>
        <w:div w:id="1831410962">
          <w:marLeft w:val="0"/>
          <w:marRight w:val="0"/>
          <w:marTop w:val="0"/>
          <w:marBottom w:val="0"/>
          <w:divBdr>
            <w:top w:val="none" w:sz="0" w:space="0" w:color="auto"/>
            <w:left w:val="none" w:sz="0" w:space="0" w:color="auto"/>
            <w:bottom w:val="none" w:sz="0" w:space="0" w:color="auto"/>
            <w:right w:val="none" w:sz="0" w:space="0" w:color="auto"/>
          </w:divBdr>
          <w:divsChild>
            <w:div w:id="835344239">
              <w:marLeft w:val="0"/>
              <w:marRight w:val="0"/>
              <w:marTop w:val="0"/>
              <w:marBottom w:val="0"/>
              <w:divBdr>
                <w:top w:val="none" w:sz="0" w:space="0" w:color="auto"/>
                <w:left w:val="none" w:sz="0" w:space="0" w:color="auto"/>
                <w:bottom w:val="none" w:sz="0" w:space="0" w:color="auto"/>
                <w:right w:val="none" w:sz="0" w:space="0" w:color="auto"/>
              </w:divBdr>
            </w:div>
          </w:divsChild>
        </w:div>
        <w:div w:id="1834635821">
          <w:marLeft w:val="0"/>
          <w:marRight w:val="0"/>
          <w:marTop w:val="0"/>
          <w:marBottom w:val="0"/>
          <w:divBdr>
            <w:top w:val="none" w:sz="0" w:space="0" w:color="auto"/>
            <w:left w:val="none" w:sz="0" w:space="0" w:color="auto"/>
            <w:bottom w:val="none" w:sz="0" w:space="0" w:color="auto"/>
            <w:right w:val="none" w:sz="0" w:space="0" w:color="auto"/>
          </w:divBdr>
          <w:divsChild>
            <w:div w:id="354775845">
              <w:marLeft w:val="0"/>
              <w:marRight w:val="0"/>
              <w:marTop w:val="0"/>
              <w:marBottom w:val="0"/>
              <w:divBdr>
                <w:top w:val="none" w:sz="0" w:space="0" w:color="auto"/>
                <w:left w:val="none" w:sz="0" w:space="0" w:color="auto"/>
                <w:bottom w:val="none" w:sz="0" w:space="0" w:color="auto"/>
                <w:right w:val="none" w:sz="0" w:space="0" w:color="auto"/>
              </w:divBdr>
            </w:div>
          </w:divsChild>
        </w:div>
        <w:div w:id="1840579025">
          <w:marLeft w:val="0"/>
          <w:marRight w:val="0"/>
          <w:marTop w:val="0"/>
          <w:marBottom w:val="0"/>
          <w:divBdr>
            <w:top w:val="none" w:sz="0" w:space="0" w:color="auto"/>
            <w:left w:val="none" w:sz="0" w:space="0" w:color="auto"/>
            <w:bottom w:val="none" w:sz="0" w:space="0" w:color="auto"/>
            <w:right w:val="none" w:sz="0" w:space="0" w:color="auto"/>
          </w:divBdr>
          <w:divsChild>
            <w:div w:id="1550998854">
              <w:marLeft w:val="0"/>
              <w:marRight w:val="0"/>
              <w:marTop w:val="0"/>
              <w:marBottom w:val="0"/>
              <w:divBdr>
                <w:top w:val="none" w:sz="0" w:space="0" w:color="auto"/>
                <w:left w:val="none" w:sz="0" w:space="0" w:color="auto"/>
                <w:bottom w:val="none" w:sz="0" w:space="0" w:color="auto"/>
                <w:right w:val="none" w:sz="0" w:space="0" w:color="auto"/>
              </w:divBdr>
            </w:div>
          </w:divsChild>
        </w:div>
        <w:div w:id="1851140008">
          <w:marLeft w:val="0"/>
          <w:marRight w:val="0"/>
          <w:marTop w:val="0"/>
          <w:marBottom w:val="0"/>
          <w:divBdr>
            <w:top w:val="none" w:sz="0" w:space="0" w:color="auto"/>
            <w:left w:val="none" w:sz="0" w:space="0" w:color="auto"/>
            <w:bottom w:val="none" w:sz="0" w:space="0" w:color="auto"/>
            <w:right w:val="none" w:sz="0" w:space="0" w:color="auto"/>
          </w:divBdr>
          <w:divsChild>
            <w:div w:id="139005038">
              <w:marLeft w:val="0"/>
              <w:marRight w:val="0"/>
              <w:marTop w:val="0"/>
              <w:marBottom w:val="0"/>
              <w:divBdr>
                <w:top w:val="none" w:sz="0" w:space="0" w:color="auto"/>
                <w:left w:val="none" w:sz="0" w:space="0" w:color="auto"/>
                <w:bottom w:val="none" w:sz="0" w:space="0" w:color="auto"/>
                <w:right w:val="none" w:sz="0" w:space="0" w:color="auto"/>
              </w:divBdr>
            </w:div>
          </w:divsChild>
        </w:div>
        <w:div w:id="1851405145">
          <w:marLeft w:val="0"/>
          <w:marRight w:val="0"/>
          <w:marTop w:val="0"/>
          <w:marBottom w:val="0"/>
          <w:divBdr>
            <w:top w:val="none" w:sz="0" w:space="0" w:color="auto"/>
            <w:left w:val="none" w:sz="0" w:space="0" w:color="auto"/>
            <w:bottom w:val="none" w:sz="0" w:space="0" w:color="auto"/>
            <w:right w:val="none" w:sz="0" w:space="0" w:color="auto"/>
          </w:divBdr>
          <w:divsChild>
            <w:div w:id="759446965">
              <w:marLeft w:val="0"/>
              <w:marRight w:val="0"/>
              <w:marTop w:val="0"/>
              <w:marBottom w:val="0"/>
              <w:divBdr>
                <w:top w:val="none" w:sz="0" w:space="0" w:color="auto"/>
                <w:left w:val="none" w:sz="0" w:space="0" w:color="auto"/>
                <w:bottom w:val="none" w:sz="0" w:space="0" w:color="auto"/>
                <w:right w:val="none" w:sz="0" w:space="0" w:color="auto"/>
              </w:divBdr>
            </w:div>
          </w:divsChild>
        </w:div>
        <w:div w:id="1854757704">
          <w:marLeft w:val="0"/>
          <w:marRight w:val="0"/>
          <w:marTop w:val="0"/>
          <w:marBottom w:val="0"/>
          <w:divBdr>
            <w:top w:val="none" w:sz="0" w:space="0" w:color="auto"/>
            <w:left w:val="none" w:sz="0" w:space="0" w:color="auto"/>
            <w:bottom w:val="none" w:sz="0" w:space="0" w:color="auto"/>
            <w:right w:val="none" w:sz="0" w:space="0" w:color="auto"/>
          </w:divBdr>
          <w:divsChild>
            <w:div w:id="95181239">
              <w:marLeft w:val="0"/>
              <w:marRight w:val="0"/>
              <w:marTop w:val="0"/>
              <w:marBottom w:val="0"/>
              <w:divBdr>
                <w:top w:val="none" w:sz="0" w:space="0" w:color="auto"/>
                <w:left w:val="none" w:sz="0" w:space="0" w:color="auto"/>
                <w:bottom w:val="none" w:sz="0" w:space="0" w:color="auto"/>
                <w:right w:val="none" w:sz="0" w:space="0" w:color="auto"/>
              </w:divBdr>
            </w:div>
          </w:divsChild>
        </w:div>
        <w:div w:id="1857384400">
          <w:marLeft w:val="0"/>
          <w:marRight w:val="0"/>
          <w:marTop w:val="0"/>
          <w:marBottom w:val="0"/>
          <w:divBdr>
            <w:top w:val="none" w:sz="0" w:space="0" w:color="auto"/>
            <w:left w:val="none" w:sz="0" w:space="0" w:color="auto"/>
            <w:bottom w:val="none" w:sz="0" w:space="0" w:color="auto"/>
            <w:right w:val="none" w:sz="0" w:space="0" w:color="auto"/>
          </w:divBdr>
          <w:divsChild>
            <w:div w:id="49117752">
              <w:marLeft w:val="0"/>
              <w:marRight w:val="0"/>
              <w:marTop w:val="0"/>
              <w:marBottom w:val="0"/>
              <w:divBdr>
                <w:top w:val="none" w:sz="0" w:space="0" w:color="auto"/>
                <w:left w:val="none" w:sz="0" w:space="0" w:color="auto"/>
                <w:bottom w:val="none" w:sz="0" w:space="0" w:color="auto"/>
                <w:right w:val="none" w:sz="0" w:space="0" w:color="auto"/>
              </w:divBdr>
            </w:div>
          </w:divsChild>
        </w:div>
        <w:div w:id="1859273906">
          <w:marLeft w:val="0"/>
          <w:marRight w:val="0"/>
          <w:marTop w:val="0"/>
          <w:marBottom w:val="0"/>
          <w:divBdr>
            <w:top w:val="none" w:sz="0" w:space="0" w:color="auto"/>
            <w:left w:val="none" w:sz="0" w:space="0" w:color="auto"/>
            <w:bottom w:val="none" w:sz="0" w:space="0" w:color="auto"/>
            <w:right w:val="none" w:sz="0" w:space="0" w:color="auto"/>
          </w:divBdr>
          <w:divsChild>
            <w:div w:id="1523015846">
              <w:marLeft w:val="0"/>
              <w:marRight w:val="0"/>
              <w:marTop w:val="0"/>
              <w:marBottom w:val="0"/>
              <w:divBdr>
                <w:top w:val="none" w:sz="0" w:space="0" w:color="auto"/>
                <w:left w:val="none" w:sz="0" w:space="0" w:color="auto"/>
                <w:bottom w:val="none" w:sz="0" w:space="0" w:color="auto"/>
                <w:right w:val="none" w:sz="0" w:space="0" w:color="auto"/>
              </w:divBdr>
            </w:div>
          </w:divsChild>
        </w:div>
        <w:div w:id="1869566341">
          <w:marLeft w:val="0"/>
          <w:marRight w:val="0"/>
          <w:marTop w:val="0"/>
          <w:marBottom w:val="0"/>
          <w:divBdr>
            <w:top w:val="none" w:sz="0" w:space="0" w:color="auto"/>
            <w:left w:val="none" w:sz="0" w:space="0" w:color="auto"/>
            <w:bottom w:val="none" w:sz="0" w:space="0" w:color="auto"/>
            <w:right w:val="none" w:sz="0" w:space="0" w:color="auto"/>
          </w:divBdr>
          <w:divsChild>
            <w:div w:id="1117019035">
              <w:marLeft w:val="0"/>
              <w:marRight w:val="0"/>
              <w:marTop w:val="0"/>
              <w:marBottom w:val="0"/>
              <w:divBdr>
                <w:top w:val="none" w:sz="0" w:space="0" w:color="auto"/>
                <w:left w:val="none" w:sz="0" w:space="0" w:color="auto"/>
                <w:bottom w:val="none" w:sz="0" w:space="0" w:color="auto"/>
                <w:right w:val="none" w:sz="0" w:space="0" w:color="auto"/>
              </w:divBdr>
            </w:div>
          </w:divsChild>
        </w:div>
        <w:div w:id="1870294972">
          <w:marLeft w:val="0"/>
          <w:marRight w:val="0"/>
          <w:marTop w:val="0"/>
          <w:marBottom w:val="0"/>
          <w:divBdr>
            <w:top w:val="none" w:sz="0" w:space="0" w:color="auto"/>
            <w:left w:val="none" w:sz="0" w:space="0" w:color="auto"/>
            <w:bottom w:val="none" w:sz="0" w:space="0" w:color="auto"/>
            <w:right w:val="none" w:sz="0" w:space="0" w:color="auto"/>
          </w:divBdr>
          <w:divsChild>
            <w:div w:id="433551271">
              <w:marLeft w:val="0"/>
              <w:marRight w:val="0"/>
              <w:marTop w:val="0"/>
              <w:marBottom w:val="0"/>
              <w:divBdr>
                <w:top w:val="none" w:sz="0" w:space="0" w:color="auto"/>
                <w:left w:val="none" w:sz="0" w:space="0" w:color="auto"/>
                <w:bottom w:val="none" w:sz="0" w:space="0" w:color="auto"/>
                <w:right w:val="none" w:sz="0" w:space="0" w:color="auto"/>
              </w:divBdr>
            </w:div>
          </w:divsChild>
        </w:div>
        <w:div w:id="1875465178">
          <w:marLeft w:val="0"/>
          <w:marRight w:val="0"/>
          <w:marTop w:val="0"/>
          <w:marBottom w:val="0"/>
          <w:divBdr>
            <w:top w:val="none" w:sz="0" w:space="0" w:color="auto"/>
            <w:left w:val="none" w:sz="0" w:space="0" w:color="auto"/>
            <w:bottom w:val="none" w:sz="0" w:space="0" w:color="auto"/>
            <w:right w:val="none" w:sz="0" w:space="0" w:color="auto"/>
          </w:divBdr>
          <w:divsChild>
            <w:div w:id="1521119419">
              <w:marLeft w:val="0"/>
              <w:marRight w:val="0"/>
              <w:marTop w:val="0"/>
              <w:marBottom w:val="0"/>
              <w:divBdr>
                <w:top w:val="none" w:sz="0" w:space="0" w:color="auto"/>
                <w:left w:val="none" w:sz="0" w:space="0" w:color="auto"/>
                <w:bottom w:val="none" w:sz="0" w:space="0" w:color="auto"/>
                <w:right w:val="none" w:sz="0" w:space="0" w:color="auto"/>
              </w:divBdr>
            </w:div>
          </w:divsChild>
        </w:div>
        <w:div w:id="1878351390">
          <w:marLeft w:val="0"/>
          <w:marRight w:val="0"/>
          <w:marTop w:val="0"/>
          <w:marBottom w:val="0"/>
          <w:divBdr>
            <w:top w:val="none" w:sz="0" w:space="0" w:color="auto"/>
            <w:left w:val="none" w:sz="0" w:space="0" w:color="auto"/>
            <w:bottom w:val="none" w:sz="0" w:space="0" w:color="auto"/>
            <w:right w:val="none" w:sz="0" w:space="0" w:color="auto"/>
          </w:divBdr>
          <w:divsChild>
            <w:div w:id="1918661269">
              <w:marLeft w:val="0"/>
              <w:marRight w:val="0"/>
              <w:marTop w:val="0"/>
              <w:marBottom w:val="0"/>
              <w:divBdr>
                <w:top w:val="none" w:sz="0" w:space="0" w:color="auto"/>
                <w:left w:val="none" w:sz="0" w:space="0" w:color="auto"/>
                <w:bottom w:val="none" w:sz="0" w:space="0" w:color="auto"/>
                <w:right w:val="none" w:sz="0" w:space="0" w:color="auto"/>
              </w:divBdr>
            </w:div>
          </w:divsChild>
        </w:div>
        <w:div w:id="1900898451">
          <w:marLeft w:val="0"/>
          <w:marRight w:val="0"/>
          <w:marTop w:val="0"/>
          <w:marBottom w:val="0"/>
          <w:divBdr>
            <w:top w:val="none" w:sz="0" w:space="0" w:color="auto"/>
            <w:left w:val="none" w:sz="0" w:space="0" w:color="auto"/>
            <w:bottom w:val="none" w:sz="0" w:space="0" w:color="auto"/>
            <w:right w:val="none" w:sz="0" w:space="0" w:color="auto"/>
          </w:divBdr>
          <w:divsChild>
            <w:div w:id="181408245">
              <w:marLeft w:val="0"/>
              <w:marRight w:val="0"/>
              <w:marTop w:val="0"/>
              <w:marBottom w:val="0"/>
              <w:divBdr>
                <w:top w:val="none" w:sz="0" w:space="0" w:color="auto"/>
                <w:left w:val="none" w:sz="0" w:space="0" w:color="auto"/>
                <w:bottom w:val="none" w:sz="0" w:space="0" w:color="auto"/>
                <w:right w:val="none" w:sz="0" w:space="0" w:color="auto"/>
              </w:divBdr>
            </w:div>
          </w:divsChild>
        </w:div>
        <w:div w:id="1926375065">
          <w:marLeft w:val="0"/>
          <w:marRight w:val="0"/>
          <w:marTop w:val="0"/>
          <w:marBottom w:val="0"/>
          <w:divBdr>
            <w:top w:val="none" w:sz="0" w:space="0" w:color="auto"/>
            <w:left w:val="none" w:sz="0" w:space="0" w:color="auto"/>
            <w:bottom w:val="none" w:sz="0" w:space="0" w:color="auto"/>
            <w:right w:val="none" w:sz="0" w:space="0" w:color="auto"/>
          </w:divBdr>
          <w:divsChild>
            <w:div w:id="1986231748">
              <w:marLeft w:val="0"/>
              <w:marRight w:val="0"/>
              <w:marTop w:val="0"/>
              <w:marBottom w:val="0"/>
              <w:divBdr>
                <w:top w:val="none" w:sz="0" w:space="0" w:color="auto"/>
                <w:left w:val="none" w:sz="0" w:space="0" w:color="auto"/>
                <w:bottom w:val="none" w:sz="0" w:space="0" w:color="auto"/>
                <w:right w:val="none" w:sz="0" w:space="0" w:color="auto"/>
              </w:divBdr>
            </w:div>
          </w:divsChild>
        </w:div>
        <w:div w:id="1935555728">
          <w:marLeft w:val="0"/>
          <w:marRight w:val="0"/>
          <w:marTop w:val="0"/>
          <w:marBottom w:val="0"/>
          <w:divBdr>
            <w:top w:val="none" w:sz="0" w:space="0" w:color="auto"/>
            <w:left w:val="none" w:sz="0" w:space="0" w:color="auto"/>
            <w:bottom w:val="none" w:sz="0" w:space="0" w:color="auto"/>
            <w:right w:val="none" w:sz="0" w:space="0" w:color="auto"/>
          </w:divBdr>
          <w:divsChild>
            <w:div w:id="334305641">
              <w:marLeft w:val="0"/>
              <w:marRight w:val="0"/>
              <w:marTop w:val="0"/>
              <w:marBottom w:val="0"/>
              <w:divBdr>
                <w:top w:val="none" w:sz="0" w:space="0" w:color="auto"/>
                <w:left w:val="none" w:sz="0" w:space="0" w:color="auto"/>
                <w:bottom w:val="none" w:sz="0" w:space="0" w:color="auto"/>
                <w:right w:val="none" w:sz="0" w:space="0" w:color="auto"/>
              </w:divBdr>
            </w:div>
          </w:divsChild>
        </w:div>
        <w:div w:id="1940868529">
          <w:marLeft w:val="0"/>
          <w:marRight w:val="0"/>
          <w:marTop w:val="0"/>
          <w:marBottom w:val="0"/>
          <w:divBdr>
            <w:top w:val="none" w:sz="0" w:space="0" w:color="auto"/>
            <w:left w:val="none" w:sz="0" w:space="0" w:color="auto"/>
            <w:bottom w:val="none" w:sz="0" w:space="0" w:color="auto"/>
            <w:right w:val="none" w:sz="0" w:space="0" w:color="auto"/>
          </w:divBdr>
          <w:divsChild>
            <w:div w:id="2040473869">
              <w:marLeft w:val="0"/>
              <w:marRight w:val="0"/>
              <w:marTop w:val="0"/>
              <w:marBottom w:val="0"/>
              <w:divBdr>
                <w:top w:val="none" w:sz="0" w:space="0" w:color="auto"/>
                <w:left w:val="none" w:sz="0" w:space="0" w:color="auto"/>
                <w:bottom w:val="none" w:sz="0" w:space="0" w:color="auto"/>
                <w:right w:val="none" w:sz="0" w:space="0" w:color="auto"/>
              </w:divBdr>
            </w:div>
          </w:divsChild>
        </w:div>
        <w:div w:id="1943028743">
          <w:marLeft w:val="0"/>
          <w:marRight w:val="0"/>
          <w:marTop w:val="0"/>
          <w:marBottom w:val="0"/>
          <w:divBdr>
            <w:top w:val="none" w:sz="0" w:space="0" w:color="auto"/>
            <w:left w:val="none" w:sz="0" w:space="0" w:color="auto"/>
            <w:bottom w:val="none" w:sz="0" w:space="0" w:color="auto"/>
            <w:right w:val="none" w:sz="0" w:space="0" w:color="auto"/>
          </w:divBdr>
          <w:divsChild>
            <w:div w:id="1202090231">
              <w:marLeft w:val="0"/>
              <w:marRight w:val="0"/>
              <w:marTop w:val="0"/>
              <w:marBottom w:val="0"/>
              <w:divBdr>
                <w:top w:val="none" w:sz="0" w:space="0" w:color="auto"/>
                <w:left w:val="none" w:sz="0" w:space="0" w:color="auto"/>
                <w:bottom w:val="none" w:sz="0" w:space="0" w:color="auto"/>
                <w:right w:val="none" w:sz="0" w:space="0" w:color="auto"/>
              </w:divBdr>
            </w:div>
            <w:div w:id="1511405718">
              <w:marLeft w:val="0"/>
              <w:marRight w:val="0"/>
              <w:marTop w:val="0"/>
              <w:marBottom w:val="0"/>
              <w:divBdr>
                <w:top w:val="none" w:sz="0" w:space="0" w:color="auto"/>
                <w:left w:val="none" w:sz="0" w:space="0" w:color="auto"/>
                <w:bottom w:val="none" w:sz="0" w:space="0" w:color="auto"/>
                <w:right w:val="none" w:sz="0" w:space="0" w:color="auto"/>
              </w:divBdr>
            </w:div>
          </w:divsChild>
        </w:div>
        <w:div w:id="1948344442">
          <w:marLeft w:val="0"/>
          <w:marRight w:val="0"/>
          <w:marTop w:val="0"/>
          <w:marBottom w:val="0"/>
          <w:divBdr>
            <w:top w:val="none" w:sz="0" w:space="0" w:color="auto"/>
            <w:left w:val="none" w:sz="0" w:space="0" w:color="auto"/>
            <w:bottom w:val="none" w:sz="0" w:space="0" w:color="auto"/>
            <w:right w:val="none" w:sz="0" w:space="0" w:color="auto"/>
          </w:divBdr>
          <w:divsChild>
            <w:div w:id="879778859">
              <w:marLeft w:val="0"/>
              <w:marRight w:val="0"/>
              <w:marTop w:val="0"/>
              <w:marBottom w:val="0"/>
              <w:divBdr>
                <w:top w:val="none" w:sz="0" w:space="0" w:color="auto"/>
                <w:left w:val="none" w:sz="0" w:space="0" w:color="auto"/>
                <w:bottom w:val="none" w:sz="0" w:space="0" w:color="auto"/>
                <w:right w:val="none" w:sz="0" w:space="0" w:color="auto"/>
              </w:divBdr>
            </w:div>
          </w:divsChild>
        </w:div>
        <w:div w:id="1948538949">
          <w:marLeft w:val="0"/>
          <w:marRight w:val="0"/>
          <w:marTop w:val="0"/>
          <w:marBottom w:val="0"/>
          <w:divBdr>
            <w:top w:val="none" w:sz="0" w:space="0" w:color="auto"/>
            <w:left w:val="none" w:sz="0" w:space="0" w:color="auto"/>
            <w:bottom w:val="none" w:sz="0" w:space="0" w:color="auto"/>
            <w:right w:val="none" w:sz="0" w:space="0" w:color="auto"/>
          </w:divBdr>
          <w:divsChild>
            <w:div w:id="772820780">
              <w:marLeft w:val="0"/>
              <w:marRight w:val="0"/>
              <w:marTop w:val="0"/>
              <w:marBottom w:val="0"/>
              <w:divBdr>
                <w:top w:val="none" w:sz="0" w:space="0" w:color="auto"/>
                <w:left w:val="none" w:sz="0" w:space="0" w:color="auto"/>
                <w:bottom w:val="none" w:sz="0" w:space="0" w:color="auto"/>
                <w:right w:val="none" w:sz="0" w:space="0" w:color="auto"/>
              </w:divBdr>
            </w:div>
          </w:divsChild>
        </w:div>
        <w:div w:id="1950038415">
          <w:marLeft w:val="0"/>
          <w:marRight w:val="0"/>
          <w:marTop w:val="0"/>
          <w:marBottom w:val="0"/>
          <w:divBdr>
            <w:top w:val="none" w:sz="0" w:space="0" w:color="auto"/>
            <w:left w:val="none" w:sz="0" w:space="0" w:color="auto"/>
            <w:bottom w:val="none" w:sz="0" w:space="0" w:color="auto"/>
            <w:right w:val="none" w:sz="0" w:space="0" w:color="auto"/>
          </w:divBdr>
          <w:divsChild>
            <w:div w:id="1469319251">
              <w:marLeft w:val="0"/>
              <w:marRight w:val="0"/>
              <w:marTop w:val="0"/>
              <w:marBottom w:val="0"/>
              <w:divBdr>
                <w:top w:val="none" w:sz="0" w:space="0" w:color="auto"/>
                <w:left w:val="none" w:sz="0" w:space="0" w:color="auto"/>
                <w:bottom w:val="none" w:sz="0" w:space="0" w:color="auto"/>
                <w:right w:val="none" w:sz="0" w:space="0" w:color="auto"/>
              </w:divBdr>
            </w:div>
          </w:divsChild>
        </w:div>
        <w:div w:id="1960721246">
          <w:marLeft w:val="0"/>
          <w:marRight w:val="0"/>
          <w:marTop w:val="0"/>
          <w:marBottom w:val="0"/>
          <w:divBdr>
            <w:top w:val="none" w:sz="0" w:space="0" w:color="auto"/>
            <w:left w:val="none" w:sz="0" w:space="0" w:color="auto"/>
            <w:bottom w:val="none" w:sz="0" w:space="0" w:color="auto"/>
            <w:right w:val="none" w:sz="0" w:space="0" w:color="auto"/>
          </w:divBdr>
          <w:divsChild>
            <w:div w:id="1054040928">
              <w:marLeft w:val="0"/>
              <w:marRight w:val="0"/>
              <w:marTop w:val="0"/>
              <w:marBottom w:val="0"/>
              <w:divBdr>
                <w:top w:val="none" w:sz="0" w:space="0" w:color="auto"/>
                <w:left w:val="none" w:sz="0" w:space="0" w:color="auto"/>
                <w:bottom w:val="none" w:sz="0" w:space="0" w:color="auto"/>
                <w:right w:val="none" w:sz="0" w:space="0" w:color="auto"/>
              </w:divBdr>
            </w:div>
          </w:divsChild>
        </w:div>
        <w:div w:id="1966498416">
          <w:marLeft w:val="0"/>
          <w:marRight w:val="0"/>
          <w:marTop w:val="0"/>
          <w:marBottom w:val="0"/>
          <w:divBdr>
            <w:top w:val="none" w:sz="0" w:space="0" w:color="auto"/>
            <w:left w:val="none" w:sz="0" w:space="0" w:color="auto"/>
            <w:bottom w:val="none" w:sz="0" w:space="0" w:color="auto"/>
            <w:right w:val="none" w:sz="0" w:space="0" w:color="auto"/>
          </w:divBdr>
          <w:divsChild>
            <w:div w:id="1984655491">
              <w:marLeft w:val="0"/>
              <w:marRight w:val="0"/>
              <w:marTop w:val="0"/>
              <w:marBottom w:val="0"/>
              <w:divBdr>
                <w:top w:val="none" w:sz="0" w:space="0" w:color="auto"/>
                <w:left w:val="none" w:sz="0" w:space="0" w:color="auto"/>
                <w:bottom w:val="none" w:sz="0" w:space="0" w:color="auto"/>
                <w:right w:val="none" w:sz="0" w:space="0" w:color="auto"/>
              </w:divBdr>
            </w:div>
          </w:divsChild>
        </w:div>
        <w:div w:id="1974212618">
          <w:marLeft w:val="0"/>
          <w:marRight w:val="0"/>
          <w:marTop w:val="0"/>
          <w:marBottom w:val="0"/>
          <w:divBdr>
            <w:top w:val="none" w:sz="0" w:space="0" w:color="auto"/>
            <w:left w:val="none" w:sz="0" w:space="0" w:color="auto"/>
            <w:bottom w:val="none" w:sz="0" w:space="0" w:color="auto"/>
            <w:right w:val="none" w:sz="0" w:space="0" w:color="auto"/>
          </w:divBdr>
          <w:divsChild>
            <w:div w:id="165705586">
              <w:marLeft w:val="0"/>
              <w:marRight w:val="0"/>
              <w:marTop w:val="0"/>
              <w:marBottom w:val="0"/>
              <w:divBdr>
                <w:top w:val="none" w:sz="0" w:space="0" w:color="auto"/>
                <w:left w:val="none" w:sz="0" w:space="0" w:color="auto"/>
                <w:bottom w:val="none" w:sz="0" w:space="0" w:color="auto"/>
                <w:right w:val="none" w:sz="0" w:space="0" w:color="auto"/>
              </w:divBdr>
            </w:div>
          </w:divsChild>
        </w:div>
        <w:div w:id="1974677245">
          <w:marLeft w:val="0"/>
          <w:marRight w:val="0"/>
          <w:marTop w:val="0"/>
          <w:marBottom w:val="0"/>
          <w:divBdr>
            <w:top w:val="none" w:sz="0" w:space="0" w:color="auto"/>
            <w:left w:val="none" w:sz="0" w:space="0" w:color="auto"/>
            <w:bottom w:val="none" w:sz="0" w:space="0" w:color="auto"/>
            <w:right w:val="none" w:sz="0" w:space="0" w:color="auto"/>
          </w:divBdr>
          <w:divsChild>
            <w:div w:id="1586572324">
              <w:marLeft w:val="0"/>
              <w:marRight w:val="0"/>
              <w:marTop w:val="0"/>
              <w:marBottom w:val="0"/>
              <w:divBdr>
                <w:top w:val="none" w:sz="0" w:space="0" w:color="auto"/>
                <w:left w:val="none" w:sz="0" w:space="0" w:color="auto"/>
                <w:bottom w:val="none" w:sz="0" w:space="0" w:color="auto"/>
                <w:right w:val="none" w:sz="0" w:space="0" w:color="auto"/>
              </w:divBdr>
            </w:div>
          </w:divsChild>
        </w:div>
        <w:div w:id="1978953258">
          <w:marLeft w:val="0"/>
          <w:marRight w:val="0"/>
          <w:marTop w:val="0"/>
          <w:marBottom w:val="0"/>
          <w:divBdr>
            <w:top w:val="none" w:sz="0" w:space="0" w:color="auto"/>
            <w:left w:val="none" w:sz="0" w:space="0" w:color="auto"/>
            <w:bottom w:val="none" w:sz="0" w:space="0" w:color="auto"/>
            <w:right w:val="none" w:sz="0" w:space="0" w:color="auto"/>
          </w:divBdr>
          <w:divsChild>
            <w:div w:id="1700470435">
              <w:marLeft w:val="0"/>
              <w:marRight w:val="0"/>
              <w:marTop w:val="0"/>
              <w:marBottom w:val="0"/>
              <w:divBdr>
                <w:top w:val="none" w:sz="0" w:space="0" w:color="auto"/>
                <w:left w:val="none" w:sz="0" w:space="0" w:color="auto"/>
                <w:bottom w:val="none" w:sz="0" w:space="0" w:color="auto"/>
                <w:right w:val="none" w:sz="0" w:space="0" w:color="auto"/>
              </w:divBdr>
            </w:div>
          </w:divsChild>
        </w:div>
        <w:div w:id="1980332428">
          <w:marLeft w:val="0"/>
          <w:marRight w:val="0"/>
          <w:marTop w:val="0"/>
          <w:marBottom w:val="0"/>
          <w:divBdr>
            <w:top w:val="none" w:sz="0" w:space="0" w:color="auto"/>
            <w:left w:val="none" w:sz="0" w:space="0" w:color="auto"/>
            <w:bottom w:val="none" w:sz="0" w:space="0" w:color="auto"/>
            <w:right w:val="none" w:sz="0" w:space="0" w:color="auto"/>
          </w:divBdr>
          <w:divsChild>
            <w:div w:id="1259290848">
              <w:marLeft w:val="0"/>
              <w:marRight w:val="0"/>
              <w:marTop w:val="0"/>
              <w:marBottom w:val="0"/>
              <w:divBdr>
                <w:top w:val="none" w:sz="0" w:space="0" w:color="auto"/>
                <w:left w:val="none" w:sz="0" w:space="0" w:color="auto"/>
                <w:bottom w:val="none" w:sz="0" w:space="0" w:color="auto"/>
                <w:right w:val="none" w:sz="0" w:space="0" w:color="auto"/>
              </w:divBdr>
            </w:div>
          </w:divsChild>
        </w:div>
        <w:div w:id="1982809657">
          <w:marLeft w:val="0"/>
          <w:marRight w:val="0"/>
          <w:marTop w:val="0"/>
          <w:marBottom w:val="0"/>
          <w:divBdr>
            <w:top w:val="none" w:sz="0" w:space="0" w:color="auto"/>
            <w:left w:val="none" w:sz="0" w:space="0" w:color="auto"/>
            <w:bottom w:val="none" w:sz="0" w:space="0" w:color="auto"/>
            <w:right w:val="none" w:sz="0" w:space="0" w:color="auto"/>
          </w:divBdr>
          <w:divsChild>
            <w:div w:id="193882729">
              <w:marLeft w:val="0"/>
              <w:marRight w:val="0"/>
              <w:marTop w:val="0"/>
              <w:marBottom w:val="0"/>
              <w:divBdr>
                <w:top w:val="none" w:sz="0" w:space="0" w:color="auto"/>
                <w:left w:val="none" w:sz="0" w:space="0" w:color="auto"/>
                <w:bottom w:val="none" w:sz="0" w:space="0" w:color="auto"/>
                <w:right w:val="none" w:sz="0" w:space="0" w:color="auto"/>
              </w:divBdr>
            </w:div>
          </w:divsChild>
        </w:div>
        <w:div w:id="1996564112">
          <w:marLeft w:val="0"/>
          <w:marRight w:val="0"/>
          <w:marTop w:val="0"/>
          <w:marBottom w:val="0"/>
          <w:divBdr>
            <w:top w:val="none" w:sz="0" w:space="0" w:color="auto"/>
            <w:left w:val="none" w:sz="0" w:space="0" w:color="auto"/>
            <w:bottom w:val="none" w:sz="0" w:space="0" w:color="auto"/>
            <w:right w:val="none" w:sz="0" w:space="0" w:color="auto"/>
          </w:divBdr>
          <w:divsChild>
            <w:div w:id="1477261969">
              <w:marLeft w:val="0"/>
              <w:marRight w:val="0"/>
              <w:marTop w:val="0"/>
              <w:marBottom w:val="0"/>
              <w:divBdr>
                <w:top w:val="none" w:sz="0" w:space="0" w:color="auto"/>
                <w:left w:val="none" w:sz="0" w:space="0" w:color="auto"/>
                <w:bottom w:val="none" w:sz="0" w:space="0" w:color="auto"/>
                <w:right w:val="none" w:sz="0" w:space="0" w:color="auto"/>
              </w:divBdr>
            </w:div>
          </w:divsChild>
        </w:div>
        <w:div w:id="2000958801">
          <w:marLeft w:val="0"/>
          <w:marRight w:val="0"/>
          <w:marTop w:val="0"/>
          <w:marBottom w:val="0"/>
          <w:divBdr>
            <w:top w:val="none" w:sz="0" w:space="0" w:color="auto"/>
            <w:left w:val="none" w:sz="0" w:space="0" w:color="auto"/>
            <w:bottom w:val="none" w:sz="0" w:space="0" w:color="auto"/>
            <w:right w:val="none" w:sz="0" w:space="0" w:color="auto"/>
          </w:divBdr>
          <w:divsChild>
            <w:div w:id="1731266490">
              <w:marLeft w:val="0"/>
              <w:marRight w:val="0"/>
              <w:marTop w:val="0"/>
              <w:marBottom w:val="0"/>
              <w:divBdr>
                <w:top w:val="none" w:sz="0" w:space="0" w:color="auto"/>
                <w:left w:val="none" w:sz="0" w:space="0" w:color="auto"/>
                <w:bottom w:val="none" w:sz="0" w:space="0" w:color="auto"/>
                <w:right w:val="none" w:sz="0" w:space="0" w:color="auto"/>
              </w:divBdr>
            </w:div>
          </w:divsChild>
        </w:div>
        <w:div w:id="2009403092">
          <w:marLeft w:val="0"/>
          <w:marRight w:val="0"/>
          <w:marTop w:val="0"/>
          <w:marBottom w:val="0"/>
          <w:divBdr>
            <w:top w:val="none" w:sz="0" w:space="0" w:color="auto"/>
            <w:left w:val="none" w:sz="0" w:space="0" w:color="auto"/>
            <w:bottom w:val="none" w:sz="0" w:space="0" w:color="auto"/>
            <w:right w:val="none" w:sz="0" w:space="0" w:color="auto"/>
          </w:divBdr>
          <w:divsChild>
            <w:div w:id="872617889">
              <w:marLeft w:val="0"/>
              <w:marRight w:val="0"/>
              <w:marTop w:val="0"/>
              <w:marBottom w:val="0"/>
              <w:divBdr>
                <w:top w:val="none" w:sz="0" w:space="0" w:color="auto"/>
                <w:left w:val="none" w:sz="0" w:space="0" w:color="auto"/>
                <w:bottom w:val="none" w:sz="0" w:space="0" w:color="auto"/>
                <w:right w:val="none" w:sz="0" w:space="0" w:color="auto"/>
              </w:divBdr>
            </w:div>
          </w:divsChild>
        </w:div>
        <w:div w:id="2010601373">
          <w:marLeft w:val="0"/>
          <w:marRight w:val="0"/>
          <w:marTop w:val="0"/>
          <w:marBottom w:val="0"/>
          <w:divBdr>
            <w:top w:val="none" w:sz="0" w:space="0" w:color="auto"/>
            <w:left w:val="none" w:sz="0" w:space="0" w:color="auto"/>
            <w:bottom w:val="none" w:sz="0" w:space="0" w:color="auto"/>
            <w:right w:val="none" w:sz="0" w:space="0" w:color="auto"/>
          </w:divBdr>
          <w:divsChild>
            <w:div w:id="1850951117">
              <w:marLeft w:val="0"/>
              <w:marRight w:val="0"/>
              <w:marTop w:val="0"/>
              <w:marBottom w:val="0"/>
              <w:divBdr>
                <w:top w:val="none" w:sz="0" w:space="0" w:color="auto"/>
                <w:left w:val="none" w:sz="0" w:space="0" w:color="auto"/>
                <w:bottom w:val="none" w:sz="0" w:space="0" w:color="auto"/>
                <w:right w:val="none" w:sz="0" w:space="0" w:color="auto"/>
              </w:divBdr>
            </w:div>
          </w:divsChild>
        </w:div>
        <w:div w:id="2011373344">
          <w:marLeft w:val="0"/>
          <w:marRight w:val="0"/>
          <w:marTop w:val="0"/>
          <w:marBottom w:val="0"/>
          <w:divBdr>
            <w:top w:val="none" w:sz="0" w:space="0" w:color="auto"/>
            <w:left w:val="none" w:sz="0" w:space="0" w:color="auto"/>
            <w:bottom w:val="none" w:sz="0" w:space="0" w:color="auto"/>
            <w:right w:val="none" w:sz="0" w:space="0" w:color="auto"/>
          </w:divBdr>
          <w:divsChild>
            <w:div w:id="211235760">
              <w:marLeft w:val="0"/>
              <w:marRight w:val="0"/>
              <w:marTop w:val="0"/>
              <w:marBottom w:val="0"/>
              <w:divBdr>
                <w:top w:val="none" w:sz="0" w:space="0" w:color="auto"/>
                <w:left w:val="none" w:sz="0" w:space="0" w:color="auto"/>
                <w:bottom w:val="none" w:sz="0" w:space="0" w:color="auto"/>
                <w:right w:val="none" w:sz="0" w:space="0" w:color="auto"/>
              </w:divBdr>
            </w:div>
          </w:divsChild>
        </w:div>
        <w:div w:id="2016567065">
          <w:marLeft w:val="0"/>
          <w:marRight w:val="0"/>
          <w:marTop w:val="0"/>
          <w:marBottom w:val="0"/>
          <w:divBdr>
            <w:top w:val="none" w:sz="0" w:space="0" w:color="auto"/>
            <w:left w:val="none" w:sz="0" w:space="0" w:color="auto"/>
            <w:bottom w:val="none" w:sz="0" w:space="0" w:color="auto"/>
            <w:right w:val="none" w:sz="0" w:space="0" w:color="auto"/>
          </w:divBdr>
          <w:divsChild>
            <w:div w:id="557208738">
              <w:marLeft w:val="0"/>
              <w:marRight w:val="0"/>
              <w:marTop w:val="0"/>
              <w:marBottom w:val="0"/>
              <w:divBdr>
                <w:top w:val="none" w:sz="0" w:space="0" w:color="auto"/>
                <w:left w:val="none" w:sz="0" w:space="0" w:color="auto"/>
                <w:bottom w:val="none" w:sz="0" w:space="0" w:color="auto"/>
                <w:right w:val="none" w:sz="0" w:space="0" w:color="auto"/>
              </w:divBdr>
            </w:div>
          </w:divsChild>
        </w:div>
        <w:div w:id="2019118820">
          <w:marLeft w:val="0"/>
          <w:marRight w:val="0"/>
          <w:marTop w:val="0"/>
          <w:marBottom w:val="0"/>
          <w:divBdr>
            <w:top w:val="none" w:sz="0" w:space="0" w:color="auto"/>
            <w:left w:val="none" w:sz="0" w:space="0" w:color="auto"/>
            <w:bottom w:val="none" w:sz="0" w:space="0" w:color="auto"/>
            <w:right w:val="none" w:sz="0" w:space="0" w:color="auto"/>
          </w:divBdr>
          <w:divsChild>
            <w:div w:id="665326763">
              <w:marLeft w:val="0"/>
              <w:marRight w:val="0"/>
              <w:marTop w:val="0"/>
              <w:marBottom w:val="0"/>
              <w:divBdr>
                <w:top w:val="none" w:sz="0" w:space="0" w:color="auto"/>
                <w:left w:val="none" w:sz="0" w:space="0" w:color="auto"/>
                <w:bottom w:val="none" w:sz="0" w:space="0" w:color="auto"/>
                <w:right w:val="none" w:sz="0" w:space="0" w:color="auto"/>
              </w:divBdr>
            </w:div>
          </w:divsChild>
        </w:div>
        <w:div w:id="2036609512">
          <w:marLeft w:val="0"/>
          <w:marRight w:val="0"/>
          <w:marTop w:val="0"/>
          <w:marBottom w:val="0"/>
          <w:divBdr>
            <w:top w:val="none" w:sz="0" w:space="0" w:color="auto"/>
            <w:left w:val="none" w:sz="0" w:space="0" w:color="auto"/>
            <w:bottom w:val="none" w:sz="0" w:space="0" w:color="auto"/>
            <w:right w:val="none" w:sz="0" w:space="0" w:color="auto"/>
          </w:divBdr>
          <w:divsChild>
            <w:div w:id="997924582">
              <w:marLeft w:val="0"/>
              <w:marRight w:val="0"/>
              <w:marTop w:val="0"/>
              <w:marBottom w:val="0"/>
              <w:divBdr>
                <w:top w:val="none" w:sz="0" w:space="0" w:color="auto"/>
                <w:left w:val="none" w:sz="0" w:space="0" w:color="auto"/>
                <w:bottom w:val="none" w:sz="0" w:space="0" w:color="auto"/>
                <w:right w:val="none" w:sz="0" w:space="0" w:color="auto"/>
              </w:divBdr>
            </w:div>
          </w:divsChild>
        </w:div>
        <w:div w:id="2039087152">
          <w:marLeft w:val="0"/>
          <w:marRight w:val="0"/>
          <w:marTop w:val="0"/>
          <w:marBottom w:val="0"/>
          <w:divBdr>
            <w:top w:val="none" w:sz="0" w:space="0" w:color="auto"/>
            <w:left w:val="none" w:sz="0" w:space="0" w:color="auto"/>
            <w:bottom w:val="none" w:sz="0" w:space="0" w:color="auto"/>
            <w:right w:val="none" w:sz="0" w:space="0" w:color="auto"/>
          </w:divBdr>
          <w:divsChild>
            <w:div w:id="668798907">
              <w:marLeft w:val="0"/>
              <w:marRight w:val="0"/>
              <w:marTop w:val="0"/>
              <w:marBottom w:val="0"/>
              <w:divBdr>
                <w:top w:val="none" w:sz="0" w:space="0" w:color="auto"/>
                <w:left w:val="none" w:sz="0" w:space="0" w:color="auto"/>
                <w:bottom w:val="none" w:sz="0" w:space="0" w:color="auto"/>
                <w:right w:val="none" w:sz="0" w:space="0" w:color="auto"/>
              </w:divBdr>
            </w:div>
          </w:divsChild>
        </w:div>
        <w:div w:id="2054692144">
          <w:marLeft w:val="0"/>
          <w:marRight w:val="0"/>
          <w:marTop w:val="0"/>
          <w:marBottom w:val="0"/>
          <w:divBdr>
            <w:top w:val="none" w:sz="0" w:space="0" w:color="auto"/>
            <w:left w:val="none" w:sz="0" w:space="0" w:color="auto"/>
            <w:bottom w:val="none" w:sz="0" w:space="0" w:color="auto"/>
            <w:right w:val="none" w:sz="0" w:space="0" w:color="auto"/>
          </w:divBdr>
          <w:divsChild>
            <w:div w:id="1353914186">
              <w:marLeft w:val="0"/>
              <w:marRight w:val="0"/>
              <w:marTop w:val="0"/>
              <w:marBottom w:val="0"/>
              <w:divBdr>
                <w:top w:val="none" w:sz="0" w:space="0" w:color="auto"/>
                <w:left w:val="none" w:sz="0" w:space="0" w:color="auto"/>
                <w:bottom w:val="none" w:sz="0" w:space="0" w:color="auto"/>
                <w:right w:val="none" w:sz="0" w:space="0" w:color="auto"/>
              </w:divBdr>
            </w:div>
          </w:divsChild>
        </w:div>
        <w:div w:id="2059814550">
          <w:marLeft w:val="0"/>
          <w:marRight w:val="0"/>
          <w:marTop w:val="0"/>
          <w:marBottom w:val="0"/>
          <w:divBdr>
            <w:top w:val="none" w:sz="0" w:space="0" w:color="auto"/>
            <w:left w:val="none" w:sz="0" w:space="0" w:color="auto"/>
            <w:bottom w:val="none" w:sz="0" w:space="0" w:color="auto"/>
            <w:right w:val="none" w:sz="0" w:space="0" w:color="auto"/>
          </w:divBdr>
          <w:divsChild>
            <w:div w:id="461195943">
              <w:marLeft w:val="0"/>
              <w:marRight w:val="0"/>
              <w:marTop w:val="0"/>
              <w:marBottom w:val="0"/>
              <w:divBdr>
                <w:top w:val="none" w:sz="0" w:space="0" w:color="auto"/>
                <w:left w:val="none" w:sz="0" w:space="0" w:color="auto"/>
                <w:bottom w:val="none" w:sz="0" w:space="0" w:color="auto"/>
                <w:right w:val="none" w:sz="0" w:space="0" w:color="auto"/>
              </w:divBdr>
            </w:div>
          </w:divsChild>
        </w:div>
        <w:div w:id="2065829949">
          <w:marLeft w:val="0"/>
          <w:marRight w:val="0"/>
          <w:marTop w:val="0"/>
          <w:marBottom w:val="0"/>
          <w:divBdr>
            <w:top w:val="none" w:sz="0" w:space="0" w:color="auto"/>
            <w:left w:val="none" w:sz="0" w:space="0" w:color="auto"/>
            <w:bottom w:val="none" w:sz="0" w:space="0" w:color="auto"/>
            <w:right w:val="none" w:sz="0" w:space="0" w:color="auto"/>
          </w:divBdr>
          <w:divsChild>
            <w:div w:id="397292631">
              <w:marLeft w:val="0"/>
              <w:marRight w:val="0"/>
              <w:marTop w:val="0"/>
              <w:marBottom w:val="0"/>
              <w:divBdr>
                <w:top w:val="none" w:sz="0" w:space="0" w:color="auto"/>
                <w:left w:val="none" w:sz="0" w:space="0" w:color="auto"/>
                <w:bottom w:val="none" w:sz="0" w:space="0" w:color="auto"/>
                <w:right w:val="none" w:sz="0" w:space="0" w:color="auto"/>
              </w:divBdr>
            </w:div>
          </w:divsChild>
        </w:div>
        <w:div w:id="2101366836">
          <w:marLeft w:val="0"/>
          <w:marRight w:val="0"/>
          <w:marTop w:val="0"/>
          <w:marBottom w:val="0"/>
          <w:divBdr>
            <w:top w:val="none" w:sz="0" w:space="0" w:color="auto"/>
            <w:left w:val="none" w:sz="0" w:space="0" w:color="auto"/>
            <w:bottom w:val="none" w:sz="0" w:space="0" w:color="auto"/>
            <w:right w:val="none" w:sz="0" w:space="0" w:color="auto"/>
          </w:divBdr>
          <w:divsChild>
            <w:div w:id="1586500">
              <w:marLeft w:val="0"/>
              <w:marRight w:val="0"/>
              <w:marTop w:val="0"/>
              <w:marBottom w:val="0"/>
              <w:divBdr>
                <w:top w:val="none" w:sz="0" w:space="0" w:color="auto"/>
                <w:left w:val="none" w:sz="0" w:space="0" w:color="auto"/>
                <w:bottom w:val="none" w:sz="0" w:space="0" w:color="auto"/>
                <w:right w:val="none" w:sz="0" w:space="0" w:color="auto"/>
              </w:divBdr>
            </w:div>
          </w:divsChild>
        </w:div>
        <w:div w:id="2105690640">
          <w:marLeft w:val="0"/>
          <w:marRight w:val="0"/>
          <w:marTop w:val="0"/>
          <w:marBottom w:val="0"/>
          <w:divBdr>
            <w:top w:val="none" w:sz="0" w:space="0" w:color="auto"/>
            <w:left w:val="none" w:sz="0" w:space="0" w:color="auto"/>
            <w:bottom w:val="none" w:sz="0" w:space="0" w:color="auto"/>
            <w:right w:val="none" w:sz="0" w:space="0" w:color="auto"/>
          </w:divBdr>
          <w:divsChild>
            <w:div w:id="938290015">
              <w:marLeft w:val="0"/>
              <w:marRight w:val="0"/>
              <w:marTop w:val="0"/>
              <w:marBottom w:val="0"/>
              <w:divBdr>
                <w:top w:val="none" w:sz="0" w:space="0" w:color="auto"/>
                <w:left w:val="none" w:sz="0" w:space="0" w:color="auto"/>
                <w:bottom w:val="none" w:sz="0" w:space="0" w:color="auto"/>
                <w:right w:val="none" w:sz="0" w:space="0" w:color="auto"/>
              </w:divBdr>
            </w:div>
          </w:divsChild>
        </w:div>
        <w:div w:id="2108578338">
          <w:marLeft w:val="0"/>
          <w:marRight w:val="0"/>
          <w:marTop w:val="0"/>
          <w:marBottom w:val="0"/>
          <w:divBdr>
            <w:top w:val="none" w:sz="0" w:space="0" w:color="auto"/>
            <w:left w:val="none" w:sz="0" w:space="0" w:color="auto"/>
            <w:bottom w:val="none" w:sz="0" w:space="0" w:color="auto"/>
            <w:right w:val="none" w:sz="0" w:space="0" w:color="auto"/>
          </w:divBdr>
          <w:divsChild>
            <w:div w:id="1719162566">
              <w:marLeft w:val="0"/>
              <w:marRight w:val="0"/>
              <w:marTop w:val="0"/>
              <w:marBottom w:val="0"/>
              <w:divBdr>
                <w:top w:val="none" w:sz="0" w:space="0" w:color="auto"/>
                <w:left w:val="none" w:sz="0" w:space="0" w:color="auto"/>
                <w:bottom w:val="none" w:sz="0" w:space="0" w:color="auto"/>
                <w:right w:val="none" w:sz="0" w:space="0" w:color="auto"/>
              </w:divBdr>
            </w:div>
          </w:divsChild>
        </w:div>
        <w:div w:id="2116900466">
          <w:marLeft w:val="0"/>
          <w:marRight w:val="0"/>
          <w:marTop w:val="0"/>
          <w:marBottom w:val="0"/>
          <w:divBdr>
            <w:top w:val="none" w:sz="0" w:space="0" w:color="auto"/>
            <w:left w:val="none" w:sz="0" w:space="0" w:color="auto"/>
            <w:bottom w:val="none" w:sz="0" w:space="0" w:color="auto"/>
            <w:right w:val="none" w:sz="0" w:space="0" w:color="auto"/>
          </w:divBdr>
          <w:divsChild>
            <w:div w:id="1813256714">
              <w:marLeft w:val="0"/>
              <w:marRight w:val="0"/>
              <w:marTop w:val="0"/>
              <w:marBottom w:val="0"/>
              <w:divBdr>
                <w:top w:val="none" w:sz="0" w:space="0" w:color="auto"/>
                <w:left w:val="none" w:sz="0" w:space="0" w:color="auto"/>
                <w:bottom w:val="none" w:sz="0" w:space="0" w:color="auto"/>
                <w:right w:val="none" w:sz="0" w:space="0" w:color="auto"/>
              </w:divBdr>
            </w:div>
          </w:divsChild>
        </w:div>
        <w:div w:id="2122068444">
          <w:marLeft w:val="0"/>
          <w:marRight w:val="0"/>
          <w:marTop w:val="0"/>
          <w:marBottom w:val="0"/>
          <w:divBdr>
            <w:top w:val="none" w:sz="0" w:space="0" w:color="auto"/>
            <w:left w:val="none" w:sz="0" w:space="0" w:color="auto"/>
            <w:bottom w:val="none" w:sz="0" w:space="0" w:color="auto"/>
            <w:right w:val="none" w:sz="0" w:space="0" w:color="auto"/>
          </w:divBdr>
          <w:divsChild>
            <w:div w:id="712273611">
              <w:marLeft w:val="0"/>
              <w:marRight w:val="0"/>
              <w:marTop w:val="0"/>
              <w:marBottom w:val="0"/>
              <w:divBdr>
                <w:top w:val="none" w:sz="0" w:space="0" w:color="auto"/>
                <w:left w:val="none" w:sz="0" w:space="0" w:color="auto"/>
                <w:bottom w:val="none" w:sz="0" w:space="0" w:color="auto"/>
                <w:right w:val="none" w:sz="0" w:space="0" w:color="auto"/>
              </w:divBdr>
            </w:div>
          </w:divsChild>
        </w:div>
        <w:div w:id="2127498700">
          <w:marLeft w:val="0"/>
          <w:marRight w:val="0"/>
          <w:marTop w:val="0"/>
          <w:marBottom w:val="0"/>
          <w:divBdr>
            <w:top w:val="none" w:sz="0" w:space="0" w:color="auto"/>
            <w:left w:val="none" w:sz="0" w:space="0" w:color="auto"/>
            <w:bottom w:val="none" w:sz="0" w:space="0" w:color="auto"/>
            <w:right w:val="none" w:sz="0" w:space="0" w:color="auto"/>
          </w:divBdr>
          <w:divsChild>
            <w:div w:id="1151290543">
              <w:marLeft w:val="0"/>
              <w:marRight w:val="0"/>
              <w:marTop w:val="0"/>
              <w:marBottom w:val="0"/>
              <w:divBdr>
                <w:top w:val="none" w:sz="0" w:space="0" w:color="auto"/>
                <w:left w:val="none" w:sz="0" w:space="0" w:color="auto"/>
                <w:bottom w:val="none" w:sz="0" w:space="0" w:color="auto"/>
                <w:right w:val="none" w:sz="0" w:space="0" w:color="auto"/>
              </w:divBdr>
            </w:div>
          </w:divsChild>
        </w:div>
        <w:div w:id="2145780232">
          <w:marLeft w:val="0"/>
          <w:marRight w:val="0"/>
          <w:marTop w:val="0"/>
          <w:marBottom w:val="0"/>
          <w:divBdr>
            <w:top w:val="none" w:sz="0" w:space="0" w:color="auto"/>
            <w:left w:val="none" w:sz="0" w:space="0" w:color="auto"/>
            <w:bottom w:val="none" w:sz="0" w:space="0" w:color="auto"/>
            <w:right w:val="none" w:sz="0" w:space="0" w:color="auto"/>
          </w:divBdr>
          <w:divsChild>
            <w:div w:id="2249383">
              <w:marLeft w:val="0"/>
              <w:marRight w:val="0"/>
              <w:marTop w:val="0"/>
              <w:marBottom w:val="0"/>
              <w:divBdr>
                <w:top w:val="none" w:sz="0" w:space="0" w:color="auto"/>
                <w:left w:val="none" w:sz="0" w:space="0" w:color="auto"/>
                <w:bottom w:val="none" w:sz="0" w:space="0" w:color="auto"/>
                <w:right w:val="none" w:sz="0" w:space="0" w:color="auto"/>
              </w:divBdr>
            </w:div>
          </w:divsChild>
        </w:div>
        <w:div w:id="2146267344">
          <w:marLeft w:val="0"/>
          <w:marRight w:val="0"/>
          <w:marTop w:val="0"/>
          <w:marBottom w:val="0"/>
          <w:divBdr>
            <w:top w:val="none" w:sz="0" w:space="0" w:color="auto"/>
            <w:left w:val="none" w:sz="0" w:space="0" w:color="auto"/>
            <w:bottom w:val="none" w:sz="0" w:space="0" w:color="auto"/>
            <w:right w:val="none" w:sz="0" w:space="0" w:color="auto"/>
          </w:divBdr>
          <w:divsChild>
            <w:div w:id="17489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79796ba-c56a-4cdb-8824-f53f2317d123">
      <UserInfo>
        <DisplayName>Sandra Fleming</DisplayName>
        <AccountId>14</AccountId>
        <AccountType/>
      </UserInfo>
      <UserInfo>
        <DisplayName>Philip McCallion</DisplayName>
        <AccountId>20</AccountId>
        <AccountType/>
      </UserInfo>
      <UserInfo>
        <DisplayName>Fintan Sheerin</DisplayName>
        <AccountId>10</AccountId>
        <AccountType/>
      </UserInfo>
      <UserInfo>
        <DisplayName>Maureen D'Eath</DisplayName>
        <AccountId>17</AccountId>
        <AccountType/>
      </UserInfo>
      <UserInfo>
        <DisplayName>Georgia Lalor</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D1740CE294D674E840C11C7DD6A29F8" ma:contentTypeVersion="6" ma:contentTypeDescription="Create a new document." ma:contentTypeScope="" ma:versionID="928a97380b5451e0946287dd62c9f9e5">
  <xsd:schema xmlns:xsd="http://www.w3.org/2001/XMLSchema" xmlns:xs="http://www.w3.org/2001/XMLSchema" xmlns:p="http://schemas.microsoft.com/office/2006/metadata/properties" xmlns:ns2="70930be8-42ea-4c35-a9fd-e0edd9fc0403" xmlns:ns3="379796ba-c56a-4cdb-8824-f53f2317d123" targetNamespace="http://schemas.microsoft.com/office/2006/metadata/properties" ma:root="true" ma:fieldsID="c21fa9739ece38708464748ac83760b0" ns2:_="" ns3:_="">
    <xsd:import namespace="70930be8-42ea-4c35-a9fd-e0edd9fc0403"/>
    <xsd:import namespace="379796ba-c56a-4cdb-8824-f53f2317d1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0be8-42ea-4c35-a9fd-e0edd9fc0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796ba-c56a-4cdb-8824-f53f2317d1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FC4F3-DC62-494C-AF04-96A161E13ED0}">
  <ds:schemaRefs>
    <ds:schemaRef ds:uri="http://schemas.microsoft.com/office/2006/metadata/properties"/>
    <ds:schemaRef ds:uri="http://schemas.microsoft.com/office/infopath/2007/PartnerControls"/>
    <ds:schemaRef ds:uri="379796ba-c56a-4cdb-8824-f53f2317d123"/>
  </ds:schemaRefs>
</ds:datastoreItem>
</file>

<file path=customXml/itemProps2.xml><?xml version="1.0" encoding="utf-8"?>
<ds:datastoreItem xmlns:ds="http://schemas.openxmlformats.org/officeDocument/2006/customXml" ds:itemID="{0F52F45F-1F40-46DE-A435-A809B45799D3}">
  <ds:schemaRefs>
    <ds:schemaRef ds:uri="http://schemas.microsoft.com/sharepoint/v3/contenttype/forms"/>
  </ds:schemaRefs>
</ds:datastoreItem>
</file>

<file path=customXml/itemProps3.xml><?xml version="1.0" encoding="utf-8"?>
<ds:datastoreItem xmlns:ds="http://schemas.openxmlformats.org/officeDocument/2006/customXml" ds:itemID="{A58A4AE3-9AF0-4CC0-AEEA-C60FD129525B}">
  <ds:schemaRefs>
    <ds:schemaRef ds:uri="http://schemas.openxmlformats.org/officeDocument/2006/bibliography"/>
  </ds:schemaRefs>
</ds:datastoreItem>
</file>

<file path=customXml/itemProps4.xml><?xml version="1.0" encoding="utf-8"?>
<ds:datastoreItem xmlns:ds="http://schemas.openxmlformats.org/officeDocument/2006/customXml" ds:itemID="{E55FC170-10D0-4FDF-A489-E8B811461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0be8-42ea-4c35-a9fd-e0edd9fc0403"/>
    <ds:schemaRef ds:uri="379796ba-c56a-4cdb-8824-f53f2317d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24</Pages>
  <Words>10899</Words>
  <Characters>62127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NDA Research Promotion Scheme 2013</vt:lpstr>
    </vt:vector>
  </TitlesOfParts>
  <Company>National Disability Authority</Company>
  <LinksUpToDate>false</LinksUpToDate>
  <CharactersWithSpaces>72881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Research Promotion Scheme 2013</dc:title>
  <dc:subject/>
  <dc:creator>fitzgerem</dc:creator>
  <cp:keywords/>
  <cp:lastModifiedBy>Heather O'Leary (NDA)</cp:lastModifiedBy>
  <cp:revision>2</cp:revision>
  <cp:lastPrinted>2022-11-06T22:19:00Z</cp:lastPrinted>
  <dcterms:created xsi:type="dcterms:W3CDTF">2023-07-10T15:22:00Z</dcterms:created>
  <dcterms:modified xsi:type="dcterms:W3CDTF">2023-07-10T15:22:00Z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y fmtid="{D5CDD505-2E9C-101B-9397-08002B2CF9AE}" pid="4" name="GrammarlyDocumentId">
    <vt:lpwstr>484efce5221fbad7acae0826109134993a379586294c2eed7be9d520ca32d703</vt:lpwstr>
  </property>
  <property fmtid="{D5CDD505-2E9C-101B-9397-08002B2CF9AE}" pid="5" name="ContentTypeId">
    <vt:lpwstr>0x0101006D1740CE294D674E840C11C7DD6A29F8</vt:lpwstr>
  </property>
</Properties>
</file>