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3A1BA" w14:textId="62AB81BE" w:rsidR="00D64553" w:rsidRDefault="00090D1F" w:rsidP="00D64553">
      <w:pPr>
        <w:pStyle w:val="Title"/>
        <w:jc w:val="left"/>
        <w:rPr>
          <w:color w:val="1B4298"/>
          <w:sz w:val="72"/>
          <w:szCs w:val="72"/>
        </w:rPr>
      </w:pPr>
      <w:bookmarkStart w:id="0" w:name="_Toc49958607"/>
      <w:bookmarkStart w:id="1" w:name="_Toc50480620"/>
      <w:bookmarkStart w:id="2" w:name="_Toc78956137"/>
      <w:bookmarkStart w:id="3" w:name="_Toc78956404"/>
      <w:bookmarkStart w:id="4" w:name="_Toc79172961"/>
      <w:bookmarkStart w:id="5" w:name="_Toc79173061"/>
      <w:bookmarkStart w:id="6" w:name="_Toc79173244"/>
      <w:bookmarkStart w:id="7" w:name="_Toc89673427"/>
      <w:bookmarkStart w:id="8" w:name="_Toc89689614"/>
      <w:bookmarkStart w:id="9" w:name="_Toc89703204"/>
      <w:r>
        <w:rPr>
          <w:color w:val="1B4298"/>
          <w:sz w:val="72"/>
          <w:szCs w:val="72"/>
        </w:rPr>
        <w:t>Moving In, Moving On:</w:t>
      </w:r>
      <w:bookmarkStart w:id="10" w:name="_GoBack"/>
      <w:bookmarkEnd w:id="10"/>
      <w:r w:rsidR="00D64553" w:rsidRPr="00D64553">
        <w:rPr>
          <w:color w:val="1B4298"/>
          <w:sz w:val="72"/>
          <w:szCs w:val="72"/>
        </w:rPr>
        <w:t xml:space="preserve"> Technical Annex</w:t>
      </w:r>
    </w:p>
    <w:p w14:paraId="6E3F5567" w14:textId="46435B8C" w:rsidR="00857ECC" w:rsidRDefault="00262B79" w:rsidP="00262B79">
      <w:pPr>
        <w:rPr>
          <w:sz w:val="44"/>
          <w:szCs w:val="72"/>
        </w:rPr>
      </w:pPr>
      <w:r w:rsidRPr="00D64553">
        <w:rPr>
          <w:sz w:val="44"/>
          <w:szCs w:val="72"/>
        </w:rPr>
        <w:t>An evaluation of the outcomes and costs of new or emerging models of service in the</w:t>
      </w:r>
      <w:r w:rsidR="00857ECC" w:rsidRPr="00857ECC">
        <w:rPr>
          <w:sz w:val="44"/>
          <w:szCs w:val="72"/>
        </w:rPr>
        <w:t xml:space="preserve"> </w:t>
      </w:r>
      <w:r w:rsidR="00857ECC" w:rsidRPr="00D64553">
        <w:rPr>
          <w:sz w:val="44"/>
          <w:szCs w:val="72"/>
        </w:rPr>
        <w:t>disability sector</w:t>
      </w:r>
    </w:p>
    <w:p w14:paraId="7B16D91E" w14:textId="7442D191" w:rsidR="002C0985" w:rsidRPr="002C0985" w:rsidRDefault="00262B79" w:rsidP="00262B79">
      <w:pPr>
        <w:rPr>
          <w:sz w:val="44"/>
          <w:szCs w:val="72"/>
        </w:rPr>
      </w:pPr>
      <w:r w:rsidRPr="00D64553">
        <w:rPr>
          <w:sz w:val="44"/>
          <w:szCs w:val="72"/>
        </w:rPr>
        <w:t xml:space="preserve"> </w:t>
      </w:r>
      <w:r w:rsidRPr="00D64553">
        <w:rPr>
          <w:b/>
          <w:noProof/>
          <w:sz w:val="72"/>
          <w:szCs w:val="72"/>
          <w:lang w:eastAsia="en-IE"/>
        </w:rPr>
        <w:drawing>
          <wp:inline distT="0" distB="0" distL="0" distR="0" wp14:anchorId="0346D331" wp14:editId="6D4C72B6">
            <wp:extent cx="5476280" cy="4030579"/>
            <wp:effectExtent l="0" t="0" r="0" b="8255"/>
            <wp:docPr id="26" name="Picture 26" descr="A picture of three people on the street in front of a row of the houses. One woman is using a walking frame. There is man walking and another man playing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DA; Moving In, Moving On Technical Annex Cover Design.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486300" cy="4037953"/>
                    </a:xfrm>
                    <a:prstGeom prst="rect">
                      <a:avLst/>
                    </a:prstGeom>
                    <a:ln>
                      <a:noFill/>
                    </a:ln>
                    <a:extLst>
                      <a:ext uri="{53640926-AAD7-44D8-BBD7-CCE9431645EC}">
                        <a14:shadowObscured xmlns:a14="http://schemas.microsoft.com/office/drawing/2010/main"/>
                      </a:ext>
                    </a:extLst>
                  </pic:spPr>
                </pic:pic>
              </a:graphicData>
            </a:graphic>
          </wp:inline>
        </w:drawing>
      </w:r>
    </w:p>
    <w:p w14:paraId="141A78EC" w14:textId="03E55CEC" w:rsidR="00080CFE" w:rsidRPr="00262B79" w:rsidRDefault="002C0985" w:rsidP="00262B79">
      <w:pPr>
        <w:pStyle w:val="Title"/>
        <w:jc w:val="left"/>
      </w:pPr>
      <w:r>
        <w:rPr>
          <w:noProof/>
          <w:lang w:eastAsia="en-IE"/>
        </w:rPr>
        <w:drawing>
          <wp:inline distT="0" distB="0" distL="0" distR="0" wp14:anchorId="27EF8F37" wp14:editId="5FB806D8">
            <wp:extent cx="1977442" cy="1515745"/>
            <wp:effectExtent l="0" t="0" r="3810" b="8255"/>
            <wp:docPr id="6885" name="Picture 6885" descr="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7442" cy="1515745"/>
                    </a:xfrm>
                    <a:prstGeom prst="rect">
                      <a:avLst/>
                    </a:prstGeom>
                    <a:noFill/>
                  </pic:spPr>
                </pic:pic>
              </a:graphicData>
            </a:graphic>
          </wp:inline>
        </w:drawing>
      </w:r>
      <w:r w:rsidR="00262B79">
        <w:tab/>
      </w:r>
      <w:r w:rsidR="007073FA">
        <w:t xml:space="preserve">                    </w:t>
      </w:r>
      <w:r w:rsidR="007073FA" w:rsidRPr="007073FA">
        <w:rPr>
          <w:b w:val="0"/>
          <w:sz w:val="40"/>
        </w:rPr>
        <w:t>December 2021</w:t>
      </w:r>
      <w:r w:rsidR="00F807AF">
        <w:rPr>
          <w:noProof/>
          <w:lang w:eastAsia="en-IE"/>
        </w:rPr>
        <w:tab/>
      </w:r>
      <w:r w:rsidR="00F807AF">
        <w:rPr>
          <w:noProof/>
          <w:lang w:eastAsia="en-IE"/>
        </w:rPr>
        <w:tab/>
      </w:r>
      <w:r w:rsidR="00F807AF">
        <w:rPr>
          <w:noProof/>
          <w:lang w:eastAsia="en-IE"/>
        </w:rPr>
        <w:tab/>
      </w:r>
      <w:r>
        <w:t xml:space="preserve"> </w:t>
      </w:r>
    </w:p>
    <w:bookmarkEnd w:id="0"/>
    <w:bookmarkEnd w:id="1"/>
    <w:bookmarkEnd w:id="2"/>
    <w:bookmarkEnd w:id="3"/>
    <w:bookmarkEnd w:id="4"/>
    <w:bookmarkEnd w:id="5"/>
    <w:bookmarkEnd w:id="6"/>
    <w:bookmarkEnd w:id="7"/>
    <w:bookmarkEnd w:id="8"/>
    <w:bookmarkEnd w:id="9"/>
    <w:p w14:paraId="1CC8E09A" w14:textId="36350DE6" w:rsidR="00B05C03" w:rsidRDefault="00B05C03" w:rsidP="00DB12E5">
      <w:pPr>
        <w:pStyle w:val="NormalAfterList"/>
      </w:pPr>
      <w:r w:rsidRPr="00B05C03">
        <w:lastRenderedPageBreak/>
        <w:t xml:space="preserve">This Technical Annex accompanies the </w:t>
      </w:r>
      <w:r w:rsidR="0042017B">
        <w:t>‘</w:t>
      </w:r>
      <w:r w:rsidRPr="00B05C03">
        <w:t>Moving In</w:t>
      </w:r>
      <w:r w:rsidR="0042017B">
        <w:t>,</w:t>
      </w:r>
      <w:r w:rsidRPr="00B05C03">
        <w:t xml:space="preserve"> Moving On</w:t>
      </w:r>
      <w:r w:rsidR="0042017B">
        <w:t>’</w:t>
      </w:r>
      <w:r w:rsidRPr="00B05C03">
        <w:t xml:space="preserve"> report. The study was</w:t>
      </w:r>
      <w:r w:rsidR="00EB05DF">
        <w:t xml:space="preserve"> commissioned and</w:t>
      </w:r>
      <w:r w:rsidRPr="00B05C03">
        <w:t xml:space="preserve"> funded by the Health Service Executive (HSE) as part of the Transforming Lives programme.</w:t>
      </w:r>
    </w:p>
    <w:p w14:paraId="206B8FA3" w14:textId="0A0A9A24" w:rsidR="00B05C03" w:rsidRDefault="00B05C03" w:rsidP="00DB12E5">
      <w:pPr>
        <w:pStyle w:val="NormalAfterList"/>
        <w:sectPr w:rsidR="00B05C03" w:rsidSect="00FD37BB">
          <w:headerReference w:type="first" r:id="rId10"/>
          <w:footerReference w:type="first" r:id="rId11"/>
          <w:pgSz w:w="11906" w:h="16838" w:code="9"/>
          <w:pgMar w:top="1440" w:right="1797" w:bottom="1440" w:left="1797" w:header="709" w:footer="709" w:gutter="0"/>
          <w:pgNumType w:start="1"/>
          <w:cols w:space="708"/>
          <w:titlePg/>
          <w:docGrid w:linePitch="360"/>
        </w:sectPr>
      </w:pPr>
      <w:r>
        <w:rPr>
          <w:noProof/>
          <w:lang w:eastAsia="en-IE"/>
        </w:rPr>
        <w:drawing>
          <wp:inline distT="0" distB="0" distL="0" distR="0" wp14:anchorId="209C0285" wp14:editId="31A7635A">
            <wp:extent cx="1475105" cy="1597025"/>
            <wp:effectExtent l="0" t="0" r="0" b="3175"/>
            <wp:docPr id="28" name="Picture 28" descr="H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1597025"/>
                    </a:xfrm>
                    <a:prstGeom prst="rect">
                      <a:avLst/>
                    </a:prstGeom>
                    <a:noFill/>
                  </pic:spPr>
                </pic:pic>
              </a:graphicData>
            </a:graphic>
          </wp:inline>
        </w:drawing>
      </w:r>
      <w:r>
        <w:t xml:space="preserve"> </w:t>
      </w:r>
      <w:r>
        <w:rPr>
          <w:noProof/>
          <w:lang w:eastAsia="en-IE"/>
        </w:rPr>
        <w:drawing>
          <wp:inline distT="0" distB="0" distL="0" distR="0" wp14:anchorId="1BE44CFF" wp14:editId="032FB2D9">
            <wp:extent cx="3639820" cy="1359535"/>
            <wp:effectExtent l="0" t="0" r="0" b="0"/>
            <wp:docPr id="6884" name="Picture 6884" descr="Transforming Li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9820" cy="1359535"/>
                    </a:xfrm>
                    <a:prstGeom prst="rect">
                      <a:avLst/>
                    </a:prstGeom>
                    <a:noFill/>
                  </pic:spPr>
                </pic:pic>
              </a:graphicData>
            </a:graphic>
          </wp:inline>
        </w:drawing>
      </w:r>
      <w:r>
        <w:t xml:space="preserve">   </w:t>
      </w:r>
    </w:p>
    <w:p w14:paraId="59948375" w14:textId="0C975FF1" w:rsidR="00A9202C" w:rsidRDefault="00A9202C" w:rsidP="00A9202C">
      <w:pPr>
        <w:pStyle w:val="Heading1"/>
      </w:pPr>
      <w:bookmarkStart w:id="11" w:name="_Toc78956138"/>
      <w:bookmarkStart w:id="12" w:name="_Toc78956405"/>
      <w:bookmarkStart w:id="13" w:name="_Toc79172962"/>
      <w:bookmarkStart w:id="14" w:name="_Toc79173062"/>
      <w:bookmarkStart w:id="15" w:name="_Toc79173245"/>
      <w:bookmarkStart w:id="16" w:name="_Toc89673428"/>
      <w:bookmarkStart w:id="17" w:name="_Toc89689615"/>
      <w:bookmarkStart w:id="18" w:name="_Toc89703205"/>
      <w:r>
        <w:lastRenderedPageBreak/>
        <w:t>Contents</w:t>
      </w:r>
      <w:bookmarkEnd w:id="11"/>
      <w:bookmarkEnd w:id="12"/>
      <w:bookmarkEnd w:id="13"/>
      <w:bookmarkEnd w:id="14"/>
      <w:bookmarkEnd w:id="15"/>
      <w:bookmarkEnd w:id="16"/>
      <w:bookmarkEnd w:id="17"/>
      <w:bookmarkEnd w:id="18"/>
      <w:r>
        <w:t xml:space="preserve"> </w:t>
      </w:r>
    </w:p>
    <w:p w14:paraId="42344A37" w14:textId="47552123" w:rsidR="00B05C03" w:rsidRDefault="0027756D">
      <w:pPr>
        <w:pStyle w:val="TOC1"/>
        <w:tabs>
          <w:tab w:val="right" w:leader="dot" w:pos="8302"/>
        </w:tabs>
        <w:rPr>
          <w:rFonts w:asciiTheme="minorHAnsi" w:eastAsiaTheme="minorEastAsia" w:hAnsiTheme="minorHAnsi" w:cstheme="minorBidi"/>
          <w:b w:val="0"/>
          <w:noProof/>
          <w:sz w:val="22"/>
          <w:szCs w:val="22"/>
          <w:lang w:eastAsia="en-IE"/>
        </w:rPr>
      </w:pPr>
      <w:r>
        <w:fldChar w:fldCharType="begin"/>
      </w:r>
      <w:r>
        <w:instrText xml:space="preserve"> TOC \o "1-2" \h \z \u </w:instrText>
      </w:r>
      <w:r>
        <w:fldChar w:fldCharType="separate"/>
      </w:r>
      <w:hyperlink w:anchor="_Toc89703206" w:history="1">
        <w:r w:rsidR="00B05C03" w:rsidRPr="0030715C">
          <w:rPr>
            <w:rStyle w:val="Hyperlink"/>
            <w:noProof/>
          </w:rPr>
          <w:t>Abbreviations</w:t>
        </w:r>
        <w:r w:rsidR="00B05C03">
          <w:rPr>
            <w:noProof/>
            <w:webHidden/>
          </w:rPr>
          <w:tab/>
        </w:r>
        <w:r w:rsidR="00B05C03">
          <w:rPr>
            <w:noProof/>
            <w:webHidden/>
          </w:rPr>
          <w:fldChar w:fldCharType="begin"/>
        </w:r>
        <w:r w:rsidR="00B05C03">
          <w:rPr>
            <w:noProof/>
            <w:webHidden/>
          </w:rPr>
          <w:instrText xml:space="preserve"> PAGEREF _Toc89703206 \h </w:instrText>
        </w:r>
        <w:r w:rsidR="00B05C03">
          <w:rPr>
            <w:noProof/>
            <w:webHidden/>
          </w:rPr>
        </w:r>
        <w:r w:rsidR="00B05C03">
          <w:rPr>
            <w:noProof/>
            <w:webHidden/>
          </w:rPr>
          <w:fldChar w:fldCharType="separate"/>
        </w:r>
        <w:r w:rsidR="00780F89">
          <w:rPr>
            <w:noProof/>
            <w:webHidden/>
          </w:rPr>
          <w:t>3</w:t>
        </w:r>
        <w:r w:rsidR="00B05C03">
          <w:rPr>
            <w:noProof/>
            <w:webHidden/>
          </w:rPr>
          <w:fldChar w:fldCharType="end"/>
        </w:r>
      </w:hyperlink>
    </w:p>
    <w:p w14:paraId="6B0FEF54" w14:textId="188770A2"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07" w:history="1">
        <w:r w:rsidR="00B05C03" w:rsidRPr="0030715C">
          <w:rPr>
            <w:rStyle w:val="Hyperlink"/>
            <w:noProof/>
          </w:rPr>
          <w:t>Introduction</w:t>
        </w:r>
        <w:r w:rsidR="00B05C03">
          <w:rPr>
            <w:noProof/>
            <w:webHidden/>
          </w:rPr>
          <w:tab/>
        </w:r>
        <w:r w:rsidR="00B05C03">
          <w:rPr>
            <w:noProof/>
            <w:webHidden/>
          </w:rPr>
          <w:fldChar w:fldCharType="begin"/>
        </w:r>
        <w:r w:rsidR="00B05C03">
          <w:rPr>
            <w:noProof/>
            <w:webHidden/>
          </w:rPr>
          <w:instrText xml:space="preserve"> PAGEREF _Toc89703207 \h </w:instrText>
        </w:r>
        <w:r w:rsidR="00B05C03">
          <w:rPr>
            <w:noProof/>
            <w:webHidden/>
          </w:rPr>
        </w:r>
        <w:r w:rsidR="00B05C03">
          <w:rPr>
            <w:noProof/>
            <w:webHidden/>
          </w:rPr>
          <w:fldChar w:fldCharType="separate"/>
        </w:r>
        <w:r>
          <w:rPr>
            <w:noProof/>
            <w:webHidden/>
          </w:rPr>
          <w:t>4</w:t>
        </w:r>
        <w:r w:rsidR="00B05C03">
          <w:rPr>
            <w:noProof/>
            <w:webHidden/>
          </w:rPr>
          <w:fldChar w:fldCharType="end"/>
        </w:r>
      </w:hyperlink>
    </w:p>
    <w:p w14:paraId="5D5D5111" w14:textId="47F5644B"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08" w:history="1">
        <w:r w:rsidR="00B05C03" w:rsidRPr="0030715C">
          <w:rPr>
            <w:rStyle w:val="Hyperlink"/>
            <w:noProof/>
          </w:rPr>
          <w:t>Annex 1 – Methodology</w:t>
        </w:r>
        <w:r w:rsidR="00B05C03">
          <w:rPr>
            <w:noProof/>
            <w:webHidden/>
          </w:rPr>
          <w:tab/>
        </w:r>
        <w:r w:rsidR="00B05C03">
          <w:rPr>
            <w:noProof/>
            <w:webHidden/>
          </w:rPr>
          <w:fldChar w:fldCharType="begin"/>
        </w:r>
        <w:r w:rsidR="00B05C03">
          <w:rPr>
            <w:noProof/>
            <w:webHidden/>
          </w:rPr>
          <w:instrText xml:space="preserve"> PAGEREF _Toc89703208 \h </w:instrText>
        </w:r>
        <w:r w:rsidR="00B05C03">
          <w:rPr>
            <w:noProof/>
            <w:webHidden/>
          </w:rPr>
        </w:r>
        <w:r w:rsidR="00B05C03">
          <w:rPr>
            <w:noProof/>
            <w:webHidden/>
          </w:rPr>
          <w:fldChar w:fldCharType="separate"/>
        </w:r>
        <w:r>
          <w:rPr>
            <w:noProof/>
            <w:webHidden/>
          </w:rPr>
          <w:t>4</w:t>
        </w:r>
        <w:r w:rsidR="00B05C03">
          <w:rPr>
            <w:noProof/>
            <w:webHidden/>
          </w:rPr>
          <w:fldChar w:fldCharType="end"/>
        </w:r>
      </w:hyperlink>
    </w:p>
    <w:p w14:paraId="5FFBD436" w14:textId="4FADFAA7"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09" w:history="1">
        <w:r w:rsidR="00B05C03" w:rsidRPr="0030715C">
          <w:rPr>
            <w:rStyle w:val="Hyperlink"/>
            <w:noProof/>
          </w:rPr>
          <w:t>Sampling and recruitment strategy – additional information</w:t>
        </w:r>
        <w:r w:rsidR="00B05C03">
          <w:rPr>
            <w:noProof/>
            <w:webHidden/>
          </w:rPr>
          <w:tab/>
        </w:r>
        <w:r w:rsidR="00B05C03">
          <w:rPr>
            <w:noProof/>
            <w:webHidden/>
          </w:rPr>
          <w:fldChar w:fldCharType="begin"/>
        </w:r>
        <w:r w:rsidR="00B05C03">
          <w:rPr>
            <w:noProof/>
            <w:webHidden/>
          </w:rPr>
          <w:instrText xml:space="preserve"> PAGEREF _Toc89703209 \h </w:instrText>
        </w:r>
        <w:r w:rsidR="00B05C03">
          <w:rPr>
            <w:noProof/>
            <w:webHidden/>
          </w:rPr>
        </w:r>
        <w:r w:rsidR="00B05C03">
          <w:rPr>
            <w:noProof/>
            <w:webHidden/>
          </w:rPr>
          <w:fldChar w:fldCharType="separate"/>
        </w:r>
        <w:r>
          <w:rPr>
            <w:noProof/>
            <w:webHidden/>
          </w:rPr>
          <w:t>4</w:t>
        </w:r>
        <w:r w:rsidR="00B05C03">
          <w:rPr>
            <w:noProof/>
            <w:webHidden/>
          </w:rPr>
          <w:fldChar w:fldCharType="end"/>
        </w:r>
      </w:hyperlink>
    </w:p>
    <w:p w14:paraId="5B09100E" w14:textId="1CC9E85C"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10" w:history="1">
        <w:r w:rsidR="00B05C03" w:rsidRPr="0030715C">
          <w:rPr>
            <w:rStyle w:val="Hyperlink"/>
            <w:noProof/>
          </w:rPr>
          <w:t>Annex 2 - Ethical approval and Consent</w:t>
        </w:r>
        <w:r w:rsidR="00B05C03">
          <w:rPr>
            <w:noProof/>
            <w:webHidden/>
          </w:rPr>
          <w:tab/>
        </w:r>
        <w:r w:rsidR="00B05C03">
          <w:rPr>
            <w:noProof/>
            <w:webHidden/>
          </w:rPr>
          <w:fldChar w:fldCharType="begin"/>
        </w:r>
        <w:r w:rsidR="00B05C03">
          <w:rPr>
            <w:noProof/>
            <w:webHidden/>
          </w:rPr>
          <w:instrText xml:space="preserve"> PAGEREF _Toc89703210 \h </w:instrText>
        </w:r>
        <w:r w:rsidR="00B05C03">
          <w:rPr>
            <w:noProof/>
            <w:webHidden/>
          </w:rPr>
        </w:r>
        <w:r w:rsidR="00B05C03">
          <w:rPr>
            <w:noProof/>
            <w:webHidden/>
          </w:rPr>
          <w:fldChar w:fldCharType="separate"/>
        </w:r>
        <w:r>
          <w:rPr>
            <w:noProof/>
            <w:webHidden/>
          </w:rPr>
          <w:t>10</w:t>
        </w:r>
        <w:r w:rsidR="00B05C03">
          <w:rPr>
            <w:noProof/>
            <w:webHidden/>
          </w:rPr>
          <w:fldChar w:fldCharType="end"/>
        </w:r>
      </w:hyperlink>
    </w:p>
    <w:p w14:paraId="05B9CD45" w14:textId="27D6FCC4"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11" w:history="1">
        <w:r w:rsidR="00B05C03" w:rsidRPr="0030715C">
          <w:rPr>
            <w:rStyle w:val="Hyperlink"/>
            <w:noProof/>
          </w:rPr>
          <w:t>Annex 3. Survey Tools</w:t>
        </w:r>
        <w:r w:rsidR="00B05C03">
          <w:rPr>
            <w:noProof/>
            <w:webHidden/>
          </w:rPr>
          <w:tab/>
        </w:r>
        <w:r w:rsidR="00B05C03">
          <w:rPr>
            <w:noProof/>
            <w:webHidden/>
          </w:rPr>
          <w:fldChar w:fldCharType="begin"/>
        </w:r>
        <w:r w:rsidR="00B05C03">
          <w:rPr>
            <w:noProof/>
            <w:webHidden/>
          </w:rPr>
          <w:instrText xml:space="preserve"> PAGEREF _Toc89703211 \h </w:instrText>
        </w:r>
        <w:r w:rsidR="00B05C03">
          <w:rPr>
            <w:noProof/>
            <w:webHidden/>
          </w:rPr>
        </w:r>
        <w:r w:rsidR="00B05C03">
          <w:rPr>
            <w:noProof/>
            <w:webHidden/>
          </w:rPr>
          <w:fldChar w:fldCharType="separate"/>
        </w:r>
        <w:r>
          <w:rPr>
            <w:noProof/>
            <w:webHidden/>
          </w:rPr>
          <w:t>11</w:t>
        </w:r>
        <w:r w:rsidR="00B05C03">
          <w:rPr>
            <w:noProof/>
            <w:webHidden/>
          </w:rPr>
          <w:fldChar w:fldCharType="end"/>
        </w:r>
      </w:hyperlink>
    </w:p>
    <w:p w14:paraId="44047DEC" w14:textId="41D866FD"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12" w:history="1">
        <w:r w:rsidR="00B05C03" w:rsidRPr="0030715C">
          <w:rPr>
            <w:rStyle w:val="Hyperlink"/>
            <w:noProof/>
          </w:rPr>
          <w:t>FACE Research Tool (Overview Assessment V7.2 NDA)</w:t>
        </w:r>
        <w:r w:rsidR="00B05C03">
          <w:rPr>
            <w:noProof/>
            <w:webHidden/>
          </w:rPr>
          <w:tab/>
        </w:r>
        <w:r w:rsidR="00B05C03">
          <w:rPr>
            <w:noProof/>
            <w:webHidden/>
          </w:rPr>
          <w:fldChar w:fldCharType="begin"/>
        </w:r>
        <w:r w:rsidR="00B05C03">
          <w:rPr>
            <w:noProof/>
            <w:webHidden/>
          </w:rPr>
          <w:instrText xml:space="preserve"> PAGEREF _Toc89703212 \h </w:instrText>
        </w:r>
        <w:r w:rsidR="00B05C03">
          <w:rPr>
            <w:noProof/>
            <w:webHidden/>
          </w:rPr>
        </w:r>
        <w:r w:rsidR="00B05C03">
          <w:rPr>
            <w:noProof/>
            <w:webHidden/>
          </w:rPr>
          <w:fldChar w:fldCharType="separate"/>
        </w:r>
        <w:r>
          <w:rPr>
            <w:noProof/>
            <w:webHidden/>
          </w:rPr>
          <w:t>11</w:t>
        </w:r>
        <w:r w:rsidR="00B05C03">
          <w:rPr>
            <w:noProof/>
            <w:webHidden/>
          </w:rPr>
          <w:fldChar w:fldCharType="end"/>
        </w:r>
      </w:hyperlink>
    </w:p>
    <w:p w14:paraId="7B5FA6DD" w14:textId="136C9F53"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13" w:history="1">
        <w:r w:rsidR="00B05C03" w:rsidRPr="0030715C">
          <w:rPr>
            <w:rStyle w:val="Hyperlink"/>
            <w:noProof/>
          </w:rPr>
          <w:t>ASCOT Research Tool (Complete)</w:t>
        </w:r>
        <w:r w:rsidR="00B05C03">
          <w:rPr>
            <w:noProof/>
            <w:webHidden/>
          </w:rPr>
          <w:tab/>
        </w:r>
        <w:r w:rsidR="00B05C03">
          <w:rPr>
            <w:noProof/>
            <w:webHidden/>
          </w:rPr>
          <w:fldChar w:fldCharType="begin"/>
        </w:r>
        <w:r w:rsidR="00B05C03">
          <w:rPr>
            <w:noProof/>
            <w:webHidden/>
          </w:rPr>
          <w:instrText xml:space="preserve"> PAGEREF _Toc89703213 \h </w:instrText>
        </w:r>
        <w:r w:rsidR="00B05C03">
          <w:rPr>
            <w:noProof/>
            <w:webHidden/>
          </w:rPr>
        </w:r>
        <w:r w:rsidR="00B05C03">
          <w:rPr>
            <w:noProof/>
            <w:webHidden/>
          </w:rPr>
          <w:fldChar w:fldCharType="separate"/>
        </w:r>
        <w:r>
          <w:rPr>
            <w:noProof/>
            <w:webHidden/>
          </w:rPr>
          <w:t>30</w:t>
        </w:r>
        <w:r w:rsidR="00B05C03">
          <w:rPr>
            <w:noProof/>
            <w:webHidden/>
          </w:rPr>
          <w:fldChar w:fldCharType="end"/>
        </w:r>
      </w:hyperlink>
    </w:p>
    <w:p w14:paraId="1F916E37" w14:textId="430D2A2D"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14" w:history="1">
        <w:r w:rsidR="00B05C03" w:rsidRPr="0030715C">
          <w:rPr>
            <w:rStyle w:val="Hyperlink"/>
            <w:noProof/>
          </w:rPr>
          <w:t>Supplementary questions</w:t>
        </w:r>
        <w:r w:rsidR="00B05C03">
          <w:rPr>
            <w:noProof/>
            <w:webHidden/>
          </w:rPr>
          <w:tab/>
        </w:r>
        <w:r w:rsidR="00B05C03">
          <w:rPr>
            <w:noProof/>
            <w:webHidden/>
          </w:rPr>
          <w:fldChar w:fldCharType="begin"/>
        </w:r>
        <w:r w:rsidR="00B05C03">
          <w:rPr>
            <w:noProof/>
            <w:webHidden/>
          </w:rPr>
          <w:instrText xml:space="preserve"> PAGEREF _Toc89703214 \h </w:instrText>
        </w:r>
        <w:r w:rsidR="00B05C03">
          <w:rPr>
            <w:noProof/>
            <w:webHidden/>
          </w:rPr>
        </w:r>
        <w:r w:rsidR="00B05C03">
          <w:rPr>
            <w:noProof/>
            <w:webHidden/>
          </w:rPr>
          <w:fldChar w:fldCharType="separate"/>
        </w:r>
        <w:r>
          <w:rPr>
            <w:noProof/>
            <w:webHidden/>
          </w:rPr>
          <w:t>45</w:t>
        </w:r>
        <w:r w:rsidR="00B05C03">
          <w:rPr>
            <w:noProof/>
            <w:webHidden/>
          </w:rPr>
          <w:fldChar w:fldCharType="end"/>
        </w:r>
      </w:hyperlink>
    </w:p>
    <w:p w14:paraId="293DE642" w14:textId="0B87C738"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15" w:history="1">
        <w:r w:rsidR="00B05C03" w:rsidRPr="0030715C">
          <w:rPr>
            <w:rStyle w:val="Hyperlink"/>
            <w:noProof/>
          </w:rPr>
          <w:t>NDA outcomes</w:t>
        </w:r>
        <w:r w:rsidR="00B05C03">
          <w:rPr>
            <w:noProof/>
            <w:webHidden/>
          </w:rPr>
          <w:tab/>
        </w:r>
        <w:r w:rsidR="00B05C03">
          <w:rPr>
            <w:noProof/>
            <w:webHidden/>
          </w:rPr>
          <w:fldChar w:fldCharType="begin"/>
        </w:r>
        <w:r w:rsidR="00B05C03">
          <w:rPr>
            <w:noProof/>
            <w:webHidden/>
          </w:rPr>
          <w:instrText xml:space="preserve"> PAGEREF _Toc89703215 \h </w:instrText>
        </w:r>
        <w:r w:rsidR="00B05C03">
          <w:rPr>
            <w:noProof/>
            <w:webHidden/>
          </w:rPr>
        </w:r>
        <w:r w:rsidR="00B05C03">
          <w:rPr>
            <w:noProof/>
            <w:webHidden/>
          </w:rPr>
          <w:fldChar w:fldCharType="separate"/>
        </w:r>
        <w:r>
          <w:rPr>
            <w:noProof/>
            <w:webHidden/>
          </w:rPr>
          <w:t>47</w:t>
        </w:r>
        <w:r w:rsidR="00B05C03">
          <w:rPr>
            <w:noProof/>
            <w:webHidden/>
          </w:rPr>
          <w:fldChar w:fldCharType="end"/>
        </w:r>
      </w:hyperlink>
    </w:p>
    <w:p w14:paraId="46B7473F" w14:textId="57F3E1E4"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16" w:history="1">
        <w:r w:rsidR="00B05C03" w:rsidRPr="0030715C">
          <w:rPr>
            <w:rStyle w:val="Hyperlink"/>
            <w:noProof/>
            <w:lang w:val="en-US"/>
          </w:rPr>
          <w:t>Reflective Diary</w:t>
        </w:r>
        <w:r w:rsidR="00B05C03">
          <w:rPr>
            <w:noProof/>
            <w:webHidden/>
          </w:rPr>
          <w:tab/>
        </w:r>
        <w:r w:rsidR="00B05C03">
          <w:rPr>
            <w:noProof/>
            <w:webHidden/>
          </w:rPr>
          <w:fldChar w:fldCharType="begin"/>
        </w:r>
        <w:r w:rsidR="00B05C03">
          <w:rPr>
            <w:noProof/>
            <w:webHidden/>
          </w:rPr>
          <w:instrText xml:space="preserve"> PAGEREF _Toc89703216 \h </w:instrText>
        </w:r>
        <w:r w:rsidR="00B05C03">
          <w:rPr>
            <w:noProof/>
            <w:webHidden/>
          </w:rPr>
        </w:r>
        <w:r w:rsidR="00B05C03">
          <w:rPr>
            <w:noProof/>
            <w:webHidden/>
          </w:rPr>
          <w:fldChar w:fldCharType="separate"/>
        </w:r>
        <w:r>
          <w:rPr>
            <w:noProof/>
            <w:webHidden/>
          </w:rPr>
          <w:t>49</w:t>
        </w:r>
        <w:r w:rsidR="00B05C03">
          <w:rPr>
            <w:noProof/>
            <w:webHidden/>
          </w:rPr>
          <w:fldChar w:fldCharType="end"/>
        </w:r>
      </w:hyperlink>
    </w:p>
    <w:p w14:paraId="00350A7E" w14:textId="71FDFCAF"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17" w:history="1">
        <w:r w:rsidR="00B05C03" w:rsidRPr="0030715C">
          <w:rPr>
            <w:rStyle w:val="Hyperlink"/>
            <w:noProof/>
          </w:rPr>
          <w:t>Annex 4. Participant information sheets and consent forms</w:t>
        </w:r>
        <w:r w:rsidR="00B05C03">
          <w:rPr>
            <w:noProof/>
            <w:webHidden/>
          </w:rPr>
          <w:tab/>
        </w:r>
        <w:r w:rsidR="00B05C03">
          <w:rPr>
            <w:noProof/>
            <w:webHidden/>
          </w:rPr>
          <w:fldChar w:fldCharType="begin"/>
        </w:r>
        <w:r w:rsidR="00B05C03">
          <w:rPr>
            <w:noProof/>
            <w:webHidden/>
          </w:rPr>
          <w:instrText xml:space="preserve"> PAGEREF _Toc89703217 \h </w:instrText>
        </w:r>
        <w:r w:rsidR="00B05C03">
          <w:rPr>
            <w:noProof/>
            <w:webHidden/>
          </w:rPr>
        </w:r>
        <w:r w:rsidR="00B05C03">
          <w:rPr>
            <w:noProof/>
            <w:webHidden/>
          </w:rPr>
          <w:fldChar w:fldCharType="separate"/>
        </w:r>
        <w:r>
          <w:rPr>
            <w:noProof/>
            <w:webHidden/>
          </w:rPr>
          <w:t>51</w:t>
        </w:r>
        <w:r w:rsidR="00B05C03">
          <w:rPr>
            <w:noProof/>
            <w:webHidden/>
          </w:rPr>
          <w:fldChar w:fldCharType="end"/>
        </w:r>
      </w:hyperlink>
    </w:p>
    <w:p w14:paraId="0DE025A5" w14:textId="520C7867"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18" w:history="1">
        <w:r w:rsidR="00B05C03" w:rsidRPr="0030715C">
          <w:rPr>
            <w:rStyle w:val="Hyperlink"/>
            <w:noProof/>
          </w:rPr>
          <w:t>Participant Information Sheet</w:t>
        </w:r>
        <w:r w:rsidR="00B05C03">
          <w:rPr>
            <w:noProof/>
            <w:webHidden/>
          </w:rPr>
          <w:tab/>
        </w:r>
        <w:r w:rsidR="00B05C03">
          <w:rPr>
            <w:noProof/>
            <w:webHidden/>
          </w:rPr>
          <w:fldChar w:fldCharType="begin"/>
        </w:r>
        <w:r w:rsidR="00B05C03">
          <w:rPr>
            <w:noProof/>
            <w:webHidden/>
          </w:rPr>
          <w:instrText xml:space="preserve"> PAGEREF _Toc89703218 \h </w:instrText>
        </w:r>
        <w:r w:rsidR="00B05C03">
          <w:rPr>
            <w:noProof/>
            <w:webHidden/>
          </w:rPr>
        </w:r>
        <w:r w:rsidR="00B05C03">
          <w:rPr>
            <w:noProof/>
            <w:webHidden/>
          </w:rPr>
          <w:fldChar w:fldCharType="separate"/>
        </w:r>
        <w:r>
          <w:rPr>
            <w:noProof/>
            <w:webHidden/>
          </w:rPr>
          <w:t>51</w:t>
        </w:r>
        <w:r w:rsidR="00B05C03">
          <w:rPr>
            <w:noProof/>
            <w:webHidden/>
          </w:rPr>
          <w:fldChar w:fldCharType="end"/>
        </w:r>
      </w:hyperlink>
    </w:p>
    <w:p w14:paraId="6B10E250" w14:textId="4F5ED51B"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19" w:history="1">
        <w:r w:rsidR="00B05C03" w:rsidRPr="0030715C">
          <w:rPr>
            <w:rStyle w:val="Hyperlink"/>
            <w:noProof/>
          </w:rPr>
          <w:t>Easy to Read Participant Information Sheet</w:t>
        </w:r>
        <w:r w:rsidR="00B05C03">
          <w:rPr>
            <w:noProof/>
            <w:webHidden/>
          </w:rPr>
          <w:tab/>
        </w:r>
        <w:r w:rsidR="00B05C03">
          <w:rPr>
            <w:noProof/>
            <w:webHidden/>
          </w:rPr>
          <w:fldChar w:fldCharType="begin"/>
        </w:r>
        <w:r w:rsidR="00B05C03">
          <w:rPr>
            <w:noProof/>
            <w:webHidden/>
          </w:rPr>
          <w:instrText xml:space="preserve"> PAGEREF _Toc89703219 \h </w:instrText>
        </w:r>
        <w:r w:rsidR="00B05C03">
          <w:rPr>
            <w:noProof/>
            <w:webHidden/>
          </w:rPr>
        </w:r>
        <w:r w:rsidR="00B05C03">
          <w:rPr>
            <w:noProof/>
            <w:webHidden/>
          </w:rPr>
          <w:fldChar w:fldCharType="separate"/>
        </w:r>
        <w:r>
          <w:rPr>
            <w:noProof/>
            <w:webHidden/>
          </w:rPr>
          <w:t>58</w:t>
        </w:r>
        <w:r w:rsidR="00B05C03">
          <w:rPr>
            <w:noProof/>
            <w:webHidden/>
          </w:rPr>
          <w:fldChar w:fldCharType="end"/>
        </w:r>
      </w:hyperlink>
    </w:p>
    <w:p w14:paraId="01C70831" w14:textId="32283E0A"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20" w:history="1">
        <w:r w:rsidR="00B05C03" w:rsidRPr="0030715C">
          <w:rPr>
            <w:rStyle w:val="Hyperlink"/>
            <w:noProof/>
          </w:rPr>
          <w:t>Easy to Read Consent Form</w:t>
        </w:r>
        <w:r w:rsidR="00B05C03">
          <w:rPr>
            <w:noProof/>
            <w:webHidden/>
          </w:rPr>
          <w:tab/>
        </w:r>
        <w:r w:rsidR="00B05C03">
          <w:rPr>
            <w:noProof/>
            <w:webHidden/>
          </w:rPr>
          <w:fldChar w:fldCharType="begin"/>
        </w:r>
        <w:r w:rsidR="00B05C03">
          <w:rPr>
            <w:noProof/>
            <w:webHidden/>
          </w:rPr>
          <w:instrText xml:space="preserve"> PAGEREF _Toc89703220 \h </w:instrText>
        </w:r>
        <w:r w:rsidR="00B05C03">
          <w:rPr>
            <w:noProof/>
            <w:webHidden/>
          </w:rPr>
        </w:r>
        <w:r w:rsidR="00B05C03">
          <w:rPr>
            <w:noProof/>
            <w:webHidden/>
          </w:rPr>
          <w:fldChar w:fldCharType="separate"/>
        </w:r>
        <w:r>
          <w:rPr>
            <w:noProof/>
            <w:webHidden/>
          </w:rPr>
          <w:t>65</w:t>
        </w:r>
        <w:r w:rsidR="00B05C03">
          <w:rPr>
            <w:noProof/>
            <w:webHidden/>
          </w:rPr>
          <w:fldChar w:fldCharType="end"/>
        </w:r>
      </w:hyperlink>
    </w:p>
    <w:p w14:paraId="4B91DF7F" w14:textId="6654FFE2"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21" w:history="1">
        <w:r w:rsidR="00B05C03" w:rsidRPr="0030715C">
          <w:rPr>
            <w:rStyle w:val="Hyperlink"/>
            <w:noProof/>
          </w:rPr>
          <w:t>Determination of lack of capacity form</w:t>
        </w:r>
        <w:r w:rsidR="00B05C03">
          <w:rPr>
            <w:noProof/>
            <w:webHidden/>
          </w:rPr>
          <w:tab/>
        </w:r>
        <w:r w:rsidR="00B05C03">
          <w:rPr>
            <w:noProof/>
            <w:webHidden/>
          </w:rPr>
          <w:fldChar w:fldCharType="begin"/>
        </w:r>
        <w:r w:rsidR="00B05C03">
          <w:rPr>
            <w:noProof/>
            <w:webHidden/>
          </w:rPr>
          <w:instrText xml:space="preserve"> PAGEREF _Toc89703221 \h </w:instrText>
        </w:r>
        <w:r w:rsidR="00B05C03">
          <w:rPr>
            <w:noProof/>
            <w:webHidden/>
          </w:rPr>
        </w:r>
        <w:r w:rsidR="00B05C03">
          <w:rPr>
            <w:noProof/>
            <w:webHidden/>
          </w:rPr>
          <w:fldChar w:fldCharType="separate"/>
        </w:r>
        <w:r>
          <w:rPr>
            <w:noProof/>
            <w:webHidden/>
          </w:rPr>
          <w:t>72</w:t>
        </w:r>
        <w:r w:rsidR="00B05C03">
          <w:rPr>
            <w:noProof/>
            <w:webHidden/>
          </w:rPr>
          <w:fldChar w:fldCharType="end"/>
        </w:r>
      </w:hyperlink>
    </w:p>
    <w:p w14:paraId="3637DE9C" w14:textId="45CB3048"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22" w:history="1">
        <w:r w:rsidR="00B05C03" w:rsidRPr="0030715C">
          <w:rPr>
            <w:rStyle w:val="Hyperlink"/>
            <w:noProof/>
          </w:rPr>
          <w:t>Annex 5. Phase 1 Pre transition FACE findings</w:t>
        </w:r>
        <w:r w:rsidR="00B05C03">
          <w:rPr>
            <w:noProof/>
            <w:webHidden/>
          </w:rPr>
          <w:tab/>
        </w:r>
        <w:r w:rsidR="00B05C03">
          <w:rPr>
            <w:noProof/>
            <w:webHidden/>
          </w:rPr>
          <w:fldChar w:fldCharType="begin"/>
        </w:r>
        <w:r w:rsidR="00B05C03">
          <w:rPr>
            <w:noProof/>
            <w:webHidden/>
          </w:rPr>
          <w:instrText xml:space="preserve"> PAGEREF _Toc89703222 \h </w:instrText>
        </w:r>
        <w:r w:rsidR="00B05C03">
          <w:rPr>
            <w:noProof/>
            <w:webHidden/>
          </w:rPr>
        </w:r>
        <w:r w:rsidR="00B05C03">
          <w:rPr>
            <w:noProof/>
            <w:webHidden/>
          </w:rPr>
          <w:fldChar w:fldCharType="separate"/>
        </w:r>
        <w:r>
          <w:rPr>
            <w:noProof/>
            <w:webHidden/>
          </w:rPr>
          <w:t>73</w:t>
        </w:r>
        <w:r w:rsidR="00B05C03">
          <w:rPr>
            <w:noProof/>
            <w:webHidden/>
          </w:rPr>
          <w:fldChar w:fldCharType="end"/>
        </w:r>
      </w:hyperlink>
    </w:p>
    <w:p w14:paraId="1863DE7E" w14:textId="137854DF"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23" w:history="1">
        <w:r w:rsidR="00B05C03" w:rsidRPr="0030715C">
          <w:rPr>
            <w:rStyle w:val="Hyperlink"/>
            <w:noProof/>
          </w:rPr>
          <w:t>Findings from FACE</w:t>
        </w:r>
        <w:r w:rsidR="00B05C03">
          <w:rPr>
            <w:noProof/>
            <w:webHidden/>
          </w:rPr>
          <w:tab/>
        </w:r>
        <w:r w:rsidR="00B05C03">
          <w:rPr>
            <w:noProof/>
            <w:webHidden/>
          </w:rPr>
          <w:fldChar w:fldCharType="begin"/>
        </w:r>
        <w:r w:rsidR="00B05C03">
          <w:rPr>
            <w:noProof/>
            <w:webHidden/>
          </w:rPr>
          <w:instrText xml:space="preserve"> PAGEREF _Toc89703223 \h </w:instrText>
        </w:r>
        <w:r w:rsidR="00B05C03">
          <w:rPr>
            <w:noProof/>
            <w:webHidden/>
          </w:rPr>
        </w:r>
        <w:r w:rsidR="00B05C03">
          <w:rPr>
            <w:noProof/>
            <w:webHidden/>
          </w:rPr>
          <w:fldChar w:fldCharType="separate"/>
        </w:r>
        <w:r>
          <w:rPr>
            <w:noProof/>
            <w:webHidden/>
          </w:rPr>
          <w:t>73</w:t>
        </w:r>
        <w:r w:rsidR="00B05C03">
          <w:rPr>
            <w:noProof/>
            <w:webHidden/>
          </w:rPr>
          <w:fldChar w:fldCharType="end"/>
        </w:r>
      </w:hyperlink>
    </w:p>
    <w:p w14:paraId="4A5B36C1" w14:textId="22505EDD"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24" w:history="1">
        <w:r w:rsidR="00B05C03" w:rsidRPr="0030715C">
          <w:rPr>
            <w:rStyle w:val="Hyperlink"/>
            <w:noProof/>
          </w:rPr>
          <w:t>Annex 6 – Phase 1 Comparison of Pre and Post transition FACE findings</w:t>
        </w:r>
        <w:r w:rsidR="00B05C03">
          <w:rPr>
            <w:noProof/>
            <w:webHidden/>
          </w:rPr>
          <w:tab/>
        </w:r>
        <w:r w:rsidR="00B05C03">
          <w:rPr>
            <w:noProof/>
            <w:webHidden/>
          </w:rPr>
          <w:fldChar w:fldCharType="begin"/>
        </w:r>
        <w:r w:rsidR="00B05C03">
          <w:rPr>
            <w:noProof/>
            <w:webHidden/>
          </w:rPr>
          <w:instrText xml:space="preserve"> PAGEREF _Toc89703224 \h </w:instrText>
        </w:r>
        <w:r w:rsidR="00B05C03">
          <w:rPr>
            <w:noProof/>
            <w:webHidden/>
          </w:rPr>
        </w:r>
        <w:r w:rsidR="00B05C03">
          <w:rPr>
            <w:noProof/>
            <w:webHidden/>
          </w:rPr>
          <w:fldChar w:fldCharType="separate"/>
        </w:r>
        <w:r>
          <w:rPr>
            <w:noProof/>
            <w:webHidden/>
          </w:rPr>
          <w:t>93</w:t>
        </w:r>
        <w:r w:rsidR="00B05C03">
          <w:rPr>
            <w:noProof/>
            <w:webHidden/>
          </w:rPr>
          <w:fldChar w:fldCharType="end"/>
        </w:r>
      </w:hyperlink>
    </w:p>
    <w:p w14:paraId="28505FAF" w14:textId="33AA7F1A"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25" w:history="1">
        <w:r w:rsidR="00B05C03" w:rsidRPr="0030715C">
          <w:rPr>
            <w:rStyle w:val="Hyperlink"/>
            <w:noProof/>
          </w:rPr>
          <w:t>Findings from FACE</w:t>
        </w:r>
        <w:r w:rsidR="00B05C03">
          <w:rPr>
            <w:noProof/>
            <w:webHidden/>
          </w:rPr>
          <w:tab/>
        </w:r>
        <w:r w:rsidR="00B05C03">
          <w:rPr>
            <w:noProof/>
            <w:webHidden/>
          </w:rPr>
          <w:fldChar w:fldCharType="begin"/>
        </w:r>
        <w:r w:rsidR="00B05C03">
          <w:rPr>
            <w:noProof/>
            <w:webHidden/>
          </w:rPr>
          <w:instrText xml:space="preserve"> PAGEREF _Toc89703225 \h </w:instrText>
        </w:r>
        <w:r w:rsidR="00B05C03">
          <w:rPr>
            <w:noProof/>
            <w:webHidden/>
          </w:rPr>
        </w:r>
        <w:r w:rsidR="00B05C03">
          <w:rPr>
            <w:noProof/>
            <w:webHidden/>
          </w:rPr>
          <w:fldChar w:fldCharType="separate"/>
        </w:r>
        <w:r>
          <w:rPr>
            <w:noProof/>
            <w:webHidden/>
          </w:rPr>
          <w:t>93</w:t>
        </w:r>
        <w:r w:rsidR="00B05C03">
          <w:rPr>
            <w:noProof/>
            <w:webHidden/>
          </w:rPr>
          <w:fldChar w:fldCharType="end"/>
        </w:r>
      </w:hyperlink>
    </w:p>
    <w:p w14:paraId="2E7380AF" w14:textId="1EA38505"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26" w:history="1">
        <w:r w:rsidR="00B05C03" w:rsidRPr="0030715C">
          <w:rPr>
            <w:rStyle w:val="Hyperlink"/>
            <w:noProof/>
          </w:rPr>
          <w:t>Annex 7: Phase 1 Comparison between participants who did and did not transition</w:t>
        </w:r>
        <w:r w:rsidR="00B05C03">
          <w:rPr>
            <w:noProof/>
            <w:webHidden/>
          </w:rPr>
          <w:tab/>
        </w:r>
        <w:r w:rsidR="00B05C03">
          <w:rPr>
            <w:noProof/>
            <w:webHidden/>
          </w:rPr>
          <w:fldChar w:fldCharType="begin"/>
        </w:r>
        <w:r w:rsidR="00B05C03">
          <w:rPr>
            <w:noProof/>
            <w:webHidden/>
          </w:rPr>
          <w:instrText xml:space="preserve"> PAGEREF _Toc89703226 \h </w:instrText>
        </w:r>
        <w:r w:rsidR="00B05C03">
          <w:rPr>
            <w:noProof/>
            <w:webHidden/>
          </w:rPr>
        </w:r>
        <w:r w:rsidR="00B05C03">
          <w:rPr>
            <w:noProof/>
            <w:webHidden/>
          </w:rPr>
          <w:fldChar w:fldCharType="separate"/>
        </w:r>
        <w:r>
          <w:rPr>
            <w:noProof/>
            <w:webHidden/>
          </w:rPr>
          <w:t>103</w:t>
        </w:r>
        <w:r w:rsidR="00B05C03">
          <w:rPr>
            <w:noProof/>
            <w:webHidden/>
          </w:rPr>
          <w:fldChar w:fldCharType="end"/>
        </w:r>
      </w:hyperlink>
    </w:p>
    <w:p w14:paraId="201C97B0" w14:textId="720892C0"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27" w:history="1">
        <w:r w:rsidR="00B05C03" w:rsidRPr="0030715C">
          <w:rPr>
            <w:rStyle w:val="Hyperlink"/>
            <w:noProof/>
          </w:rPr>
          <w:t>Overview</w:t>
        </w:r>
        <w:r w:rsidR="00B05C03">
          <w:rPr>
            <w:noProof/>
            <w:webHidden/>
          </w:rPr>
          <w:tab/>
        </w:r>
        <w:r w:rsidR="00B05C03">
          <w:rPr>
            <w:noProof/>
            <w:webHidden/>
          </w:rPr>
          <w:fldChar w:fldCharType="begin"/>
        </w:r>
        <w:r w:rsidR="00B05C03">
          <w:rPr>
            <w:noProof/>
            <w:webHidden/>
          </w:rPr>
          <w:instrText xml:space="preserve"> PAGEREF _Toc89703227 \h </w:instrText>
        </w:r>
        <w:r w:rsidR="00B05C03">
          <w:rPr>
            <w:noProof/>
            <w:webHidden/>
          </w:rPr>
        </w:r>
        <w:r w:rsidR="00B05C03">
          <w:rPr>
            <w:noProof/>
            <w:webHidden/>
          </w:rPr>
          <w:fldChar w:fldCharType="separate"/>
        </w:r>
        <w:r>
          <w:rPr>
            <w:noProof/>
            <w:webHidden/>
          </w:rPr>
          <w:t>103</w:t>
        </w:r>
        <w:r w:rsidR="00B05C03">
          <w:rPr>
            <w:noProof/>
            <w:webHidden/>
          </w:rPr>
          <w:fldChar w:fldCharType="end"/>
        </w:r>
      </w:hyperlink>
    </w:p>
    <w:p w14:paraId="03F3F3D0" w14:textId="7499E97C"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28" w:history="1">
        <w:r w:rsidR="00B05C03" w:rsidRPr="0030715C">
          <w:rPr>
            <w:rStyle w:val="Hyperlink"/>
            <w:noProof/>
          </w:rPr>
          <w:t>Findings from FACE</w:t>
        </w:r>
        <w:r w:rsidR="00B05C03">
          <w:rPr>
            <w:noProof/>
            <w:webHidden/>
          </w:rPr>
          <w:tab/>
        </w:r>
        <w:r w:rsidR="00B05C03">
          <w:rPr>
            <w:noProof/>
            <w:webHidden/>
          </w:rPr>
          <w:fldChar w:fldCharType="begin"/>
        </w:r>
        <w:r w:rsidR="00B05C03">
          <w:rPr>
            <w:noProof/>
            <w:webHidden/>
          </w:rPr>
          <w:instrText xml:space="preserve"> PAGEREF _Toc89703228 \h </w:instrText>
        </w:r>
        <w:r w:rsidR="00B05C03">
          <w:rPr>
            <w:noProof/>
            <w:webHidden/>
          </w:rPr>
        </w:r>
        <w:r w:rsidR="00B05C03">
          <w:rPr>
            <w:noProof/>
            <w:webHidden/>
          </w:rPr>
          <w:fldChar w:fldCharType="separate"/>
        </w:r>
        <w:r>
          <w:rPr>
            <w:noProof/>
            <w:webHidden/>
          </w:rPr>
          <w:t>104</w:t>
        </w:r>
        <w:r w:rsidR="00B05C03">
          <w:rPr>
            <w:noProof/>
            <w:webHidden/>
          </w:rPr>
          <w:fldChar w:fldCharType="end"/>
        </w:r>
      </w:hyperlink>
    </w:p>
    <w:p w14:paraId="40DD20DE" w14:textId="2B22D412"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29" w:history="1">
        <w:r w:rsidR="00B05C03" w:rsidRPr="0030715C">
          <w:rPr>
            <w:rStyle w:val="Hyperlink"/>
            <w:noProof/>
          </w:rPr>
          <w:t>Annex 8. Phase 2 Findings</w:t>
        </w:r>
        <w:r w:rsidR="00B05C03">
          <w:rPr>
            <w:noProof/>
            <w:webHidden/>
          </w:rPr>
          <w:tab/>
        </w:r>
        <w:r w:rsidR="00B05C03">
          <w:rPr>
            <w:noProof/>
            <w:webHidden/>
          </w:rPr>
          <w:fldChar w:fldCharType="begin"/>
        </w:r>
        <w:r w:rsidR="00B05C03">
          <w:rPr>
            <w:noProof/>
            <w:webHidden/>
          </w:rPr>
          <w:instrText xml:space="preserve"> PAGEREF _Toc89703229 \h </w:instrText>
        </w:r>
        <w:r w:rsidR="00B05C03">
          <w:rPr>
            <w:noProof/>
            <w:webHidden/>
          </w:rPr>
        </w:r>
        <w:r w:rsidR="00B05C03">
          <w:rPr>
            <w:noProof/>
            <w:webHidden/>
          </w:rPr>
          <w:fldChar w:fldCharType="separate"/>
        </w:r>
        <w:r>
          <w:rPr>
            <w:noProof/>
            <w:webHidden/>
          </w:rPr>
          <w:t>110</w:t>
        </w:r>
        <w:r w:rsidR="00B05C03">
          <w:rPr>
            <w:noProof/>
            <w:webHidden/>
          </w:rPr>
          <w:fldChar w:fldCharType="end"/>
        </w:r>
      </w:hyperlink>
    </w:p>
    <w:p w14:paraId="7E42C83A" w14:textId="7B57F998"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30" w:history="1">
        <w:r w:rsidR="00B05C03" w:rsidRPr="0030715C">
          <w:rPr>
            <w:rStyle w:val="Hyperlink"/>
            <w:noProof/>
          </w:rPr>
          <w:t>Primary supports received by Phase 2 participants</w:t>
        </w:r>
        <w:r w:rsidR="00B05C03">
          <w:rPr>
            <w:noProof/>
            <w:webHidden/>
          </w:rPr>
          <w:tab/>
        </w:r>
        <w:r w:rsidR="00B05C03">
          <w:rPr>
            <w:noProof/>
            <w:webHidden/>
          </w:rPr>
          <w:fldChar w:fldCharType="begin"/>
        </w:r>
        <w:r w:rsidR="00B05C03">
          <w:rPr>
            <w:noProof/>
            <w:webHidden/>
          </w:rPr>
          <w:instrText xml:space="preserve"> PAGEREF _Toc89703230 \h </w:instrText>
        </w:r>
        <w:r w:rsidR="00B05C03">
          <w:rPr>
            <w:noProof/>
            <w:webHidden/>
          </w:rPr>
        </w:r>
        <w:r w:rsidR="00B05C03">
          <w:rPr>
            <w:noProof/>
            <w:webHidden/>
          </w:rPr>
          <w:fldChar w:fldCharType="separate"/>
        </w:r>
        <w:r>
          <w:rPr>
            <w:noProof/>
            <w:webHidden/>
          </w:rPr>
          <w:t>110</w:t>
        </w:r>
        <w:r w:rsidR="00B05C03">
          <w:rPr>
            <w:noProof/>
            <w:webHidden/>
          </w:rPr>
          <w:fldChar w:fldCharType="end"/>
        </w:r>
      </w:hyperlink>
    </w:p>
    <w:p w14:paraId="63084245" w14:textId="573A9C3E"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31" w:history="1">
        <w:r w:rsidR="00B05C03" w:rsidRPr="0030715C">
          <w:rPr>
            <w:rStyle w:val="Hyperlink"/>
            <w:noProof/>
          </w:rPr>
          <w:t>Findings from FACE</w:t>
        </w:r>
        <w:r w:rsidR="00B05C03">
          <w:rPr>
            <w:noProof/>
            <w:webHidden/>
          </w:rPr>
          <w:tab/>
        </w:r>
        <w:r w:rsidR="00B05C03">
          <w:rPr>
            <w:noProof/>
            <w:webHidden/>
          </w:rPr>
          <w:fldChar w:fldCharType="begin"/>
        </w:r>
        <w:r w:rsidR="00B05C03">
          <w:rPr>
            <w:noProof/>
            <w:webHidden/>
          </w:rPr>
          <w:instrText xml:space="preserve"> PAGEREF _Toc89703231 \h </w:instrText>
        </w:r>
        <w:r w:rsidR="00B05C03">
          <w:rPr>
            <w:noProof/>
            <w:webHidden/>
          </w:rPr>
        </w:r>
        <w:r w:rsidR="00B05C03">
          <w:rPr>
            <w:noProof/>
            <w:webHidden/>
          </w:rPr>
          <w:fldChar w:fldCharType="separate"/>
        </w:r>
        <w:r>
          <w:rPr>
            <w:noProof/>
            <w:webHidden/>
          </w:rPr>
          <w:t>115</w:t>
        </w:r>
        <w:r w:rsidR="00B05C03">
          <w:rPr>
            <w:noProof/>
            <w:webHidden/>
          </w:rPr>
          <w:fldChar w:fldCharType="end"/>
        </w:r>
      </w:hyperlink>
    </w:p>
    <w:p w14:paraId="4EE32BCE" w14:textId="60CE1B8B"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32" w:history="1">
        <w:r w:rsidR="00B05C03" w:rsidRPr="0030715C">
          <w:rPr>
            <w:rStyle w:val="Hyperlink"/>
            <w:noProof/>
          </w:rPr>
          <w:t>Annex 9: Phase 2 quality of life findings</w:t>
        </w:r>
        <w:r w:rsidR="00B05C03">
          <w:rPr>
            <w:noProof/>
            <w:webHidden/>
          </w:rPr>
          <w:tab/>
        </w:r>
        <w:r w:rsidR="00B05C03">
          <w:rPr>
            <w:noProof/>
            <w:webHidden/>
          </w:rPr>
          <w:fldChar w:fldCharType="begin"/>
        </w:r>
        <w:r w:rsidR="00B05C03">
          <w:rPr>
            <w:noProof/>
            <w:webHidden/>
          </w:rPr>
          <w:instrText xml:space="preserve"> PAGEREF _Toc89703232 \h </w:instrText>
        </w:r>
        <w:r w:rsidR="00B05C03">
          <w:rPr>
            <w:noProof/>
            <w:webHidden/>
          </w:rPr>
        </w:r>
        <w:r w:rsidR="00B05C03">
          <w:rPr>
            <w:noProof/>
            <w:webHidden/>
          </w:rPr>
          <w:fldChar w:fldCharType="separate"/>
        </w:r>
        <w:r>
          <w:rPr>
            <w:noProof/>
            <w:webHidden/>
          </w:rPr>
          <w:t>149</w:t>
        </w:r>
        <w:r w:rsidR="00B05C03">
          <w:rPr>
            <w:noProof/>
            <w:webHidden/>
          </w:rPr>
          <w:fldChar w:fldCharType="end"/>
        </w:r>
      </w:hyperlink>
    </w:p>
    <w:p w14:paraId="7C145666" w14:textId="4908859A"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33" w:history="1">
        <w:r w:rsidR="00B05C03" w:rsidRPr="0030715C">
          <w:rPr>
            <w:rStyle w:val="Hyperlink"/>
            <w:noProof/>
          </w:rPr>
          <w:t>Quality of life using ASCOT</w:t>
        </w:r>
        <w:r w:rsidR="00B05C03">
          <w:rPr>
            <w:noProof/>
            <w:webHidden/>
          </w:rPr>
          <w:tab/>
        </w:r>
        <w:r w:rsidR="00B05C03">
          <w:rPr>
            <w:noProof/>
            <w:webHidden/>
          </w:rPr>
          <w:fldChar w:fldCharType="begin"/>
        </w:r>
        <w:r w:rsidR="00B05C03">
          <w:rPr>
            <w:noProof/>
            <w:webHidden/>
          </w:rPr>
          <w:instrText xml:space="preserve"> PAGEREF _Toc89703233 \h </w:instrText>
        </w:r>
        <w:r w:rsidR="00B05C03">
          <w:rPr>
            <w:noProof/>
            <w:webHidden/>
          </w:rPr>
        </w:r>
        <w:r w:rsidR="00B05C03">
          <w:rPr>
            <w:noProof/>
            <w:webHidden/>
          </w:rPr>
          <w:fldChar w:fldCharType="separate"/>
        </w:r>
        <w:r>
          <w:rPr>
            <w:noProof/>
            <w:webHidden/>
          </w:rPr>
          <w:t>149</w:t>
        </w:r>
        <w:r w:rsidR="00B05C03">
          <w:rPr>
            <w:noProof/>
            <w:webHidden/>
          </w:rPr>
          <w:fldChar w:fldCharType="end"/>
        </w:r>
      </w:hyperlink>
    </w:p>
    <w:p w14:paraId="33437BB8" w14:textId="2816C467"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34" w:history="1">
        <w:r w:rsidR="00B05C03" w:rsidRPr="0030715C">
          <w:rPr>
            <w:rStyle w:val="Hyperlink"/>
            <w:noProof/>
          </w:rPr>
          <w:t>Supplementary questions</w:t>
        </w:r>
        <w:r w:rsidR="00B05C03">
          <w:rPr>
            <w:noProof/>
            <w:webHidden/>
          </w:rPr>
          <w:tab/>
        </w:r>
        <w:r w:rsidR="00B05C03">
          <w:rPr>
            <w:noProof/>
            <w:webHidden/>
          </w:rPr>
          <w:fldChar w:fldCharType="begin"/>
        </w:r>
        <w:r w:rsidR="00B05C03">
          <w:rPr>
            <w:noProof/>
            <w:webHidden/>
          </w:rPr>
          <w:instrText xml:space="preserve"> PAGEREF _Toc89703234 \h </w:instrText>
        </w:r>
        <w:r w:rsidR="00B05C03">
          <w:rPr>
            <w:noProof/>
            <w:webHidden/>
          </w:rPr>
        </w:r>
        <w:r w:rsidR="00B05C03">
          <w:rPr>
            <w:noProof/>
            <w:webHidden/>
          </w:rPr>
          <w:fldChar w:fldCharType="separate"/>
        </w:r>
        <w:r>
          <w:rPr>
            <w:noProof/>
            <w:webHidden/>
          </w:rPr>
          <w:t>152</w:t>
        </w:r>
        <w:r w:rsidR="00B05C03">
          <w:rPr>
            <w:noProof/>
            <w:webHidden/>
          </w:rPr>
          <w:fldChar w:fldCharType="end"/>
        </w:r>
      </w:hyperlink>
    </w:p>
    <w:p w14:paraId="3EEE14A4" w14:textId="282F4809"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35" w:history="1">
        <w:r w:rsidR="00B05C03" w:rsidRPr="0030715C">
          <w:rPr>
            <w:rStyle w:val="Hyperlink"/>
            <w:noProof/>
          </w:rPr>
          <w:t>FACE questions relating to quality of life and wellbeing</w:t>
        </w:r>
        <w:r w:rsidR="00B05C03">
          <w:rPr>
            <w:noProof/>
            <w:webHidden/>
          </w:rPr>
          <w:tab/>
        </w:r>
        <w:r w:rsidR="00B05C03">
          <w:rPr>
            <w:noProof/>
            <w:webHidden/>
          </w:rPr>
          <w:fldChar w:fldCharType="begin"/>
        </w:r>
        <w:r w:rsidR="00B05C03">
          <w:rPr>
            <w:noProof/>
            <w:webHidden/>
          </w:rPr>
          <w:instrText xml:space="preserve"> PAGEREF _Toc89703235 \h </w:instrText>
        </w:r>
        <w:r w:rsidR="00B05C03">
          <w:rPr>
            <w:noProof/>
            <w:webHidden/>
          </w:rPr>
        </w:r>
        <w:r w:rsidR="00B05C03">
          <w:rPr>
            <w:noProof/>
            <w:webHidden/>
          </w:rPr>
          <w:fldChar w:fldCharType="separate"/>
        </w:r>
        <w:r>
          <w:rPr>
            <w:noProof/>
            <w:webHidden/>
          </w:rPr>
          <w:t>157</w:t>
        </w:r>
        <w:r w:rsidR="00B05C03">
          <w:rPr>
            <w:noProof/>
            <w:webHidden/>
          </w:rPr>
          <w:fldChar w:fldCharType="end"/>
        </w:r>
      </w:hyperlink>
    </w:p>
    <w:p w14:paraId="4E9AA667" w14:textId="3469FD01"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36" w:history="1">
        <w:r w:rsidR="00B05C03" w:rsidRPr="0030715C">
          <w:rPr>
            <w:rStyle w:val="Hyperlink"/>
            <w:noProof/>
          </w:rPr>
          <w:t>Multivariate analysis</w:t>
        </w:r>
        <w:r w:rsidR="00B05C03">
          <w:rPr>
            <w:noProof/>
            <w:webHidden/>
          </w:rPr>
          <w:tab/>
        </w:r>
        <w:r w:rsidR="00B05C03">
          <w:rPr>
            <w:noProof/>
            <w:webHidden/>
          </w:rPr>
          <w:fldChar w:fldCharType="begin"/>
        </w:r>
        <w:r w:rsidR="00B05C03">
          <w:rPr>
            <w:noProof/>
            <w:webHidden/>
          </w:rPr>
          <w:instrText xml:space="preserve"> PAGEREF _Toc89703236 \h </w:instrText>
        </w:r>
        <w:r w:rsidR="00B05C03">
          <w:rPr>
            <w:noProof/>
            <w:webHidden/>
          </w:rPr>
        </w:r>
        <w:r w:rsidR="00B05C03">
          <w:rPr>
            <w:noProof/>
            <w:webHidden/>
          </w:rPr>
          <w:fldChar w:fldCharType="separate"/>
        </w:r>
        <w:r>
          <w:rPr>
            <w:noProof/>
            <w:webHidden/>
          </w:rPr>
          <w:t>158</w:t>
        </w:r>
        <w:r w:rsidR="00B05C03">
          <w:rPr>
            <w:noProof/>
            <w:webHidden/>
          </w:rPr>
          <w:fldChar w:fldCharType="end"/>
        </w:r>
      </w:hyperlink>
    </w:p>
    <w:p w14:paraId="1DEE9A8E" w14:textId="06D9C10D"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37" w:history="1">
        <w:r w:rsidR="00B05C03" w:rsidRPr="0030715C">
          <w:rPr>
            <w:rStyle w:val="Hyperlink"/>
            <w:noProof/>
          </w:rPr>
          <w:t>Annex 10.  Additional examples of Phase 2 reflective diaries</w:t>
        </w:r>
        <w:r w:rsidR="00B05C03">
          <w:rPr>
            <w:noProof/>
            <w:webHidden/>
          </w:rPr>
          <w:tab/>
        </w:r>
        <w:r w:rsidR="00B05C03">
          <w:rPr>
            <w:noProof/>
            <w:webHidden/>
          </w:rPr>
          <w:fldChar w:fldCharType="begin"/>
        </w:r>
        <w:r w:rsidR="00B05C03">
          <w:rPr>
            <w:noProof/>
            <w:webHidden/>
          </w:rPr>
          <w:instrText xml:space="preserve"> PAGEREF _Toc89703237 \h </w:instrText>
        </w:r>
        <w:r w:rsidR="00B05C03">
          <w:rPr>
            <w:noProof/>
            <w:webHidden/>
          </w:rPr>
        </w:r>
        <w:r w:rsidR="00B05C03">
          <w:rPr>
            <w:noProof/>
            <w:webHidden/>
          </w:rPr>
          <w:fldChar w:fldCharType="separate"/>
        </w:r>
        <w:r>
          <w:rPr>
            <w:noProof/>
            <w:webHidden/>
          </w:rPr>
          <w:t>171</w:t>
        </w:r>
        <w:r w:rsidR="00B05C03">
          <w:rPr>
            <w:noProof/>
            <w:webHidden/>
          </w:rPr>
          <w:fldChar w:fldCharType="end"/>
        </w:r>
      </w:hyperlink>
    </w:p>
    <w:p w14:paraId="65AC0AF5" w14:textId="3CF6AA6D"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38" w:history="1">
        <w:r w:rsidR="00B05C03" w:rsidRPr="0030715C">
          <w:rPr>
            <w:rStyle w:val="Hyperlink"/>
            <w:noProof/>
          </w:rPr>
          <w:t>Researcher Diary: Congregated setting</w:t>
        </w:r>
        <w:r w:rsidR="00B05C03">
          <w:rPr>
            <w:noProof/>
            <w:webHidden/>
          </w:rPr>
          <w:tab/>
        </w:r>
        <w:r w:rsidR="00B05C03">
          <w:rPr>
            <w:noProof/>
            <w:webHidden/>
          </w:rPr>
          <w:fldChar w:fldCharType="begin"/>
        </w:r>
        <w:r w:rsidR="00B05C03">
          <w:rPr>
            <w:noProof/>
            <w:webHidden/>
          </w:rPr>
          <w:instrText xml:space="preserve"> PAGEREF _Toc89703238 \h </w:instrText>
        </w:r>
        <w:r w:rsidR="00B05C03">
          <w:rPr>
            <w:noProof/>
            <w:webHidden/>
          </w:rPr>
        </w:r>
        <w:r w:rsidR="00B05C03">
          <w:rPr>
            <w:noProof/>
            <w:webHidden/>
          </w:rPr>
          <w:fldChar w:fldCharType="separate"/>
        </w:r>
        <w:r>
          <w:rPr>
            <w:noProof/>
            <w:webHidden/>
          </w:rPr>
          <w:t>171</w:t>
        </w:r>
        <w:r w:rsidR="00B05C03">
          <w:rPr>
            <w:noProof/>
            <w:webHidden/>
          </w:rPr>
          <w:fldChar w:fldCharType="end"/>
        </w:r>
      </w:hyperlink>
    </w:p>
    <w:p w14:paraId="142D3CE3" w14:textId="1A6615C6"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39" w:history="1">
        <w:r w:rsidR="00B05C03" w:rsidRPr="0030715C">
          <w:rPr>
            <w:rStyle w:val="Hyperlink"/>
            <w:noProof/>
          </w:rPr>
          <w:t>Researcher Diary: Specialist Unit</w:t>
        </w:r>
        <w:r w:rsidR="00B05C03">
          <w:rPr>
            <w:noProof/>
            <w:webHidden/>
          </w:rPr>
          <w:tab/>
        </w:r>
        <w:r w:rsidR="00B05C03">
          <w:rPr>
            <w:noProof/>
            <w:webHidden/>
          </w:rPr>
          <w:fldChar w:fldCharType="begin"/>
        </w:r>
        <w:r w:rsidR="00B05C03">
          <w:rPr>
            <w:noProof/>
            <w:webHidden/>
          </w:rPr>
          <w:instrText xml:space="preserve"> PAGEREF _Toc89703239 \h </w:instrText>
        </w:r>
        <w:r w:rsidR="00B05C03">
          <w:rPr>
            <w:noProof/>
            <w:webHidden/>
          </w:rPr>
        </w:r>
        <w:r w:rsidR="00B05C03">
          <w:rPr>
            <w:noProof/>
            <w:webHidden/>
          </w:rPr>
          <w:fldChar w:fldCharType="separate"/>
        </w:r>
        <w:r>
          <w:rPr>
            <w:noProof/>
            <w:webHidden/>
          </w:rPr>
          <w:t>173</w:t>
        </w:r>
        <w:r w:rsidR="00B05C03">
          <w:rPr>
            <w:noProof/>
            <w:webHidden/>
          </w:rPr>
          <w:fldChar w:fldCharType="end"/>
        </w:r>
      </w:hyperlink>
    </w:p>
    <w:p w14:paraId="268588D0" w14:textId="08700E5E"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40" w:history="1">
        <w:r w:rsidR="00B05C03" w:rsidRPr="0030715C">
          <w:rPr>
            <w:rStyle w:val="Hyperlink"/>
            <w:noProof/>
          </w:rPr>
          <w:t>Annex 11. Case studies</w:t>
        </w:r>
        <w:r w:rsidR="00B05C03">
          <w:rPr>
            <w:noProof/>
            <w:webHidden/>
          </w:rPr>
          <w:tab/>
        </w:r>
        <w:r w:rsidR="00B05C03">
          <w:rPr>
            <w:noProof/>
            <w:webHidden/>
          </w:rPr>
          <w:fldChar w:fldCharType="begin"/>
        </w:r>
        <w:r w:rsidR="00B05C03">
          <w:rPr>
            <w:noProof/>
            <w:webHidden/>
          </w:rPr>
          <w:instrText xml:space="preserve"> PAGEREF _Toc89703240 \h </w:instrText>
        </w:r>
        <w:r w:rsidR="00B05C03">
          <w:rPr>
            <w:noProof/>
            <w:webHidden/>
          </w:rPr>
        </w:r>
        <w:r w:rsidR="00B05C03">
          <w:rPr>
            <w:noProof/>
            <w:webHidden/>
          </w:rPr>
          <w:fldChar w:fldCharType="separate"/>
        </w:r>
        <w:r>
          <w:rPr>
            <w:noProof/>
            <w:webHidden/>
          </w:rPr>
          <w:t>174</w:t>
        </w:r>
        <w:r w:rsidR="00B05C03">
          <w:rPr>
            <w:noProof/>
            <w:webHidden/>
          </w:rPr>
          <w:fldChar w:fldCharType="end"/>
        </w:r>
      </w:hyperlink>
    </w:p>
    <w:p w14:paraId="6BDE5DD0" w14:textId="3AE144F8"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41" w:history="1">
        <w:r w:rsidR="00B05C03" w:rsidRPr="0030715C">
          <w:rPr>
            <w:rStyle w:val="Hyperlink"/>
            <w:noProof/>
          </w:rPr>
          <w:t>Phase 1 Participants</w:t>
        </w:r>
        <w:r w:rsidR="00B05C03">
          <w:rPr>
            <w:noProof/>
            <w:webHidden/>
          </w:rPr>
          <w:tab/>
        </w:r>
        <w:r w:rsidR="00B05C03">
          <w:rPr>
            <w:noProof/>
            <w:webHidden/>
          </w:rPr>
          <w:fldChar w:fldCharType="begin"/>
        </w:r>
        <w:r w:rsidR="00B05C03">
          <w:rPr>
            <w:noProof/>
            <w:webHidden/>
          </w:rPr>
          <w:instrText xml:space="preserve"> PAGEREF _Toc89703241 \h </w:instrText>
        </w:r>
        <w:r w:rsidR="00B05C03">
          <w:rPr>
            <w:noProof/>
            <w:webHidden/>
          </w:rPr>
        </w:r>
        <w:r w:rsidR="00B05C03">
          <w:rPr>
            <w:noProof/>
            <w:webHidden/>
          </w:rPr>
          <w:fldChar w:fldCharType="separate"/>
        </w:r>
        <w:r>
          <w:rPr>
            <w:noProof/>
            <w:webHidden/>
          </w:rPr>
          <w:t>174</w:t>
        </w:r>
        <w:r w:rsidR="00B05C03">
          <w:rPr>
            <w:noProof/>
            <w:webHidden/>
          </w:rPr>
          <w:fldChar w:fldCharType="end"/>
        </w:r>
      </w:hyperlink>
    </w:p>
    <w:p w14:paraId="4CC1F4FD" w14:textId="2DDD6923"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42" w:history="1">
        <w:r w:rsidR="00B05C03" w:rsidRPr="0030715C">
          <w:rPr>
            <w:rStyle w:val="Hyperlink"/>
            <w:noProof/>
          </w:rPr>
          <w:t>Phase 2 participants</w:t>
        </w:r>
        <w:r w:rsidR="00B05C03">
          <w:rPr>
            <w:noProof/>
            <w:webHidden/>
          </w:rPr>
          <w:tab/>
        </w:r>
        <w:r w:rsidR="00B05C03">
          <w:rPr>
            <w:noProof/>
            <w:webHidden/>
          </w:rPr>
          <w:fldChar w:fldCharType="begin"/>
        </w:r>
        <w:r w:rsidR="00B05C03">
          <w:rPr>
            <w:noProof/>
            <w:webHidden/>
          </w:rPr>
          <w:instrText xml:space="preserve"> PAGEREF _Toc89703242 \h </w:instrText>
        </w:r>
        <w:r w:rsidR="00B05C03">
          <w:rPr>
            <w:noProof/>
            <w:webHidden/>
          </w:rPr>
        </w:r>
        <w:r w:rsidR="00B05C03">
          <w:rPr>
            <w:noProof/>
            <w:webHidden/>
          </w:rPr>
          <w:fldChar w:fldCharType="separate"/>
        </w:r>
        <w:r>
          <w:rPr>
            <w:noProof/>
            <w:webHidden/>
          </w:rPr>
          <w:t>175</w:t>
        </w:r>
        <w:r w:rsidR="00B05C03">
          <w:rPr>
            <w:noProof/>
            <w:webHidden/>
          </w:rPr>
          <w:fldChar w:fldCharType="end"/>
        </w:r>
      </w:hyperlink>
    </w:p>
    <w:p w14:paraId="47E074A3" w14:textId="6EA75904"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43" w:history="1">
        <w:r w:rsidR="00B05C03" w:rsidRPr="0030715C">
          <w:rPr>
            <w:rStyle w:val="Hyperlink"/>
            <w:noProof/>
          </w:rPr>
          <w:t>Annex 12: Data Resources relating to cost relevant to Disability Residential Services</w:t>
        </w:r>
        <w:r w:rsidR="00B05C03">
          <w:rPr>
            <w:noProof/>
            <w:webHidden/>
          </w:rPr>
          <w:tab/>
        </w:r>
        <w:r w:rsidR="00B05C03">
          <w:rPr>
            <w:noProof/>
            <w:webHidden/>
          </w:rPr>
          <w:fldChar w:fldCharType="begin"/>
        </w:r>
        <w:r w:rsidR="00B05C03">
          <w:rPr>
            <w:noProof/>
            <w:webHidden/>
          </w:rPr>
          <w:instrText xml:space="preserve"> PAGEREF _Toc89703243 \h </w:instrText>
        </w:r>
        <w:r w:rsidR="00B05C03">
          <w:rPr>
            <w:noProof/>
            <w:webHidden/>
          </w:rPr>
        </w:r>
        <w:r w:rsidR="00B05C03">
          <w:rPr>
            <w:noProof/>
            <w:webHidden/>
          </w:rPr>
          <w:fldChar w:fldCharType="separate"/>
        </w:r>
        <w:r>
          <w:rPr>
            <w:noProof/>
            <w:webHidden/>
          </w:rPr>
          <w:t>181</w:t>
        </w:r>
        <w:r w:rsidR="00B05C03">
          <w:rPr>
            <w:noProof/>
            <w:webHidden/>
          </w:rPr>
          <w:fldChar w:fldCharType="end"/>
        </w:r>
      </w:hyperlink>
    </w:p>
    <w:p w14:paraId="08E76C2E" w14:textId="484B3BC3"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44" w:history="1">
        <w:r w:rsidR="00B05C03" w:rsidRPr="0030715C">
          <w:rPr>
            <w:rStyle w:val="Hyperlink"/>
            <w:noProof/>
          </w:rPr>
          <w:t>UK FACE Assessment Tool</w:t>
        </w:r>
        <w:r w:rsidR="00B05C03">
          <w:rPr>
            <w:noProof/>
            <w:webHidden/>
          </w:rPr>
          <w:tab/>
        </w:r>
        <w:r w:rsidR="00B05C03">
          <w:rPr>
            <w:noProof/>
            <w:webHidden/>
          </w:rPr>
          <w:fldChar w:fldCharType="begin"/>
        </w:r>
        <w:r w:rsidR="00B05C03">
          <w:rPr>
            <w:noProof/>
            <w:webHidden/>
          </w:rPr>
          <w:instrText xml:space="preserve"> PAGEREF _Toc89703244 \h </w:instrText>
        </w:r>
        <w:r w:rsidR="00B05C03">
          <w:rPr>
            <w:noProof/>
            <w:webHidden/>
          </w:rPr>
        </w:r>
        <w:r w:rsidR="00B05C03">
          <w:rPr>
            <w:noProof/>
            <w:webHidden/>
          </w:rPr>
          <w:fldChar w:fldCharType="separate"/>
        </w:r>
        <w:r>
          <w:rPr>
            <w:noProof/>
            <w:webHidden/>
          </w:rPr>
          <w:t>181</w:t>
        </w:r>
        <w:r w:rsidR="00B05C03">
          <w:rPr>
            <w:noProof/>
            <w:webHidden/>
          </w:rPr>
          <w:fldChar w:fldCharType="end"/>
        </w:r>
      </w:hyperlink>
    </w:p>
    <w:p w14:paraId="312DE7D2" w14:textId="0A90A3D4"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45" w:history="1">
        <w:r w:rsidR="00B05C03" w:rsidRPr="0030715C">
          <w:rPr>
            <w:rStyle w:val="Hyperlink"/>
            <w:noProof/>
          </w:rPr>
          <w:t>HSE Service Improvement Data</w:t>
        </w:r>
        <w:r w:rsidR="00B05C03">
          <w:rPr>
            <w:noProof/>
            <w:webHidden/>
          </w:rPr>
          <w:tab/>
        </w:r>
        <w:r w:rsidR="00B05C03">
          <w:rPr>
            <w:noProof/>
            <w:webHidden/>
          </w:rPr>
          <w:fldChar w:fldCharType="begin"/>
        </w:r>
        <w:r w:rsidR="00B05C03">
          <w:rPr>
            <w:noProof/>
            <w:webHidden/>
          </w:rPr>
          <w:instrText xml:space="preserve"> PAGEREF _Toc89703245 \h </w:instrText>
        </w:r>
        <w:r w:rsidR="00B05C03">
          <w:rPr>
            <w:noProof/>
            <w:webHidden/>
          </w:rPr>
        </w:r>
        <w:r w:rsidR="00B05C03">
          <w:rPr>
            <w:noProof/>
            <w:webHidden/>
          </w:rPr>
          <w:fldChar w:fldCharType="separate"/>
        </w:r>
        <w:r>
          <w:rPr>
            <w:noProof/>
            <w:webHidden/>
          </w:rPr>
          <w:t>182</w:t>
        </w:r>
        <w:r w:rsidR="00B05C03">
          <w:rPr>
            <w:noProof/>
            <w:webHidden/>
          </w:rPr>
          <w:fldChar w:fldCharType="end"/>
        </w:r>
      </w:hyperlink>
    </w:p>
    <w:p w14:paraId="4923253A" w14:textId="42B100F5"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46" w:history="1">
        <w:r w:rsidR="00B05C03" w:rsidRPr="0030715C">
          <w:rPr>
            <w:rStyle w:val="Hyperlink"/>
            <w:noProof/>
          </w:rPr>
          <w:t>Annex 13: Staffing Levels and Regulatory Requirements</w:t>
        </w:r>
        <w:r w:rsidR="00B05C03">
          <w:rPr>
            <w:noProof/>
            <w:webHidden/>
          </w:rPr>
          <w:tab/>
        </w:r>
        <w:r w:rsidR="00B05C03">
          <w:rPr>
            <w:noProof/>
            <w:webHidden/>
          </w:rPr>
          <w:fldChar w:fldCharType="begin"/>
        </w:r>
        <w:r w:rsidR="00B05C03">
          <w:rPr>
            <w:noProof/>
            <w:webHidden/>
          </w:rPr>
          <w:instrText xml:space="preserve"> PAGEREF _Toc89703246 \h </w:instrText>
        </w:r>
        <w:r w:rsidR="00B05C03">
          <w:rPr>
            <w:noProof/>
            <w:webHidden/>
          </w:rPr>
        </w:r>
        <w:r w:rsidR="00B05C03">
          <w:rPr>
            <w:noProof/>
            <w:webHidden/>
          </w:rPr>
          <w:fldChar w:fldCharType="separate"/>
        </w:r>
        <w:r>
          <w:rPr>
            <w:noProof/>
            <w:webHidden/>
          </w:rPr>
          <w:t>185</w:t>
        </w:r>
        <w:r w:rsidR="00B05C03">
          <w:rPr>
            <w:noProof/>
            <w:webHidden/>
          </w:rPr>
          <w:fldChar w:fldCharType="end"/>
        </w:r>
      </w:hyperlink>
    </w:p>
    <w:p w14:paraId="6457F5EA" w14:textId="6195DF7E"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47" w:history="1">
        <w:r w:rsidR="00B05C03" w:rsidRPr="0030715C">
          <w:rPr>
            <w:rStyle w:val="Hyperlink"/>
            <w:noProof/>
          </w:rPr>
          <w:t>Annex 14: Day Service Costs</w:t>
        </w:r>
        <w:r w:rsidR="00B05C03">
          <w:rPr>
            <w:noProof/>
            <w:webHidden/>
          </w:rPr>
          <w:tab/>
        </w:r>
        <w:r w:rsidR="00B05C03">
          <w:rPr>
            <w:noProof/>
            <w:webHidden/>
          </w:rPr>
          <w:fldChar w:fldCharType="begin"/>
        </w:r>
        <w:r w:rsidR="00B05C03">
          <w:rPr>
            <w:noProof/>
            <w:webHidden/>
          </w:rPr>
          <w:instrText xml:space="preserve"> PAGEREF _Toc89703247 \h </w:instrText>
        </w:r>
        <w:r w:rsidR="00B05C03">
          <w:rPr>
            <w:noProof/>
            <w:webHidden/>
          </w:rPr>
        </w:r>
        <w:r w:rsidR="00B05C03">
          <w:rPr>
            <w:noProof/>
            <w:webHidden/>
          </w:rPr>
          <w:fldChar w:fldCharType="separate"/>
        </w:r>
        <w:r>
          <w:rPr>
            <w:noProof/>
            <w:webHidden/>
          </w:rPr>
          <w:t>186</w:t>
        </w:r>
        <w:r w:rsidR="00B05C03">
          <w:rPr>
            <w:noProof/>
            <w:webHidden/>
          </w:rPr>
          <w:fldChar w:fldCharType="end"/>
        </w:r>
      </w:hyperlink>
    </w:p>
    <w:p w14:paraId="1D81F5AA" w14:textId="535460D5" w:rsidR="00B05C03" w:rsidRDefault="00780F89">
      <w:pPr>
        <w:pStyle w:val="TOC2"/>
        <w:tabs>
          <w:tab w:val="right" w:leader="dot" w:pos="8302"/>
        </w:tabs>
        <w:rPr>
          <w:rFonts w:asciiTheme="minorHAnsi" w:eastAsiaTheme="minorEastAsia" w:hAnsiTheme="minorHAnsi" w:cstheme="minorBidi"/>
          <w:noProof/>
          <w:sz w:val="22"/>
          <w:szCs w:val="22"/>
          <w:lang w:eastAsia="en-IE"/>
        </w:rPr>
      </w:pPr>
      <w:hyperlink w:anchor="_Toc89703248" w:history="1">
        <w:r w:rsidR="00B05C03" w:rsidRPr="0030715C">
          <w:rPr>
            <w:rStyle w:val="Hyperlink"/>
            <w:noProof/>
          </w:rPr>
          <w:t>Estimates of Day Service costs</w:t>
        </w:r>
        <w:r w:rsidR="00B05C03">
          <w:rPr>
            <w:noProof/>
            <w:webHidden/>
          </w:rPr>
          <w:tab/>
        </w:r>
        <w:r w:rsidR="00B05C03">
          <w:rPr>
            <w:noProof/>
            <w:webHidden/>
          </w:rPr>
          <w:fldChar w:fldCharType="begin"/>
        </w:r>
        <w:r w:rsidR="00B05C03">
          <w:rPr>
            <w:noProof/>
            <w:webHidden/>
          </w:rPr>
          <w:instrText xml:space="preserve"> PAGEREF _Toc89703248 \h </w:instrText>
        </w:r>
        <w:r w:rsidR="00B05C03">
          <w:rPr>
            <w:noProof/>
            <w:webHidden/>
          </w:rPr>
        </w:r>
        <w:r w:rsidR="00B05C03">
          <w:rPr>
            <w:noProof/>
            <w:webHidden/>
          </w:rPr>
          <w:fldChar w:fldCharType="separate"/>
        </w:r>
        <w:r>
          <w:rPr>
            <w:noProof/>
            <w:webHidden/>
          </w:rPr>
          <w:t>191</w:t>
        </w:r>
        <w:r w:rsidR="00B05C03">
          <w:rPr>
            <w:noProof/>
            <w:webHidden/>
          </w:rPr>
          <w:fldChar w:fldCharType="end"/>
        </w:r>
      </w:hyperlink>
    </w:p>
    <w:p w14:paraId="1DBA4491" w14:textId="78B5FB81"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49" w:history="1">
        <w:r w:rsidR="00B05C03" w:rsidRPr="0030715C">
          <w:rPr>
            <w:rStyle w:val="Hyperlink"/>
            <w:noProof/>
          </w:rPr>
          <w:t>Annex 15: Residential Support Service Maintenance and Accommodation Contribution</w:t>
        </w:r>
        <w:r w:rsidR="00B05C03">
          <w:rPr>
            <w:noProof/>
            <w:webHidden/>
          </w:rPr>
          <w:tab/>
        </w:r>
        <w:r w:rsidR="00B05C03">
          <w:rPr>
            <w:noProof/>
            <w:webHidden/>
          </w:rPr>
          <w:fldChar w:fldCharType="begin"/>
        </w:r>
        <w:r w:rsidR="00B05C03">
          <w:rPr>
            <w:noProof/>
            <w:webHidden/>
          </w:rPr>
          <w:instrText xml:space="preserve"> PAGEREF _Toc89703249 \h </w:instrText>
        </w:r>
        <w:r w:rsidR="00B05C03">
          <w:rPr>
            <w:noProof/>
            <w:webHidden/>
          </w:rPr>
        </w:r>
        <w:r w:rsidR="00B05C03">
          <w:rPr>
            <w:noProof/>
            <w:webHidden/>
          </w:rPr>
          <w:fldChar w:fldCharType="separate"/>
        </w:r>
        <w:r>
          <w:rPr>
            <w:noProof/>
            <w:webHidden/>
          </w:rPr>
          <w:t>195</w:t>
        </w:r>
        <w:r w:rsidR="00B05C03">
          <w:rPr>
            <w:noProof/>
            <w:webHidden/>
          </w:rPr>
          <w:fldChar w:fldCharType="end"/>
        </w:r>
      </w:hyperlink>
    </w:p>
    <w:p w14:paraId="0DE51EEF" w14:textId="255317E4" w:rsidR="00B05C03" w:rsidRDefault="00780F89">
      <w:pPr>
        <w:pStyle w:val="TOC1"/>
        <w:tabs>
          <w:tab w:val="right" w:leader="dot" w:pos="8302"/>
        </w:tabs>
        <w:rPr>
          <w:rFonts w:asciiTheme="minorHAnsi" w:eastAsiaTheme="minorEastAsia" w:hAnsiTheme="minorHAnsi" w:cstheme="minorBidi"/>
          <w:b w:val="0"/>
          <w:noProof/>
          <w:sz w:val="22"/>
          <w:szCs w:val="22"/>
          <w:lang w:eastAsia="en-IE"/>
        </w:rPr>
      </w:pPr>
      <w:hyperlink w:anchor="_Toc89703250" w:history="1">
        <w:r w:rsidR="00B05C03" w:rsidRPr="0030715C">
          <w:rPr>
            <w:rStyle w:val="Hyperlink"/>
            <w:noProof/>
          </w:rPr>
          <w:t>References</w:t>
        </w:r>
        <w:r w:rsidR="00B05C03">
          <w:rPr>
            <w:noProof/>
            <w:webHidden/>
          </w:rPr>
          <w:tab/>
        </w:r>
        <w:r w:rsidR="00B05C03">
          <w:rPr>
            <w:noProof/>
            <w:webHidden/>
          </w:rPr>
          <w:fldChar w:fldCharType="begin"/>
        </w:r>
        <w:r w:rsidR="00B05C03">
          <w:rPr>
            <w:noProof/>
            <w:webHidden/>
          </w:rPr>
          <w:instrText xml:space="preserve"> PAGEREF _Toc89703250 \h </w:instrText>
        </w:r>
        <w:r w:rsidR="00B05C03">
          <w:rPr>
            <w:noProof/>
            <w:webHidden/>
          </w:rPr>
        </w:r>
        <w:r w:rsidR="00B05C03">
          <w:rPr>
            <w:noProof/>
            <w:webHidden/>
          </w:rPr>
          <w:fldChar w:fldCharType="separate"/>
        </w:r>
        <w:r>
          <w:rPr>
            <w:noProof/>
            <w:webHidden/>
          </w:rPr>
          <w:t>199</w:t>
        </w:r>
        <w:r w:rsidR="00B05C03">
          <w:rPr>
            <w:noProof/>
            <w:webHidden/>
          </w:rPr>
          <w:fldChar w:fldCharType="end"/>
        </w:r>
      </w:hyperlink>
    </w:p>
    <w:p w14:paraId="5620D764" w14:textId="275A122C" w:rsidR="00417D23" w:rsidRDefault="0027756D" w:rsidP="00417D23">
      <w:pPr>
        <w:pStyle w:val="ListBullet"/>
        <w:numPr>
          <w:ilvl w:val="0"/>
          <w:numId w:val="0"/>
        </w:numPr>
        <w:ind w:left="360" w:hanging="360"/>
      </w:pPr>
      <w:r>
        <w:fldChar w:fldCharType="end"/>
      </w:r>
    </w:p>
    <w:p w14:paraId="6219B6D0" w14:textId="40196C2B" w:rsidR="00DB5CDF" w:rsidRDefault="00DB5CDF" w:rsidP="00417D23">
      <w:pPr>
        <w:pStyle w:val="ListBullet"/>
        <w:numPr>
          <w:ilvl w:val="0"/>
          <w:numId w:val="0"/>
        </w:numPr>
        <w:ind w:left="360" w:hanging="360"/>
      </w:pPr>
    </w:p>
    <w:p w14:paraId="2A578FC7" w14:textId="4E9A2E80" w:rsidR="00DB5CDF" w:rsidRDefault="00DB5CDF" w:rsidP="00417D23">
      <w:pPr>
        <w:pStyle w:val="ListBullet"/>
        <w:numPr>
          <w:ilvl w:val="0"/>
          <w:numId w:val="0"/>
        </w:numPr>
        <w:ind w:left="360" w:hanging="360"/>
      </w:pPr>
    </w:p>
    <w:p w14:paraId="0BF6B92C" w14:textId="0DB4F766" w:rsidR="00DB5CDF" w:rsidRDefault="00DB5CDF" w:rsidP="00417D23">
      <w:pPr>
        <w:pStyle w:val="ListBullet"/>
        <w:numPr>
          <w:ilvl w:val="0"/>
          <w:numId w:val="0"/>
        </w:numPr>
        <w:ind w:left="360" w:hanging="360"/>
      </w:pPr>
    </w:p>
    <w:p w14:paraId="7283BF52" w14:textId="0090D8B7" w:rsidR="00DB5CDF" w:rsidRDefault="00DB5CDF" w:rsidP="00417D23">
      <w:pPr>
        <w:pStyle w:val="ListBullet"/>
        <w:numPr>
          <w:ilvl w:val="0"/>
          <w:numId w:val="0"/>
        </w:numPr>
        <w:ind w:left="360" w:hanging="360"/>
      </w:pPr>
    </w:p>
    <w:p w14:paraId="4FD685F9" w14:textId="56E4028F" w:rsidR="00DB5CDF" w:rsidRDefault="00DB5CDF" w:rsidP="00417D23">
      <w:pPr>
        <w:pStyle w:val="ListBullet"/>
        <w:numPr>
          <w:ilvl w:val="0"/>
          <w:numId w:val="0"/>
        </w:numPr>
        <w:ind w:left="360" w:hanging="360"/>
      </w:pPr>
    </w:p>
    <w:p w14:paraId="04431E6A" w14:textId="23A24DFF" w:rsidR="00DB5CDF" w:rsidRDefault="00DB5CDF" w:rsidP="00417D23">
      <w:pPr>
        <w:pStyle w:val="ListBullet"/>
        <w:numPr>
          <w:ilvl w:val="0"/>
          <w:numId w:val="0"/>
        </w:numPr>
        <w:ind w:left="360" w:hanging="360"/>
      </w:pPr>
    </w:p>
    <w:p w14:paraId="2496ED4E" w14:textId="3C681291" w:rsidR="00DB5CDF" w:rsidRDefault="00DB5CDF" w:rsidP="00417D23">
      <w:pPr>
        <w:pStyle w:val="ListBullet"/>
        <w:numPr>
          <w:ilvl w:val="0"/>
          <w:numId w:val="0"/>
        </w:numPr>
        <w:ind w:left="360" w:hanging="360"/>
      </w:pPr>
    </w:p>
    <w:p w14:paraId="7F9D216F" w14:textId="26CD45F7" w:rsidR="00DB5CDF" w:rsidRDefault="00DB5CDF" w:rsidP="00417D23">
      <w:pPr>
        <w:pStyle w:val="ListBullet"/>
        <w:numPr>
          <w:ilvl w:val="0"/>
          <w:numId w:val="0"/>
        </w:numPr>
        <w:ind w:left="360" w:hanging="360"/>
      </w:pPr>
    </w:p>
    <w:p w14:paraId="2C01D2EC" w14:textId="428AD5AC" w:rsidR="00DB5CDF" w:rsidRDefault="00DB5CDF" w:rsidP="00417D23">
      <w:pPr>
        <w:pStyle w:val="ListBullet"/>
        <w:numPr>
          <w:ilvl w:val="0"/>
          <w:numId w:val="0"/>
        </w:numPr>
        <w:ind w:left="360" w:hanging="360"/>
      </w:pPr>
    </w:p>
    <w:p w14:paraId="63340CDC" w14:textId="77777777" w:rsidR="00DB5CDF" w:rsidRDefault="00DB5CDF" w:rsidP="00417D23">
      <w:pPr>
        <w:pStyle w:val="ListBullet"/>
        <w:numPr>
          <w:ilvl w:val="0"/>
          <w:numId w:val="0"/>
        </w:numPr>
        <w:ind w:left="360" w:hanging="360"/>
      </w:pPr>
    </w:p>
    <w:p w14:paraId="1E28D690" w14:textId="304E1F27" w:rsidR="00C64C04" w:rsidRDefault="00C64C04" w:rsidP="00C64C04">
      <w:pPr>
        <w:pStyle w:val="Heading1"/>
      </w:pPr>
      <w:bookmarkStart w:id="19" w:name="_Toc89703206"/>
      <w:r>
        <w:lastRenderedPageBreak/>
        <w:t>Abbreviations</w:t>
      </w:r>
      <w:bookmarkEnd w:id="19"/>
      <w:r>
        <w:t xml:space="preserve"> </w:t>
      </w:r>
    </w:p>
    <w:tbl>
      <w:tblPr>
        <w:tblW w:w="8312" w:type="dxa"/>
        <w:tblInd w:w="-15" w:type="dxa"/>
        <w:tblLayout w:type="fixed"/>
        <w:tblLook w:val="0020" w:firstRow="1" w:lastRow="0" w:firstColumn="0" w:lastColumn="0" w:noHBand="0" w:noVBand="0"/>
      </w:tblPr>
      <w:tblGrid>
        <w:gridCol w:w="2127"/>
        <w:gridCol w:w="6185"/>
      </w:tblGrid>
      <w:tr w:rsidR="00C64C04" w:rsidRPr="00C64C04" w14:paraId="3E758199" w14:textId="77777777" w:rsidTr="00245588">
        <w:tc>
          <w:tcPr>
            <w:tcW w:w="2127" w:type="dxa"/>
            <w:shd w:val="clear" w:color="auto" w:fill="auto"/>
          </w:tcPr>
          <w:p w14:paraId="5713CEFE" w14:textId="53309229" w:rsidR="00C64C04" w:rsidRPr="00C64C04" w:rsidRDefault="009D3434" w:rsidP="00245588">
            <w:pPr>
              <w:pStyle w:val="TableRowHead"/>
            </w:pPr>
            <w:r>
              <w:t>BI</w:t>
            </w:r>
          </w:p>
        </w:tc>
        <w:tc>
          <w:tcPr>
            <w:tcW w:w="6185" w:type="dxa"/>
            <w:shd w:val="clear" w:color="auto" w:fill="auto"/>
          </w:tcPr>
          <w:p w14:paraId="2DF8D7A4" w14:textId="705132E1" w:rsidR="00C64C04" w:rsidRPr="00C64C04" w:rsidRDefault="004C4871" w:rsidP="00245588">
            <w:pPr>
              <w:pStyle w:val="TableCell"/>
            </w:pPr>
            <w:r>
              <w:t>Acquired brain injury</w:t>
            </w:r>
          </w:p>
        </w:tc>
      </w:tr>
      <w:tr w:rsidR="00C64C04" w:rsidRPr="00C64C04" w14:paraId="291CFB3D" w14:textId="77777777" w:rsidTr="00245588">
        <w:tc>
          <w:tcPr>
            <w:tcW w:w="2127" w:type="dxa"/>
            <w:shd w:val="clear" w:color="auto" w:fill="auto"/>
          </w:tcPr>
          <w:p w14:paraId="3CF9AE50" w14:textId="3ED55C81" w:rsidR="00C64C04" w:rsidRPr="00C64C04" w:rsidRDefault="009D3434" w:rsidP="00245588">
            <w:pPr>
              <w:pStyle w:val="TableRowHead"/>
            </w:pPr>
            <w:r>
              <w:t>ADLs</w:t>
            </w:r>
          </w:p>
        </w:tc>
        <w:tc>
          <w:tcPr>
            <w:tcW w:w="6185" w:type="dxa"/>
            <w:shd w:val="clear" w:color="auto" w:fill="auto"/>
          </w:tcPr>
          <w:p w14:paraId="51A103D6" w14:textId="6ECD2572" w:rsidR="00C64C04" w:rsidRPr="00C64C04" w:rsidRDefault="004C4871" w:rsidP="00245588">
            <w:pPr>
              <w:pStyle w:val="TableCell"/>
            </w:pPr>
            <w:r>
              <w:t>Activities of daily living</w:t>
            </w:r>
          </w:p>
        </w:tc>
      </w:tr>
      <w:tr w:rsidR="00C64C04" w:rsidRPr="00C64C04" w14:paraId="275AFCA4" w14:textId="77777777" w:rsidTr="00245588">
        <w:tc>
          <w:tcPr>
            <w:tcW w:w="2127" w:type="dxa"/>
            <w:shd w:val="clear" w:color="auto" w:fill="auto"/>
          </w:tcPr>
          <w:p w14:paraId="57DF2C79" w14:textId="513E43F0" w:rsidR="00C64C04" w:rsidRPr="00C64C04" w:rsidRDefault="009D3434" w:rsidP="00245588">
            <w:pPr>
              <w:pStyle w:val="TableRowHead"/>
            </w:pPr>
            <w:r w:rsidRPr="00853E5B">
              <w:t>AFS</w:t>
            </w:r>
          </w:p>
        </w:tc>
        <w:tc>
          <w:tcPr>
            <w:tcW w:w="6185" w:type="dxa"/>
            <w:shd w:val="clear" w:color="auto" w:fill="auto"/>
          </w:tcPr>
          <w:p w14:paraId="27BA0B94" w14:textId="247898A1" w:rsidR="00C64C04" w:rsidRPr="00C64C04" w:rsidRDefault="00853E5B" w:rsidP="00245588">
            <w:pPr>
              <w:pStyle w:val="TableCell"/>
            </w:pPr>
            <w:r>
              <w:t>Audited Financial Statements</w:t>
            </w:r>
          </w:p>
        </w:tc>
      </w:tr>
      <w:tr w:rsidR="00C64C04" w:rsidRPr="00C64C04" w14:paraId="3738C9A9" w14:textId="77777777" w:rsidTr="00245588">
        <w:tc>
          <w:tcPr>
            <w:tcW w:w="2127" w:type="dxa"/>
            <w:shd w:val="clear" w:color="auto" w:fill="auto"/>
          </w:tcPr>
          <w:p w14:paraId="689AEB2E" w14:textId="0984E2C5" w:rsidR="00C64C04" w:rsidRPr="00C64C04" w:rsidRDefault="009D3434" w:rsidP="00245588">
            <w:pPr>
              <w:pStyle w:val="TableRowHead"/>
            </w:pPr>
            <w:r>
              <w:t>ASCOT</w:t>
            </w:r>
          </w:p>
        </w:tc>
        <w:tc>
          <w:tcPr>
            <w:tcW w:w="6185" w:type="dxa"/>
            <w:shd w:val="clear" w:color="auto" w:fill="auto"/>
          </w:tcPr>
          <w:p w14:paraId="1A3D281E" w14:textId="5707D3EB" w:rsidR="00C64C04" w:rsidRPr="00C64C04" w:rsidRDefault="00191FC4" w:rsidP="00245588">
            <w:pPr>
              <w:pStyle w:val="TableCell"/>
            </w:pPr>
            <w:r>
              <w:t>Adult Social Care Outcomes Toolkit</w:t>
            </w:r>
          </w:p>
        </w:tc>
      </w:tr>
      <w:tr w:rsidR="00C64C04" w:rsidRPr="00C64C04" w14:paraId="79D3C8D6" w14:textId="77777777" w:rsidTr="00245588">
        <w:tc>
          <w:tcPr>
            <w:tcW w:w="2127" w:type="dxa"/>
            <w:shd w:val="clear" w:color="auto" w:fill="auto"/>
          </w:tcPr>
          <w:p w14:paraId="189D2C2B" w14:textId="3F7A9D2E" w:rsidR="00C64C04" w:rsidRPr="00C64C04" w:rsidRDefault="009D3434" w:rsidP="00245588">
            <w:pPr>
              <w:pStyle w:val="TableRowHead"/>
            </w:pPr>
            <w:r>
              <w:t>ASD</w:t>
            </w:r>
          </w:p>
        </w:tc>
        <w:tc>
          <w:tcPr>
            <w:tcW w:w="6185" w:type="dxa"/>
            <w:shd w:val="clear" w:color="auto" w:fill="auto"/>
          </w:tcPr>
          <w:p w14:paraId="60B423F1" w14:textId="4773E862" w:rsidR="00C64C04" w:rsidRPr="00C64C04" w:rsidRDefault="004C4871" w:rsidP="00245588">
            <w:pPr>
              <w:pStyle w:val="TableCell"/>
            </w:pPr>
            <w:r>
              <w:t>Autism Spectrum Disorder</w:t>
            </w:r>
          </w:p>
        </w:tc>
      </w:tr>
      <w:tr w:rsidR="00C64C04" w:rsidRPr="00C64C04" w14:paraId="10373B01" w14:textId="77777777" w:rsidTr="00245588">
        <w:tc>
          <w:tcPr>
            <w:tcW w:w="2127" w:type="dxa"/>
            <w:shd w:val="clear" w:color="auto" w:fill="auto"/>
          </w:tcPr>
          <w:p w14:paraId="4CCCB659" w14:textId="49CEA795" w:rsidR="00C64C04" w:rsidRPr="00C64C04" w:rsidRDefault="009D3434" w:rsidP="00245588">
            <w:pPr>
              <w:pStyle w:val="TableRowHead"/>
            </w:pPr>
            <w:r>
              <w:t>CHO</w:t>
            </w:r>
          </w:p>
        </w:tc>
        <w:tc>
          <w:tcPr>
            <w:tcW w:w="6185" w:type="dxa"/>
            <w:shd w:val="clear" w:color="auto" w:fill="auto"/>
          </w:tcPr>
          <w:p w14:paraId="647C50DE" w14:textId="6EE7F69A" w:rsidR="00C64C04" w:rsidRPr="00C64C04" w:rsidRDefault="004C4871" w:rsidP="00245588">
            <w:pPr>
              <w:pStyle w:val="TableCell"/>
            </w:pPr>
            <w:r>
              <w:t>Community Health Organisations</w:t>
            </w:r>
          </w:p>
        </w:tc>
      </w:tr>
      <w:tr w:rsidR="009D3434" w:rsidRPr="00C64C04" w14:paraId="240478D0" w14:textId="77777777" w:rsidTr="00245588">
        <w:tc>
          <w:tcPr>
            <w:tcW w:w="2127" w:type="dxa"/>
            <w:shd w:val="clear" w:color="auto" w:fill="auto"/>
          </w:tcPr>
          <w:p w14:paraId="6CFB865B" w14:textId="37F7D59F" w:rsidR="009D3434" w:rsidRDefault="009D3434" w:rsidP="00245588">
            <w:pPr>
              <w:pStyle w:val="TableRowHead"/>
            </w:pPr>
            <w:r>
              <w:t>COPD</w:t>
            </w:r>
          </w:p>
        </w:tc>
        <w:tc>
          <w:tcPr>
            <w:tcW w:w="6185" w:type="dxa"/>
            <w:shd w:val="clear" w:color="auto" w:fill="auto"/>
          </w:tcPr>
          <w:p w14:paraId="085E4833" w14:textId="0B69C32D" w:rsidR="009D3434" w:rsidRPr="00C64C04" w:rsidRDefault="00191FC4" w:rsidP="00245588">
            <w:pPr>
              <w:pStyle w:val="TableCell"/>
            </w:pPr>
            <w:r>
              <w:t>Chronic Obstructive Pulmonary Disease</w:t>
            </w:r>
          </w:p>
        </w:tc>
      </w:tr>
      <w:tr w:rsidR="00C64C04" w:rsidRPr="00C64C04" w14:paraId="17621DE8" w14:textId="77777777" w:rsidTr="00245588">
        <w:tc>
          <w:tcPr>
            <w:tcW w:w="2127" w:type="dxa"/>
            <w:shd w:val="clear" w:color="auto" w:fill="auto"/>
          </w:tcPr>
          <w:p w14:paraId="31DF4D7C" w14:textId="67BAE58B" w:rsidR="00C64C04" w:rsidRPr="00C64C04" w:rsidRDefault="009D3434" w:rsidP="00245588">
            <w:pPr>
              <w:pStyle w:val="TableRowHead"/>
            </w:pPr>
            <w:r>
              <w:t>DA</w:t>
            </w:r>
          </w:p>
        </w:tc>
        <w:tc>
          <w:tcPr>
            <w:tcW w:w="6185" w:type="dxa"/>
            <w:shd w:val="clear" w:color="auto" w:fill="auto"/>
          </w:tcPr>
          <w:p w14:paraId="5EAC69C2" w14:textId="0A5C88F6" w:rsidR="00C64C04" w:rsidRPr="00C64C04" w:rsidRDefault="004C4871" w:rsidP="00245588">
            <w:pPr>
              <w:pStyle w:val="TableCell"/>
            </w:pPr>
            <w:r>
              <w:t>Disability Allowance</w:t>
            </w:r>
          </w:p>
        </w:tc>
      </w:tr>
      <w:tr w:rsidR="00C64C04" w:rsidRPr="00C64C04" w14:paraId="24767C40" w14:textId="77777777" w:rsidTr="00245588">
        <w:tc>
          <w:tcPr>
            <w:tcW w:w="2127" w:type="dxa"/>
            <w:shd w:val="clear" w:color="auto" w:fill="auto"/>
          </w:tcPr>
          <w:p w14:paraId="2A220C5F" w14:textId="11DC8869" w:rsidR="00C64C04" w:rsidRPr="00C64C04" w:rsidRDefault="009D3434" w:rsidP="00245588">
            <w:pPr>
              <w:pStyle w:val="TableRowHead"/>
            </w:pPr>
            <w:r>
              <w:t>FACE</w:t>
            </w:r>
          </w:p>
        </w:tc>
        <w:tc>
          <w:tcPr>
            <w:tcW w:w="6185" w:type="dxa"/>
            <w:shd w:val="clear" w:color="auto" w:fill="auto"/>
          </w:tcPr>
          <w:p w14:paraId="7741701A" w14:textId="45D1AE13" w:rsidR="00C64C04" w:rsidRPr="00C64C04" w:rsidRDefault="00191FC4" w:rsidP="00245588">
            <w:pPr>
              <w:pStyle w:val="TableCell"/>
            </w:pPr>
            <w:r>
              <w:t>Functional Analysis of Care Environments</w:t>
            </w:r>
          </w:p>
        </w:tc>
      </w:tr>
      <w:tr w:rsidR="00C64C04" w:rsidRPr="00C64C04" w14:paraId="732BA340" w14:textId="77777777" w:rsidTr="00245588">
        <w:tc>
          <w:tcPr>
            <w:tcW w:w="2127" w:type="dxa"/>
            <w:shd w:val="clear" w:color="auto" w:fill="auto"/>
          </w:tcPr>
          <w:p w14:paraId="70895ED1" w14:textId="076BF379" w:rsidR="00C64C04" w:rsidRPr="00C64C04" w:rsidRDefault="009D3434" w:rsidP="00245588">
            <w:pPr>
              <w:pStyle w:val="TableRowHead"/>
            </w:pPr>
            <w:r>
              <w:t>GAA</w:t>
            </w:r>
          </w:p>
        </w:tc>
        <w:tc>
          <w:tcPr>
            <w:tcW w:w="6185" w:type="dxa"/>
            <w:shd w:val="clear" w:color="auto" w:fill="auto"/>
          </w:tcPr>
          <w:p w14:paraId="61076146" w14:textId="74B46C30" w:rsidR="00C64C04" w:rsidRPr="00C64C04" w:rsidRDefault="004C4871" w:rsidP="00245588">
            <w:pPr>
              <w:pStyle w:val="TableCell"/>
            </w:pPr>
            <w:r>
              <w:t>Gaelic Athletics Association</w:t>
            </w:r>
          </w:p>
        </w:tc>
      </w:tr>
      <w:tr w:rsidR="00493F74" w:rsidRPr="00C64C04" w14:paraId="4783F606" w14:textId="77777777" w:rsidTr="00245588">
        <w:tc>
          <w:tcPr>
            <w:tcW w:w="2127" w:type="dxa"/>
            <w:shd w:val="clear" w:color="auto" w:fill="auto"/>
          </w:tcPr>
          <w:p w14:paraId="5516A42F" w14:textId="0883281C" w:rsidR="00493F74" w:rsidRDefault="00493F74" w:rsidP="00245588">
            <w:pPr>
              <w:pStyle w:val="TableRowHead"/>
            </w:pPr>
            <w:r>
              <w:t>GNB</w:t>
            </w:r>
          </w:p>
        </w:tc>
        <w:tc>
          <w:tcPr>
            <w:tcW w:w="6185" w:type="dxa"/>
            <w:shd w:val="clear" w:color="auto" w:fill="auto"/>
          </w:tcPr>
          <w:p w14:paraId="60A57B9C" w14:textId="72DBB82C" w:rsidR="00493F74" w:rsidRDefault="00360B27" w:rsidP="00245588">
            <w:pPr>
              <w:pStyle w:val="TableCell"/>
            </w:pPr>
            <w:r>
              <w:t>Global Need</w:t>
            </w:r>
            <w:r w:rsidR="00493F74">
              <w:t xml:space="preserve"> Band</w:t>
            </w:r>
          </w:p>
        </w:tc>
      </w:tr>
      <w:tr w:rsidR="00C64C04" w:rsidRPr="00C64C04" w14:paraId="26607152" w14:textId="77777777" w:rsidTr="00245588">
        <w:tc>
          <w:tcPr>
            <w:tcW w:w="2127" w:type="dxa"/>
            <w:shd w:val="clear" w:color="auto" w:fill="auto"/>
          </w:tcPr>
          <w:p w14:paraId="6C22D2DF" w14:textId="1FD75C93" w:rsidR="00C64C04" w:rsidRPr="00C64C04" w:rsidRDefault="009D3434" w:rsidP="00245588">
            <w:pPr>
              <w:pStyle w:val="TableRowHead"/>
            </w:pPr>
            <w:r>
              <w:t>HIQA</w:t>
            </w:r>
          </w:p>
        </w:tc>
        <w:tc>
          <w:tcPr>
            <w:tcW w:w="6185" w:type="dxa"/>
            <w:shd w:val="clear" w:color="auto" w:fill="auto"/>
          </w:tcPr>
          <w:p w14:paraId="0F00A256" w14:textId="36BF6F00" w:rsidR="00C64C04" w:rsidRPr="00C64C04" w:rsidRDefault="004C4871" w:rsidP="00245588">
            <w:pPr>
              <w:pStyle w:val="TableCell"/>
            </w:pPr>
            <w:r>
              <w:t>Health Information and Quality Authority</w:t>
            </w:r>
          </w:p>
        </w:tc>
      </w:tr>
      <w:tr w:rsidR="00C64C04" w:rsidRPr="00C64C04" w14:paraId="1029B0D2" w14:textId="77777777" w:rsidTr="00245588">
        <w:tc>
          <w:tcPr>
            <w:tcW w:w="2127" w:type="dxa"/>
            <w:shd w:val="clear" w:color="auto" w:fill="auto"/>
          </w:tcPr>
          <w:p w14:paraId="5CE8137B" w14:textId="5BC6D04B" w:rsidR="00C64C04" w:rsidRPr="00C64C04" w:rsidRDefault="009D3434" w:rsidP="00245588">
            <w:pPr>
              <w:pStyle w:val="TableRowHead"/>
            </w:pPr>
            <w:r>
              <w:t>HSE</w:t>
            </w:r>
          </w:p>
        </w:tc>
        <w:tc>
          <w:tcPr>
            <w:tcW w:w="6185" w:type="dxa"/>
            <w:shd w:val="clear" w:color="auto" w:fill="auto"/>
          </w:tcPr>
          <w:p w14:paraId="4E403478" w14:textId="50C36D2D" w:rsidR="00C64C04" w:rsidRPr="00C64C04" w:rsidRDefault="004C4871" w:rsidP="00245588">
            <w:pPr>
              <w:pStyle w:val="TableCell"/>
            </w:pPr>
            <w:r>
              <w:t>Health Service Executive</w:t>
            </w:r>
          </w:p>
        </w:tc>
      </w:tr>
      <w:tr w:rsidR="00C64C04" w:rsidRPr="00C64C04" w14:paraId="4F118B73" w14:textId="77777777" w:rsidTr="00245588">
        <w:tc>
          <w:tcPr>
            <w:tcW w:w="2127" w:type="dxa"/>
            <w:shd w:val="clear" w:color="auto" w:fill="auto"/>
          </w:tcPr>
          <w:p w14:paraId="2A7117DF" w14:textId="087BA0B6" w:rsidR="00C64C04" w:rsidRPr="00C64C04" w:rsidRDefault="009D3434" w:rsidP="00245588">
            <w:pPr>
              <w:pStyle w:val="TableRowHead"/>
            </w:pPr>
            <w:r>
              <w:t>HRDC</w:t>
            </w:r>
          </w:p>
        </w:tc>
        <w:tc>
          <w:tcPr>
            <w:tcW w:w="6185" w:type="dxa"/>
            <w:shd w:val="clear" w:color="auto" w:fill="auto"/>
          </w:tcPr>
          <w:p w14:paraId="4FAD8699" w14:textId="179B3A41" w:rsidR="00C64C04" w:rsidRPr="00C64C04" w:rsidRDefault="004C4871" w:rsidP="00245588">
            <w:pPr>
              <w:pStyle w:val="TableCell"/>
            </w:pPr>
            <w:r>
              <w:t>Health Research Consent Declaration</w:t>
            </w:r>
          </w:p>
        </w:tc>
      </w:tr>
      <w:tr w:rsidR="00C64C04" w:rsidRPr="00C64C04" w14:paraId="26E90266" w14:textId="77777777" w:rsidTr="00245588">
        <w:tc>
          <w:tcPr>
            <w:tcW w:w="2127" w:type="dxa"/>
            <w:shd w:val="clear" w:color="auto" w:fill="auto"/>
          </w:tcPr>
          <w:p w14:paraId="6F1F9BE2" w14:textId="3BE88686" w:rsidR="00C64C04" w:rsidRPr="00C64C04" w:rsidRDefault="009D3434" w:rsidP="00245588">
            <w:pPr>
              <w:pStyle w:val="TableRowHead"/>
            </w:pPr>
            <w:r>
              <w:t>HRR</w:t>
            </w:r>
          </w:p>
        </w:tc>
        <w:tc>
          <w:tcPr>
            <w:tcW w:w="6185" w:type="dxa"/>
            <w:shd w:val="clear" w:color="auto" w:fill="auto"/>
          </w:tcPr>
          <w:p w14:paraId="2AAC1687" w14:textId="271DCE5A" w:rsidR="00C64C04" w:rsidRPr="00C64C04" w:rsidRDefault="004C4871" w:rsidP="00245588">
            <w:pPr>
              <w:pStyle w:val="TableCell"/>
            </w:pPr>
            <w:r>
              <w:t>Health Research Regulations</w:t>
            </w:r>
          </w:p>
        </w:tc>
      </w:tr>
      <w:tr w:rsidR="00C64C04" w:rsidRPr="00C64C04" w14:paraId="022C3D69" w14:textId="77777777" w:rsidTr="00245588">
        <w:tc>
          <w:tcPr>
            <w:tcW w:w="2127" w:type="dxa"/>
            <w:shd w:val="clear" w:color="auto" w:fill="auto"/>
          </w:tcPr>
          <w:p w14:paraId="540DD639" w14:textId="57F3308D" w:rsidR="00C64C04" w:rsidRPr="00C64C04" w:rsidRDefault="009D3434" w:rsidP="00245588">
            <w:pPr>
              <w:pStyle w:val="TableRowHead"/>
            </w:pPr>
            <w:r>
              <w:t>I</w:t>
            </w:r>
            <w:r w:rsidR="004C4871">
              <w:t>A</w:t>
            </w:r>
            <w:r>
              <w:t>DL</w:t>
            </w:r>
            <w:r w:rsidR="004C4871">
              <w:t>s</w:t>
            </w:r>
          </w:p>
        </w:tc>
        <w:tc>
          <w:tcPr>
            <w:tcW w:w="6185" w:type="dxa"/>
            <w:shd w:val="clear" w:color="auto" w:fill="auto"/>
          </w:tcPr>
          <w:p w14:paraId="31E03A60" w14:textId="1DB279E3" w:rsidR="00C64C04" w:rsidRPr="00C64C04" w:rsidRDefault="004C4871" w:rsidP="00245588">
            <w:pPr>
              <w:pStyle w:val="TableCell"/>
            </w:pPr>
            <w:r>
              <w:t>Instrumental Activities of Daily Living</w:t>
            </w:r>
          </w:p>
        </w:tc>
      </w:tr>
      <w:tr w:rsidR="00C64C04" w:rsidRPr="00C64C04" w14:paraId="79827569" w14:textId="77777777" w:rsidTr="00245588">
        <w:tc>
          <w:tcPr>
            <w:tcW w:w="2127" w:type="dxa"/>
            <w:shd w:val="clear" w:color="auto" w:fill="auto"/>
          </w:tcPr>
          <w:p w14:paraId="763C9206" w14:textId="5C7189E1" w:rsidR="00C64C04" w:rsidRPr="00C64C04" w:rsidRDefault="009D3434" w:rsidP="00245588">
            <w:pPr>
              <w:pStyle w:val="TableRowHead"/>
            </w:pPr>
            <w:r>
              <w:t>ID</w:t>
            </w:r>
          </w:p>
        </w:tc>
        <w:tc>
          <w:tcPr>
            <w:tcW w:w="6185" w:type="dxa"/>
            <w:shd w:val="clear" w:color="auto" w:fill="auto"/>
          </w:tcPr>
          <w:p w14:paraId="0CBAE8D2" w14:textId="0766AAB7" w:rsidR="00C64C04" w:rsidRPr="00C64C04" w:rsidRDefault="004C4871" w:rsidP="00245588">
            <w:pPr>
              <w:pStyle w:val="TableCell"/>
            </w:pPr>
            <w:r>
              <w:t>Intellectual Disability</w:t>
            </w:r>
          </w:p>
        </w:tc>
      </w:tr>
      <w:tr w:rsidR="00C64C04" w:rsidRPr="00C64C04" w14:paraId="034582E5" w14:textId="77777777" w:rsidTr="00245588">
        <w:tc>
          <w:tcPr>
            <w:tcW w:w="2127" w:type="dxa"/>
            <w:shd w:val="clear" w:color="auto" w:fill="auto"/>
          </w:tcPr>
          <w:p w14:paraId="1CDF3508" w14:textId="666CBF3A" w:rsidR="00C64C04" w:rsidRPr="00C64C04" w:rsidRDefault="009D3434" w:rsidP="00245588">
            <w:pPr>
              <w:pStyle w:val="TableRowHead"/>
            </w:pPr>
            <w:r>
              <w:t>KPI</w:t>
            </w:r>
          </w:p>
        </w:tc>
        <w:tc>
          <w:tcPr>
            <w:tcW w:w="6185" w:type="dxa"/>
            <w:shd w:val="clear" w:color="auto" w:fill="auto"/>
          </w:tcPr>
          <w:p w14:paraId="3A023F5C" w14:textId="69603AC3" w:rsidR="00C64C04" w:rsidRPr="00C64C04" w:rsidRDefault="004C4871" w:rsidP="00245588">
            <w:pPr>
              <w:pStyle w:val="TableCell"/>
            </w:pPr>
            <w:r>
              <w:t>Key Performance Indicators</w:t>
            </w:r>
          </w:p>
        </w:tc>
      </w:tr>
      <w:tr w:rsidR="00C64C04" w:rsidRPr="00C64C04" w14:paraId="703C30C9" w14:textId="77777777" w:rsidTr="00245588">
        <w:tc>
          <w:tcPr>
            <w:tcW w:w="2127" w:type="dxa"/>
            <w:shd w:val="clear" w:color="auto" w:fill="auto"/>
          </w:tcPr>
          <w:p w14:paraId="1CBB2FD5" w14:textId="5DC687C8" w:rsidR="00C64C04" w:rsidRPr="00C64C04" w:rsidRDefault="009D3434" w:rsidP="00245588">
            <w:pPr>
              <w:pStyle w:val="TableRowHead"/>
            </w:pPr>
            <w:r>
              <w:t>MH</w:t>
            </w:r>
          </w:p>
        </w:tc>
        <w:tc>
          <w:tcPr>
            <w:tcW w:w="6185" w:type="dxa"/>
            <w:shd w:val="clear" w:color="auto" w:fill="auto"/>
          </w:tcPr>
          <w:p w14:paraId="5426D167" w14:textId="3B7055B4" w:rsidR="00C64C04" w:rsidRPr="00C64C04" w:rsidRDefault="004C4871" w:rsidP="00245588">
            <w:pPr>
              <w:pStyle w:val="TableCell"/>
            </w:pPr>
            <w:r>
              <w:t>Mental Health</w:t>
            </w:r>
          </w:p>
        </w:tc>
      </w:tr>
      <w:tr w:rsidR="00C64C04" w:rsidRPr="00C64C04" w14:paraId="7163DBF5" w14:textId="77777777" w:rsidTr="00245588">
        <w:tc>
          <w:tcPr>
            <w:tcW w:w="2127" w:type="dxa"/>
            <w:shd w:val="clear" w:color="auto" w:fill="auto"/>
          </w:tcPr>
          <w:p w14:paraId="50287D17" w14:textId="418D02DE" w:rsidR="00C64C04" w:rsidRPr="00C64C04" w:rsidRDefault="009D3434" w:rsidP="00245588">
            <w:pPr>
              <w:pStyle w:val="TableRowHead"/>
            </w:pPr>
            <w:r>
              <w:t>NDA</w:t>
            </w:r>
          </w:p>
        </w:tc>
        <w:tc>
          <w:tcPr>
            <w:tcW w:w="6185" w:type="dxa"/>
            <w:shd w:val="clear" w:color="auto" w:fill="auto"/>
          </w:tcPr>
          <w:p w14:paraId="3C53AEC0" w14:textId="50991F4E" w:rsidR="00C64C04" w:rsidRPr="00C64C04" w:rsidRDefault="004C4871" w:rsidP="00245588">
            <w:pPr>
              <w:pStyle w:val="TableCell"/>
            </w:pPr>
            <w:r>
              <w:t>National Disability Authority</w:t>
            </w:r>
          </w:p>
        </w:tc>
      </w:tr>
      <w:tr w:rsidR="00C64C04" w:rsidRPr="00C64C04" w14:paraId="43CCE0A8" w14:textId="77777777" w:rsidTr="00245588">
        <w:tc>
          <w:tcPr>
            <w:tcW w:w="2127" w:type="dxa"/>
            <w:shd w:val="clear" w:color="auto" w:fill="auto"/>
          </w:tcPr>
          <w:p w14:paraId="1EFA2889" w14:textId="11C008A3" w:rsidR="00C64C04" w:rsidRPr="00C64C04" w:rsidRDefault="009D3434" w:rsidP="00245588">
            <w:pPr>
              <w:pStyle w:val="TableRowHead"/>
            </w:pPr>
            <w:r>
              <w:t>NIDD</w:t>
            </w:r>
          </w:p>
        </w:tc>
        <w:tc>
          <w:tcPr>
            <w:tcW w:w="6185" w:type="dxa"/>
            <w:shd w:val="clear" w:color="auto" w:fill="auto"/>
          </w:tcPr>
          <w:p w14:paraId="7DF1E436" w14:textId="1D296C7E" w:rsidR="00C64C04" w:rsidRPr="00C64C04" w:rsidRDefault="004C4871" w:rsidP="00245588">
            <w:pPr>
              <w:pStyle w:val="TableCell"/>
            </w:pPr>
            <w:r>
              <w:t>National Intellectual Disability Database</w:t>
            </w:r>
          </w:p>
        </w:tc>
      </w:tr>
      <w:tr w:rsidR="00C64C04" w:rsidRPr="00C64C04" w14:paraId="68A20C45" w14:textId="77777777" w:rsidTr="00245588">
        <w:tc>
          <w:tcPr>
            <w:tcW w:w="2127" w:type="dxa"/>
            <w:shd w:val="clear" w:color="auto" w:fill="auto"/>
          </w:tcPr>
          <w:p w14:paraId="25D35C62" w14:textId="6A07AFB0" w:rsidR="00C64C04" w:rsidRPr="00C64C04" w:rsidRDefault="009D3434" w:rsidP="00245588">
            <w:pPr>
              <w:pStyle w:val="TableRowHead"/>
            </w:pPr>
            <w:r>
              <w:t>OLS</w:t>
            </w:r>
          </w:p>
        </w:tc>
        <w:tc>
          <w:tcPr>
            <w:tcW w:w="6185" w:type="dxa"/>
            <w:shd w:val="clear" w:color="auto" w:fill="auto"/>
          </w:tcPr>
          <w:p w14:paraId="388BDCCA" w14:textId="3F3571D4" w:rsidR="00C64C04" w:rsidRPr="00C64C04" w:rsidRDefault="004C4871" w:rsidP="00245588">
            <w:pPr>
              <w:pStyle w:val="TableCell"/>
            </w:pPr>
            <w:r>
              <w:t>Ordinary Le</w:t>
            </w:r>
            <w:r w:rsidR="00191FC4">
              <w:t>a</w:t>
            </w:r>
            <w:r>
              <w:t>st Squares</w:t>
            </w:r>
          </w:p>
        </w:tc>
      </w:tr>
      <w:tr w:rsidR="00C64C04" w:rsidRPr="00C64C04" w14:paraId="14435E8E" w14:textId="77777777" w:rsidTr="00245588">
        <w:tc>
          <w:tcPr>
            <w:tcW w:w="2127" w:type="dxa"/>
            <w:shd w:val="clear" w:color="auto" w:fill="auto"/>
          </w:tcPr>
          <w:p w14:paraId="2BBD9992" w14:textId="6D748563" w:rsidR="00C64C04" w:rsidRPr="00C64C04" w:rsidRDefault="009D3434" w:rsidP="00245588">
            <w:pPr>
              <w:pStyle w:val="TableRowHead"/>
            </w:pPr>
            <w:r>
              <w:t>OT</w:t>
            </w:r>
          </w:p>
        </w:tc>
        <w:tc>
          <w:tcPr>
            <w:tcW w:w="6185" w:type="dxa"/>
            <w:shd w:val="clear" w:color="auto" w:fill="auto"/>
          </w:tcPr>
          <w:p w14:paraId="23B93C19" w14:textId="0AC92DB7" w:rsidR="00C64C04" w:rsidRPr="00C64C04" w:rsidRDefault="004C4871" w:rsidP="00245588">
            <w:pPr>
              <w:pStyle w:val="TableCell"/>
            </w:pPr>
            <w:r>
              <w:t>Occupational Therapy</w:t>
            </w:r>
          </w:p>
        </w:tc>
      </w:tr>
      <w:tr w:rsidR="00C64C04" w:rsidRPr="00C64C04" w14:paraId="0883F2FA" w14:textId="77777777" w:rsidTr="00245588">
        <w:tc>
          <w:tcPr>
            <w:tcW w:w="2127" w:type="dxa"/>
            <w:shd w:val="clear" w:color="auto" w:fill="auto"/>
          </w:tcPr>
          <w:p w14:paraId="778F2E65" w14:textId="510148A9" w:rsidR="00C64C04" w:rsidRPr="00C64C04" w:rsidRDefault="009D3434" w:rsidP="00245588">
            <w:pPr>
              <w:pStyle w:val="TableRowHead"/>
            </w:pPr>
            <w:r>
              <w:t>PA</w:t>
            </w:r>
          </w:p>
        </w:tc>
        <w:tc>
          <w:tcPr>
            <w:tcW w:w="6185" w:type="dxa"/>
            <w:shd w:val="clear" w:color="auto" w:fill="auto"/>
          </w:tcPr>
          <w:p w14:paraId="4AF3DD77" w14:textId="4A159D76" w:rsidR="00C64C04" w:rsidRPr="00C64C04" w:rsidRDefault="004C4871" w:rsidP="00245588">
            <w:pPr>
              <w:pStyle w:val="TableCell"/>
            </w:pPr>
            <w:r>
              <w:t>Personal Assistant</w:t>
            </w:r>
          </w:p>
        </w:tc>
      </w:tr>
      <w:tr w:rsidR="00C64C04" w:rsidRPr="00C64C04" w14:paraId="091FD62B" w14:textId="77777777" w:rsidTr="00245588">
        <w:tc>
          <w:tcPr>
            <w:tcW w:w="2127" w:type="dxa"/>
            <w:shd w:val="clear" w:color="auto" w:fill="auto"/>
          </w:tcPr>
          <w:p w14:paraId="490D2501" w14:textId="2C680086" w:rsidR="00C64C04" w:rsidRPr="00C64C04" w:rsidRDefault="009D3434" w:rsidP="00245588">
            <w:pPr>
              <w:pStyle w:val="TableRowHead"/>
            </w:pPr>
            <w:r>
              <w:t>PSSRU</w:t>
            </w:r>
          </w:p>
        </w:tc>
        <w:tc>
          <w:tcPr>
            <w:tcW w:w="6185" w:type="dxa"/>
            <w:shd w:val="clear" w:color="auto" w:fill="auto"/>
          </w:tcPr>
          <w:p w14:paraId="18517C72" w14:textId="05640FC6" w:rsidR="00C64C04" w:rsidRPr="00C64C04" w:rsidRDefault="004C4871" w:rsidP="00245588">
            <w:pPr>
              <w:pStyle w:val="TableCell"/>
            </w:pPr>
            <w:r>
              <w:t>Personal Social Services Research Unit</w:t>
            </w:r>
          </w:p>
        </w:tc>
      </w:tr>
      <w:tr w:rsidR="00C64C04" w:rsidRPr="00C64C04" w14:paraId="421BD780" w14:textId="77777777" w:rsidTr="00245588">
        <w:tc>
          <w:tcPr>
            <w:tcW w:w="2127" w:type="dxa"/>
            <w:shd w:val="clear" w:color="auto" w:fill="auto"/>
          </w:tcPr>
          <w:p w14:paraId="2567DE4E" w14:textId="36563B23" w:rsidR="00C64C04" w:rsidRPr="00C64C04" w:rsidRDefault="009D3434" w:rsidP="00245588">
            <w:pPr>
              <w:pStyle w:val="TableRowHead"/>
            </w:pPr>
            <w:r>
              <w:t>RSSMAC</w:t>
            </w:r>
          </w:p>
        </w:tc>
        <w:tc>
          <w:tcPr>
            <w:tcW w:w="6185" w:type="dxa"/>
            <w:shd w:val="clear" w:color="auto" w:fill="auto"/>
          </w:tcPr>
          <w:p w14:paraId="1CC81008" w14:textId="150A6B8B" w:rsidR="00C64C04" w:rsidRPr="00C64C04" w:rsidRDefault="003564DE" w:rsidP="00245588">
            <w:pPr>
              <w:pStyle w:val="TableCell"/>
            </w:pPr>
            <w:r>
              <w:t>Residential Support Maintenance and Accommodation Contribution</w:t>
            </w:r>
          </w:p>
        </w:tc>
      </w:tr>
      <w:tr w:rsidR="00C64C04" w:rsidRPr="00C64C04" w14:paraId="63BCD523" w14:textId="77777777" w:rsidTr="00245588">
        <w:tc>
          <w:tcPr>
            <w:tcW w:w="2127" w:type="dxa"/>
            <w:shd w:val="clear" w:color="auto" w:fill="auto"/>
          </w:tcPr>
          <w:p w14:paraId="4127261D" w14:textId="1D29889D" w:rsidR="00C64C04" w:rsidRPr="00C64C04" w:rsidRDefault="009D3434" w:rsidP="00245588">
            <w:pPr>
              <w:pStyle w:val="TableRowHead"/>
            </w:pPr>
            <w:r>
              <w:t>RT</w:t>
            </w:r>
          </w:p>
        </w:tc>
        <w:tc>
          <w:tcPr>
            <w:tcW w:w="6185" w:type="dxa"/>
            <w:shd w:val="clear" w:color="auto" w:fill="auto"/>
          </w:tcPr>
          <w:p w14:paraId="15EDED7F" w14:textId="53B4DB3B" w:rsidR="00C64C04" w:rsidRPr="00C64C04" w:rsidRDefault="003564DE" w:rsidP="00245588">
            <w:pPr>
              <w:pStyle w:val="TableCell"/>
            </w:pPr>
            <w:r>
              <w:t>Rehabilitative Trainees</w:t>
            </w:r>
          </w:p>
        </w:tc>
      </w:tr>
      <w:tr w:rsidR="00C64C04" w:rsidRPr="00C64C04" w14:paraId="7F753C15" w14:textId="77777777" w:rsidTr="00245588">
        <w:tc>
          <w:tcPr>
            <w:tcW w:w="2127" w:type="dxa"/>
            <w:shd w:val="clear" w:color="auto" w:fill="auto"/>
          </w:tcPr>
          <w:p w14:paraId="5E497BCD" w14:textId="22AD92A8" w:rsidR="00C64C04" w:rsidRPr="00C64C04" w:rsidRDefault="004C4871" w:rsidP="00245588">
            <w:pPr>
              <w:pStyle w:val="TableRowHead"/>
            </w:pPr>
            <w:r>
              <w:t>SA</w:t>
            </w:r>
          </w:p>
        </w:tc>
        <w:tc>
          <w:tcPr>
            <w:tcW w:w="6185" w:type="dxa"/>
            <w:shd w:val="clear" w:color="auto" w:fill="auto"/>
          </w:tcPr>
          <w:p w14:paraId="441F4A61" w14:textId="63013EA7" w:rsidR="00C64C04" w:rsidRPr="00C64C04" w:rsidRDefault="00191FC4" w:rsidP="00245588">
            <w:pPr>
              <w:pStyle w:val="TableCell"/>
            </w:pPr>
            <w:r>
              <w:t>Service Arrangements</w:t>
            </w:r>
          </w:p>
        </w:tc>
      </w:tr>
      <w:tr w:rsidR="00C64C04" w:rsidRPr="00C64C04" w14:paraId="452B5C66" w14:textId="77777777" w:rsidTr="00245588">
        <w:tc>
          <w:tcPr>
            <w:tcW w:w="2127" w:type="dxa"/>
            <w:shd w:val="clear" w:color="auto" w:fill="auto"/>
          </w:tcPr>
          <w:p w14:paraId="4F8EF175" w14:textId="52B6259F" w:rsidR="00C64C04" w:rsidRPr="00C64C04" w:rsidRDefault="004C4871" w:rsidP="00245588">
            <w:pPr>
              <w:pStyle w:val="TableRowHead"/>
            </w:pPr>
            <w:r>
              <w:t>SIT</w:t>
            </w:r>
          </w:p>
        </w:tc>
        <w:tc>
          <w:tcPr>
            <w:tcW w:w="6185" w:type="dxa"/>
            <w:shd w:val="clear" w:color="auto" w:fill="auto"/>
          </w:tcPr>
          <w:p w14:paraId="39D1EAD9" w14:textId="5170841F" w:rsidR="00C64C04" w:rsidRPr="00C64C04" w:rsidRDefault="00191FC4" w:rsidP="00245588">
            <w:pPr>
              <w:pStyle w:val="TableCell"/>
            </w:pPr>
            <w:r>
              <w:t>Service Improvement Team</w:t>
            </w:r>
          </w:p>
        </w:tc>
      </w:tr>
      <w:tr w:rsidR="00C64C04" w:rsidRPr="00C64C04" w14:paraId="1552A368" w14:textId="77777777" w:rsidTr="00245588">
        <w:tc>
          <w:tcPr>
            <w:tcW w:w="2127" w:type="dxa"/>
            <w:shd w:val="clear" w:color="auto" w:fill="auto"/>
          </w:tcPr>
          <w:p w14:paraId="2B849F88" w14:textId="68B84F8D" w:rsidR="00C64C04" w:rsidRPr="00C64C04" w:rsidRDefault="004C4871" w:rsidP="00245588">
            <w:pPr>
              <w:pStyle w:val="TableRowHead"/>
            </w:pPr>
            <w:r>
              <w:t>SLS</w:t>
            </w:r>
          </w:p>
        </w:tc>
        <w:tc>
          <w:tcPr>
            <w:tcW w:w="6185" w:type="dxa"/>
            <w:shd w:val="clear" w:color="auto" w:fill="auto"/>
          </w:tcPr>
          <w:p w14:paraId="19E8DC28" w14:textId="2201CBC5" w:rsidR="00C64C04" w:rsidRPr="00C64C04" w:rsidRDefault="00191FC4" w:rsidP="00245588">
            <w:pPr>
              <w:pStyle w:val="TableCell"/>
            </w:pPr>
            <w:r>
              <w:t>Stage Least Squares</w:t>
            </w:r>
          </w:p>
        </w:tc>
      </w:tr>
      <w:tr w:rsidR="00C64C04" w:rsidRPr="00C64C04" w14:paraId="0D58703E" w14:textId="77777777" w:rsidTr="00245588">
        <w:tc>
          <w:tcPr>
            <w:tcW w:w="2127" w:type="dxa"/>
            <w:shd w:val="clear" w:color="auto" w:fill="auto"/>
          </w:tcPr>
          <w:p w14:paraId="1E537B17" w14:textId="2DCA2559" w:rsidR="00C64C04" w:rsidRPr="00C64C04" w:rsidRDefault="004C4871" w:rsidP="00245588">
            <w:pPr>
              <w:pStyle w:val="TableRowHead"/>
            </w:pPr>
            <w:r>
              <w:t>SLT</w:t>
            </w:r>
          </w:p>
        </w:tc>
        <w:tc>
          <w:tcPr>
            <w:tcW w:w="6185" w:type="dxa"/>
            <w:shd w:val="clear" w:color="auto" w:fill="auto"/>
          </w:tcPr>
          <w:p w14:paraId="03A5DE93" w14:textId="112757C8" w:rsidR="00C64C04" w:rsidRPr="00C64C04" w:rsidRDefault="00191FC4" w:rsidP="00245588">
            <w:pPr>
              <w:pStyle w:val="TableCell"/>
            </w:pPr>
            <w:r>
              <w:t>Speech and Language Therapy</w:t>
            </w:r>
          </w:p>
        </w:tc>
      </w:tr>
      <w:tr w:rsidR="00C64C04" w:rsidRPr="00C64C04" w14:paraId="2E262190" w14:textId="77777777" w:rsidTr="00245588">
        <w:tc>
          <w:tcPr>
            <w:tcW w:w="2127" w:type="dxa"/>
            <w:shd w:val="clear" w:color="auto" w:fill="auto"/>
          </w:tcPr>
          <w:p w14:paraId="14D6AEE7" w14:textId="4AE0A73A" w:rsidR="00C64C04" w:rsidRPr="00C64C04" w:rsidRDefault="004C4871" w:rsidP="00245588">
            <w:pPr>
              <w:pStyle w:val="TableRowHead"/>
            </w:pPr>
            <w:r>
              <w:t>UK</w:t>
            </w:r>
          </w:p>
        </w:tc>
        <w:tc>
          <w:tcPr>
            <w:tcW w:w="6185" w:type="dxa"/>
            <w:shd w:val="clear" w:color="auto" w:fill="auto"/>
          </w:tcPr>
          <w:p w14:paraId="0B008620" w14:textId="50E16C7B" w:rsidR="00C64C04" w:rsidRPr="00C64C04" w:rsidRDefault="00191FC4" w:rsidP="00245588">
            <w:pPr>
              <w:pStyle w:val="TableCell"/>
            </w:pPr>
            <w:r>
              <w:t>United Kingdom</w:t>
            </w:r>
          </w:p>
        </w:tc>
      </w:tr>
      <w:tr w:rsidR="00C64C04" w:rsidRPr="00C64C04" w14:paraId="78AE2DE1" w14:textId="77777777" w:rsidTr="00245588">
        <w:tc>
          <w:tcPr>
            <w:tcW w:w="2127" w:type="dxa"/>
            <w:shd w:val="clear" w:color="auto" w:fill="auto"/>
          </w:tcPr>
          <w:p w14:paraId="07E26409" w14:textId="37447F6D" w:rsidR="00C64C04" w:rsidRPr="00C64C04" w:rsidRDefault="004C4871" w:rsidP="00245588">
            <w:pPr>
              <w:pStyle w:val="TableRowHead"/>
            </w:pPr>
            <w:r>
              <w:t>UNCRPD</w:t>
            </w:r>
          </w:p>
        </w:tc>
        <w:tc>
          <w:tcPr>
            <w:tcW w:w="6185" w:type="dxa"/>
            <w:shd w:val="clear" w:color="auto" w:fill="auto"/>
          </w:tcPr>
          <w:p w14:paraId="13247521" w14:textId="727644C6" w:rsidR="00C64C04" w:rsidRPr="00C64C04" w:rsidRDefault="00191FC4" w:rsidP="00245588">
            <w:pPr>
              <w:pStyle w:val="TableCell"/>
            </w:pPr>
            <w:r>
              <w:t>United Nations Convention on the Rights of People with Disabilities</w:t>
            </w:r>
          </w:p>
        </w:tc>
      </w:tr>
      <w:tr w:rsidR="00C64C04" w:rsidRPr="00C64C04" w14:paraId="4E3BD7DE" w14:textId="77777777" w:rsidTr="00245588">
        <w:tc>
          <w:tcPr>
            <w:tcW w:w="2127" w:type="dxa"/>
            <w:shd w:val="clear" w:color="auto" w:fill="auto"/>
          </w:tcPr>
          <w:p w14:paraId="4D230819" w14:textId="503AFA58" w:rsidR="00C64C04" w:rsidRPr="00C64C04" w:rsidRDefault="004C4871" w:rsidP="00245588">
            <w:pPr>
              <w:pStyle w:val="TableRowHead"/>
            </w:pPr>
            <w:r>
              <w:t>VFM</w:t>
            </w:r>
          </w:p>
        </w:tc>
        <w:tc>
          <w:tcPr>
            <w:tcW w:w="6185" w:type="dxa"/>
            <w:shd w:val="clear" w:color="auto" w:fill="auto"/>
          </w:tcPr>
          <w:p w14:paraId="53FA8E8F" w14:textId="78301140" w:rsidR="00C64C04" w:rsidRPr="00C64C04" w:rsidRDefault="00191FC4" w:rsidP="00245588">
            <w:pPr>
              <w:pStyle w:val="TableCell"/>
            </w:pPr>
            <w:r>
              <w:t>Value for Money</w:t>
            </w:r>
          </w:p>
        </w:tc>
      </w:tr>
      <w:tr w:rsidR="00C64C04" w:rsidRPr="00C64C04" w14:paraId="638FA086" w14:textId="77777777" w:rsidTr="00245588">
        <w:tc>
          <w:tcPr>
            <w:tcW w:w="2127" w:type="dxa"/>
            <w:shd w:val="clear" w:color="auto" w:fill="auto"/>
          </w:tcPr>
          <w:p w14:paraId="68D54A45" w14:textId="2A9BFFD1" w:rsidR="00C64C04" w:rsidRPr="00C64C04" w:rsidRDefault="004C4871" w:rsidP="00245588">
            <w:pPr>
              <w:pStyle w:val="TableRowHead"/>
            </w:pPr>
            <w:r w:rsidRPr="00C83DDB">
              <w:t>WTE</w:t>
            </w:r>
          </w:p>
        </w:tc>
        <w:tc>
          <w:tcPr>
            <w:tcW w:w="6185" w:type="dxa"/>
            <w:shd w:val="clear" w:color="auto" w:fill="auto"/>
          </w:tcPr>
          <w:p w14:paraId="598F251D" w14:textId="3C30630B" w:rsidR="00C64C04" w:rsidRPr="00C64C04" w:rsidRDefault="00C83DDB" w:rsidP="00245588">
            <w:pPr>
              <w:pStyle w:val="TableCell"/>
            </w:pPr>
            <w:r>
              <w:t xml:space="preserve">Whole Time Equivalent </w:t>
            </w:r>
          </w:p>
        </w:tc>
      </w:tr>
    </w:tbl>
    <w:p w14:paraId="4806D8D8" w14:textId="77777777" w:rsidR="00C64C04" w:rsidRPr="00C64C04" w:rsidRDefault="00C64C04" w:rsidP="00C64C04"/>
    <w:p w14:paraId="6C1201B8" w14:textId="3C3EF864" w:rsidR="00331F10" w:rsidRDefault="00331F10" w:rsidP="00331F10">
      <w:pPr>
        <w:pStyle w:val="Heading1"/>
      </w:pPr>
      <w:bookmarkStart w:id="20" w:name="_Toc89703207"/>
      <w:r>
        <w:lastRenderedPageBreak/>
        <w:t>Introduction</w:t>
      </w:r>
      <w:bookmarkEnd w:id="20"/>
    </w:p>
    <w:p w14:paraId="23BB8C14" w14:textId="0B01E149" w:rsidR="00331F10" w:rsidRDefault="00331F10" w:rsidP="00331F10">
      <w:r w:rsidRPr="00331F10">
        <w:t>The Moving In Moving on Report consists of a suite of three documents; the main report, a literature review document and a technical annex. This technical</w:t>
      </w:r>
      <w:r>
        <w:t xml:space="preserve"> annex</w:t>
      </w:r>
      <w:r w:rsidRPr="00331F10">
        <w:t xml:space="preserve"> presents supplementary technical information for the Moving In</w:t>
      </w:r>
      <w:r w:rsidR="00151CB7">
        <w:t>,</w:t>
      </w:r>
      <w:r w:rsidRPr="00331F10">
        <w:t xml:space="preserve"> Moving On Study report. It is available to researchers who may wish to know about the study tools and methods used.</w:t>
      </w:r>
    </w:p>
    <w:p w14:paraId="181E8DBB" w14:textId="52898AFC" w:rsidR="0006357F" w:rsidRPr="0006357F" w:rsidRDefault="00CF2A31" w:rsidP="0006357F">
      <w:pPr>
        <w:pStyle w:val="Heading1"/>
      </w:pPr>
      <w:bookmarkStart w:id="21" w:name="_Toc89703208"/>
      <w:r>
        <w:t>Annex</w:t>
      </w:r>
      <w:r w:rsidR="006B4E9D">
        <w:t xml:space="preserve"> 1</w:t>
      </w:r>
      <w:r w:rsidR="0006357F">
        <w:t xml:space="preserve"> – </w:t>
      </w:r>
      <w:r w:rsidR="00331F10">
        <w:t>Methodology</w:t>
      </w:r>
      <w:bookmarkEnd w:id="21"/>
      <w:r w:rsidR="0006357F">
        <w:t xml:space="preserve"> </w:t>
      </w:r>
    </w:p>
    <w:p w14:paraId="2CC6ACB8" w14:textId="5475E427" w:rsidR="008E33AF" w:rsidRDefault="008E33AF" w:rsidP="008E33AF">
      <w:pPr>
        <w:pStyle w:val="Heading2"/>
      </w:pPr>
      <w:bookmarkStart w:id="22" w:name="_Toc89703209"/>
      <w:r>
        <w:t>Sampling and recruitment strategy</w:t>
      </w:r>
      <w:r w:rsidR="00D3193C">
        <w:t xml:space="preserve"> – additional information</w:t>
      </w:r>
      <w:bookmarkEnd w:id="22"/>
    </w:p>
    <w:p w14:paraId="22CC6E5F" w14:textId="76A4027D" w:rsidR="008E33AF" w:rsidRDefault="008E33AF" w:rsidP="008E33AF">
      <w:r>
        <w:t xml:space="preserve">Table </w:t>
      </w:r>
      <w:r w:rsidR="005E27CE">
        <w:t>1.</w:t>
      </w:r>
      <w:r>
        <w:t>1 below sets out the variety of supports provided for persons with a disability and details of the anticipated number of recipients of each type of support in 2018, as indicated by the HSE (</w:t>
      </w:r>
      <w:r w:rsidR="00A170D4">
        <w:t>t</w:t>
      </w:r>
      <w:r>
        <w:t>hose receiving supports include children)</w:t>
      </w:r>
      <w:r w:rsidR="00AF13D0">
        <w:t>.</w:t>
      </w:r>
    </w:p>
    <w:p w14:paraId="5329CEF5" w14:textId="017AA15E" w:rsidR="00AA647A" w:rsidRPr="00AA647A" w:rsidRDefault="00AA647A" w:rsidP="00AA647A">
      <w:pPr>
        <w:rPr>
          <w:b/>
        </w:rPr>
      </w:pPr>
      <w:r w:rsidRPr="00AA647A">
        <w:rPr>
          <w:b/>
        </w:rPr>
        <w:t>Table 1</w:t>
      </w:r>
      <w:r w:rsidR="006B4E9D">
        <w:rPr>
          <w:b/>
        </w:rPr>
        <w:t>.1</w:t>
      </w:r>
      <w:r w:rsidR="007C5FB9">
        <w:rPr>
          <w:b/>
        </w:rPr>
        <w:t xml:space="preserve">: </w:t>
      </w:r>
      <w:r w:rsidR="00993C02">
        <w:rPr>
          <w:b/>
        </w:rPr>
        <w:t>Disability services – Expected a</w:t>
      </w:r>
      <w:r w:rsidRPr="00AA647A">
        <w:rPr>
          <w:b/>
        </w:rPr>
        <w:t>ctivity 2018</w:t>
      </w:r>
    </w:p>
    <w:tbl>
      <w:tblPr>
        <w:tblW w:w="68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544"/>
        <w:gridCol w:w="3260"/>
      </w:tblGrid>
      <w:tr w:rsidR="00AA647A" w:rsidRPr="00753A04" w14:paraId="0FA1C826" w14:textId="77777777" w:rsidTr="00DC5976">
        <w:trPr>
          <w:tblHeader/>
        </w:trPr>
        <w:tc>
          <w:tcPr>
            <w:tcW w:w="3544" w:type="dxa"/>
            <w:tcBorders>
              <w:bottom w:val="single" w:sz="12" w:space="0" w:color="000000"/>
            </w:tcBorders>
            <w:shd w:val="clear" w:color="auto" w:fill="auto"/>
          </w:tcPr>
          <w:p w14:paraId="6042006B" w14:textId="77777777" w:rsidR="00AA647A" w:rsidRPr="00753A04" w:rsidRDefault="00AA647A" w:rsidP="00DC5976">
            <w:pPr>
              <w:pStyle w:val="TableHead"/>
            </w:pPr>
            <w:r w:rsidRPr="00753A04">
              <w:t>Type of service</w:t>
            </w:r>
          </w:p>
        </w:tc>
        <w:tc>
          <w:tcPr>
            <w:tcW w:w="3260" w:type="dxa"/>
            <w:tcBorders>
              <w:bottom w:val="single" w:sz="12" w:space="0" w:color="000000"/>
            </w:tcBorders>
            <w:shd w:val="clear" w:color="auto" w:fill="auto"/>
          </w:tcPr>
          <w:p w14:paraId="5F16FAD6" w14:textId="77777777" w:rsidR="00AA647A" w:rsidRPr="00753A04" w:rsidRDefault="00AA647A" w:rsidP="00DC5976">
            <w:pPr>
              <w:pStyle w:val="TableHead"/>
            </w:pPr>
            <w:r w:rsidRPr="00753A04">
              <w:t xml:space="preserve">Number of Recipients </w:t>
            </w:r>
          </w:p>
        </w:tc>
      </w:tr>
      <w:tr w:rsidR="00AA647A" w:rsidRPr="00753A04" w14:paraId="0F49841B" w14:textId="77777777" w:rsidTr="00AF13D0">
        <w:tc>
          <w:tcPr>
            <w:tcW w:w="3544" w:type="dxa"/>
            <w:tcBorders>
              <w:top w:val="single" w:sz="12" w:space="0" w:color="000000"/>
            </w:tcBorders>
            <w:shd w:val="clear" w:color="auto" w:fill="auto"/>
          </w:tcPr>
          <w:p w14:paraId="4C881C91" w14:textId="77777777" w:rsidR="00AA647A" w:rsidRPr="00DB12E5" w:rsidRDefault="00AA647A" w:rsidP="00947F12">
            <w:pPr>
              <w:pStyle w:val="NormalAfterList"/>
              <w:spacing w:before="0" w:after="0"/>
            </w:pPr>
            <w:r w:rsidRPr="00DB12E5">
              <w:t>Residential Places</w:t>
            </w:r>
          </w:p>
        </w:tc>
        <w:tc>
          <w:tcPr>
            <w:tcW w:w="3260" w:type="dxa"/>
            <w:tcBorders>
              <w:top w:val="single" w:sz="12" w:space="0" w:color="000000"/>
            </w:tcBorders>
            <w:shd w:val="clear" w:color="auto" w:fill="auto"/>
          </w:tcPr>
          <w:p w14:paraId="1CBCBA73" w14:textId="77777777" w:rsidR="00AA647A" w:rsidRPr="00753A04" w:rsidRDefault="00AA647A" w:rsidP="00947F12">
            <w:pPr>
              <w:pStyle w:val="TableCell"/>
              <w:jc w:val="right"/>
            </w:pPr>
            <w:r w:rsidRPr="00753A04">
              <w:t>8,399</w:t>
            </w:r>
          </w:p>
        </w:tc>
      </w:tr>
      <w:tr w:rsidR="00AA647A" w:rsidRPr="00753A04" w14:paraId="217E7194" w14:textId="77777777" w:rsidTr="00AF13D0">
        <w:tc>
          <w:tcPr>
            <w:tcW w:w="3544" w:type="dxa"/>
            <w:shd w:val="clear" w:color="auto" w:fill="auto"/>
          </w:tcPr>
          <w:p w14:paraId="125DA760" w14:textId="1CBD9047" w:rsidR="00AA647A" w:rsidRPr="00DB12E5" w:rsidRDefault="00AA647A" w:rsidP="00CB16C5">
            <w:pPr>
              <w:pStyle w:val="NormalAfterList"/>
              <w:spacing w:before="0" w:after="0"/>
            </w:pPr>
            <w:r w:rsidRPr="00DB12E5">
              <w:t>Day</w:t>
            </w:r>
            <w:r w:rsidR="00CB16C5">
              <w:t xml:space="preserve"> services</w:t>
            </w:r>
            <w:r w:rsidRPr="00DB12E5">
              <w:t xml:space="preserve"> </w:t>
            </w:r>
            <w:r w:rsidRPr="00DB12E5">
              <w:rPr>
                <w:rStyle w:val="FootnoteReference"/>
                <w:rFonts w:ascii="Gill Sans MT" w:hAnsi="Gill Sans MT"/>
              </w:rPr>
              <w:footnoteReference w:id="1"/>
            </w:r>
          </w:p>
        </w:tc>
        <w:tc>
          <w:tcPr>
            <w:tcW w:w="3260" w:type="dxa"/>
            <w:shd w:val="clear" w:color="auto" w:fill="auto"/>
          </w:tcPr>
          <w:p w14:paraId="2DEABDC1" w14:textId="77777777" w:rsidR="00AA647A" w:rsidRPr="00753A04" w:rsidRDefault="00AA647A" w:rsidP="00947F12">
            <w:pPr>
              <w:pStyle w:val="TableCell"/>
              <w:jc w:val="right"/>
            </w:pPr>
            <w:r w:rsidRPr="00753A04">
              <w:t>24,856</w:t>
            </w:r>
          </w:p>
        </w:tc>
      </w:tr>
      <w:tr w:rsidR="00AA647A" w:rsidRPr="00753A04" w14:paraId="1ADEFD77" w14:textId="77777777" w:rsidTr="00AF13D0">
        <w:tc>
          <w:tcPr>
            <w:tcW w:w="3544" w:type="dxa"/>
            <w:shd w:val="clear" w:color="auto" w:fill="auto"/>
          </w:tcPr>
          <w:p w14:paraId="0AD7F3CA" w14:textId="77777777" w:rsidR="00AA647A" w:rsidRPr="00DB12E5" w:rsidRDefault="00AA647A" w:rsidP="00947F12">
            <w:pPr>
              <w:pStyle w:val="NormalAfterList"/>
              <w:spacing w:before="0" w:after="0"/>
            </w:pPr>
            <w:r w:rsidRPr="00DB12E5">
              <w:t>Respite Care</w:t>
            </w:r>
          </w:p>
        </w:tc>
        <w:tc>
          <w:tcPr>
            <w:tcW w:w="3260" w:type="dxa"/>
            <w:shd w:val="clear" w:color="auto" w:fill="auto"/>
          </w:tcPr>
          <w:p w14:paraId="19B048A1" w14:textId="77777777" w:rsidR="00AA647A" w:rsidRPr="00753A04" w:rsidRDefault="00AA647A" w:rsidP="00947F12">
            <w:pPr>
              <w:pStyle w:val="TableCell"/>
              <w:jc w:val="right"/>
            </w:pPr>
            <w:r w:rsidRPr="00753A04">
              <w:t>6,320</w:t>
            </w:r>
          </w:p>
        </w:tc>
      </w:tr>
      <w:tr w:rsidR="00AA647A" w:rsidRPr="00753A04" w14:paraId="13EC638F" w14:textId="77777777" w:rsidTr="00AF13D0">
        <w:tc>
          <w:tcPr>
            <w:tcW w:w="3544" w:type="dxa"/>
            <w:shd w:val="clear" w:color="auto" w:fill="auto"/>
          </w:tcPr>
          <w:p w14:paraId="77AE81D0" w14:textId="77777777" w:rsidR="00AA647A" w:rsidRPr="00DB12E5" w:rsidRDefault="00AA647A" w:rsidP="00947F12">
            <w:pPr>
              <w:pStyle w:val="NormalAfterList"/>
              <w:spacing w:before="0" w:after="0"/>
            </w:pPr>
            <w:r w:rsidRPr="00DB12E5">
              <w:t>Personal assistant</w:t>
            </w:r>
          </w:p>
        </w:tc>
        <w:tc>
          <w:tcPr>
            <w:tcW w:w="3260" w:type="dxa"/>
            <w:shd w:val="clear" w:color="auto" w:fill="auto"/>
          </w:tcPr>
          <w:p w14:paraId="7CB7029E" w14:textId="77777777" w:rsidR="00AA647A" w:rsidRPr="00753A04" w:rsidRDefault="00AA647A" w:rsidP="00947F12">
            <w:pPr>
              <w:pStyle w:val="TableCell"/>
              <w:jc w:val="right"/>
            </w:pPr>
            <w:r w:rsidRPr="00753A04">
              <w:t>2,357</w:t>
            </w:r>
          </w:p>
        </w:tc>
      </w:tr>
      <w:tr w:rsidR="00AA647A" w:rsidRPr="00753A04" w14:paraId="42D7108D" w14:textId="77777777" w:rsidTr="00AF13D0">
        <w:tc>
          <w:tcPr>
            <w:tcW w:w="3544" w:type="dxa"/>
            <w:shd w:val="clear" w:color="auto" w:fill="auto"/>
          </w:tcPr>
          <w:p w14:paraId="6EB417AC" w14:textId="77777777" w:rsidR="00AA647A" w:rsidRPr="00DB12E5" w:rsidRDefault="00AA647A" w:rsidP="00947F12">
            <w:pPr>
              <w:pStyle w:val="NormalAfterList"/>
              <w:spacing w:before="0" w:after="0"/>
            </w:pPr>
            <w:r w:rsidRPr="00DB12E5">
              <w:t>Home Support</w:t>
            </w:r>
          </w:p>
        </w:tc>
        <w:tc>
          <w:tcPr>
            <w:tcW w:w="3260" w:type="dxa"/>
            <w:shd w:val="clear" w:color="auto" w:fill="auto"/>
          </w:tcPr>
          <w:p w14:paraId="0DFD2091" w14:textId="77777777" w:rsidR="00AA647A" w:rsidRPr="00753A04" w:rsidRDefault="00AA647A" w:rsidP="00947F12">
            <w:pPr>
              <w:pStyle w:val="TableCell"/>
              <w:jc w:val="right"/>
            </w:pPr>
            <w:r w:rsidRPr="00753A04">
              <w:t>7,447</w:t>
            </w:r>
          </w:p>
        </w:tc>
      </w:tr>
      <w:tr w:rsidR="00AA647A" w:rsidRPr="00753A04" w14:paraId="0F1E00DB" w14:textId="77777777" w:rsidTr="00AF13D0">
        <w:tc>
          <w:tcPr>
            <w:tcW w:w="3544" w:type="dxa"/>
            <w:shd w:val="clear" w:color="auto" w:fill="auto"/>
          </w:tcPr>
          <w:p w14:paraId="4FA2BBB3" w14:textId="77777777" w:rsidR="00AA647A" w:rsidRPr="00DB12E5" w:rsidRDefault="00AA647A" w:rsidP="00947F12">
            <w:pPr>
              <w:pStyle w:val="NormalAfterList"/>
              <w:spacing w:before="0" w:after="0"/>
            </w:pPr>
            <w:r w:rsidRPr="00DB12E5">
              <w:t>Respite Services</w:t>
            </w:r>
          </w:p>
        </w:tc>
        <w:tc>
          <w:tcPr>
            <w:tcW w:w="3260" w:type="dxa"/>
            <w:shd w:val="clear" w:color="auto" w:fill="auto"/>
          </w:tcPr>
          <w:p w14:paraId="3107B0FF" w14:textId="77777777" w:rsidR="00AA647A" w:rsidRPr="00753A04" w:rsidRDefault="00AA647A" w:rsidP="00947F12">
            <w:pPr>
              <w:pStyle w:val="TableCell"/>
              <w:jc w:val="right"/>
            </w:pPr>
            <w:r w:rsidRPr="00753A04">
              <w:t>6,320</w:t>
            </w:r>
          </w:p>
        </w:tc>
      </w:tr>
    </w:tbl>
    <w:p w14:paraId="0FAC31B9" w14:textId="669CD260" w:rsidR="00AA647A" w:rsidRDefault="00AA647A" w:rsidP="00AE5BC6">
      <w:pPr>
        <w:spacing w:before="240"/>
      </w:pPr>
      <w:r>
        <w:t xml:space="preserve">Several different types of support may be provided to an individual. Most people receiving residential care also have access to day care. Some of those receiving home supports may also attend day services. While it is not possible to be definitive it is estimated that the total number of people supported by disability services is circa 30,000. We set out to recruit adults receiving either day, residential or personal support services or a combination of these. While many of our participants were in receipt of respite care almost all were also in receipt of some other form of support and therefore we did not extend the study to include respite services. We were constrained in the choice of our sampling strategy by the absence of a sampling frame and by the availability and willingness of individual service users to participate in the study. Participants were therefore selected using purposive sampling. Purposive sampling is a form of non-probability sampling which involves the selection of sample </w:t>
      </w:r>
      <w:r>
        <w:lastRenderedPageBreak/>
        <w:t xml:space="preserve">members based on their characteristics and/or the objectives of the study. This sampling technique allowed us to structure the sample to ensure that it included participants supported by a wide selection of service providers that adopt a variety of service models. We were also able to ensure that our sample included participants with different types of disability and with varying levels of support needs, provided a wide geographical spread and a good age and gender balance. </w:t>
      </w:r>
    </w:p>
    <w:p w14:paraId="5BFC491E" w14:textId="7857AF54" w:rsidR="00AA647A" w:rsidRDefault="00AA647A" w:rsidP="00AA647A">
      <w:r>
        <w:t>The planned sample size was decided in consultation with the Scientific Advisory Committee. The committee</w:t>
      </w:r>
      <w:r w:rsidR="00F86947">
        <w:t xml:space="preserve"> and </w:t>
      </w:r>
      <w:r w:rsidR="006C4413">
        <w:t>The Department of Public Expenditure and Reform (</w:t>
      </w:r>
      <w:r w:rsidR="00F86947">
        <w:t>DPER</w:t>
      </w:r>
      <w:r w:rsidR="006C4413">
        <w:t>)</w:t>
      </w:r>
      <w:r>
        <w:t xml:space="preserve"> agreed that a sample size of 600 would be sufficient to provide for the range of disability type, support needs and service models sought. It was decided that all adults in receipt of disability services were potential participants in the study. This approach was considered to b</w:t>
      </w:r>
      <w:r w:rsidR="00E8108E">
        <w:t xml:space="preserve">e consistent with the ethos </w:t>
      </w:r>
      <w:r>
        <w:t xml:space="preserve">of the </w:t>
      </w:r>
      <w:r w:rsidR="006C4413">
        <w:t>United Nations Convention on the Rights of Persons with Disabilities (</w:t>
      </w:r>
      <w:r w:rsidR="00A170D4">
        <w:t>UN</w:t>
      </w:r>
      <w:r>
        <w:t>CRPD</w:t>
      </w:r>
      <w:r w:rsidR="006C4413">
        <w:t>)</w:t>
      </w:r>
      <w:r>
        <w:t xml:space="preserve">. In adopting this inclusion criteria it was recognised that some persons with a significant intellectual disability would not have the capacity to give informed consent. Initially proxy assent was sought from persons supporting participants who lacked the capacity to provide informed consent. Support workers familiar with the participant and family members provided proxy </w:t>
      </w:r>
      <w:r w:rsidR="00E8108E">
        <w:t>assent.</w:t>
      </w:r>
      <w:r w:rsidR="00E8108E" w:rsidRPr="00E8108E">
        <w:t xml:space="preserve"> This approach was reviewed following the introduction of the Health Research Regulations in 2018 and a Consent Declaration was received from the Health Research Consent </w:t>
      </w:r>
      <w:r w:rsidR="009B3938" w:rsidRPr="00E8108E">
        <w:t>Declaration</w:t>
      </w:r>
      <w:r w:rsidR="00E8108E" w:rsidRPr="00E8108E">
        <w:t xml:space="preserve"> Committee (see more details in Annex 2 below)</w:t>
      </w:r>
    </w:p>
    <w:p w14:paraId="788DE59A" w14:textId="5F86CEF0" w:rsidR="00AA647A" w:rsidRDefault="00AA647A" w:rsidP="00AA647A">
      <w:r>
        <w:t xml:space="preserve">In recognition of the significant challenges associated with the transition of people in congregated settings to homes and services in the community, and the uncertain costs and benefits associated with such transitions, it was decided that a segment of the total sample would comprise people in congregated settings who were expected to be among the first tranche of </w:t>
      </w:r>
      <w:r w:rsidR="000D1115">
        <w:t>m</w:t>
      </w:r>
      <w:r>
        <w:t xml:space="preserve">overs to the community. It was planned to include 165 people in sites with a priority designation for decongregation within this segment of the sample. We planned to evaluate the costs and social care related quality of life for these participants at two points in time; before the person moved from the congregated setting and after their move to the community was embedded and a minimum period of 6-9 months had elapsed. This ‘before and after’ evaluation would therefore provide a basis for comparing the cost of care in both settings and assessing the benefit of the transition in terms of improved outcomes for individual participants. This part of the study was deemed Phase 1. </w:t>
      </w:r>
    </w:p>
    <w:p w14:paraId="76AE3FC0" w14:textId="014F60EB" w:rsidR="00AA647A" w:rsidRDefault="00AA647A" w:rsidP="00AA647A">
      <w:r>
        <w:t xml:space="preserve">Other sub-groups targeted were new entrants to day services for whom a specific budget has been allocated, people living in community-based residential care settings, people with a physical/sensory disability, people with acquired disabilities of various forms, people living in various community </w:t>
      </w:r>
      <w:r>
        <w:lastRenderedPageBreak/>
        <w:t>settings including family homes, sheltered housing and independently. This part of the study was deemed Phase 2.</w:t>
      </w:r>
    </w:p>
    <w:p w14:paraId="5C205D52" w14:textId="00C92CFA" w:rsidR="00AA647A" w:rsidRDefault="00AA647A" w:rsidP="00AA647A">
      <w:r>
        <w:t>We also sought to base our sample selection on the model of service adopted by service providers. Our aim was to have a roughly equivalent number of people receiving services from ‘old’ and ‘new’ service models. However, in practice the service models range</w:t>
      </w:r>
      <w:r w:rsidR="000D7FBA">
        <w:t>d</w:t>
      </w:r>
      <w:r>
        <w:t xml:space="preserve"> on a continuum from old to new and often resist</w:t>
      </w:r>
      <w:r w:rsidR="000D7FBA">
        <w:t>ed</w:t>
      </w:r>
      <w:r>
        <w:t xml:space="preserve"> classification. Some service providers who provide</w:t>
      </w:r>
      <w:r w:rsidR="000D7FBA">
        <w:t>d</w:t>
      </w:r>
      <w:r>
        <w:t xml:space="preserve"> residential care in </w:t>
      </w:r>
      <w:r w:rsidR="000D7FBA">
        <w:t>institutional settings also sought</w:t>
      </w:r>
      <w:r>
        <w:t xml:space="preserve"> to promote community integration and provide opportunities for persons to exercise choice. Similarly</w:t>
      </w:r>
      <w:r w:rsidR="000D7FBA">
        <w:t>,</w:t>
      </w:r>
      <w:r>
        <w:t xml:space="preserve"> not all community based services were sufficiently oriented towards recognising and promoting the wishes and preferences of individuals. Therefore, we found that it was not possible to draw a meaningful distinction between old and new models of service in advance of our fieldwork. Consequently, various lists and registers of service providers were used to identify the service providers we approached to recruit participants. In recognition of the high proportion of funding directed to large service providers, these were initially targeted for inclusion.</w:t>
      </w:r>
    </w:p>
    <w:p w14:paraId="4C5401FE" w14:textId="77777777" w:rsidR="00631373" w:rsidRPr="00753A04" w:rsidRDefault="00206B96" w:rsidP="0006357F">
      <w:pPr>
        <w:pStyle w:val="Heading3"/>
      </w:pPr>
      <w:r>
        <w:t>Phase 1 participants</w:t>
      </w:r>
      <w:r w:rsidR="00631373" w:rsidRPr="00753A04">
        <w:t xml:space="preserve">: </w:t>
      </w:r>
    </w:p>
    <w:p w14:paraId="684EC8A2" w14:textId="0C1954F0" w:rsidR="0006357F" w:rsidRDefault="00360AE3" w:rsidP="0006357F">
      <w:pPr>
        <w:pStyle w:val="NormalAfterList"/>
      </w:pPr>
      <w:r w:rsidRPr="00753A04">
        <w:t>We sought to recruit a total of 165 participants from within priority sites for decongregation. The number of participants in priority sites recruited was somewhat smaller than that targeted</w:t>
      </w:r>
      <w:r w:rsidR="003E60CF">
        <w:t>. Reasons for this included</w:t>
      </w:r>
      <w:r w:rsidRPr="00753A04">
        <w:t xml:space="preserve"> a number of refusals by individua</w:t>
      </w:r>
      <w:r w:rsidR="003E60CF">
        <w:t>l participants, the closure of one</w:t>
      </w:r>
      <w:r w:rsidRPr="00753A04">
        <w:t xml:space="preserve"> priority site prior to t</w:t>
      </w:r>
      <w:r w:rsidR="003E60CF">
        <w:t>he commencement of fieldwork,</w:t>
      </w:r>
      <w:r w:rsidRPr="00753A04">
        <w:t xml:space="preserve"> the non-participation of two sites</w:t>
      </w:r>
      <w:r>
        <w:t xml:space="preserve">, </w:t>
      </w:r>
      <w:r w:rsidR="003E60CF">
        <w:t>and</w:t>
      </w:r>
      <w:r w:rsidR="00CC770B">
        <w:t xml:space="preserve"> </w:t>
      </w:r>
      <w:r w:rsidR="003E60CF">
        <w:t>the selection of</w:t>
      </w:r>
      <w:r>
        <w:t xml:space="preserve"> child</w:t>
      </w:r>
      <w:r w:rsidR="0006357F">
        <w:t>ren</w:t>
      </w:r>
      <w:r w:rsidR="003E60CF">
        <w:t xml:space="preserve"> from one site</w:t>
      </w:r>
      <w:r w:rsidR="0006357F">
        <w:t xml:space="preserve"> who could not be included. </w:t>
      </w:r>
    </w:p>
    <w:p w14:paraId="3E2607E3" w14:textId="00FF96F4" w:rsidR="00631373" w:rsidRPr="00753A04" w:rsidRDefault="00631373" w:rsidP="0006357F">
      <w:pPr>
        <w:pStyle w:val="Heading3"/>
      </w:pPr>
      <w:r w:rsidRPr="00753A04">
        <w:t>Phase 2 participants</w:t>
      </w:r>
    </w:p>
    <w:p w14:paraId="54096661" w14:textId="77777777" w:rsidR="00631373" w:rsidRPr="00753A04" w:rsidRDefault="00631373" w:rsidP="00DB12E5">
      <w:pPr>
        <w:pStyle w:val="NormalAfterList"/>
      </w:pPr>
      <w:r w:rsidRPr="00753A04">
        <w:t xml:space="preserve">The recruitment of the </w:t>
      </w:r>
      <w:r w:rsidR="00206B96">
        <w:t>Phase 2</w:t>
      </w:r>
      <w:r w:rsidRPr="00753A04">
        <w:t xml:space="preserve"> participants proved to be a resource intensive and slow process. The response of service providers to our request for assistance in recruiting participants was mixed. Some embraced the project and were very active in disseminating information about the project to their staff and service users. However, others were reluctant to respond to our request for assistance in recruiting participants and it was often necessary to send repeated requests to get a response. Some service providers indicated that they were unable to be involved in the study because of the potential resource implications.</w:t>
      </w:r>
    </w:p>
    <w:p w14:paraId="466A88B3" w14:textId="4BD01CAE" w:rsidR="00E8108E" w:rsidRPr="00753A04" w:rsidRDefault="00631373" w:rsidP="00E8108E">
      <w:pPr>
        <w:pStyle w:val="NormalAfterList"/>
      </w:pPr>
      <w:r w:rsidRPr="00753A04">
        <w:t>A further 280 participants were recruited via 43 local/regional centres supported by 33 service providers</w:t>
      </w:r>
      <w:r w:rsidR="00E8108E">
        <w:t>.</w:t>
      </w:r>
      <w:r w:rsidRPr="00753A04">
        <w:t xml:space="preserve"> </w:t>
      </w:r>
      <w:r w:rsidR="00E8108E" w:rsidRPr="00753A04">
        <w:t>While the number of Phase 2 participants recruited was significantly less than the original target sample</w:t>
      </w:r>
      <w:r w:rsidR="003E60CF">
        <w:t>,</w:t>
      </w:r>
      <w:r w:rsidR="00E8108E" w:rsidRPr="00753A04">
        <w:t xml:space="preserve"> it was decided that the sample achieved was sufficiently representative of the population of adults with disabilities and the time and resources required to recruit further participants would not be repaid with significant new information.</w:t>
      </w:r>
    </w:p>
    <w:p w14:paraId="0E6EAF62" w14:textId="1D2325C3" w:rsidR="00631373" w:rsidRPr="00753A04" w:rsidRDefault="00631373" w:rsidP="00DB12E5">
      <w:pPr>
        <w:pStyle w:val="NormalAfterList"/>
      </w:pPr>
      <w:r w:rsidRPr="00753A04">
        <w:lastRenderedPageBreak/>
        <w:t xml:space="preserve">During the course of the fieldwork more than </w:t>
      </w:r>
      <w:r w:rsidR="00206B96">
        <w:t>80</w:t>
      </w:r>
      <w:r w:rsidRPr="00753A04">
        <w:t xml:space="preserve"> different service settings were visited including day centres, residential care settings and private dwellings. In some local/regional centres participants were receiving a variety of supports in several different locations. Participants include</w:t>
      </w:r>
      <w:r w:rsidR="00206B96">
        <w:t>d</w:t>
      </w:r>
      <w:r w:rsidRPr="00753A04">
        <w:t xml:space="preserve"> adults with disabilities supported by statutory, vol</w:t>
      </w:r>
      <w:r w:rsidR="003E60CF">
        <w:t xml:space="preserve">untary and </w:t>
      </w:r>
      <w:r w:rsidRPr="00753A04">
        <w:t>private service providers</w:t>
      </w:r>
      <w:r w:rsidR="003E60CF">
        <w:t xml:space="preserve">, as well as those </w:t>
      </w:r>
      <w:r w:rsidRPr="00753A04">
        <w:t xml:space="preserve">who had self-directed support. </w:t>
      </w:r>
    </w:p>
    <w:p w14:paraId="474B0237" w14:textId="77777777" w:rsidR="00631373" w:rsidRDefault="00631373" w:rsidP="00DB12E5">
      <w:pPr>
        <w:pStyle w:val="NormalAfterList"/>
      </w:pPr>
      <w:r w:rsidRPr="00753A04">
        <w:t>Our participants were dispersed throughout Ireland and include persons living in 22 different counties and one person receiving support outside the state.</w:t>
      </w:r>
    </w:p>
    <w:p w14:paraId="23A0D9FD" w14:textId="77777777" w:rsidR="00395E4A" w:rsidRDefault="00395E4A" w:rsidP="00395E4A">
      <w:pPr>
        <w:pStyle w:val="NormalAfterList"/>
      </w:pPr>
      <w:r w:rsidRPr="00753A04">
        <w:t xml:space="preserve">For the purposes of </w:t>
      </w:r>
      <w:r>
        <w:t>Phase 2</w:t>
      </w:r>
      <w:r w:rsidRPr="00753A04">
        <w:t xml:space="preserve"> analysis, residential support services have been defined as services provided in disability designated centres monitored and regulated by HIQA or in any 24-hour supervised community residences that support individuals with intellectual disability and mental ill health and are inspected by the Office of the Inspector of Mental Health. </w:t>
      </w:r>
    </w:p>
    <w:p w14:paraId="6CD788DD" w14:textId="77777777" w:rsidR="004C49E3" w:rsidRPr="00753A04" w:rsidRDefault="004C49E3" w:rsidP="004C49E3">
      <w:pPr>
        <w:pStyle w:val="NormalAfterList"/>
      </w:pPr>
      <w:r w:rsidRPr="00753A04">
        <w:t xml:space="preserve">Residential supports may also be provided via a variety of supported or assisted living models that usually provide intermittent rather than constant access to support staff. Care and housing may be provided by different agencies. This model of support is more aligned than other models of residential support with the promotion of the independence and autonomy of service users. For the most part these services are provided in living arrangements that are not designated centres and which may be family homes. In the absence of a legislative definition of residential services the different configurations of supported living can result in ‘a degree of uncertainty around whether these types of services fall within the definition of a designated centre, and thereby whether they are regulated by </w:t>
      </w:r>
      <w:r w:rsidRPr="00643FEC">
        <w:t>HIQA’ (HIQA 2017, p.13</w:t>
      </w:r>
      <w:r w:rsidRPr="00753A04">
        <w:t>).</w:t>
      </w:r>
      <w:r w:rsidRPr="00753A04">
        <w:rPr>
          <w:vertAlign w:val="superscript"/>
        </w:rPr>
        <w:footnoteReference w:id="2"/>
      </w:r>
    </w:p>
    <w:p w14:paraId="23AA6AD7" w14:textId="68C685DA" w:rsidR="004C49E3" w:rsidRPr="00753A04" w:rsidRDefault="004C49E3" w:rsidP="00395E4A">
      <w:pPr>
        <w:pStyle w:val="NormalAfterList"/>
      </w:pPr>
      <w:r w:rsidRPr="00753A04">
        <w:t xml:space="preserve">For the purposes of this study personal support services are considered to be a supported living support. </w:t>
      </w:r>
    </w:p>
    <w:p w14:paraId="5BD18AF4" w14:textId="77777777" w:rsidR="00395E4A" w:rsidRDefault="00220781" w:rsidP="00DB12E5">
      <w:pPr>
        <w:pStyle w:val="NormalAfterList"/>
      </w:pPr>
      <w:r w:rsidRPr="00753A04">
        <w:t>Personal support services provided to individuals with disabilities include personal assistant (PA) support and home support services. The support provided by personal assistants includes</w:t>
      </w:r>
      <w:r w:rsidR="00CC770B">
        <w:t>,</w:t>
      </w:r>
      <w:r w:rsidRPr="00753A04">
        <w:t xml:space="preserve"> but is not limited to</w:t>
      </w:r>
      <w:r w:rsidR="00CC770B">
        <w:t>,</w:t>
      </w:r>
      <w:r w:rsidRPr="00753A04">
        <w:t xml:space="preserve"> assistance with personal care and activities of daily living. A home support service is a more restricted form of service than a PA service but the distinction between the two services is often blurred.</w:t>
      </w:r>
    </w:p>
    <w:p w14:paraId="10CC8C1C" w14:textId="77777777" w:rsidR="00A73899" w:rsidRPr="00753A04" w:rsidRDefault="00A73899" w:rsidP="00A73899">
      <w:pPr>
        <w:pStyle w:val="NormalAfterList"/>
      </w:pPr>
      <w:r w:rsidRPr="00753A04">
        <w:lastRenderedPageBreak/>
        <w:t>Adult disability day services are provided by 84 providers in over 900 locations.</w:t>
      </w:r>
      <w:r w:rsidRPr="00753A04">
        <w:rPr>
          <w:vertAlign w:val="superscript"/>
        </w:rPr>
        <w:footnoteReference w:id="3"/>
      </w:r>
      <w:r w:rsidRPr="00753A04">
        <w:t xml:space="preserve"> There is considerable variety in the size, location and orientation of day services. Day service locations include home-like settings, spaces within congregated settings or health care facilities, purpose built centres and units within industrial parks. They can cater for anything from one person upwards. The primary orientation varies depending on the support needs of attendees. Services may be oriented towards care or medical support or may prioritise life-skill training and social activation.</w:t>
      </w:r>
    </w:p>
    <w:p w14:paraId="1227BD01" w14:textId="77777777" w:rsidR="00A73899" w:rsidRPr="00753A04" w:rsidRDefault="00A73899" w:rsidP="00A73899">
      <w:pPr>
        <w:pStyle w:val="NormalAfterList"/>
      </w:pPr>
      <w:r w:rsidRPr="00753A04">
        <w:t xml:space="preserve">The quantum of services provided to each person also varies. Services are generally provided Monday to Friday but individual service users may not always be offered a five day service. Service users may also opt not to attend on certain days. Day service hours may also vary. Transport arrangements may determine the times when service users arrive and leave. Services do not normally commence before 9.30am or end after 4 pm. </w:t>
      </w:r>
    </w:p>
    <w:p w14:paraId="198A96FF" w14:textId="5E5D686A" w:rsidR="00A73899" w:rsidRDefault="00A73899" w:rsidP="00DB12E5">
      <w:pPr>
        <w:pStyle w:val="NormalAfterList"/>
      </w:pPr>
      <w:r w:rsidRPr="00753A04">
        <w:t>Ancillary services include services such as advocacy, counselling, community outreach and facilitated networks. Services may be universal or targeted at specific cohorts of individuals with disabilities. The National Advocacy Service for People with Disabilities is available to all individuals with a disability. Targeted services include support and outreach services for individuals with various disabilities.</w:t>
      </w:r>
    </w:p>
    <w:p w14:paraId="384F435E" w14:textId="75B6FBE8" w:rsidR="00D3193C" w:rsidRDefault="00D3193C" w:rsidP="0006357F">
      <w:pPr>
        <w:pStyle w:val="Heading3"/>
      </w:pPr>
      <w:r>
        <w:t>Required adaptations as study progressed</w:t>
      </w:r>
    </w:p>
    <w:p w14:paraId="3C857AD6" w14:textId="469AB645" w:rsidR="00D3193C" w:rsidRPr="00F22105" w:rsidRDefault="00D3193C" w:rsidP="00D3193C">
      <w:r w:rsidRPr="00F22105">
        <w:t>Throughout the progress of the study, the NDA worked closely with the HSE and the Scientific Advisory Committee for the research, to agree necessary adaptations to the project, including:</w:t>
      </w:r>
    </w:p>
    <w:p w14:paraId="67C6332A" w14:textId="77777777" w:rsidR="00D3193C" w:rsidRPr="00F22105" w:rsidRDefault="00D3193C" w:rsidP="00D3193C">
      <w:pPr>
        <w:pStyle w:val="ListBullet"/>
      </w:pPr>
      <w:r w:rsidRPr="00F22105">
        <w:t>Reduced sample size in the case of the priority sites (Phase 1), where some sites were not available to participate during the study timeline, and where fewer participants than initially planned were available in some of the remaining sites;</w:t>
      </w:r>
    </w:p>
    <w:p w14:paraId="39A5C0C7" w14:textId="079A1DA0" w:rsidR="00D3193C" w:rsidRPr="00F22105" w:rsidRDefault="00D3193C" w:rsidP="00D3193C">
      <w:pPr>
        <w:pStyle w:val="ListBullet"/>
      </w:pPr>
      <w:r w:rsidRPr="00F22105">
        <w:t>Decision to conclude the fieldwork at the end of January 2020, in spite of the fact that not all of the 145 Phase 1 participants had transitioned to a new model of service. This meant that ‘after</w:t>
      </w:r>
      <w:r w:rsidR="00BB6449">
        <w:t>’ interviews were only conducted</w:t>
      </w:r>
      <w:r w:rsidRPr="00F22105">
        <w:t xml:space="preserve"> with 91</w:t>
      </w:r>
      <w:r w:rsidR="00BB6449">
        <w:t xml:space="preserve">individuals from </w:t>
      </w:r>
      <w:r w:rsidRPr="00F22105">
        <w:t>this group.</w:t>
      </w:r>
    </w:p>
    <w:p w14:paraId="26E16910" w14:textId="4EE95F7E" w:rsidR="00D3193C" w:rsidRPr="00F22105" w:rsidRDefault="00D3193C" w:rsidP="00D3193C">
      <w:pPr>
        <w:pStyle w:val="ListBullet"/>
      </w:pPr>
      <w:r w:rsidRPr="00F22105">
        <w:t xml:space="preserve">Reduced sample size in the case of Phase 2, where the purposive sampling approach allowed for a wide range of situations to be covered, but where recruitment took longer than anticipated, and the original sample planned for could not be achieved without considerable extension to the study timeline. It was agreed that such an extension would not lead to a corresponding increase in information or learning gathered, in light of the </w:t>
      </w:r>
      <w:r w:rsidRPr="00F22105">
        <w:lastRenderedPageBreak/>
        <w:t xml:space="preserve">significant body of data gathered from the 280 people interviewed by end January </w:t>
      </w:r>
      <w:r w:rsidR="00DB1640" w:rsidRPr="00F22105">
        <w:t>2020</w:t>
      </w:r>
      <w:r w:rsidR="00DB1640">
        <w:rPr>
          <w:rStyle w:val="FootnoteReference"/>
        </w:rPr>
        <w:footnoteReference w:id="4"/>
      </w:r>
      <w:r w:rsidRPr="00F22105">
        <w:t>.</w:t>
      </w:r>
    </w:p>
    <w:p w14:paraId="4CE4E547" w14:textId="7A9B38C8" w:rsidR="005E0C30" w:rsidRDefault="00D3193C" w:rsidP="005E0C30">
      <w:pPr>
        <w:pStyle w:val="ListBullet"/>
      </w:pPr>
      <w:r w:rsidRPr="00F22105">
        <w:t>Adjustments to the methodology used to identify and compare costs across different models of service, arising from challenges in obtaining and analysing</w:t>
      </w:r>
      <w:r w:rsidR="00C83DDB">
        <w:t xml:space="preserve"> data that is non-standardised</w:t>
      </w:r>
      <w:r w:rsidR="005E0C30" w:rsidRPr="00F22105">
        <w:t>. It was agreed that in the absence of the ability to directly compare costs for ‘traditional’ and ‘new’ models of service, a number of cost scenarios would be presented for informa</w:t>
      </w:r>
      <w:r w:rsidR="005E0C30">
        <w:t>tion and analysis. While this do</w:t>
      </w:r>
      <w:r w:rsidR="005E0C30" w:rsidRPr="00F22105">
        <w:t xml:space="preserve">es not provide a </w:t>
      </w:r>
      <w:r w:rsidR="00C83DDB">
        <w:t>direct</w:t>
      </w:r>
      <w:r w:rsidR="005E0C30" w:rsidRPr="00F22105">
        <w:t xml:space="preserve"> comparison of costs across models</w:t>
      </w:r>
      <w:r w:rsidR="00C83DDB">
        <w:t xml:space="preserve"> in every respect</w:t>
      </w:r>
      <w:r w:rsidR="005E0C30" w:rsidRPr="00F22105">
        <w:t>, it is nevertheless the first time that such a detailed breakdown of the financial variations in disability services has been presented for the Irish landscape.</w:t>
      </w:r>
      <w:r w:rsidR="00C83DDB">
        <w:t xml:space="preserve"> Additionally, the fundamental question of how the cost of service delivery compares pre and post decongregation has been comprehensively answered by this study. </w:t>
      </w:r>
    </w:p>
    <w:p w14:paraId="30884B54" w14:textId="46D2BFE2" w:rsidR="0006357F" w:rsidRDefault="0006357F" w:rsidP="005E0C30">
      <w:pPr>
        <w:pStyle w:val="ListBullet"/>
        <w:numPr>
          <w:ilvl w:val="0"/>
          <w:numId w:val="0"/>
        </w:numPr>
        <w:ind w:left="360"/>
      </w:pPr>
    </w:p>
    <w:p w14:paraId="407B8D43" w14:textId="0BA54F2F" w:rsidR="00D3193C" w:rsidRPr="00753A04" w:rsidRDefault="0006357F" w:rsidP="0006357F">
      <w:pPr>
        <w:spacing w:after="0"/>
      </w:pPr>
      <w:r>
        <w:br w:type="page"/>
      </w:r>
    </w:p>
    <w:p w14:paraId="57944745" w14:textId="0D81253B" w:rsidR="00477EF9" w:rsidRDefault="006B4E9D" w:rsidP="0006357F">
      <w:pPr>
        <w:pStyle w:val="Heading1"/>
      </w:pPr>
      <w:bookmarkStart w:id="23" w:name="_Toc49958660"/>
      <w:bookmarkStart w:id="24" w:name="_Toc50480630"/>
      <w:bookmarkStart w:id="25" w:name="_Toc89703210"/>
      <w:r>
        <w:lastRenderedPageBreak/>
        <w:t>Annex 2</w:t>
      </w:r>
      <w:r w:rsidR="00CF2A31">
        <w:t xml:space="preserve"> - </w:t>
      </w:r>
      <w:r w:rsidR="00631373" w:rsidRPr="00753A04">
        <w:t>Ethical approval</w:t>
      </w:r>
      <w:bookmarkEnd w:id="23"/>
      <w:bookmarkEnd w:id="24"/>
      <w:r w:rsidR="0006357F">
        <w:t xml:space="preserve"> </w:t>
      </w:r>
      <w:r w:rsidR="00AB529D">
        <w:t>and Consent</w:t>
      </w:r>
      <w:bookmarkEnd w:id="25"/>
    </w:p>
    <w:p w14:paraId="6E7F087E" w14:textId="75CB9F2E" w:rsidR="00477EF9" w:rsidRPr="00753A04" w:rsidRDefault="00477EF9" w:rsidP="00477EF9">
      <w:pPr>
        <w:pStyle w:val="NormalAfterList"/>
      </w:pPr>
      <w:r w:rsidRPr="00753A04">
        <w:t>There is no national or co-ordinated system of ethical approval for social research in Ireland. The NDA sought</w:t>
      </w:r>
      <w:r w:rsidR="003C6F6C">
        <w:t>,</w:t>
      </w:r>
      <w:r w:rsidRPr="00753A04">
        <w:t xml:space="preserve"> but was unable to agree</w:t>
      </w:r>
      <w:r w:rsidR="003C6F6C">
        <w:t>,</w:t>
      </w:r>
      <w:r w:rsidRPr="00753A04">
        <w:t xml:space="preserve"> a single ethical approval process covering all of the member organisations of the National Federation of Voluntary Organisations. In the absence of any means of obtaining a ‘global’ ethical approval for this project</w:t>
      </w:r>
      <w:r w:rsidR="00AB529D">
        <w:t>,</w:t>
      </w:r>
      <w:r w:rsidRPr="00753A04">
        <w:t xml:space="preserve"> ethical approval for the research was obtained from all disability service providers with research ethics committees. This necessitated the completion and submission of multiple ethical approval applications and corresponding and liaising with all relevant research ethics committees. The recruitment of participants </w:t>
      </w:r>
      <w:r>
        <w:t>did</w:t>
      </w:r>
      <w:r w:rsidRPr="00753A04">
        <w:t xml:space="preserve"> not commence until eth</w:t>
      </w:r>
      <w:r>
        <w:t>ical approval had been granted.</w:t>
      </w:r>
    </w:p>
    <w:p w14:paraId="1A75AF3B" w14:textId="41598F22" w:rsidR="00CF2A31" w:rsidRDefault="00477EF9" w:rsidP="00AD5B71">
      <w:pPr>
        <w:pStyle w:val="NormalAfterList"/>
      </w:pPr>
      <w:r w:rsidRPr="00753A04">
        <w:t>Many participants in our study were unable to provide informed consent due to their intellectual disability. For such participants we relied on proxy assent which wa</w:t>
      </w:r>
      <w:r w:rsidR="003C6F6C">
        <w:t>s provided by a family member or</w:t>
      </w:r>
      <w:r w:rsidRPr="00753A04">
        <w:t xml:space="preserve"> a member of staff with a long-standing relationship with the participant. This process was approved by multiple research ethics committees. However, the 2018 Health Research Regulations (HRR) introduced additional safeguards to protect the data privacy of participants in health research and</w:t>
      </w:r>
      <w:r>
        <w:t>,</w:t>
      </w:r>
      <w:r w:rsidRPr="00753A04">
        <w:t xml:space="preserve"> in common with all other ongoing research projects that involved personal health data</w:t>
      </w:r>
      <w:r>
        <w:t>,</w:t>
      </w:r>
      <w:r w:rsidRPr="00753A04">
        <w:t xml:space="preserve"> the process of securing consent was reviewed to ensure compliance with the regulations.</w:t>
      </w:r>
      <w:r w:rsidRPr="00753A04">
        <w:rPr>
          <w:vertAlign w:val="superscript"/>
        </w:rPr>
        <w:footnoteReference w:id="5"/>
      </w:r>
      <w:r w:rsidR="003C6F6C">
        <w:rPr>
          <w:vertAlign w:val="superscript"/>
        </w:rPr>
        <w:t>,</w:t>
      </w:r>
      <w:r w:rsidRPr="00753A04">
        <w:rPr>
          <w:vertAlign w:val="superscript"/>
        </w:rPr>
        <w:footnoteReference w:id="6"/>
      </w:r>
      <w:r w:rsidRPr="00753A04">
        <w:t xml:space="preserve"> The HRR state that all processing of personal data for the purposes of health research requires the explicit consent of the data subjects. As assent provided by proxies does not constitute explicit consent</w:t>
      </w:r>
      <w:r w:rsidR="003C6F6C">
        <w:t>,</w:t>
      </w:r>
      <w:r w:rsidRPr="00753A04">
        <w:t xml:space="preserve"> it was necessary to make an application to the</w:t>
      </w:r>
      <w:r>
        <w:t xml:space="preserve"> newly formed</w:t>
      </w:r>
      <w:r w:rsidRPr="00753A04">
        <w:t xml:space="preserve"> Healt</w:t>
      </w:r>
      <w:r w:rsidR="003C6F6C">
        <w:t>h Research Consent Declaration C</w:t>
      </w:r>
      <w:r w:rsidRPr="00753A04">
        <w:t>ommittee (HRCDC). On foot of this application</w:t>
      </w:r>
      <w:r w:rsidR="003C6F6C">
        <w:t>,</w:t>
      </w:r>
      <w:r w:rsidRPr="00753A04">
        <w:t xml:space="preserve"> the HRCDC issued a consent declaration which provided the authority to process the data gathered from participants who were unable to provide explicit consent. The process adopted has theref</w:t>
      </w:r>
      <w:r w:rsidR="00AD5B71">
        <w:t>ore been reviewed and endorsed.</w:t>
      </w:r>
    </w:p>
    <w:p w14:paraId="54BB9E3E" w14:textId="77777777" w:rsidR="00CF2A31" w:rsidRDefault="00CF2A31">
      <w:pPr>
        <w:spacing w:after="0"/>
      </w:pPr>
      <w:r>
        <w:br w:type="page"/>
      </w:r>
    </w:p>
    <w:p w14:paraId="118C5312" w14:textId="2BBFAE49" w:rsidR="0094665A" w:rsidRPr="00753A04" w:rsidRDefault="006B4E9D" w:rsidP="0094665A">
      <w:pPr>
        <w:pStyle w:val="Heading1"/>
      </w:pPr>
      <w:bookmarkStart w:id="26" w:name="_Toc89703211"/>
      <w:r>
        <w:lastRenderedPageBreak/>
        <w:t>Annex 3</w:t>
      </w:r>
      <w:r w:rsidR="0094665A">
        <w:t>. Survey Tools</w:t>
      </w:r>
      <w:bookmarkEnd w:id="26"/>
    </w:p>
    <w:p w14:paraId="1FF1E0D5" w14:textId="6D41ED7B" w:rsidR="00DB55A2" w:rsidRDefault="00DB55A2" w:rsidP="00DB55A2">
      <w:r>
        <w:t>This section describes the five survey tools used and provides the questionnaire where relevant. The tools are</w:t>
      </w:r>
      <w:r w:rsidR="003C6F6C">
        <w:t>:</w:t>
      </w:r>
    </w:p>
    <w:p w14:paraId="271E9A98" w14:textId="77777777" w:rsidR="00DB55A2" w:rsidRDefault="00DB55A2" w:rsidP="00DB55A2">
      <w:pPr>
        <w:pStyle w:val="ListBullet"/>
      </w:pPr>
      <w:r w:rsidRPr="0094665A">
        <w:t>FACE Research Tool (Overview Assessment V7.2 NDA)</w:t>
      </w:r>
    </w:p>
    <w:p w14:paraId="7807330F" w14:textId="5DEFE885" w:rsidR="00DB55A2" w:rsidRDefault="00DB55A2" w:rsidP="00DB55A2">
      <w:pPr>
        <w:pStyle w:val="ListBullet"/>
      </w:pPr>
      <w:r w:rsidRPr="00847644">
        <w:t>ASCOT Research Tool (</w:t>
      </w:r>
      <w:r w:rsidR="00F33EEA">
        <w:t xml:space="preserve"> Self-c</w:t>
      </w:r>
      <w:r w:rsidRPr="00847644">
        <w:t>omplete)</w:t>
      </w:r>
    </w:p>
    <w:p w14:paraId="374E2984" w14:textId="77777777" w:rsidR="00DB55A2" w:rsidRPr="00A96176" w:rsidRDefault="00DB55A2" w:rsidP="00DB55A2">
      <w:pPr>
        <w:pStyle w:val="ListBullet"/>
      </w:pPr>
      <w:r w:rsidRPr="00A96176">
        <w:t>Supplementary questions</w:t>
      </w:r>
    </w:p>
    <w:p w14:paraId="4968B6C6" w14:textId="2059AF46" w:rsidR="00DB55A2" w:rsidRPr="00753A04" w:rsidRDefault="003C6F6C" w:rsidP="00DB55A2">
      <w:pPr>
        <w:pStyle w:val="ListBullet"/>
      </w:pPr>
      <w:r>
        <w:t>NDA O</w:t>
      </w:r>
      <w:r w:rsidR="00DB55A2">
        <w:t>utcomes</w:t>
      </w:r>
      <w:r>
        <w:t xml:space="preserve"> Framework</w:t>
      </w:r>
    </w:p>
    <w:p w14:paraId="1ABC703F" w14:textId="4678CFF9" w:rsidR="00DB55A2" w:rsidRDefault="00DB55A2" w:rsidP="00AE5BC6">
      <w:pPr>
        <w:pStyle w:val="ListBullet"/>
      </w:pPr>
      <w:r>
        <w:t>Reflective diary</w:t>
      </w:r>
    </w:p>
    <w:p w14:paraId="3708565A" w14:textId="56553DBD" w:rsidR="0094665A" w:rsidRDefault="0094665A" w:rsidP="00CF2A31">
      <w:pPr>
        <w:pStyle w:val="Heading2"/>
      </w:pPr>
      <w:bookmarkStart w:id="27" w:name="_Toc89703212"/>
      <w:r w:rsidRPr="0094665A">
        <w:t>FACE Research Tool (Overview Assessment V7.2 NDA)</w:t>
      </w:r>
      <w:bookmarkEnd w:id="27"/>
    </w:p>
    <w:p w14:paraId="46B18759" w14:textId="77777777" w:rsidR="00CC610D" w:rsidRPr="00753A04" w:rsidRDefault="00CC610D" w:rsidP="00CC610D">
      <w:pPr>
        <w:pStyle w:val="NormalAfterList"/>
      </w:pPr>
      <w:r w:rsidRPr="00753A04">
        <w:t>The tool used to assess the support needs of participants was FACE</w:t>
      </w:r>
      <w:r>
        <w:t xml:space="preserve"> </w:t>
      </w:r>
      <w:r w:rsidRPr="00753A04">
        <w:t>(Functional Assessment of Care Environment) v7 Recording and Measurement Systems Toolset (UK). The FACE Toolset is a comprehensive, integrated toolset for use across health and social care settings. It is designed to assess the level of support adults with a disability require.</w:t>
      </w:r>
      <w:r w:rsidRPr="007B090C">
        <w:rPr>
          <w:rStyle w:val="FootnoteReference"/>
          <w:rFonts w:ascii="Gill Sans MT" w:hAnsi="Gill Sans MT"/>
        </w:rPr>
        <w:footnoteReference w:id="7"/>
      </w:r>
      <w:r w:rsidRPr="00753A04">
        <w:t xml:space="preserve"> It records information on a person’s capacity and personal support needs around activities of daily living, instrumental activities of </w:t>
      </w:r>
      <w:r>
        <w:t xml:space="preserve">daily </w:t>
      </w:r>
      <w:r w:rsidRPr="00753A04">
        <w:t>living</w:t>
      </w:r>
      <w:r>
        <w:t>,</w:t>
      </w:r>
      <w:r w:rsidRPr="00753A04">
        <w:t xml:space="preserve"> and participation in work, education and social activities. </w:t>
      </w:r>
    </w:p>
    <w:p w14:paraId="23A22F2F" w14:textId="3E4A358B" w:rsidR="00CC610D" w:rsidRPr="00753A04" w:rsidRDefault="00CC610D" w:rsidP="00CC610D">
      <w:pPr>
        <w:pStyle w:val="NormalAfterList"/>
      </w:pPr>
      <w:r w:rsidRPr="00753A04">
        <w:t>FACE also collects data on the informal support systems available to each person. Informal supports are incorporated into the costing model and reduce the estimated cost of support generated.</w:t>
      </w:r>
      <w:r w:rsidRPr="007B090C">
        <w:rPr>
          <w:rStyle w:val="FootnoteReference"/>
          <w:rFonts w:ascii="Gill Sans MT" w:hAnsi="Gill Sans MT"/>
        </w:rPr>
        <w:footnoteReference w:id="8"/>
      </w:r>
      <w:r w:rsidRPr="00753A04">
        <w:t xml:space="preserve"> Qualitative data was also recorded in and harvested from the word version of the FACE profiles. The qualitative data helps to contextualise the part</w:t>
      </w:r>
      <w:r w:rsidR="003C6F6C">
        <w:t>icipants and enables a more in-</w:t>
      </w:r>
      <w:r w:rsidRPr="00753A04">
        <w:t xml:space="preserve">depth picture of the participants to emerge. The data </w:t>
      </w:r>
      <w:r>
        <w:t>were</w:t>
      </w:r>
      <w:r w:rsidRPr="00753A04">
        <w:t xml:space="preserve"> collated and analysed using a reflexive thematic analysis approach (Braun and Clarke 2006). </w:t>
      </w:r>
    </w:p>
    <w:p w14:paraId="1FF8ED5A" w14:textId="4CBE64DB" w:rsidR="00CC610D" w:rsidRDefault="00CC610D" w:rsidP="00CC610D">
      <w:pPr>
        <w:pStyle w:val="NormalAfterList"/>
      </w:pPr>
      <w:r w:rsidRPr="00753A04">
        <w:t xml:space="preserve">FACE was used under licence from Imosphere, the commercial organisation that developed the tool. FACE is </w:t>
      </w:r>
      <w:r>
        <w:t>also the assessment tool that was r</w:t>
      </w:r>
      <w:r w:rsidRPr="00753A04">
        <w:t>ecommended</w:t>
      </w:r>
      <w:r>
        <w:t xml:space="preserve"> for use in disability services</w:t>
      </w:r>
      <w:r w:rsidRPr="00753A04">
        <w:t xml:space="preserve"> by the NDA following an evaluation of four resour</w:t>
      </w:r>
      <w:r w:rsidR="00445E8E">
        <w:t>ce allocation systems (NDA 2015</w:t>
      </w:r>
      <w:r w:rsidRPr="00753A04">
        <w:t xml:space="preserve">). </w:t>
      </w:r>
    </w:p>
    <w:p w14:paraId="2BB64FEB" w14:textId="7A353E3C" w:rsidR="00CC610D" w:rsidRDefault="00CC610D" w:rsidP="00CC610D">
      <w:pPr>
        <w:pStyle w:val="NormalAfterList"/>
      </w:pPr>
      <w:r w:rsidRPr="00753A04">
        <w:t>FACE provides a means of assessing a person’s ability to undertake activities of daily living by asking a series of questions about the assistance required while (1) e</w:t>
      </w:r>
      <w:r w:rsidR="00116592">
        <w:t>ating/drinking; (2) dressing;</w:t>
      </w:r>
      <w:r w:rsidRPr="00753A04">
        <w:t xml:space="preserve"> (3) undressing</w:t>
      </w:r>
      <w:r w:rsidR="00116592">
        <w:t>; (4) toileting;</w:t>
      </w:r>
      <w:r w:rsidRPr="00753A04">
        <w:t xml:space="preserve"> (5) ensuring personal hygiene</w:t>
      </w:r>
      <w:r w:rsidR="00116592">
        <w:t>;</w:t>
      </w:r>
      <w:r w:rsidRPr="00753A04">
        <w:t xml:space="preserve"> (5) washing whole body</w:t>
      </w:r>
      <w:r w:rsidR="00116592">
        <w:t>;</w:t>
      </w:r>
      <w:r w:rsidRPr="00753A04">
        <w:t xml:space="preserve"> (7) transfers</w:t>
      </w:r>
      <w:r w:rsidR="00116592">
        <w:t>;</w:t>
      </w:r>
      <w:r w:rsidRPr="00753A04">
        <w:t xml:space="preserve"> and (8) staying comfortable at night. We calculated a composite score for the assistance </w:t>
      </w:r>
      <w:r w:rsidRPr="00753A04">
        <w:lastRenderedPageBreak/>
        <w:t>required with ADLs by combining the scores for each of the eight activities. The level of assistance required was graded in five levels for each activity and ranged from ‘none’ (score of 0) to ‘unable to manage</w:t>
      </w:r>
      <w:r w:rsidR="00116592">
        <w:t>,</w:t>
      </w:r>
      <w:r w:rsidRPr="00753A04">
        <w:t xml:space="preserve"> needs two others to undertake’ (score of 4). The overall ADLs score for each participant could therefore range from 0 (indicating no assistance required with any of the eight ADLs) to 32 (indicating participants were unable to undertake any of the eight ADLs and needed</w:t>
      </w:r>
      <w:r w:rsidR="00116592">
        <w:t xml:space="preserve"> the help of</w:t>
      </w:r>
      <w:r w:rsidRPr="00753A04">
        <w:t xml:space="preserve"> two others to undertake each task).</w:t>
      </w:r>
    </w:p>
    <w:p w14:paraId="0C24A305" w14:textId="7743E13B" w:rsidR="00CC610D" w:rsidRPr="00753A04" w:rsidRDefault="00CC610D" w:rsidP="00CC610D">
      <w:pPr>
        <w:pStyle w:val="NormalAfterList"/>
      </w:pPr>
      <w:r w:rsidRPr="00753A04">
        <w:t xml:space="preserve">FACE provides a means of assessing a person’s ability to undertake </w:t>
      </w:r>
      <w:r>
        <w:t xml:space="preserve">Instrumental </w:t>
      </w:r>
      <w:r w:rsidRPr="00753A04">
        <w:t>activities of daily living</w:t>
      </w:r>
      <w:r>
        <w:t xml:space="preserve"> (IADLs)</w:t>
      </w:r>
      <w:r w:rsidRPr="00753A04">
        <w:t xml:space="preserve"> by asking a series of questions about the assistance required to (1) undertake household shopping</w:t>
      </w:r>
      <w:r w:rsidR="00116592">
        <w:t>;</w:t>
      </w:r>
      <w:r w:rsidRPr="00753A04">
        <w:t xml:space="preserve"> (2) prepare meals snacks and drinks</w:t>
      </w:r>
      <w:r w:rsidR="00116592">
        <w:t>;</w:t>
      </w:r>
      <w:r w:rsidRPr="00753A04">
        <w:t xml:space="preserve"> (3) maintain a clean and safe home</w:t>
      </w:r>
      <w:r w:rsidR="00116592">
        <w:t>;</w:t>
      </w:r>
      <w:r w:rsidRPr="00753A04">
        <w:t xml:space="preserve"> (4) manage paperwork</w:t>
      </w:r>
      <w:r w:rsidR="00116592">
        <w:t>;</w:t>
      </w:r>
      <w:r w:rsidRPr="00753A04">
        <w:t xml:space="preserve"> (5) manage finances</w:t>
      </w:r>
      <w:r w:rsidR="00116592">
        <w:t>;</w:t>
      </w:r>
      <w:r w:rsidRPr="00753A04">
        <w:t xml:space="preserve"> and (6) take medication.</w:t>
      </w:r>
      <w:r>
        <w:t xml:space="preserve"> </w:t>
      </w:r>
      <w:r w:rsidRPr="00753A04">
        <w:t>We calculated a composite score for the assistance required with IADLs by combining the scores for each of the six activities listed above. Assistance was graded in four levels for household shopping, preparing meals and snacks and maintaining a clean and safe home and ranged from ‘little or none’ (score of 0) to ‘unable to manage needs one or two others to undertake’ (score of 3). Support for medication was also graded into four levels: ‘none’ (score of 0)</w:t>
      </w:r>
      <w:r w:rsidR="00116592">
        <w:t>;</w:t>
      </w:r>
      <w:r w:rsidRPr="00753A04">
        <w:t xml:space="preserve"> ‘reminders’ (score of 1)</w:t>
      </w:r>
      <w:r w:rsidR="00116592">
        <w:t>;</w:t>
      </w:r>
      <w:r w:rsidRPr="00753A04">
        <w:t xml:space="preserve"> supervision (score of 2)</w:t>
      </w:r>
      <w:r w:rsidR="00116592">
        <w:t>;</w:t>
      </w:r>
      <w:r w:rsidRPr="00753A04">
        <w:t xml:space="preserve"> and administration or trained administration (score of 3). The assistance required with paperwork and finances are dichotomous variables with a possible score of 0 (no assistance required) or 1 (assistance required). </w:t>
      </w:r>
    </w:p>
    <w:p w14:paraId="748EB694" w14:textId="77777777" w:rsidR="00CC610D" w:rsidRDefault="00CC610D" w:rsidP="00CC610D">
      <w:pPr>
        <w:pStyle w:val="NormalAfterList"/>
      </w:pPr>
      <w:r w:rsidRPr="00753A04">
        <w:t>The composite IADL score for each participant could range from a minimum of 0 (indicating little or no assistance required with any of the six IADLs) to a maximum of 14 (indicating no capacity to undertake any of the six IADLs).</w:t>
      </w:r>
    </w:p>
    <w:p w14:paraId="21FF3BB6" w14:textId="591487BB" w:rsidR="00CC610D" w:rsidRPr="00753A04" w:rsidRDefault="00CC610D" w:rsidP="00CC610D">
      <w:pPr>
        <w:pStyle w:val="NormalAfterList"/>
      </w:pPr>
      <w:r w:rsidRPr="00753A04">
        <w:t>Communication difficulties are difficulties expressing needs and or understanding others. Visual and hearing impairments often result in communication difficulties and are more common in adults with intellectual</w:t>
      </w:r>
      <w:r w:rsidR="00116592">
        <w:t xml:space="preserve"> disabilities</w:t>
      </w:r>
      <w:r w:rsidRPr="00753A04">
        <w:t xml:space="preserve"> than in the general population. Individuals with certain physical and neurological conditions may also have communication difficulties.</w:t>
      </w:r>
      <w:r>
        <w:t xml:space="preserve"> </w:t>
      </w:r>
      <w:r w:rsidRPr="00753A04">
        <w:t>Participants described their communication difficulties as either: (1) none; (2) mild; (3) consistent; (4) severe; or (5) unable to express basic needs/understand others.</w:t>
      </w:r>
    </w:p>
    <w:p w14:paraId="57A276FA" w14:textId="77777777" w:rsidR="00CC610D" w:rsidRDefault="00CC610D" w:rsidP="00CC610D">
      <w:pPr>
        <w:pStyle w:val="NormalAfterList"/>
      </w:pPr>
      <w:r w:rsidRPr="00753A04">
        <w:t>Participants were asked if they have any concerns about the way others treat them. They were prompted to think about whether they considered they were neglected or had experienced abuse or discrimination.</w:t>
      </w:r>
    </w:p>
    <w:p w14:paraId="0EBB4810" w14:textId="228587B6" w:rsidR="00CC610D" w:rsidRPr="00753A04" w:rsidRDefault="00CC610D" w:rsidP="00CC610D">
      <w:pPr>
        <w:pStyle w:val="NormalAfterList"/>
      </w:pPr>
      <w:r w:rsidRPr="00753A04">
        <w:t xml:space="preserve">FACE profiles assess certain limited aspects of physical health but do not include an overall assessment of physical health. Participants are asked to indicate health conditions and disabilities that impact on their wellbeing but the descriptors provided (e.g. ‘other physical condition’, ‘other neurological condition’) do not facilitate the compilation of a detailed and accurate picture of participants’ health. </w:t>
      </w:r>
    </w:p>
    <w:p w14:paraId="6F3F5B09" w14:textId="1A9424B3" w:rsidR="00CC610D" w:rsidRDefault="00CC610D" w:rsidP="00CC610D">
      <w:pPr>
        <w:pStyle w:val="NormalAfterList"/>
      </w:pPr>
      <w:r w:rsidRPr="00753A04">
        <w:lastRenderedPageBreak/>
        <w:t>As part of the FACE profile participants were asked to indicate the support they receive on an ongoing basis from family friends and volunteers. Ongoing support was defined as support received in a typical week.</w:t>
      </w:r>
    </w:p>
    <w:p w14:paraId="0A09F2E9" w14:textId="2A8C3BFB" w:rsidR="00101F90" w:rsidRDefault="00101F90" w:rsidP="00101F90">
      <w:pPr>
        <w:pStyle w:val="Heading3"/>
      </w:pPr>
      <w:r>
        <w:t>FACE V7 Tool</w:t>
      </w:r>
    </w:p>
    <w:tbl>
      <w:tblPr>
        <w:tblpPr w:leftFromText="180" w:rightFromText="180" w:vertAnchor="text" w:horzAnchor="margin" w:tblpY="158"/>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Look w:val="01E0" w:firstRow="1" w:lastRow="1" w:firstColumn="1" w:lastColumn="1" w:noHBand="0" w:noVBand="0"/>
      </w:tblPr>
      <w:tblGrid>
        <w:gridCol w:w="249"/>
        <w:gridCol w:w="758"/>
        <w:gridCol w:w="275"/>
        <w:gridCol w:w="248"/>
        <w:gridCol w:w="251"/>
        <w:gridCol w:w="339"/>
        <w:gridCol w:w="16"/>
        <w:gridCol w:w="21"/>
        <w:gridCol w:w="39"/>
        <w:gridCol w:w="8"/>
        <w:gridCol w:w="36"/>
        <w:gridCol w:w="12"/>
        <w:gridCol w:w="90"/>
        <w:gridCol w:w="9"/>
        <w:gridCol w:w="195"/>
        <w:gridCol w:w="103"/>
        <w:gridCol w:w="22"/>
        <w:gridCol w:w="441"/>
        <w:gridCol w:w="24"/>
        <w:gridCol w:w="174"/>
        <w:gridCol w:w="24"/>
        <w:gridCol w:w="67"/>
        <w:gridCol w:w="6"/>
        <w:gridCol w:w="100"/>
        <w:gridCol w:w="10"/>
        <w:gridCol w:w="105"/>
        <w:gridCol w:w="105"/>
        <w:gridCol w:w="83"/>
        <w:gridCol w:w="85"/>
        <w:gridCol w:w="19"/>
        <w:gridCol w:w="107"/>
        <w:gridCol w:w="161"/>
        <w:gridCol w:w="197"/>
        <w:gridCol w:w="35"/>
        <w:gridCol w:w="105"/>
        <w:gridCol w:w="15"/>
        <w:gridCol w:w="275"/>
        <w:gridCol w:w="26"/>
        <w:gridCol w:w="157"/>
        <w:gridCol w:w="26"/>
        <w:gridCol w:w="326"/>
        <w:gridCol w:w="169"/>
        <w:gridCol w:w="37"/>
        <w:gridCol w:w="39"/>
        <w:gridCol w:w="14"/>
        <w:gridCol w:w="357"/>
        <w:gridCol w:w="16"/>
        <w:gridCol w:w="14"/>
        <w:gridCol w:w="38"/>
        <w:gridCol w:w="16"/>
        <w:gridCol w:w="17"/>
        <w:gridCol w:w="68"/>
        <w:gridCol w:w="216"/>
        <w:gridCol w:w="93"/>
        <w:gridCol w:w="58"/>
        <w:gridCol w:w="55"/>
        <w:gridCol w:w="38"/>
        <w:gridCol w:w="51"/>
        <w:gridCol w:w="201"/>
        <w:gridCol w:w="202"/>
        <w:gridCol w:w="58"/>
        <w:gridCol w:w="39"/>
        <w:gridCol w:w="173"/>
        <w:gridCol w:w="292"/>
        <w:gridCol w:w="24"/>
        <w:gridCol w:w="52"/>
        <w:gridCol w:w="34"/>
        <w:gridCol w:w="48"/>
        <w:gridCol w:w="66"/>
        <w:gridCol w:w="1"/>
        <w:gridCol w:w="472"/>
      </w:tblGrid>
      <w:tr w:rsidR="00101F90" w:rsidRPr="005A4359" w14:paraId="77F16892" w14:textId="77777777" w:rsidTr="00101F90">
        <w:trPr>
          <w:trHeight w:val="283"/>
          <w:tblHeader/>
        </w:trPr>
        <w:tc>
          <w:tcPr>
            <w:tcW w:w="2009" w:type="pct"/>
            <w:gridSpan w:val="21"/>
            <w:vAlign w:val="center"/>
          </w:tcPr>
          <w:p w14:paraId="65309306" w14:textId="53472345" w:rsidR="00101F90" w:rsidRPr="005A4359" w:rsidRDefault="00101F90" w:rsidP="00F70EC6">
            <w:pPr>
              <w:rPr>
                <w:szCs w:val="26"/>
              </w:rPr>
            </w:pPr>
            <w:r w:rsidRPr="005A4359">
              <w:rPr>
                <w:szCs w:val="26"/>
              </w:rPr>
              <w:t xml:space="preserve">Main ID: </w:t>
            </w:r>
          </w:p>
        </w:tc>
        <w:tc>
          <w:tcPr>
            <w:tcW w:w="2991" w:type="pct"/>
            <w:gridSpan w:val="50"/>
            <w:vAlign w:val="center"/>
          </w:tcPr>
          <w:p w14:paraId="13853290" w14:textId="655970D5" w:rsidR="00101F90" w:rsidRPr="005A4359" w:rsidRDefault="00101F90" w:rsidP="00F70EC6">
            <w:pPr>
              <w:rPr>
                <w:szCs w:val="26"/>
              </w:rPr>
            </w:pPr>
            <w:r w:rsidRPr="005A4359">
              <w:rPr>
                <w:szCs w:val="26"/>
              </w:rPr>
              <w:t>Main assessor:</w:t>
            </w:r>
            <w:bookmarkStart w:id="28" w:name="CompletedWith"/>
            <w:r w:rsidRPr="005A4359">
              <w:rPr>
                <w:szCs w:val="26"/>
              </w:rPr>
              <w:t xml:space="preserve"> </w:t>
            </w:r>
            <w:bookmarkEnd w:id="28"/>
          </w:p>
        </w:tc>
      </w:tr>
      <w:tr w:rsidR="00101F90" w:rsidRPr="005A4359" w14:paraId="1F4A2600" w14:textId="77777777" w:rsidTr="00101F90">
        <w:tblPrEx>
          <w:tblLook w:val="0000" w:firstRow="0" w:lastRow="0" w:firstColumn="0" w:lastColumn="0" w:noHBand="0" w:noVBand="0"/>
        </w:tblPrEx>
        <w:trPr>
          <w:trHeight w:val="510"/>
        </w:trPr>
        <w:tc>
          <w:tcPr>
            <w:tcW w:w="5000" w:type="pct"/>
            <w:gridSpan w:val="71"/>
            <w:shd w:val="clear" w:color="auto" w:fill="C2D69B"/>
            <w:vAlign w:val="center"/>
          </w:tcPr>
          <w:p w14:paraId="034593F7" w14:textId="77777777" w:rsidR="00101F90" w:rsidRPr="005A4359" w:rsidRDefault="00101F90" w:rsidP="00101F90">
            <w:pPr>
              <w:rPr>
                <w:noProof/>
                <w:szCs w:val="26"/>
                <w:lang w:val="en-GB"/>
              </w:rPr>
            </w:pPr>
            <w:r w:rsidRPr="005A4359">
              <w:rPr>
                <w:b/>
                <w:bCs/>
                <w:noProof/>
                <w:szCs w:val="26"/>
                <w:lang w:val="en-GB"/>
              </w:rPr>
              <w:t xml:space="preserve">FACE Overview Assessment  V7.2 (NDA)                                                                                    </w:t>
            </w:r>
            <w:r w:rsidRPr="005A4359">
              <w:rPr>
                <w:b/>
                <w:noProof/>
                <w:szCs w:val="26"/>
                <w:lang w:val="en-GB"/>
              </w:rPr>
              <w:t>Confidential</w:t>
            </w:r>
          </w:p>
        </w:tc>
      </w:tr>
      <w:tr w:rsidR="00101F90" w:rsidRPr="005A4359" w14:paraId="3623CF3D" w14:textId="77777777" w:rsidTr="00101F90">
        <w:trPr>
          <w:trHeight w:val="340"/>
        </w:trPr>
        <w:tc>
          <w:tcPr>
            <w:tcW w:w="606" w:type="pct"/>
            <w:gridSpan w:val="2"/>
            <w:vAlign w:val="center"/>
          </w:tcPr>
          <w:p w14:paraId="7AA09B7A" w14:textId="77777777" w:rsidR="00101F90" w:rsidRPr="005A4359" w:rsidRDefault="00101F90" w:rsidP="00101F90">
            <w:pPr>
              <w:rPr>
                <w:szCs w:val="26"/>
                <w:lang w:val="en-GB"/>
              </w:rPr>
            </w:pPr>
            <w:r w:rsidRPr="005A4359">
              <w:rPr>
                <w:szCs w:val="26"/>
                <w:lang w:val="en-GB"/>
              </w:rPr>
              <w:t>Gender:</w:t>
            </w:r>
          </w:p>
        </w:tc>
        <w:tc>
          <w:tcPr>
            <w:tcW w:w="682" w:type="pct"/>
            <w:gridSpan w:val="5"/>
            <w:shd w:val="solid" w:color="FFFFFF" w:fill="auto"/>
            <w:vAlign w:val="center"/>
          </w:tcPr>
          <w:p w14:paraId="7E79811E" w14:textId="7C7D6FD8" w:rsidR="00101F90" w:rsidRPr="005A4359" w:rsidRDefault="00101F90" w:rsidP="00101F90">
            <w:pPr>
              <w:rPr>
                <w:szCs w:val="26"/>
                <w:lang w:val="en-GB"/>
              </w:rPr>
            </w:pPr>
          </w:p>
        </w:tc>
        <w:tc>
          <w:tcPr>
            <w:tcW w:w="588" w:type="pct"/>
            <w:gridSpan w:val="11"/>
            <w:shd w:val="solid" w:color="FFFFFF" w:fill="auto"/>
            <w:vAlign w:val="center"/>
          </w:tcPr>
          <w:p w14:paraId="165B4806" w14:textId="77777777" w:rsidR="00101F90" w:rsidRPr="005A4359" w:rsidRDefault="00101F90" w:rsidP="00101F90">
            <w:pPr>
              <w:rPr>
                <w:szCs w:val="26"/>
                <w:lang w:val="en-GB"/>
              </w:rPr>
            </w:pPr>
            <w:r w:rsidRPr="005A4359">
              <w:rPr>
                <w:szCs w:val="26"/>
                <w:lang w:val="en-GB"/>
              </w:rPr>
              <w:t>Date of birth:</w:t>
            </w:r>
          </w:p>
        </w:tc>
        <w:tc>
          <w:tcPr>
            <w:tcW w:w="1038" w:type="pct"/>
            <w:gridSpan w:val="20"/>
            <w:shd w:val="solid" w:color="FFFFFF" w:fill="auto"/>
            <w:vAlign w:val="center"/>
          </w:tcPr>
          <w:p w14:paraId="46E6C5DA" w14:textId="60F0CC13" w:rsidR="00101F90" w:rsidRPr="005A4359" w:rsidRDefault="00101F90" w:rsidP="00101F90">
            <w:pPr>
              <w:rPr>
                <w:szCs w:val="26"/>
              </w:rPr>
            </w:pPr>
          </w:p>
        </w:tc>
        <w:tc>
          <w:tcPr>
            <w:tcW w:w="964" w:type="pct"/>
            <w:gridSpan w:val="16"/>
            <w:vAlign w:val="center"/>
          </w:tcPr>
          <w:p w14:paraId="1E411477" w14:textId="77777777" w:rsidR="00101F90" w:rsidRPr="005A4359" w:rsidRDefault="00101F90" w:rsidP="00101F90">
            <w:pPr>
              <w:rPr>
                <w:szCs w:val="26"/>
                <w:lang w:val="en-GB"/>
              </w:rPr>
            </w:pPr>
            <w:r w:rsidRPr="005A4359">
              <w:rPr>
                <w:szCs w:val="26"/>
                <w:lang w:val="en-GB"/>
              </w:rPr>
              <w:t>Your age band:</w:t>
            </w:r>
          </w:p>
        </w:tc>
        <w:tc>
          <w:tcPr>
            <w:tcW w:w="1121" w:type="pct"/>
            <w:gridSpan w:val="17"/>
            <w:vAlign w:val="center"/>
          </w:tcPr>
          <w:p w14:paraId="41BACBA8" w14:textId="74F4423D" w:rsidR="00101F90" w:rsidRPr="005A4359" w:rsidRDefault="00101F90" w:rsidP="00101F90">
            <w:pPr>
              <w:rPr>
                <w:szCs w:val="26"/>
                <w:lang w:val="en-GB"/>
              </w:rPr>
            </w:pPr>
          </w:p>
        </w:tc>
      </w:tr>
      <w:tr w:rsidR="00101F90" w:rsidRPr="005A4359" w14:paraId="15C3404D" w14:textId="77777777" w:rsidTr="00101F90">
        <w:tblPrEx>
          <w:tblLook w:val="0000" w:firstRow="0" w:lastRow="0" w:firstColumn="0" w:lastColumn="0" w:noHBand="0" w:noVBand="0"/>
        </w:tblPrEx>
        <w:trPr>
          <w:trHeight w:val="397"/>
        </w:trPr>
        <w:tc>
          <w:tcPr>
            <w:tcW w:w="5000" w:type="pct"/>
            <w:gridSpan w:val="71"/>
            <w:shd w:val="clear" w:color="auto" w:fill="C2D69B"/>
            <w:tcMar>
              <w:left w:w="57" w:type="dxa"/>
              <w:right w:w="57" w:type="dxa"/>
            </w:tcMar>
            <w:vAlign w:val="center"/>
          </w:tcPr>
          <w:p w14:paraId="16D21D85" w14:textId="77777777" w:rsidR="00101F90" w:rsidRPr="005A4359" w:rsidRDefault="00101F90" w:rsidP="00101F90">
            <w:pPr>
              <w:rPr>
                <w:szCs w:val="26"/>
                <w:lang w:val="en-GB"/>
              </w:rPr>
            </w:pPr>
            <w:r w:rsidRPr="005A4359">
              <w:rPr>
                <w:b/>
                <w:szCs w:val="26"/>
                <w:lang w:val="en-GB"/>
              </w:rPr>
              <w:t>Supporting you in your assessment</w:t>
            </w:r>
          </w:p>
        </w:tc>
      </w:tr>
      <w:tr w:rsidR="0061346C" w:rsidRPr="005A4359" w14:paraId="0F9C9613" w14:textId="77777777" w:rsidTr="00101F90">
        <w:tblPrEx>
          <w:tblLook w:val="0000" w:firstRow="0" w:lastRow="0" w:firstColumn="0" w:lastColumn="0" w:noHBand="0" w:noVBand="0"/>
        </w:tblPrEx>
        <w:trPr>
          <w:trHeight w:val="340"/>
        </w:trPr>
        <w:tc>
          <w:tcPr>
            <w:tcW w:w="772" w:type="pct"/>
            <w:gridSpan w:val="3"/>
            <w:tcMar>
              <w:top w:w="28" w:type="dxa"/>
              <w:left w:w="57" w:type="dxa"/>
              <w:right w:w="57" w:type="dxa"/>
            </w:tcMar>
            <w:vAlign w:val="center"/>
          </w:tcPr>
          <w:p w14:paraId="7E867A4C" w14:textId="77777777" w:rsidR="00101F90" w:rsidRPr="005A4359" w:rsidRDefault="00101F90" w:rsidP="00101F90">
            <w:pPr>
              <w:rPr>
                <w:szCs w:val="26"/>
                <w:lang w:val="en-GB"/>
              </w:rPr>
            </w:pPr>
            <w:r w:rsidRPr="005A4359">
              <w:rPr>
                <w:szCs w:val="26"/>
                <w:lang w:val="en-GB"/>
              </w:rPr>
              <w:t>Preferred language:</w:t>
            </w:r>
          </w:p>
        </w:tc>
        <w:tc>
          <w:tcPr>
            <w:tcW w:w="1118" w:type="pct"/>
            <w:gridSpan w:val="16"/>
            <w:vAlign w:val="center"/>
          </w:tcPr>
          <w:p w14:paraId="080EBBE2" w14:textId="01A419DB" w:rsidR="00101F90" w:rsidRPr="005A4359" w:rsidRDefault="00101F90" w:rsidP="00101F90">
            <w:pPr>
              <w:rPr>
                <w:szCs w:val="26"/>
                <w:lang w:val="en-GB"/>
              </w:rPr>
            </w:pPr>
          </w:p>
        </w:tc>
        <w:tc>
          <w:tcPr>
            <w:tcW w:w="1701" w:type="pct"/>
            <w:gridSpan w:val="27"/>
            <w:vAlign w:val="center"/>
          </w:tcPr>
          <w:p w14:paraId="384A93C2" w14:textId="77777777" w:rsidR="00101F90" w:rsidRPr="005A4359" w:rsidRDefault="00101F90" w:rsidP="00101F90">
            <w:pPr>
              <w:rPr>
                <w:szCs w:val="26"/>
                <w:lang w:val="en-GB"/>
              </w:rPr>
            </w:pPr>
            <w:r w:rsidRPr="005A4359">
              <w:rPr>
                <w:szCs w:val="26"/>
                <w:lang w:val="en-GB"/>
              </w:rPr>
              <w:t>Do you need an interpreter?</w:t>
            </w:r>
          </w:p>
        </w:tc>
        <w:tc>
          <w:tcPr>
            <w:tcW w:w="355" w:type="pct"/>
            <w:gridSpan w:val="10"/>
            <w:tcBorders>
              <w:right w:val="single" w:sz="4" w:space="0" w:color="FFFFFF"/>
            </w:tcBorders>
            <w:tcMar>
              <w:right w:w="57" w:type="dxa"/>
            </w:tcMar>
            <w:vAlign w:val="center"/>
          </w:tcPr>
          <w:p w14:paraId="20135E55" w14:textId="77777777" w:rsidR="00101F90" w:rsidRPr="005A4359" w:rsidRDefault="00101F90" w:rsidP="00101F90">
            <w:pPr>
              <w:rPr>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2216A917" w14:textId="011A7478" w:rsidR="00101F90" w:rsidRPr="005A4359" w:rsidRDefault="00101F90" w:rsidP="00101F90">
            <w:pPr>
              <w:rPr>
                <w:szCs w:val="26"/>
                <w:lang w:val="en-GB"/>
              </w:rPr>
            </w:pPr>
          </w:p>
        </w:tc>
        <w:tc>
          <w:tcPr>
            <w:tcW w:w="347" w:type="pct"/>
            <w:gridSpan w:val="5"/>
            <w:tcBorders>
              <w:right w:val="single" w:sz="4" w:space="0" w:color="FFFFFF"/>
            </w:tcBorders>
            <w:tcMar>
              <w:right w:w="113" w:type="dxa"/>
            </w:tcMar>
            <w:vAlign w:val="center"/>
          </w:tcPr>
          <w:p w14:paraId="5A619266" w14:textId="77777777" w:rsidR="00101F90" w:rsidRPr="005A4359" w:rsidRDefault="00101F90" w:rsidP="00101F90">
            <w:pPr>
              <w:rPr>
                <w:bCs/>
                <w:i/>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6C3A31FD" w14:textId="2789C2A4" w:rsidR="00101F90" w:rsidRPr="005A4359" w:rsidRDefault="00101F90" w:rsidP="00101F90">
            <w:pPr>
              <w:rPr>
                <w:szCs w:val="26"/>
                <w:lang w:val="en-GB"/>
              </w:rPr>
            </w:pPr>
          </w:p>
        </w:tc>
      </w:tr>
      <w:tr w:rsidR="0061346C" w:rsidRPr="005A4359" w14:paraId="4446E2AB" w14:textId="77777777" w:rsidTr="00101F90">
        <w:tblPrEx>
          <w:tblLook w:val="0000" w:firstRow="0" w:lastRow="0" w:firstColumn="0" w:lastColumn="0" w:noHBand="0" w:noVBand="0"/>
        </w:tblPrEx>
        <w:trPr>
          <w:trHeight w:val="340"/>
        </w:trPr>
        <w:tc>
          <w:tcPr>
            <w:tcW w:w="1535" w:type="pct"/>
            <w:gridSpan w:val="15"/>
            <w:tcBorders>
              <w:top w:val="nil"/>
              <w:right w:val="single" w:sz="4" w:space="0" w:color="FFFFFF"/>
            </w:tcBorders>
            <w:vAlign w:val="center"/>
          </w:tcPr>
          <w:p w14:paraId="0535FE65" w14:textId="77777777" w:rsidR="00101F90" w:rsidRPr="005A4359" w:rsidRDefault="00101F90" w:rsidP="00101F90">
            <w:pPr>
              <w:rPr>
                <w:szCs w:val="26"/>
                <w:lang w:val="en-GB"/>
              </w:rPr>
            </w:pPr>
            <w:r w:rsidRPr="005A4359">
              <w:rPr>
                <w:szCs w:val="26"/>
                <w:lang w:val="en-GB"/>
              </w:rPr>
              <w:t>Do you consider yourself to be any of the following:</w:t>
            </w:r>
          </w:p>
        </w:tc>
        <w:tc>
          <w:tcPr>
            <w:tcW w:w="823" w:type="pct"/>
            <w:gridSpan w:val="15"/>
            <w:tcBorders>
              <w:top w:val="nil"/>
              <w:right w:val="single" w:sz="4" w:space="0" w:color="FFFFFF"/>
            </w:tcBorders>
            <w:vAlign w:val="center"/>
          </w:tcPr>
          <w:p w14:paraId="036D119B" w14:textId="77777777" w:rsidR="00101F90" w:rsidRPr="005A4359" w:rsidRDefault="00101F90" w:rsidP="00101F90">
            <w:pPr>
              <w:rPr>
                <w:szCs w:val="26"/>
                <w:lang w:val="en-GB"/>
              </w:rPr>
            </w:pPr>
            <w:r w:rsidRPr="005A4359">
              <w:rPr>
                <w:szCs w:val="26"/>
                <w:lang w:val="en-GB"/>
              </w:rPr>
              <w:t>Hearing impaired</w:t>
            </w:r>
          </w:p>
        </w:tc>
        <w:tc>
          <w:tcPr>
            <w:tcW w:w="302" w:type="pct"/>
            <w:gridSpan w:val="4"/>
            <w:tcBorders>
              <w:top w:val="nil"/>
              <w:left w:val="single" w:sz="4" w:space="0" w:color="FFFFFF"/>
            </w:tcBorders>
            <w:tcMar>
              <w:right w:w="113" w:type="dxa"/>
            </w:tcMar>
            <w:vAlign w:val="center"/>
          </w:tcPr>
          <w:p w14:paraId="0A492188" w14:textId="33CD151A" w:rsidR="00101F90" w:rsidRPr="005A4359" w:rsidRDefault="00101F90" w:rsidP="00101F90">
            <w:pPr>
              <w:rPr>
                <w:szCs w:val="26"/>
                <w:lang w:val="en-GB"/>
              </w:rPr>
            </w:pPr>
          </w:p>
        </w:tc>
        <w:tc>
          <w:tcPr>
            <w:tcW w:w="1032" w:type="pct"/>
            <w:gridSpan w:val="18"/>
            <w:tcBorders>
              <w:top w:val="nil"/>
              <w:right w:val="single" w:sz="4" w:space="0" w:color="FFFFFF"/>
            </w:tcBorders>
            <w:vAlign w:val="center"/>
          </w:tcPr>
          <w:p w14:paraId="3298170E" w14:textId="77777777" w:rsidR="00101F90" w:rsidRPr="005A4359" w:rsidRDefault="00101F90" w:rsidP="00101F90">
            <w:pPr>
              <w:rPr>
                <w:bCs/>
                <w:szCs w:val="26"/>
                <w:lang w:val="en-GB"/>
              </w:rPr>
            </w:pPr>
            <w:r w:rsidRPr="005A4359">
              <w:rPr>
                <w:bCs/>
                <w:szCs w:val="26"/>
                <w:lang w:val="en-GB"/>
              </w:rPr>
              <w:t>Visually impaired</w:t>
            </w:r>
          </w:p>
        </w:tc>
        <w:tc>
          <w:tcPr>
            <w:tcW w:w="308" w:type="pct"/>
            <w:gridSpan w:val="6"/>
            <w:tcBorders>
              <w:top w:val="nil"/>
              <w:left w:val="single" w:sz="4" w:space="0" w:color="FFFFFF"/>
            </w:tcBorders>
            <w:tcMar>
              <w:right w:w="113" w:type="dxa"/>
            </w:tcMar>
            <w:vAlign w:val="center"/>
          </w:tcPr>
          <w:p w14:paraId="0FB933DA" w14:textId="666E46C9" w:rsidR="00101F90" w:rsidRPr="005A4359" w:rsidRDefault="00101F90" w:rsidP="00101F90">
            <w:pPr>
              <w:rPr>
                <w:bCs/>
                <w:szCs w:val="26"/>
                <w:lang w:val="en-GB"/>
              </w:rPr>
            </w:pPr>
          </w:p>
        </w:tc>
        <w:tc>
          <w:tcPr>
            <w:tcW w:w="675" w:type="pct"/>
            <w:gridSpan w:val="10"/>
            <w:tcBorders>
              <w:top w:val="nil"/>
              <w:right w:val="single" w:sz="4" w:space="0" w:color="FFFFFF"/>
            </w:tcBorders>
            <w:vAlign w:val="center"/>
          </w:tcPr>
          <w:p w14:paraId="4F06FBC6" w14:textId="4842D5DB" w:rsidR="00101F90" w:rsidRPr="005A4359" w:rsidRDefault="00101F90" w:rsidP="00101F90">
            <w:pPr>
              <w:rPr>
                <w:bCs/>
                <w:szCs w:val="26"/>
                <w:lang w:val="en-GB"/>
              </w:rPr>
            </w:pPr>
            <w:r w:rsidRPr="005A4359">
              <w:rPr>
                <w:bCs/>
                <w:szCs w:val="26"/>
                <w:lang w:val="en-GB"/>
              </w:rPr>
              <w:t>Deafblind</w:t>
            </w:r>
          </w:p>
        </w:tc>
        <w:tc>
          <w:tcPr>
            <w:tcW w:w="326" w:type="pct"/>
            <w:gridSpan w:val="3"/>
            <w:tcBorders>
              <w:top w:val="nil"/>
              <w:left w:val="single" w:sz="4" w:space="0" w:color="FFFFFF"/>
            </w:tcBorders>
            <w:tcMar>
              <w:right w:w="113" w:type="dxa"/>
            </w:tcMar>
            <w:vAlign w:val="center"/>
          </w:tcPr>
          <w:p w14:paraId="59F5C301" w14:textId="7B02DED0" w:rsidR="00101F90" w:rsidRPr="005A4359" w:rsidRDefault="00101F90" w:rsidP="00101F90">
            <w:pPr>
              <w:rPr>
                <w:bCs/>
                <w:szCs w:val="26"/>
                <w:lang w:val="en-GB"/>
              </w:rPr>
            </w:pPr>
          </w:p>
        </w:tc>
      </w:tr>
      <w:tr w:rsidR="00101F90" w:rsidRPr="005A4359" w14:paraId="4C27FECA" w14:textId="77777777" w:rsidTr="00101F90">
        <w:tblPrEx>
          <w:tblLook w:val="0000" w:firstRow="0" w:lastRow="0" w:firstColumn="0" w:lastColumn="0" w:noHBand="0" w:noVBand="0"/>
        </w:tblPrEx>
        <w:trPr>
          <w:trHeight w:val="340"/>
        </w:trPr>
        <w:tc>
          <w:tcPr>
            <w:tcW w:w="1412" w:type="pct"/>
            <w:gridSpan w:val="13"/>
            <w:tcMar>
              <w:top w:w="28" w:type="dxa"/>
              <w:left w:w="57" w:type="dxa"/>
              <w:right w:w="57" w:type="dxa"/>
            </w:tcMar>
            <w:vAlign w:val="center"/>
          </w:tcPr>
          <w:p w14:paraId="6E7283C6" w14:textId="77777777" w:rsidR="00101F90" w:rsidRPr="005A4359" w:rsidRDefault="00101F90" w:rsidP="00101F90">
            <w:pPr>
              <w:rPr>
                <w:szCs w:val="26"/>
                <w:lang w:val="en-GB"/>
              </w:rPr>
            </w:pPr>
            <w:r w:rsidRPr="005A4359">
              <w:rPr>
                <w:szCs w:val="26"/>
                <w:lang w:val="en-GB"/>
              </w:rPr>
              <w:t>Do you have communication difficulties?</w:t>
            </w:r>
          </w:p>
        </w:tc>
        <w:tc>
          <w:tcPr>
            <w:tcW w:w="3588" w:type="pct"/>
            <w:gridSpan w:val="58"/>
            <w:vAlign w:val="center"/>
          </w:tcPr>
          <w:p w14:paraId="3A3631F9" w14:textId="32BD4E9E" w:rsidR="00101F90" w:rsidRPr="005A4359" w:rsidRDefault="00101F90" w:rsidP="00101F90">
            <w:pPr>
              <w:rPr>
                <w:szCs w:val="26"/>
                <w:lang w:val="en-GB"/>
              </w:rPr>
            </w:pPr>
          </w:p>
        </w:tc>
      </w:tr>
      <w:tr w:rsidR="00101F90" w:rsidRPr="005A4359" w14:paraId="333EFE1D" w14:textId="77777777" w:rsidTr="00101F90">
        <w:tblPrEx>
          <w:tblLook w:val="0000" w:firstRow="0" w:lastRow="0" w:firstColumn="0" w:lastColumn="0" w:noHBand="0" w:noVBand="0"/>
        </w:tblPrEx>
        <w:trPr>
          <w:trHeight w:val="340"/>
        </w:trPr>
        <w:tc>
          <w:tcPr>
            <w:tcW w:w="3591" w:type="pct"/>
            <w:gridSpan w:val="46"/>
            <w:vAlign w:val="center"/>
          </w:tcPr>
          <w:p w14:paraId="35666359" w14:textId="77777777" w:rsidR="00101F90" w:rsidRPr="005A4359" w:rsidRDefault="00101F90" w:rsidP="00101F90">
            <w:pPr>
              <w:rPr>
                <w:szCs w:val="26"/>
              </w:rPr>
            </w:pPr>
            <w:r w:rsidRPr="005A4359">
              <w:rPr>
                <w:szCs w:val="26"/>
              </w:rPr>
              <w:t>Do you have any difficulties with understanding and/or retaining information?</w:t>
            </w:r>
          </w:p>
        </w:tc>
        <w:tc>
          <w:tcPr>
            <w:tcW w:w="355" w:type="pct"/>
            <w:gridSpan w:val="10"/>
            <w:tcBorders>
              <w:right w:val="single" w:sz="4" w:space="0" w:color="FFFFFF"/>
            </w:tcBorders>
            <w:tcMar>
              <w:right w:w="57" w:type="dxa"/>
            </w:tcMar>
            <w:vAlign w:val="center"/>
          </w:tcPr>
          <w:p w14:paraId="33FE309D"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399BC45D" w14:textId="3F9440E7"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27C8E8A5"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6191D902" w14:textId="269953B7" w:rsidR="00101F90" w:rsidRPr="005A4359" w:rsidRDefault="00101F90" w:rsidP="00101F90">
            <w:pPr>
              <w:rPr>
                <w:bCs/>
                <w:szCs w:val="26"/>
                <w:lang w:val="en-GB"/>
              </w:rPr>
            </w:pPr>
          </w:p>
        </w:tc>
      </w:tr>
      <w:tr w:rsidR="00101F90" w:rsidRPr="005A4359" w14:paraId="7075EEA8" w14:textId="77777777" w:rsidTr="00101F90">
        <w:tblPrEx>
          <w:tblLook w:val="0000" w:firstRow="0" w:lastRow="0" w:firstColumn="0" w:lastColumn="0" w:noHBand="0" w:noVBand="0"/>
        </w:tblPrEx>
        <w:trPr>
          <w:trHeight w:val="340"/>
        </w:trPr>
        <w:tc>
          <w:tcPr>
            <w:tcW w:w="3591" w:type="pct"/>
            <w:gridSpan w:val="46"/>
            <w:vAlign w:val="center"/>
          </w:tcPr>
          <w:p w14:paraId="12A776F4" w14:textId="77777777" w:rsidR="00101F90" w:rsidRPr="005A4359" w:rsidRDefault="00101F90" w:rsidP="00101F90">
            <w:pPr>
              <w:rPr>
                <w:szCs w:val="26"/>
              </w:rPr>
            </w:pPr>
            <w:r w:rsidRPr="005A4359">
              <w:rPr>
                <w:szCs w:val="26"/>
              </w:rPr>
              <w:t>Do you have any difficulties making decisions and/or understanding their impact?</w:t>
            </w:r>
          </w:p>
        </w:tc>
        <w:tc>
          <w:tcPr>
            <w:tcW w:w="355" w:type="pct"/>
            <w:gridSpan w:val="10"/>
            <w:tcBorders>
              <w:right w:val="single" w:sz="4" w:space="0" w:color="FFFFFF"/>
            </w:tcBorders>
            <w:tcMar>
              <w:right w:w="57" w:type="dxa"/>
            </w:tcMar>
            <w:vAlign w:val="center"/>
          </w:tcPr>
          <w:p w14:paraId="3D8B2F01"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1F971454" w14:textId="252E52B0"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01F3A1A0"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7A8C390F" w14:textId="127F27BC" w:rsidR="00101F90" w:rsidRPr="005A4359" w:rsidRDefault="00101F90" w:rsidP="00101F90">
            <w:pPr>
              <w:rPr>
                <w:bCs/>
                <w:szCs w:val="26"/>
                <w:lang w:val="en-GB"/>
              </w:rPr>
            </w:pPr>
          </w:p>
        </w:tc>
      </w:tr>
      <w:tr w:rsidR="00101F90" w:rsidRPr="005A4359" w14:paraId="111B501E" w14:textId="77777777" w:rsidTr="00101F90">
        <w:tblPrEx>
          <w:tblLook w:val="0000" w:firstRow="0" w:lastRow="0" w:firstColumn="0" w:lastColumn="0" w:noHBand="0" w:noVBand="0"/>
        </w:tblPrEx>
        <w:trPr>
          <w:trHeight w:val="227"/>
        </w:trPr>
        <w:tc>
          <w:tcPr>
            <w:tcW w:w="5000" w:type="pct"/>
            <w:gridSpan w:val="71"/>
            <w:vAlign w:val="center"/>
          </w:tcPr>
          <w:p w14:paraId="77519DB0"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If you have difficulties in communication, understanding or decision-making, you may need support for your involvement in your assessment, an advocate to represent you and help you explain your views, or a mental capacity assessment.</w:t>
            </w:r>
          </w:p>
        </w:tc>
      </w:tr>
      <w:tr w:rsidR="00101F90" w:rsidRPr="005A4359" w14:paraId="0F3C2F79" w14:textId="77777777" w:rsidTr="00101F90">
        <w:trPr>
          <w:trHeight w:val="340"/>
        </w:trPr>
        <w:tc>
          <w:tcPr>
            <w:tcW w:w="5000" w:type="pct"/>
            <w:gridSpan w:val="71"/>
            <w:vAlign w:val="center"/>
          </w:tcPr>
          <w:p w14:paraId="5FDD4705" w14:textId="77777777" w:rsidR="00101F90" w:rsidRPr="005A4359" w:rsidRDefault="00101F90" w:rsidP="00101F90">
            <w:pPr>
              <w:rPr>
                <w:szCs w:val="26"/>
              </w:rPr>
            </w:pPr>
            <w:r w:rsidRPr="005A4359">
              <w:rPr>
                <w:szCs w:val="26"/>
              </w:rPr>
              <w:t xml:space="preserve">Details of difficulties and what would help you communicate more easily during your assessment </w:t>
            </w:r>
          </w:p>
          <w:p w14:paraId="46FA6687" w14:textId="77777777" w:rsidR="00101F90" w:rsidRPr="005A4359" w:rsidRDefault="00101F90" w:rsidP="00101F90">
            <w:pPr>
              <w:rPr>
                <w:bCs/>
                <w:i/>
                <w:szCs w:val="26"/>
              </w:rPr>
            </w:pPr>
            <w:r w:rsidRPr="005A4359">
              <w:rPr>
                <w:szCs w:val="26"/>
                <w:lang w:val="en-GB"/>
              </w:rPr>
              <w:t>For example, a family member or friend present, an independent advocate, specialist communication support.</w:t>
            </w:r>
          </w:p>
        </w:tc>
      </w:tr>
      <w:tr w:rsidR="00101F90" w:rsidRPr="005A4359" w14:paraId="00A047F4" w14:textId="77777777" w:rsidTr="00101F90">
        <w:tblPrEx>
          <w:tblLook w:val="0000" w:firstRow="0" w:lastRow="0" w:firstColumn="0" w:lastColumn="0" w:noHBand="0" w:noVBand="0"/>
        </w:tblPrEx>
        <w:trPr>
          <w:trHeight w:val="1134"/>
        </w:trPr>
        <w:tc>
          <w:tcPr>
            <w:tcW w:w="5000" w:type="pct"/>
            <w:gridSpan w:val="71"/>
            <w:tcMar>
              <w:top w:w="28" w:type="dxa"/>
            </w:tcMar>
          </w:tcPr>
          <w:p w14:paraId="12F5F40D" w14:textId="75407526" w:rsidR="00101F90" w:rsidRPr="005A4359" w:rsidRDefault="00101F90" w:rsidP="00F70EC6">
            <w:pPr>
              <w:rPr>
                <w:szCs w:val="26"/>
                <w:lang w:val="en-GB"/>
              </w:rPr>
            </w:pPr>
            <w:r w:rsidRPr="005A4359">
              <w:rPr>
                <w:szCs w:val="26"/>
                <w:lang w:val="en-GB"/>
              </w:rPr>
              <w:t xml:space="preserve">Details: </w:t>
            </w:r>
          </w:p>
        </w:tc>
      </w:tr>
      <w:tr w:rsidR="00101F90" w:rsidRPr="005A4359" w14:paraId="3C5E2C04" w14:textId="77777777" w:rsidTr="00101F90">
        <w:tblPrEx>
          <w:tblLook w:val="0000" w:firstRow="0" w:lastRow="0" w:firstColumn="0" w:lastColumn="0" w:noHBand="0" w:noVBand="0"/>
        </w:tblPrEx>
        <w:trPr>
          <w:trHeight w:val="340"/>
        </w:trPr>
        <w:tc>
          <w:tcPr>
            <w:tcW w:w="5000" w:type="pct"/>
            <w:gridSpan w:val="71"/>
            <w:shd w:val="clear" w:color="auto" w:fill="EAF1DD"/>
            <w:tcMar>
              <w:left w:w="57" w:type="dxa"/>
              <w:right w:w="57" w:type="dxa"/>
            </w:tcMar>
            <w:vAlign w:val="center"/>
          </w:tcPr>
          <w:p w14:paraId="1FF51C15" w14:textId="77777777" w:rsidR="00101F90" w:rsidRPr="005A4359" w:rsidRDefault="00101F90" w:rsidP="00101F90">
            <w:pPr>
              <w:rPr>
                <w:i/>
                <w:szCs w:val="26"/>
                <w:lang w:val="en-GB"/>
              </w:rPr>
            </w:pPr>
            <w:r w:rsidRPr="005A4359">
              <w:rPr>
                <w:szCs w:val="26"/>
                <w:lang w:val="en-GB"/>
              </w:rPr>
              <w:lastRenderedPageBreak/>
              <w:t xml:space="preserve">Other people involved in your assessment </w:t>
            </w:r>
          </w:p>
          <w:p w14:paraId="19430D33" w14:textId="77777777" w:rsidR="00101F90" w:rsidRPr="005A4359" w:rsidRDefault="00101F90" w:rsidP="00101F90">
            <w:pPr>
              <w:rPr>
                <w:i/>
                <w:szCs w:val="26"/>
                <w:lang w:val="en-GB"/>
              </w:rPr>
            </w:pPr>
            <w:r w:rsidRPr="005A4359">
              <w:rPr>
                <w:szCs w:val="26"/>
                <w:lang w:val="en-GB"/>
              </w:rPr>
              <w:t>For example, advocate, carer, family, friend, other professionals.</w:t>
            </w:r>
          </w:p>
        </w:tc>
      </w:tr>
      <w:tr w:rsidR="00101F90" w:rsidRPr="005A4359" w14:paraId="2D24C148" w14:textId="77777777" w:rsidTr="00101F90">
        <w:tblPrEx>
          <w:tblLook w:val="0000" w:firstRow="0" w:lastRow="0" w:firstColumn="0" w:lastColumn="0" w:noHBand="0" w:noVBand="0"/>
        </w:tblPrEx>
        <w:trPr>
          <w:trHeight w:val="1134"/>
        </w:trPr>
        <w:tc>
          <w:tcPr>
            <w:tcW w:w="5000" w:type="pct"/>
            <w:gridSpan w:val="71"/>
            <w:tcMar>
              <w:top w:w="28" w:type="dxa"/>
            </w:tcMar>
          </w:tcPr>
          <w:p w14:paraId="03CB666B" w14:textId="458EC9EC" w:rsidR="00101F90" w:rsidRPr="005A4359" w:rsidRDefault="00101F90" w:rsidP="00F70EC6">
            <w:pPr>
              <w:rPr>
                <w:szCs w:val="26"/>
                <w:lang w:val="en-GB"/>
              </w:rPr>
            </w:pPr>
            <w:r w:rsidRPr="005A4359">
              <w:rPr>
                <w:szCs w:val="26"/>
                <w:lang w:val="en-GB"/>
              </w:rPr>
              <w:t xml:space="preserve">Details: </w:t>
            </w:r>
          </w:p>
        </w:tc>
      </w:tr>
      <w:tr w:rsidR="00101F90" w:rsidRPr="005A4359" w14:paraId="073A14FC" w14:textId="77777777" w:rsidTr="00101F90">
        <w:tblPrEx>
          <w:tblLook w:val="0000" w:firstRow="0" w:lastRow="0" w:firstColumn="0" w:lastColumn="0" w:noHBand="0" w:noVBand="0"/>
        </w:tblPrEx>
        <w:trPr>
          <w:trHeight w:val="397"/>
        </w:trPr>
        <w:tc>
          <w:tcPr>
            <w:tcW w:w="5000" w:type="pct"/>
            <w:gridSpan w:val="71"/>
            <w:shd w:val="clear" w:color="auto" w:fill="C2D69B"/>
            <w:tcMar>
              <w:left w:w="57" w:type="dxa"/>
              <w:right w:w="57" w:type="dxa"/>
            </w:tcMar>
            <w:vAlign w:val="center"/>
          </w:tcPr>
          <w:p w14:paraId="7617B9A6" w14:textId="77777777" w:rsidR="00101F90" w:rsidRPr="005A4359" w:rsidRDefault="00101F90" w:rsidP="00101F90">
            <w:pPr>
              <w:rPr>
                <w:szCs w:val="26"/>
                <w:lang w:val="en-GB"/>
              </w:rPr>
            </w:pPr>
            <w:r w:rsidRPr="005A4359">
              <w:rPr>
                <w:b/>
                <w:szCs w:val="26"/>
                <w:lang w:val="en-GB"/>
              </w:rPr>
              <w:t>About you</w:t>
            </w:r>
          </w:p>
        </w:tc>
      </w:tr>
      <w:tr w:rsidR="00101F90" w:rsidRPr="005A4359" w14:paraId="162D05B9" w14:textId="77777777" w:rsidTr="00101F90">
        <w:trPr>
          <w:trHeight w:val="340"/>
        </w:trPr>
        <w:tc>
          <w:tcPr>
            <w:tcW w:w="5000" w:type="pct"/>
            <w:gridSpan w:val="71"/>
            <w:vAlign w:val="center"/>
          </w:tcPr>
          <w:p w14:paraId="5A43CECD" w14:textId="77777777" w:rsidR="00101F90" w:rsidRPr="005A4359" w:rsidRDefault="00101F90" w:rsidP="00101F90">
            <w:pPr>
              <w:rPr>
                <w:szCs w:val="26"/>
              </w:rPr>
            </w:pPr>
            <w:r w:rsidRPr="005A4359">
              <w:rPr>
                <w:szCs w:val="26"/>
              </w:rPr>
              <w:t xml:space="preserve">Your personal and family background </w:t>
            </w:r>
          </w:p>
          <w:p w14:paraId="766184B5" w14:textId="77777777" w:rsidR="00101F90" w:rsidRPr="005A4359" w:rsidRDefault="00101F90" w:rsidP="00101F90">
            <w:pPr>
              <w:rPr>
                <w:rFonts w:cs="Arial Bold"/>
                <w:b/>
                <w:bCs/>
                <w:i/>
                <w:iCs/>
                <w:szCs w:val="26"/>
              </w:rPr>
            </w:pPr>
            <w:r w:rsidRPr="005A4359">
              <w:rPr>
                <w:rFonts w:cs="Arial Bold"/>
                <w:b/>
                <w:bCs/>
                <w:iCs/>
                <w:szCs w:val="26"/>
              </w:rPr>
              <w:t>Including important recent events or changes in your life.</w:t>
            </w:r>
          </w:p>
        </w:tc>
      </w:tr>
      <w:tr w:rsidR="00101F90" w:rsidRPr="005A4359" w14:paraId="5B8061E1" w14:textId="77777777" w:rsidTr="00101F90">
        <w:tblPrEx>
          <w:tblLook w:val="0000" w:firstRow="0" w:lastRow="0" w:firstColumn="0" w:lastColumn="0" w:noHBand="0" w:noVBand="0"/>
        </w:tblPrEx>
        <w:trPr>
          <w:trHeight w:val="1134"/>
        </w:trPr>
        <w:tc>
          <w:tcPr>
            <w:tcW w:w="5000" w:type="pct"/>
            <w:gridSpan w:val="71"/>
            <w:tcMar>
              <w:top w:w="28" w:type="dxa"/>
            </w:tcMar>
          </w:tcPr>
          <w:p w14:paraId="58414852" w14:textId="602465DC" w:rsidR="00101F90" w:rsidRPr="005A4359" w:rsidRDefault="00101F90" w:rsidP="00F70EC6">
            <w:pPr>
              <w:rPr>
                <w:szCs w:val="26"/>
                <w:lang w:val="en-GB"/>
              </w:rPr>
            </w:pPr>
            <w:r w:rsidRPr="005A4359">
              <w:rPr>
                <w:szCs w:val="26"/>
                <w:lang w:val="en-GB"/>
              </w:rPr>
              <w:t xml:space="preserve">Details: </w:t>
            </w:r>
          </w:p>
        </w:tc>
      </w:tr>
      <w:tr w:rsidR="00101F90" w:rsidRPr="005A4359" w14:paraId="100089F8" w14:textId="77777777" w:rsidTr="00101F90">
        <w:trPr>
          <w:trHeight w:val="340"/>
        </w:trPr>
        <w:tc>
          <w:tcPr>
            <w:tcW w:w="5000" w:type="pct"/>
            <w:gridSpan w:val="71"/>
            <w:vAlign w:val="center"/>
          </w:tcPr>
          <w:p w14:paraId="6737EAC0" w14:textId="77777777" w:rsidR="00101F90" w:rsidRPr="005A4359" w:rsidRDefault="00101F90" w:rsidP="00101F90">
            <w:pPr>
              <w:rPr>
                <w:szCs w:val="26"/>
              </w:rPr>
            </w:pPr>
            <w:r w:rsidRPr="005A4359">
              <w:rPr>
                <w:szCs w:val="26"/>
              </w:rPr>
              <w:t xml:space="preserve">What areas of your life do you most enjoy or value? </w:t>
            </w:r>
          </w:p>
          <w:p w14:paraId="6735A4CF" w14:textId="77777777" w:rsidR="00101F90" w:rsidRPr="005A4359" w:rsidRDefault="00101F90" w:rsidP="00101F90">
            <w:pPr>
              <w:rPr>
                <w:rFonts w:cs="Arial Bold"/>
                <w:b/>
                <w:bCs/>
                <w:i/>
                <w:iCs/>
                <w:szCs w:val="26"/>
              </w:rPr>
            </w:pPr>
            <w:r w:rsidRPr="005A4359">
              <w:rPr>
                <w:rFonts w:cs="Arial Bold"/>
                <w:b/>
                <w:bCs/>
                <w:iCs/>
                <w:szCs w:val="26"/>
              </w:rPr>
              <w:t>Including your main interests and where you can most contribute.</w:t>
            </w:r>
          </w:p>
        </w:tc>
      </w:tr>
      <w:tr w:rsidR="00101F90" w:rsidRPr="005A4359" w14:paraId="11BDD445" w14:textId="77777777" w:rsidTr="00101F90">
        <w:tblPrEx>
          <w:tblLook w:val="0000" w:firstRow="0" w:lastRow="0" w:firstColumn="0" w:lastColumn="0" w:noHBand="0" w:noVBand="0"/>
        </w:tblPrEx>
        <w:trPr>
          <w:trHeight w:val="1134"/>
        </w:trPr>
        <w:tc>
          <w:tcPr>
            <w:tcW w:w="5000" w:type="pct"/>
            <w:gridSpan w:val="71"/>
            <w:tcMar>
              <w:top w:w="28" w:type="dxa"/>
            </w:tcMar>
          </w:tcPr>
          <w:p w14:paraId="7FB9B0BA" w14:textId="4C7C7692" w:rsidR="00101F90" w:rsidRPr="005A4359" w:rsidRDefault="00101F90" w:rsidP="00F70EC6">
            <w:pPr>
              <w:rPr>
                <w:szCs w:val="26"/>
                <w:lang w:val="en-GB"/>
              </w:rPr>
            </w:pPr>
            <w:r w:rsidRPr="005A4359">
              <w:rPr>
                <w:szCs w:val="26"/>
                <w:lang w:val="en-GB"/>
              </w:rPr>
              <w:t xml:space="preserve">Details: </w:t>
            </w:r>
          </w:p>
        </w:tc>
      </w:tr>
      <w:tr w:rsidR="00101F90" w:rsidRPr="005A4359" w14:paraId="217F8EA6" w14:textId="77777777" w:rsidTr="00101F90">
        <w:trPr>
          <w:trHeight w:val="340"/>
        </w:trPr>
        <w:tc>
          <w:tcPr>
            <w:tcW w:w="5000" w:type="pct"/>
            <w:gridSpan w:val="71"/>
            <w:vAlign w:val="center"/>
          </w:tcPr>
          <w:p w14:paraId="3A8528EB" w14:textId="77777777" w:rsidR="00101F90" w:rsidRPr="005A4359" w:rsidRDefault="00101F90" w:rsidP="00101F90">
            <w:pPr>
              <w:rPr>
                <w:szCs w:val="26"/>
              </w:rPr>
            </w:pPr>
            <w:r w:rsidRPr="005A4359">
              <w:rPr>
                <w:szCs w:val="26"/>
              </w:rPr>
              <w:t>What changes would most improve your well-being or quality of life?</w:t>
            </w:r>
          </w:p>
        </w:tc>
      </w:tr>
      <w:tr w:rsidR="00101F90" w:rsidRPr="005A4359" w14:paraId="77A263B0" w14:textId="77777777" w:rsidTr="00101F90">
        <w:tblPrEx>
          <w:tblLook w:val="0000" w:firstRow="0" w:lastRow="0" w:firstColumn="0" w:lastColumn="0" w:noHBand="0" w:noVBand="0"/>
        </w:tblPrEx>
        <w:trPr>
          <w:trHeight w:val="1134"/>
        </w:trPr>
        <w:tc>
          <w:tcPr>
            <w:tcW w:w="5000" w:type="pct"/>
            <w:gridSpan w:val="71"/>
            <w:tcMar>
              <w:top w:w="28" w:type="dxa"/>
            </w:tcMar>
          </w:tcPr>
          <w:p w14:paraId="35903086" w14:textId="2C21534E" w:rsidR="00101F90" w:rsidRPr="005A4359" w:rsidRDefault="00101F90" w:rsidP="00F70EC6">
            <w:pPr>
              <w:rPr>
                <w:szCs w:val="26"/>
                <w:lang w:val="en-GB"/>
              </w:rPr>
            </w:pPr>
            <w:r w:rsidRPr="005A4359">
              <w:rPr>
                <w:szCs w:val="26"/>
                <w:lang w:val="en-GB"/>
              </w:rPr>
              <w:t xml:space="preserve">Details: </w:t>
            </w:r>
          </w:p>
        </w:tc>
      </w:tr>
      <w:tr w:rsidR="00101F90" w:rsidRPr="005A4359" w14:paraId="7B4E7ED4" w14:textId="77777777" w:rsidTr="00101F90">
        <w:trPr>
          <w:trHeight w:val="340"/>
        </w:trPr>
        <w:tc>
          <w:tcPr>
            <w:tcW w:w="5000" w:type="pct"/>
            <w:gridSpan w:val="71"/>
            <w:vAlign w:val="center"/>
          </w:tcPr>
          <w:p w14:paraId="2BD73D11" w14:textId="77777777" w:rsidR="00101F90" w:rsidRPr="005A4359" w:rsidRDefault="00101F90" w:rsidP="00101F90">
            <w:pPr>
              <w:rPr>
                <w:rFonts w:cs="Arial Bold"/>
                <w:bCs/>
                <w:i/>
                <w:szCs w:val="26"/>
              </w:rPr>
            </w:pPr>
            <w:r w:rsidRPr="005A4359">
              <w:rPr>
                <w:rFonts w:cs="Arial Bold"/>
                <w:bCs/>
                <w:i/>
                <w:szCs w:val="26"/>
              </w:rPr>
              <w:t>Your family, carer(s) or advocate’s views</w:t>
            </w:r>
          </w:p>
        </w:tc>
      </w:tr>
      <w:tr w:rsidR="00101F90" w:rsidRPr="005A4359" w14:paraId="62AB72C7" w14:textId="77777777" w:rsidTr="00101F90">
        <w:tblPrEx>
          <w:tblLook w:val="0000" w:firstRow="0" w:lastRow="0" w:firstColumn="0" w:lastColumn="0" w:noHBand="0" w:noVBand="0"/>
        </w:tblPrEx>
        <w:trPr>
          <w:trHeight w:val="1134"/>
        </w:trPr>
        <w:tc>
          <w:tcPr>
            <w:tcW w:w="5000" w:type="pct"/>
            <w:gridSpan w:val="71"/>
            <w:tcMar>
              <w:top w:w="28" w:type="dxa"/>
            </w:tcMar>
          </w:tcPr>
          <w:p w14:paraId="0D647A10" w14:textId="11C1A79D" w:rsidR="00101F90" w:rsidRPr="005A4359" w:rsidRDefault="00101F90" w:rsidP="00F70EC6">
            <w:pPr>
              <w:rPr>
                <w:szCs w:val="26"/>
                <w:lang w:val="en-GB"/>
              </w:rPr>
            </w:pPr>
            <w:r w:rsidRPr="005A4359">
              <w:rPr>
                <w:szCs w:val="26"/>
                <w:lang w:val="en-GB"/>
              </w:rPr>
              <w:t xml:space="preserve">Details: </w:t>
            </w:r>
          </w:p>
        </w:tc>
      </w:tr>
      <w:tr w:rsidR="00101F90" w:rsidRPr="005A4359" w14:paraId="293B5CCA" w14:textId="77777777" w:rsidTr="00101F90">
        <w:tblPrEx>
          <w:tblLook w:val="0000" w:firstRow="0" w:lastRow="0" w:firstColumn="0" w:lastColumn="0" w:noHBand="0" w:noVBand="0"/>
        </w:tblPrEx>
        <w:trPr>
          <w:trHeight w:val="340"/>
        </w:trPr>
        <w:tc>
          <w:tcPr>
            <w:tcW w:w="3591" w:type="pct"/>
            <w:gridSpan w:val="46"/>
            <w:vAlign w:val="center"/>
          </w:tcPr>
          <w:p w14:paraId="665F3A9F" w14:textId="77777777" w:rsidR="00101F90" w:rsidRPr="005A4359" w:rsidRDefault="00101F90" w:rsidP="00101F90">
            <w:pPr>
              <w:rPr>
                <w:szCs w:val="26"/>
                <w:lang w:val="en-GB"/>
              </w:rPr>
            </w:pPr>
            <w:r w:rsidRPr="005A4359">
              <w:rPr>
                <w:szCs w:val="26"/>
                <w:lang w:val="en-GB"/>
              </w:rPr>
              <w:t>Do you have any concerns about how others treat you?</w:t>
            </w:r>
          </w:p>
          <w:p w14:paraId="6E58C90A" w14:textId="77777777" w:rsidR="00101F90" w:rsidRPr="005A4359" w:rsidRDefault="00101F90" w:rsidP="00101F90">
            <w:pPr>
              <w:rPr>
                <w:szCs w:val="26"/>
                <w:lang w:val="en-GB"/>
              </w:rPr>
            </w:pPr>
            <w:r w:rsidRPr="005A4359">
              <w:rPr>
                <w:szCs w:val="26"/>
                <w:lang w:val="en-GB"/>
              </w:rPr>
              <w:t>For example, neglect, abuse, discrimination.</w:t>
            </w:r>
          </w:p>
        </w:tc>
        <w:tc>
          <w:tcPr>
            <w:tcW w:w="355" w:type="pct"/>
            <w:gridSpan w:val="10"/>
            <w:tcBorders>
              <w:right w:val="single" w:sz="4" w:space="0" w:color="FFFFFF"/>
            </w:tcBorders>
            <w:tcMar>
              <w:right w:w="113" w:type="dxa"/>
            </w:tcMar>
            <w:vAlign w:val="center"/>
          </w:tcPr>
          <w:p w14:paraId="5F257852"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3B85CD03" w14:textId="67A9AD48"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1716C329"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5F49B1EB" w14:textId="0A2C2B26" w:rsidR="00101F90" w:rsidRPr="005A4359" w:rsidRDefault="00101F90" w:rsidP="00101F90">
            <w:pPr>
              <w:rPr>
                <w:bCs/>
                <w:szCs w:val="26"/>
                <w:lang w:val="en-GB"/>
              </w:rPr>
            </w:pPr>
          </w:p>
        </w:tc>
      </w:tr>
      <w:tr w:rsidR="00101F90" w:rsidRPr="005A4359" w14:paraId="330F875A" w14:textId="77777777" w:rsidTr="00101F90">
        <w:tblPrEx>
          <w:tblLook w:val="0000" w:firstRow="0" w:lastRow="0" w:firstColumn="0" w:lastColumn="0" w:noHBand="0" w:noVBand="0"/>
        </w:tblPrEx>
        <w:trPr>
          <w:trHeight w:val="1134"/>
        </w:trPr>
        <w:tc>
          <w:tcPr>
            <w:tcW w:w="5000" w:type="pct"/>
            <w:gridSpan w:val="71"/>
            <w:tcMar>
              <w:top w:w="28" w:type="dxa"/>
            </w:tcMar>
          </w:tcPr>
          <w:p w14:paraId="656371BF" w14:textId="1AD8A5D7" w:rsidR="00101F90" w:rsidRPr="005A4359" w:rsidRDefault="00101F90" w:rsidP="00F70EC6">
            <w:pPr>
              <w:rPr>
                <w:szCs w:val="26"/>
                <w:lang w:val="en-GB"/>
              </w:rPr>
            </w:pPr>
            <w:r w:rsidRPr="005A4359">
              <w:rPr>
                <w:szCs w:val="26"/>
                <w:lang w:val="en-GB"/>
              </w:rPr>
              <w:t xml:space="preserve">Details: </w:t>
            </w:r>
          </w:p>
        </w:tc>
      </w:tr>
      <w:tr w:rsidR="00101F90" w:rsidRPr="005A4359" w14:paraId="019EDDC7"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75C84ECD" w14:textId="77777777" w:rsidR="00101F90" w:rsidRPr="005A4359" w:rsidRDefault="00101F90" w:rsidP="00101F90">
            <w:pPr>
              <w:rPr>
                <w:b/>
                <w:noProof/>
                <w:szCs w:val="26"/>
                <w:lang w:val="en-GB"/>
              </w:rPr>
            </w:pPr>
            <w:r w:rsidRPr="005A4359">
              <w:rPr>
                <w:b/>
                <w:noProof/>
                <w:szCs w:val="26"/>
                <w:lang w:val="en-GB"/>
              </w:rPr>
              <w:t xml:space="preserve">Your home and living situation </w:t>
            </w:r>
          </w:p>
          <w:p w14:paraId="2083F6C6" w14:textId="77777777" w:rsidR="00101F90" w:rsidRPr="005A4359" w:rsidRDefault="00101F90" w:rsidP="00101F90">
            <w:pPr>
              <w:rPr>
                <w:i/>
                <w:noProof/>
                <w:szCs w:val="26"/>
                <w:lang w:val="en-GB"/>
              </w:rPr>
            </w:pPr>
            <w:r w:rsidRPr="005A4359">
              <w:rPr>
                <w:noProof/>
                <w:szCs w:val="26"/>
                <w:lang w:val="en-GB"/>
              </w:rPr>
              <w:lastRenderedPageBreak/>
              <w:t>Based on a typical week.</w:t>
            </w:r>
          </w:p>
        </w:tc>
      </w:tr>
      <w:tr w:rsidR="00101F90" w:rsidRPr="005A4359" w14:paraId="3CB7BC4C" w14:textId="77777777" w:rsidTr="00101F90">
        <w:tblPrEx>
          <w:tblLook w:val="0000" w:firstRow="0" w:lastRow="0" w:firstColumn="0" w:lastColumn="0" w:noHBand="0" w:noVBand="0"/>
        </w:tblPrEx>
        <w:trPr>
          <w:trHeight w:val="227"/>
        </w:trPr>
        <w:tc>
          <w:tcPr>
            <w:tcW w:w="5000" w:type="pct"/>
            <w:gridSpan w:val="71"/>
            <w:vAlign w:val="center"/>
          </w:tcPr>
          <w:p w14:paraId="46AED896"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lastRenderedPageBreak/>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35B9682E" w14:textId="77777777" w:rsidTr="00101F90">
        <w:tblPrEx>
          <w:tblLook w:val="0000" w:firstRow="0" w:lastRow="0" w:firstColumn="0" w:lastColumn="0" w:noHBand="0" w:noVBand="0"/>
        </w:tblPrEx>
        <w:trPr>
          <w:trHeight w:val="340"/>
        </w:trPr>
        <w:tc>
          <w:tcPr>
            <w:tcW w:w="3591" w:type="pct"/>
            <w:gridSpan w:val="46"/>
            <w:vAlign w:val="center"/>
          </w:tcPr>
          <w:p w14:paraId="6FBF91B0" w14:textId="77777777" w:rsidR="00101F90" w:rsidRPr="005A4359" w:rsidRDefault="00101F90" w:rsidP="00101F90">
            <w:pPr>
              <w:rPr>
                <w:szCs w:val="26"/>
                <w:lang w:val="en-GB"/>
              </w:rPr>
            </w:pPr>
            <w:r w:rsidRPr="005A4359">
              <w:rPr>
                <w:szCs w:val="26"/>
                <w:lang w:val="en-GB"/>
              </w:rPr>
              <w:t>Are you currently staying in a hospital or step-down facility?</w:t>
            </w:r>
          </w:p>
        </w:tc>
        <w:tc>
          <w:tcPr>
            <w:tcW w:w="355" w:type="pct"/>
            <w:gridSpan w:val="10"/>
            <w:tcBorders>
              <w:right w:val="single" w:sz="4" w:space="0" w:color="FFFFFF"/>
            </w:tcBorders>
            <w:tcMar>
              <w:right w:w="113" w:type="dxa"/>
            </w:tcMar>
            <w:vAlign w:val="center"/>
          </w:tcPr>
          <w:p w14:paraId="2345043A"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29BFDF24" w14:textId="05279364"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40E03927"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74FD552C" w14:textId="78266804" w:rsidR="00101F90" w:rsidRPr="005A4359" w:rsidRDefault="00101F90" w:rsidP="00101F90">
            <w:pPr>
              <w:rPr>
                <w:bCs/>
                <w:szCs w:val="26"/>
                <w:lang w:val="en-GB"/>
              </w:rPr>
            </w:pPr>
          </w:p>
        </w:tc>
      </w:tr>
      <w:tr w:rsidR="00101F90" w:rsidRPr="005A4359" w14:paraId="7F5EFB82" w14:textId="77777777" w:rsidTr="00101F90">
        <w:tblPrEx>
          <w:tblLook w:val="0000" w:firstRow="0" w:lastRow="0" w:firstColumn="0" w:lastColumn="0" w:noHBand="0" w:noVBand="0"/>
        </w:tblPrEx>
        <w:trPr>
          <w:trHeight w:val="340"/>
        </w:trPr>
        <w:tc>
          <w:tcPr>
            <w:tcW w:w="1329" w:type="pct"/>
            <w:gridSpan w:val="10"/>
            <w:shd w:val="clear" w:color="auto" w:fill="FFFFFF"/>
            <w:vAlign w:val="center"/>
          </w:tcPr>
          <w:p w14:paraId="24DE7578" w14:textId="77777777" w:rsidR="00101F90" w:rsidRPr="005A4359" w:rsidRDefault="00101F90" w:rsidP="00101F90">
            <w:pPr>
              <w:rPr>
                <w:szCs w:val="26"/>
                <w:lang w:val="en-GB"/>
              </w:rPr>
            </w:pPr>
            <w:r w:rsidRPr="005A4359">
              <w:rPr>
                <w:szCs w:val="26"/>
                <w:lang w:val="en-GB"/>
              </w:rPr>
              <w:t xml:space="preserve">Your </w:t>
            </w:r>
            <w:r w:rsidRPr="005A4359">
              <w:rPr>
                <w:b/>
                <w:szCs w:val="26"/>
                <w:lang w:val="en-GB"/>
              </w:rPr>
              <w:t>current</w:t>
            </w:r>
            <w:r w:rsidRPr="005A4359">
              <w:rPr>
                <w:szCs w:val="26"/>
                <w:lang w:val="en-GB"/>
              </w:rPr>
              <w:t xml:space="preserve"> living situation</w:t>
            </w:r>
          </w:p>
        </w:tc>
        <w:tc>
          <w:tcPr>
            <w:tcW w:w="3671" w:type="pct"/>
            <w:gridSpan w:val="61"/>
            <w:shd w:val="clear" w:color="auto" w:fill="FFFFFF"/>
            <w:vAlign w:val="center"/>
          </w:tcPr>
          <w:p w14:paraId="054D3E62" w14:textId="7C4E1130" w:rsidR="00101F90" w:rsidRPr="005A4359" w:rsidRDefault="00101F90" w:rsidP="00101F90">
            <w:pPr>
              <w:rPr>
                <w:szCs w:val="26"/>
                <w:lang w:val="en-GB"/>
              </w:rPr>
            </w:pPr>
          </w:p>
        </w:tc>
      </w:tr>
      <w:tr w:rsidR="00101F90" w:rsidRPr="005A4359" w14:paraId="2FF07AF3" w14:textId="77777777" w:rsidTr="00101F90">
        <w:tblPrEx>
          <w:tblLook w:val="0000" w:firstRow="0" w:lastRow="0" w:firstColumn="0" w:lastColumn="0" w:noHBand="0" w:noVBand="0"/>
        </w:tblPrEx>
        <w:trPr>
          <w:trHeight w:val="340"/>
        </w:trPr>
        <w:tc>
          <w:tcPr>
            <w:tcW w:w="1329" w:type="pct"/>
            <w:gridSpan w:val="10"/>
            <w:shd w:val="clear" w:color="auto" w:fill="FFFFFF"/>
            <w:vAlign w:val="center"/>
          </w:tcPr>
          <w:p w14:paraId="79E3961F" w14:textId="77777777" w:rsidR="00101F90" w:rsidRPr="005A4359" w:rsidRDefault="00101F90" w:rsidP="00101F90">
            <w:pPr>
              <w:rPr>
                <w:szCs w:val="26"/>
                <w:lang w:val="en-GB"/>
              </w:rPr>
            </w:pPr>
            <w:r w:rsidRPr="005A4359">
              <w:rPr>
                <w:szCs w:val="26"/>
                <w:lang w:val="en-GB"/>
              </w:rPr>
              <w:t>Your current tenure</w:t>
            </w:r>
          </w:p>
        </w:tc>
        <w:tc>
          <w:tcPr>
            <w:tcW w:w="3671" w:type="pct"/>
            <w:gridSpan w:val="61"/>
            <w:shd w:val="clear" w:color="auto" w:fill="FFFFFF"/>
            <w:vAlign w:val="center"/>
          </w:tcPr>
          <w:p w14:paraId="2B0312AF" w14:textId="668D9CD2" w:rsidR="00101F90" w:rsidRPr="005A4359" w:rsidRDefault="00101F90" w:rsidP="00101F90">
            <w:pPr>
              <w:rPr>
                <w:szCs w:val="26"/>
                <w:lang w:val="en-GB"/>
              </w:rPr>
            </w:pPr>
          </w:p>
        </w:tc>
      </w:tr>
      <w:tr w:rsidR="00101F90" w:rsidRPr="005A4359" w14:paraId="0A190167" w14:textId="77777777" w:rsidTr="00101F90">
        <w:tblPrEx>
          <w:tblLook w:val="0000" w:firstRow="0" w:lastRow="0" w:firstColumn="0" w:lastColumn="0" w:noHBand="0" w:noVBand="0"/>
        </w:tblPrEx>
        <w:trPr>
          <w:trHeight w:val="340"/>
        </w:trPr>
        <w:tc>
          <w:tcPr>
            <w:tcW w:w="1329" w:type="pct"/>
            <w:gridSpan w:val="10"/>
            <w:vAlign w:val="center"/>
          </w:tcPr>
          <w:p w14:paraId="37A978AC" w14:textId="77777777" w:rsidR="00101F90" w:rsidRPr="005A4359" w:rsidRDefault="00101F90" w:rsidP="00101F90">
            <w:pPr>
              <w:rPr>
                <w:i/>
                <w:szCs w:val="26"/>
                <w:lang w:val="en-GB"/>
              </w:rPr>
            </w:pPr>
            <w:r w:rsidRPr="005A4359">
              <w:rPr>
                <w:szCs w:val="26"/>
                <w:lang w:val="en-GB"/>
              </w:rPr>
              <w:t>Maintaining your home in a sufficiently clean and safe condition</w:t>
            </w:r>
          </w:p>
        </w:tc>
        <w:tc>
          <w:tcPr>
            <w:tcW w:w="3671" w:type="pct"/>
            <w:gridSpan w:val="61"/>
            <w:vAlign w:val="center"/>
          </w:tcPr>
          <w:p w14:paraId="7B872164" w14:textId="7BF55339" w:rsidR="00101F90" w:rsidRPr="005A4359" w:rsidRDefault="00101F90" w:rsidP="00F70EC6">
            <w:pPr>
              <w:rPr>
                <w:szCs w:val="26"/>
                <w:lang w:val="en-GB"/>
              </w:rPr>
            </w:pPr>
            <w:r w:rsidRPr="005A4359">
              <w:rPr>
                <w:szCs w:val="26"/>
                <w:lang w:val="en-GB"/>
              </w:rPr>
              <w:t xml:space="preserve">Your situation: </w:t>
            </w:r>
          </w:p>
        </w:tc>
      </w:tr>
      <w:tr w:rsidR="00101F90" w:rsidRPr="005A4359" w14:paraId="43034F2D" w14:textId="77777777" w:rsidTr="00101F90">
        <w:tblPrEx>
          <w:tblLook w:val="0000" w:firstRow="0" w:lastRow="0" w:firstColumn="0" w:lastColumn="0" w:noHBand="0" w:noVBand="0"/>
        </w:tblPrEx>
        <w:trPr>
          <w:trHeight w:val="964"/>
        </w:trPr>
        <w:tc>
          <w:tcPr>
            <w:tcW w:w="5000" w:type="pct"/>
            <w:gridSpan w:val="71"/>
            <w:tcMar>
              <w:top w:w="28" w:type="dxa"/>
            </w:tcMar>
          </w:tcPr>
          <w:p w14:paraId="7C577A7F" w14:textId="118EDC2C" w:rsidR="00101F90" w:rsidRPr="005A4359" w:rsidRDefault="00101F90" w:rsidP="00F70EC6">
            <w:pPr>
              <w:rPr>
                <w:szCs w:val="26"/>
                <w:lang w:val="en-GB"/>
              </w:rPr>
            </w:pPr>
            <w:r w:rsidRPr="005A4359">
              <w:rPr>
                <w:szCs w:val="26"/>
                <w:lang w:val="en-GB"/>
              </w:rPr>
              <w:t xml:space="preserve">Details of your needs and what you would like to achieve (maintaining your home in a sufficiently clean and safe condition): </w:t>
            </w:r>
          </w:p>
        </w:tc>
      </w:tr>
      <w:tr w:rsidR="00101F90" w:rsidRPr="005A4359" w14:paraId="2811DA06" w14:textId="77777777" w:rsidTr="00101F90">
        <w:tblPrEx>
          <w:tblLook w:val="0000" w:firstRow="0" w:lastRow="0" w:firstColumn="0" w:lastColumn="0" w:noHBand="0" w:noVBand="0"/>
        </w:tblPrEx>
        <w:trPr>
          <w:trHeight w:val="340"/>
        </w:trPr>
        <w:tc>
          <w:tcPr>
            <w:tcW w:w="3591" w:type="pct"/>
            <w:gridSpan w:val="46"/>
            <w:vAlign w:val="center"/>
          </w:tcPr>
          <w:p w14:paraId="710140B2" w14:textId="77777777" w:rsidR="00101F90" w:rsidRPr="005A4359" w:rsidRDefault="00101F90" w:rsidP="00101F90">
            <w:pPr>
              <w:rPr>
                <w:szCs w:val="26"/>
                <w:lang w:val="en-GB"/>
              </w:rPr>
            </w:pPr>
            <w:r w:rsidRPr="005A4359">
              <w:rPr>
                <w:szCs w:val="26"/>
                <w:lang w:val="en-GB"/>
              </w:rPr>
              <w:t>Are you able to manage your own day-to-day paperwork?</w:t>
            </w:r>
          </w:p>
        </w:tc>
        <w:tc>
          <w:tcPr>
            <w:tcW w:w="355" w:type="pct"/>
            <w:gridSpan w:val="10"/>
            <w:tcBorders>
              <w:right w:val="single" w:sz="4" w:space="0" w:color="FFFFFF"/>
            </w:tcBorders>
            <w:tcMar>
              <w:right w:w="113" w:type="dxa"/>
            </w:tcMar>
            <w:vAlign w:val="center"/>
          </w:tcPr>
          <w:p w14:paraId="581BD437"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3EA91D05" w14:textId="2CC2C078"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78CB16E3"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223A0D02" w14:textId="2F5D8462" w:rsidR="00101F90" w:rsidRPr="005A4359" w:rsidRDefault="00101F90" w:rsidP="00101F90">
            <w:pPr>
              <w:rPr>
                <w:bCs/>
                <w:szCs w:val="26"/>
                <w:lang w:val="en-GB"/>
              </w:rPr>
            </w:pPr>
          </w:p>
        </w:tc>
      </w:tr>
      <w:tr w:rsidR="00101F90" w:rsidRPr="005A4359" w14:paraId="765D4710" w14:textId="77777777" w:rsidTr="00101F90">
        <w:tblPrEx>
          <w:tblLook w:val="0000" w:firstRow="0" w:lastRow="0" w:firstColumn="0" w:lastColumn="0" w:noHBand="0" w:noVBand="0"/>
        </w:tblPrEx>
        <w:trPr>
          <w:trHeight w:val="340"/>
        </w:trPr>
        <w:tc>
          <w:tcPr>
            <w:tcW w:w="3591" w:type="pct"/>
            <w:gridSpan w:val="46"/>
            <w:vAlign w:val="center"/>
          </w:tcPr>
          <w:p w14:paraId="4FE5D8EB" w14:textId="77777777" w:rsidR="00101F90" w:rsidRPr="005A4359" w:rsidRDefault="00101F90" w:rsidP="00101F90">
            <w:pPr>
              <w:rPr>
                <w:szCs w:val="26"/>
                <w:lang w:val="en-GB"/>
              </w:rPr>
            </w:pPr>
            <w:r w:rsidRPr="005A4359">
              <w:rPr>
                <w:szCs w:val="26"/>
                <w:lang w:val="en-GB"/>
              </w:rPr>
              <w:t xml:space="preserve">Are you able to manage your own finances? </w:t>
            </w:r>
          </w:p>
          <w:p w14:paraId="3FBF86D0" w14:textId="77777777" w:rsidR="00101F90" w:rsidRPr="005A4359" w:rsidRDefault="00101F90" w:rsidP="00101F90">
            <w:pPr>
              <w:rPr>
                <w:i/>
                <w:szCs w:val="26"/>
                <w:lang w:val="en-GB"/>
              </w:rPr>
            </w:pPr>
            <w:r w:rsidRPr="005A4359">
              <w:rPr>
                <w:noProof/>
                <w:szCs w:val="26"/>
                <w:lang w:val="en-GB"/>
              </w:rPr>
              <w:t>If no, please include detail of any power of attorney or wardship, decision-making representative, assistant to assist with in such matters, or a co-decision-maker to make decisions jointly with you.</w:t>
            </w:r>
          </w:p>
        </w:tc>
        <w:tc>
          <w:tcPr>
            <w:tcW w:w="355" w:type="pct"/>
            <w:gridSpan w:val="10"/>
            <w:tcBorders>
              <w:right w:val="single" w:sz="4" w:space="0" w:color="FFFFFF"/>
            </w:tcBorders>
            <w:tcMar>
              <w:right w:w="113" w:type="dxa"/>
            </w:tcMar>
            <w:vAlign w:val="center"/>
          </w:tcPr>
          <w:p w14:paraId="31A3B26E"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7000E9C5" w14:textId="681C4B6D"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6E15132A"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398D21FA" w14:textId="6C6991EA" w:rsidR="00101F90" w:rsidRPr="005A4359" w:rsidRDefault="00101F90" w:rsidP="00101F90">
            <w:pPr>
              <w:rPr>
                <w:bCs/>
                <w:szCs w:val="26"/>
                <w:lang w:val="en-GB"/>
              </w:rPr>
            </w:pPr>
          </w:p>
        </w:tc>
      </w:tr>
      <w:tr w:rsidR="00101F90" w:rsidRPr="005A4359" w14:paraId="7D4EE555" w14:textId="77777777" w:rsidTr="00101F90">
        <w:tblPrEx>
          <w:tblLook w:val="0000" w:firstRow="0" w:lastRow="0" w:firstColumn="0" w:lastColumn="0" w:noHBand="0" w:noVBand="0"/>
        </w:tblPrEx>
        <w:trPr>
          <w:trHeight w:val="907"/>
        </w:trPr>
        <w:tc>
          <w:tcPr>
            <w:tcW w:w="5000" w:type="pct"/>
            <w:gridSpan w:val="71"/>
            <w:tcBorders>
              <w:bottom w:val="single" w:sz="4" w:space="0" w:color="A6A6A6"/>
            </w:tcBorders>
            <w:tcMar>
              <w:top w:w="28" w:type="dxa"/>
            </w:tcMar>
          </w:tcPr>
          <w:p w14:paraId="737C2972" w14:textId="79D90C2E" w:rsidR="00101F90" w:rsidRPr="005A4359" w:rsidRDefault="00101F90" w:rsidP="00F70EC6">
            <w:pPr>
              <w:rPr>
                <w:szCs w:val="26"/>
                <w:lang w:val="en-GB"/>
              </w:rPr>
            </w:pPr>
            <w:r w:rsidRPr="005A4359">
              <w:rPr>
                <w:szCs w:val="26"/>
                <w:lang w:val="en-GB"/>
              </w:rPr>
              <w:t xml:space="preserve">Details of your needs and what you would like to achieve (managing paperwork, managing finances): </w:t>
            </w:r>
          </w:p>
        </w:tc>
      </w:tr>
      <w:tr w:rsidR="00101F90" w:rsidRPr="005A4359" w14:paraId="43A55FED" w14:textId="77777777" w:rsidTr="00101F90">
        <w:tblPrEx>
          <w:tblLook w:val="0000" w:firstRow="0" w:lastRow="0" w:firstColumn="0" w:lastColumn="0" w:noHBand="0" w:noVBand="0"/>
        </w:tblPrEx>
        <w:trPr>
          <w:trHeight w:val="227"/>
        </w:trPr>
        <w:tc>
          <w:tcPr>
            <w:tcW w:w="5000" w:type="pct"/>
            <w:gridSpan w:val="71"/>
            <w:vAlign w:val="center"/>
          </w:tcPr>
          <w:p w14:paraId="56C0F5DF"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If appropriate, you may wish to be referred for financial advice and/or maximising your benefits.</w:t>
            </w:r>
          </w:p>
        </w:tc>
      </w:tr>
      <w:tr w:rsidR="00101F90" w:rsidRPr="005A4359" w14:paraId="622F306F" w14:textId="77777777" w:rsidTr="00101F90">
        <w:tblPrEx>
          <w:tblLook w:val="0000" w:firstRow="0" w:lastRow="0" w:firstColumn="0" w:lastColumn="0" w:noHBand="0" w:noVBand="0"/>
        </w:tblPrEx>
        <w:trPr>
          <w:trHeight w:val="340"/>
        </w:trPr>
        <w:tc>
          <w:tcPr>
            <w:tcW w:w="3591" w:type="pct"/>
            <w:gridSpan w:val="46"/>
            <w:vAlign w:val="center"/>
          </w:tcPr>
          <w:p w14:paraId="3A5DE0DD" w14:textId="77777777" w:rsidR="00101F90" w:rsidRPr="005A4359" w:rsidRDefault="00101F90" w:rsidP="00101F90">
            <w:pPr>
              <w:rPr>
                <w:szCs w:val="26"/>
                <w:lang w:val="en-GB"/>
              </w:rPr>
            </w:pPr>
            <w:r w:rsidRPr="005A4359">
              <w:rPr>
                <w:szCs w:val="26"/>
                <w:lang w:val="en-GB"/>
              </w:rPr>
              <w:t>Are you able to access and use the Internet?</w:t>
            </w:r>
          </w:p>
        </w:tc>
        <w:tc>
          <w:tcPr>
            <w:tcW w:w="355" w:type="pct"/>
            <w:gridSpan w:val="10"/>
            <w:tcBorders>
              <w:right w:val="single" w:sz="4" w:space="0" w:color="FFFFFF"/>
            </w:tcBorders>
            <w:tcMar>
              <w:right w:w="113" w:type="dxa"/>
            </w:tcMar>
            <w:vAlign w:val="center"/>
          </w:tcPr>
          <w:p w14:paraId="3E8848FD"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0D64EF6D" w14:textId="66578ABC"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7441D015"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1BD8AB45" w14:textId="38D7D234" w:rsidR="00101F90" w:rsidRPr="005A4359" w:rsidRDefault="00101F90" w:rsidP="00101F90">
            <w:pPr>
              <w:rPr>
                <w:bCs/>
                <w:szCs w:val="26"/>
                <w:lang w:val="en-GB"/>
              </w:rPr>
            </w:pPr>
          </w:p>
        </w:tc>
      </w:tr>
      <w:tr w:rsidR="00101F90" w:rsidRPr="005A4359" w14:paraId="77C29FCE" w14:textId="77777777" w:rsidTr="00101F90">
        <w:tblPrEx>
          <w:tblLook w:val="0000" w:firstRow="0" w:lastRow="0" w:firstColumn="0" w:lastColumn="0" w:noHBand="0" w:noVBand="0"/>
        </w:tblPrEx>
        <w:trPr>
          <w:trHeight w:val="340"/>
        </w:trPr>
        <w:tc>
          <w:tcPr>
            <w:tcW w:w="3591" w:type="pct"/>
            <w:gridSpan w:val="46"/>
            <w:vAlign w:val="center"/>
          </w:tcPr>
          <w:p w14:paraId="4761FF45" w14:textId="77777777" w:rsidR="00101F90" w:rsidRPr="005A4359" w:rsidRDefault="00101F90" w:rsidP="00101F90">
            <w:pPr>
              <w:rPr>
                <w:i/>
                <w:szCs w:val="26"/>
                <w:lang w:val="en-GB"/>
              </w:rPr>
            </w:pPr>
            <w:r w:rsidRPr="005A4359">
              <w:rPr>
                <w:szCs w:val="26"/>
                <w:lang w:val="en-GB"/>
              </w:rPr>
              <w:t xml:space="preserve">Are you using specialist technology to help you manage at home? </w:t>
            </w:r>
          </w:p>
          <w:p w14:paraId="158AD7F4" w14:textId="77777777" w:rsidR="00101F90" w:rsidRPr="005A4359" w:rsidRDefault="00101F90" w:rsidP="00101F90">
            <w:pPr>
              <w:rPr>
                <w:szCs w:val="26"/>
                <w:lang w:val="en-GB"/>
              </w:rPr>
            </w:pPr>
            <w:r w:rsidRPr="005A4359">
              <w:rPr>
                <w:szCs w:val="26"/>
                <w:lang w:val="en-GB"/>
              </w:rPr>
              <w:t>For example, telecare.</w:t>
            </w:r>
          </w:p>
        </w:tc>
        <w:tc>
          <w:tcPr>
            <w:tcW w:w="355" w:type="pct"/>
            <w:gridSpan w:val="10"/>
            <w:tcBorders>
              <w:right w:val="single" w:sz="4" w:space="0" w:color="FFFFFF"/>
            </w:tcBorders>
            <w:tcMar>
              <w:right w:w="113" w:type="dxa"/>
            </w:tcMar>
            <w:vAlign w:val="center"/>
          </w:tcPr>
          <w:p w14:paraId="0A8B75F9"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23398C21" w14:textId="0A6A9131"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71C18A14"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28DB1508" w14:textId="30FE62E2" w:rsidR="00101F90" w:rsidRPr="005A4359" w:rsidRDefault="00101F90" w:rsidP="00101F90">
            <w:pPr>
              <w:rPr>
                <w:bCs/>
                <w:szCs w:val="26"/>
                <w:lang w:val="en-GB"/>
              </w:rPr>
            </w:pPr>
          </w:p>
        </w:tc>
      </w:tr>
      <w:tr w:rsidR="00101F90" w:rsidRPr="005A4359" w14:paraId="554D0B2D" w14:textId="77777777" w:rsidTr="00101F90">
        <w:tblPrEx>
          <w:tblLook w:val="0000" w:firstRow="0" w:lastRow="0" w:firstColumn="0" w:lastColumn="0" w:noHBand="0" w:noVBand="0"/>
        </w:tblPrEx>
        <w:trPr>
          <w:trHeight w:val="907"/>
        </w:trPr>
        <w:tc>
          <w:tcPr>
            <w:tcW w:w="5000" w:type="pct"/>
            <w:gridSpan w:val="71"/>
            <w:tcMar>
              <w:top w:w="28" w:type="dxa"/>
            </w:tcMar>
          </w:tcPr>
          <w:p w14:paraId="0079A21E" w14:textId="502DC8F5" w:rsidR="00101F90" w:rsidRPr="005A4359" w:rsidRDefault="00101F90" w:rsidP="00F70EC6">
            <w:pPr>
              <w:rPr>
                <w:szCs w:val="26"/>
                <w:lang w:val="en-GB"/>
              </w:rPr>
            </w:pPr>
            <w:r w:rsidRPr="005A4359">
              <w:rPr>
                <w:szCs w:val="26"/>
                <w:lang w:val="en-GB"/>
              </w:rPr>
              <w:lastRenderedPageBreak/>
              <w:t xml:space="preserve">Details: </w:t>
            </w:r>
          </w:p>
        </w:tc>
      </w:tr>
      <w:tr w:rsidR="00101F90" w:rsidRPr="005A4359" w14:paraId="4439DF11" w14:textId="77777777" w:rsidTr="00101F90">
        <w:tblPrEx>
          <w:tblLook w:val="0000" w:firstRow="0" w:lastRow="0" w:firstColumn="0" w:lastColumn="0" w:noHBand="0" w:noVBand="0"/>
        </w:tblPrEx>
        <w:trPr>
          <w:trHeight w:val="340"/>
        </w:trPr>
        <w:tc>
          <w:tcPr>
            <w:tcW w:w="3591" w:type="pct"/>
            <w:gridSpan w:val="46"/>
            <w:vAlign w:val="center"/>
          </w:tcPr>
          <w:p w14:paraId="07B2929F" w14:textId="77777777" w:rsidR="00101F90" w:rsidRPr="005A4359" w:rsidRDefault="00101F90" w:rsidP="00101F90">
            <w:pPr>
              <w:rPr>
                <w:i/>
                <w:szCs w:val="26"/>
                <w:lang w:val="en-GB"/>
              </w:rPr>
            </w:pPr>
            <w:r w:rsidRPr="005A4359">
              <w:rPr>
                <w:szCs w:val="26"/>
                <w:lang w:val="en-GB"/>
              </w:rPr>
              <w:t>Do you have any concerns about your current home and living situation?</w:t>
            </w:r>
          </w:p>
          <w:p w14:paraId="68AF9176" w14:textId="77777777" w:rsidR="00101F90" w:rsidRPr="005A4359" w:rsidRDefault="00101F90" w:rsidP="00101F90">
            <w:pPr>
              <w:rPr>
                <w:i/>
                <w:szCs w:val="26"/>
                <w:lang w:val="en-GB"/>
              </w:rPr>
            </w:pPr>
            <w:r w:rsidRPr="005A4359">
              <w:rPr>
                <w:szCs w:val="26"/>
                <w:lang w:val="en-GB"/>
              </w:rPr>
              <w:t>For example, tenure, access and hazards, temperature, need for adaptations, smoke and carbon monoxide alarms.</w:t>
            </w:r>
          </w:p>
        </w:tc>
        <w:tc>
          <w:tcPr>
            <w:tcW w:w="355" w:type="pct"/>
            <w:gridSpan w:val="10"/>
            <w:tcBorders>
              <w:right w:val="single" w:sz="4" w:space="0" w:color="FFFFFF"/>
            </w:tcBorders>
            <w:tcMar>
              <w:right w:w="113" w:type="dxa"/>
            </w:tcMar>
            <w:vAlign w:val="center"/>
          </w:tcPr>
          <w:p w14:paraId="326C4272"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7E3DDC70" w14:textId="4EFF25EE"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263EAA67"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4D1BF2AE" w14:textId="3B45599B" w:rsidR="00101F90" w:rsidRPr="005A4359" w:rsidRDefault="00101F90" w:rsidP="00101F90">
            <w:pPr>
              <w:rPr>
                <w:bCs/>
                <w:szCs w:val="26"/>
                <w:lang w:val="en-GB"/>
              </w:rPr>
            </w:pPr>
          </w:p>
        </w:tc>
      </w:tr>
      <w:tr w:rsidR="00101F90" w:rsidRPr="005A4359" w14:paraId="66244161" w14:textId="77777777" w:rsidTr="00101F90">
        <w:tblPrEx>
          <w:tblLook w:val="0000" w:firstRow="0" w:lastRow="0" w:firstColumn="0" w:lastColumn="0" w:noHBand="0" w:noVBand="0"/>
        </w:tblPrEx>
        <w:trPr>
          <w:trHeight w:val="907"/>
        </w:trPr>
        <w:tc>
          <w:tcPr>
            <w:tcW w:w="5000" w:type="pct"/>
            <w:gridSpan w:val="71"/>
            <w:tcMar>
              <w:top w:w="28" w:type="dxa"/>
            </w:tcMar>
          </w:tcPr>
          <w:p w14:paraId="7B2F718E" w14:textId="7573D1C7" w:rsidR="00101F90" w:rsidRPr="005A4359" w:rsidRDefault="00101F90" w:rsidP="00F70EC6">
            <w:pPr>
              <w:rPr>
                <w:szCs w:val="26"/>
                <w:lang w:val="en-GB"/>
              </w:rPr>
            </w:pPr>
            <w:r w:rsidRPr="005A4359">
              <w:rPr>
                <w:szCs w:val="26"/>
                <w:lang w:val="en-GB"/>
              </w:rPr>
              <w:t xml:space="preserve">Details: </w:t>
            </w:r>
          </w:p>
        </w:tc>
      </w:tr>
      <w:tr w:rsidR="00101F90" w:rsidRPr="005A4359" w14:paraId="3B698F08"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17ED1C8E" w14:textId="77777777" w:rsidR="00101F90" w:rsidRPr="005A4359" w:rsidRDefault="00101F90" w:rsidP="00101F90">
            <w:pPr>
              <w:rPr>
                <w:i/>
                <w:noProof/>
                <w:szCs w:val="26"/>
                <w:lang w:val="en-GB"/>
              </w:rPr>
            </w:pPr>
            <w:r w:rsidRPr="005A4359">
              <w:rPr>
                <w:b/>
                <w:noProof/>
                <w:szCs w:val="26"/>
                <w:lang w:val="en-GB"/>
              </w:rPr>
              <w:t xml:space="preserve">Eating healthily and safely </w:t>
            </w:r>
          </w:p>
          <w:p w14:paraId="7E6D1FCA" w14:textId="77777777" w:rsidR="00101F90" w:rsidRPr="005A4359" w:rsidRDefault="00101F90" w:rsidP="00101F90">
            <w:pPr>
              <w:rPr>
                <w:i/>
                <w:noProof/>
                <w:szCs w:val="26"/>
                <w:lang w:val="en-GB"/>
              </w:rPr>
            </w:pPr>
            <w:r w:rsidRPr="005A4359">
              <w:rPr>
                <w:noProof/>
                <w:szCs w:val="26"/>
                <w:lang w:val="en-GB"/>
              </w:rPr>
              <w:t>Based on a typical week.</w:t>
            </w:r>
          </w:p>
        </w:tc>
      </w:tr>
      <w:tr w:rsidR="00101F90" w:rsidRPr="005A4359" w14:paraId="471BFB1D" w14:textId="77777777" w:rsidTr="00101F90">
        <w:tblPrEx>
          <w:tblLook w:val="0000" w:firstRow="0" w:lastRow="0" w:firstColumn="0" w:lastColumn="0" w:noHBand="0" w:noVBand="0"/>
        </w:tblPrEx>
        <w:trPr>
          <w:trHeight w:val="227"/>
        </w:trPr>
        <w:tc>
          <w:tcPr>
            <w:tcW w:w="5000" w:type="pct"/>
            <w:gridSpan w:val="71"/>
            <w:vAlign w:val="center"/>
          </w:tcPr>
          <w:p w14:paraId="5BA0E91E"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234CE132" w14:textId="77777777" w:rsidTr="00101F90">
        <w:tblPrEx>
          <w:tblLook w:val="0000" w:firstRow="0" w:lastRow="0" w:firstColumn="0" w:lastColumn="0" w:noHBand="0" w:noVBand="0"/>
        </w:tblPrEx>
        <w:trPr>
          <w:trHeight w:val="340"/>
        </w:trPr>
        <w:tc>
          <w:tcPr>
            <w:tcW w:w="1325" w:type="pct"/>
            <w:gridSpan w:val="9"/>
            <w:vAlign w:val="center"/>
          </w:tcPr>
          <w:p w14:paraId="177D71DC" w14:textId="77777777" w:rsidR="00101F90" w:rsidRPr="005A4359" w:rsidRDefault="00101F90" w:rsidP="00101F90">
            <w:pPr>
              <w:rPr>
                <w:i/>
                <w:szCs w:val="26"/>
                <w:lang w:val="en-GB"/>
              </w:rPr>
            </w:pPr>
            <w:r w:rsidRPr="005A4359">
              <w:rPr>
                <w:szCs w:val="26"/>
                <w:lang w:val="en-GB"/>
              </w:rPr>
              <w:t>Shopping for food and essentials</w:t>
            </w:r>
          </w:p>
        </w:tc>
        <w:tc>
          <w:tcPr>
            <w:tcW w:w="3675" w:type="pct"/>
            <w:gridSpan w:val="62"/>
            <w:vAlign w:val="center"/>
          </w:tcPr>
          <w:p w14:paraId="4285D518" w14:textId="31D353F0" w:rsidR="00101F90" w:rsidRPr="005A4359" w:rsidRDefault="00101F90" w:rsidP="00F70EC6">
            <w:pPr>
              <w:rPr>
                <w:szCs w:val="26"/>
                <w:lang w:val="en-GB"/>
              </w:rPr>
            </w:pPr>
            <w:r w:rsidRPr="005A4359">
              <w:rPr>
                <w:szCs w:val="26"/>
                <w:lang w:val="en-GB"/>
              </w:rPr>
              <w:t xml:space="preserve">Your situation: </w:t>
            </w:r>
          </w:p>
        </w:tc>
      </w:tr>
      <w:tr w:rsidR="00101F90" w:rsidRPr="005A4359" w14:paraId="77131A4B" w14:textId="77777777" w:rsidTr="00101F90">
        <w:tblPrEx>
          <w:tblLook w:val="0000" w:firstRow="0" w:lastRow="0" w:firstColumn="0" w:lastColumn="0" w:noHBand="0" w:noVBand="0"/>
        </w:tblPrEx>
        <w:trPr>
          <w:cantSplit/>
          <w:trHeight w:val="340"/>
        </w:trPr>
        <w:tc>
          <w:tcPr>
            <w:tcW w:w="1325" w:type="pct"/>
            <w:gridSpan w:val="9"/>
            <w:vMerge w:val="restart"/>
            <w:tcBorders>
              <w:top w:val="nil"/>
            </w:tcBorders>
            <w:vAlign w:val="center"/>
          </w:tcPr>
          <w:p w14:paraId="57680F15" w14:textId="77777777" w:rsidR="00101F90" w:rsidRPr="005A4359" w:rsidRDefault="00101F90" w:rsidP="00101F90">
            <w:pPr>
              <w:rPr>
                <w:i/>
                <w:szCs w:val="26"/>
                <w:lang w:val="en-GB"/>
              </w:rPr>
            </w:pPr>
            <w:r w:rsidRPr="005A4359">
              <w:rPr>
                <w:szCs w:val="26"/>
                <w:lang w:val="en-GB"/>
              </w:rPr>
              <w:t>Preparing meals, snacks and drinks</w:t>
            </w:r>
          </w:p>
        </w:tc>
        <w:tc>
          <w:tcPr>
            <w:tcW w:w="3675" w:type="pct"/>
            <w:gridSpan w:val="62"/>
            <w:tcBorders>
              <w:top w:val="nil"/>
            </w:tcBorders>
            <w:vAlign w:val="center"/>
          </w:tcPr>
          <w:p w14:paraId="4E178340" w14:textId="476AD1A7" w:rsidR="00101F90" w:rsidRPr="005A4359" w:rsidRDefault="00101F90" w:rsidP="00F70EC6">
            <w:pPr>
              <w:rPr>
                <w:szCs w:val="26"/>
                <w:lang w:val="en-GB"/>
              </w:rPr>
            </w:pPr>
            <w:r w:rsidRPr="005A4359">
              <w:rPr>
                <w:szCs w:val="26"/>
                <w:lang w:val="en-GB"/>
              </w:rPr>
              <w:t xml:space="preserve">Your situation: </w:t>
            </w:r>
          </w:p>
        </w:tc>
      </w:tr>
      <w:tr w:rsidR="00101F90" w:rsidRPr="005A4359" w14:paraId="68465D31" w14:textId="77777777" w:rsidTr="00101F90">
        <w:tblPrEx>
          <w:tblLook w:val="0000" w:firstRow="0" w:lastRow="0" w:firstColumn="0" w:lastColumn="0" w:noHBand="0" w:noVBand="0"/>
        </w:tblPrEx>
        <w:trPr>
          <w:cantSplit/>
          <w:trHeight w:val="340"/>
        </w:trPr>
        <w:tc>
          <w:tcPr>
            <w:tcW w:w="1325" w:type="pct"/>
            <w:gridSpan w:val="9"/>
            <w:vMerge/>
            <w:vAlign w:val="center"/>
          </w:tcPr>
          <w:p w14:paraId="32E4AC9A" w14:textId="77777777" w:rsidR="00101F90" w:rsidRPr="005A4359" w:rsidRDefault="00101F90" w:rsidP="00101F90">
            <w:pPr>
              <w:rPr>
                <w:szCs w:val="26"/>
                <w:lang w:val="en-GB"/>
              </w:rPr>
            </w:pPr>
          </w:p>
        </w:tc>
        <w:tc>
          <w:tcPr>
            <w:tcW w:w="3675" w:type="pct"/>
            <w:gridSpan w:val="62"/>
            <w:vAlign w:val="center"/>
          </w:tcPr>
          <w:p w14:paraId="09BE6571" w14:textId="58645CB0" w:rsidR="00101F90" w:rsidRPr="005A4359" w:rsidRDefault="00101F90" w:rsidP="00F70EC6">
            <w:pPr>
              <w:rPr>
                <w:bCs/>
                <w:szCs w:val="26"/>
                <w:lang w:val="en-GB"/>
              </w:rPr>
            </w:pPr>
            <w:r w:rsidRPr="005A4359">
              <w:rPr>
                <w:bCs/>
                <w:szCs w:val="26"/>
                <w:lang w:val="en-GB"/>
              </w:rPr>
              <w:t xml:space="preserve">How often do you need support? </w:t>
            </w:r>
          </w:p>
        </w:tc>
      </w:tr>
      <w:tr w:rsidR="00101F90" w:rsidRPr="005A4359" w14:paraId="2687BF8C" w14:textId="77777777" w:rsidTr="00101F90">
        <w:tblPrEx>
          <w:tblLook w:val="0000" w:firstRow="0" w:lastRow="0" w:firstColumn="0" w:lastColumn="0" w:noHBand="0" w:noVBand="0"/>
        </w:tblPrEx>
        <w:trPr>
          <w:trHeight w:val="340"/>
        </w:trPr>
        <w:tc>
          <w:tcPr>
            <w:tcW w:w="1325" w:type="pct"/>
            <w:gridSpan w:val="9"/>
            <w:vAlign w:val="center"/>
          </w:tcPr>
          <w:p w14:paraId="6E720307" w14:textId="77777777" w:rsidR="00101F90" w:rsidRPr="005A4359" w:rsidRDefault="00101F90" w:rsidP="00101F90">
            <w:pPr>
              <w:rPr>
                <w:szCs w:val="26"/>
                <w:lang w:val="en-GB"/>
              </w:rPr>
            </w:pPr>
            <w:r w:rsidRPr="005A4359">
              <w:rPr>
                <w:szCs w:val="26"/>
                <w:lang w:val="en-GB"/>
              </w:rPr>
              <w:t>Eating and drinking</w:t>
            </w:r>
          </w:p>
        </w:tc>
        <w:tc>
          <w:tcPr>
            <w:tcW w:w="3675" w:type="pct"/>
            <w:gridSpan w:val="62"/>
            <w:vAlign w:val="center"/>
          </w:tcPr>
          <w:p w14:paraId="26EB28C4" w14:textId="29A3D29E" w:rsidR="00101F90" w:rsidRPr="005A4359" w:rsidRDefault="00101F90" w:rsidP="00F70EC6">
            <w:pPr>
              <w:rPr>
                <w:szCs w:val="26"/>
                <w:lang w:val="en-GB"/>
              </w:rPr>
            </w:pPr>
            <w:r w:rsidRPr="005A4359">
              <w:rPr>
                <w:szCs w:val="26"/>
                <w:lang w:val="en-GB"/>
              </w:rPr>
              <w:t xml:space="preserve">Your situation: </w:t>
            </w:r>
          </w:p>
        </w:tc>
      </w:tr>
      <w:tr w:rsidR="00101F90" w:rsidRPr="005A4359" w14:paraId="70A4F7B2" w14:textId="77777777" w:rsidTr="00101F90">
        <w:tblPrEx>
          <w:tblLook w:val="0000" w:firstRow="0" w:lastRow="0" w:firstColumn="0" w:lastColumn="0" w:noHBand="0" w:noVBand="0"/>
        </w:tblPrEx>
        <w:trPr>
          <w:trHeight w:val="907"/>
        </w:trPr>
        <w:tc>
          <w:tcPr>
            <w:tcW w:w="5000" w:type="pct"/>
            <w:gridSpan w:val="71"/>
            <w:tcBorders>
              <w:bottom w:val="single" w:sz="4" w:space="0" w:color="A6A6A6"/>
            </w:tcBorders>
            <w:tcMar>
              <w:top w:w="28" w:type="dxa"/>
            </w:tcMar>
          </w:tcPr>
          <w:p w14:paraId="40CC1741" w14:textId="1DE899E5" w:rsidR="00101F90" w:rsidRPr="005A4359" w:rsidRDefault="00101F90" w:rsidP="00F70EC6">
            <w:pPr>
              <w:rPr>
                <w:szCs w:val="26"/>
                <w:lang w:val="en-GB"/>
              </w:rPr>
            </w:pPr>
            <w:r w:rsidRPr="005A4359">
              <w:rPr>
                <w:szCs w:val="26"/>
                <w:lang w:val="en-GB"/>
              </w:rPr>
              <w:t xml:space="preserve">Details of your needs and what you would like to achieve (shopping, preparing meals, snacks and drinks, eating and drinking): </w:t>
            </w:r>
          </w:p>
        </w:tc>
      </w:tr>
      <w:tr w:rsidR="00101F90" w:rsidRPr="005A4359" w14:paraId="3EDD8063" w14:textId="77777777" w:rsidTr="00101F90">
        <w:tblPrEx>
          <w:tblLook w:val="0000" w:firstRow="0" w:lastRow="0" w:firstColumn="0" w:lastColumn="0" w:noHBand="0" w:noVBand="0"/>
        </w:tblPrEx>
        <w:trPr>
          <w:trHeight w:val="340"/>
        </w:trPr>
        <w:tc>
          <w:tcPr>
            <w:tcW w:w="3591" w:type="pct"/>
            <w:gridSpan w:val="46"/>
            <w:vAlign w:val="center"/>
          </w:tcPr>
          <w:p w14:paraId="03BF54C3" w14:textId="77777777" w:rsidR="00101F90" w:rsidRPr="005A4359" w:rsidRDefault="00101F90" w:rsidP="00101F90">
            <w:pPr>
              <w:rPr>
                <w:szCs w:val="26"/>
              </w:rPr>
            </w:pPr>
            <w:r w:rsidRPr="005A4359">
              <w:rPr>
                <w:szCs w:val="26"/>
              </w:rPr>
              <w:t>If you need someone else to feed you, are you able to have food and drink by mouth?</w:t>
            </w:r>
          </w:p>
        </w:tc>
        <w:tc>
          <w:tcPr>
            <w:tcW w:w="355" w:type="pct"/>
            <w:gridSpan w:val="10"/>
            <w:tcBorders>
              <w:right w:val="single" w:sz="4" w:space="0" w:color="FFFFFF"/>
            </w:tcBorders>
            <w:tcMar>
              <w:right w:w="113" w:type="dxa"/>
            </w:tcMar>
            <w:vAlign w:val="center"/>
          </w:tcPr>
          <w:p w14:paraId="5E23824C"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134A8610" w14:textId="7864B736"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2D05CF3B"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52EBE5D8" w14:textId="72E26F31" w:rsidR="00101F90" w:rsidRPr="005A4359" w:rsidRDefault="00101F90" w:rsidP="00101F90">
            <w:pPr>
              <w:rPr>
                <w:bCs/>
                <w:szCs w:val="26"/>
                <w:lang w:val="en-GB"/>
              </w:rPr>
            </w:pPr>
          </w:p>
        </w:tc>
      </w:tr>
      <w:tr w:rsidR="00101F90" w:rsidRPr="005A4359" w14:paraId="02B38099" w14:textId="77777777" w:rsidTr="00101F90">
        <w:tblPrEx>
          <w:tblLook w:val="0000" w:firstRow="0" w:lastRow="0" w:firstColumn="0" w:lastColumn="0" w:noHBand="0" w:noVBand="0"/>
        </w:tblPrEx>
        <w:trPr>
          <w:trHeight w:val="340"/>
        </w:trPr>
        <w:tc>
          <w:tcPr>
            <w:tcW w:w="3591" w:type="pct"/>
            <w:gridSpan w:val="46"/>
            <w:vAlign w:val="center"/>
          </w:tcPr>
          <w:p w14:paraId="5293258A" w14:textId="77777777" w:rsidR="00101F90" w:rsidRPr="005A4359" w:rsidRDefault="00101F90" w:rsidP="00101F90">
            <w:pPr>
              <w:rPr>
                <w:szCs w:val="26"/>
              </w:rPr>
            </w:pPr>
            <w:r w:rsidRPr="005A4359">
              <w:rPr>
                <w:szCs w:val="26"/>
              </w:rPr>
              <w:t>If you need someone else to feed you, how long does this usually take?</w:t>
            </w:r>
          </w:p>
        </w:tc>
        <w:tc>
          <w:tcPr>
            <w:tcW w:w="1409" w:type="pct"/>
            <w:gridSpan w:val="25"/>
            <w:vAlign w:val="center"/>
          </w:tcPr>
          <w:p w14:paraId="7213F539" w14:textId="2658223A" w:rsidR="00101F90" w:rsidRPr="005A4359" w:rsidRDefault="00101F90" w:rsidP="00101F90">
            <w:pPr>
              <w:rPr>
                <w:i/>
                <w:szCs w:val="26"/>
                <w:lang w:val="en-GB"/>
              </w:rPr>
            </w:pPr>
          </w:p>
        </w:tc>
      </w:tr>
      <w:tr w:rsidR="00101F90" w:rsidRPr="005A4359" w14:paraId="5B441F2C" w14:textId="77777777" w:rsidTr="00101F90">
        <w:tblPrEx>
          <w:tblLook w:val="0000" w:firstRow="0" w:lastRow="0" w:firstColumn="0" w:lastColumn="0" w:noHBand="0" w:noVBand="0"/>
        </w:tblPrEx>
        <w:trPr>
          <w:trHeight w:val="340"/>
        </w:trPr>
        <w:tc>
          <w:tcPr>
            <w:tcW w:w="3591" w:type="pct"/>
            <w:gridSpan w:val="46"/>
            <w:vAlign w:val="center"/>
          </w:tcPr>
          <w:p w14:paraId="3B592ED8" w14:textId="77777777" w:rsidR="00101F90" w:rsidRPr="005A4359" w:rsidRDefault="00101F90" w:rsidP="00101F90">
            <w:pPr>
              <w:rPr>
                <w:szCs w:val="26"/>
              </w:rPr>
            </w:pPr>
            <w:r w:rsidRPr="005A4359">
              <w:rPr>
                <w:szCs w:val="26"/>
              </w:rPr>
              <w:t xml:space="preserve">Do you require specialist skilled support whilst eating and drinking? </w:t>
            </w:r>
          </w:p>
          <w:p w14:paraId="6766F653" w14:textId="77777777" w:rsidR="00101F90" w:rsidRPr="005A4359" w:rsidRDefault="00101F90" w:rsidP="00101F90">
            <w:pPr>
              <w:rPr>
                <w:szCs w:val="26"/>
                <w:highlight w:val="yellow"/>
              </w:rPr>
            </w:pPr>
            <w:r w:rsidRPr="005A4359">
              <w:rPr>
                <w:szCs w:val="26"/>
              </w:rPr>
              <w:t>For example, due to risk of aspiration.</w:t>
            </w:r>
          </w:p>
        </w:tc>
        <w:tc>
          <w:tcPr>
            <w:tcW w:w="355" w:type="pct"/>
            <w:gridSpan w:val="10"/>
            <w:tcBorders>
              <w:right w:val="single" w:sz="4" w:space="0" w:color="FFFFFF"/>
            </w:tcBorders>
            <w:tcMar>
              <w:right w:w="113" w:type="dxa"/>
            </w:tcMar>
            <w:vAlign w:val="center"/>
          </w:tcPr>
          <w:p w14:paraId="7404C789"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7667B67F" w14:textId="4EF624E3"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03D11D5A"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085FB8E0" w14:textId="5B68F827" w:rsidR="00101F90" w:rsidRPr="005A4359" w:rsidRDefault="00101F90" w:rsidP="00101F90">
            <w:pPr>
              <w:rPr>
                <w:bCs/>
                <w:szCs w:val="26"/>
                <w:lang w:val="en-GB"/>
              </w:rPr>
            </w:pPr>
          </w:p>
        </w:tc>
      </w:tr>
      <w:tr w:rsidR="00101F90" w:rsidRPr="005A4359" w14:paraId="77F6A836" w14:textId="77777777" w:rsidTr="00101F90">
        <w:tblPrEx>
          <w:tblLook w:val="0000" w:firstRow="0" w:lastRow="0" w:firstColumn="0" w:lastColumn="0" w:noHBand="0" w:noVBand="0"/>
        </w:tblPrEx>
        <w:trPr>
          <w:trHeight w:val="340"/>
        </w:trPr>
        <w:tc>
          <w:tcPr>
            <w:tcW w:w="3591" w:type="pct"/>
            <w:gridSpan w:val="46"/>
            <w:vAlign w:val="center"/>
          </w:tcPr>
          <w:p w14:paraId="5F6CC4DB" w14:textId="77777777" w:rsidR="00101F90" w:rsidRPr="005A4359" w:rsidRDefault="00101F90" w:rsidP="00101F90">
            <w:pPr>
              <w:rPr>
                <w:szCs w:val="26"/>
              </w:rPr>
            </w:pPr>
            <w:r w:rsidRPr="005A4359">
              <w:rPr>
                <w:szCs w:val="26"/>
              </w:rPr>
              <w:t>Do you have a diagnosed eating disorder or other condition which is leading to significant concerns about your weight?</w:t>
            </w:r>
          </w:p>
        </w:tc>
        <w:tc>
          <w:tcPr>
            <w:tcW w:w="355" w:type="pct"/>
            <w:gridSpan w:val="10"/>
            <w:tcBorders>
              <w:right w:val="single" w:sz="4" w:space="0" w:color="FFFFFF"/>
            </w:tcBorders>
            <w:tcMar>
              <w:right w:w="113" w:type="dxa"/>
            </w:tcMar>
            <w:vAlign w:val="center"/>
          </w:tcPr>
          <w:p w14:paraId="6AC8F8A5"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3AF7D225" w14:textId="01C87C2F"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5045A730"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1B2BBCCC" w14:textId="08620BD2" w:rsidR="00101F90" w:rsidRPr="005A4359" w:rsidRDefault="00101F90" w:rsidP="00101F90">
            <w:pPr>
              <w:rPr>
                <w:bCs/>
                <w:szCs w:val="26"/>
                <w:lang w:val="en-GB"/>
              </w:rPr>
            </w:pPr>
          </w:p>
        </w:tc>
      </w:tr>
      <w:tr w:rsidR="00101F90" w:rsidRPr="005A4359" w14:paraId="33E384A1" w14:textId="77777777" w:rsidTr="00101F90">
        <w:tblPrEx>
          <w:tblLook w:val="0000" w:firstRow="0" w:lastRow="0" w:firstColumn="0" w:lastColumn="0" w:noHBand="0" w:noVBand="0"/>
        </w:tblPrEx>
        <w:trPr>
          <w:trHeight w:val="907"/>
        </w:trPr>
        <w:tc>
          <w:tcPr>
            <w:tcW w:w="5000" w:type="pct"/>
            <w:gridSpan w:val="71"/>
            <w:tcBorders>
              <w:bottom w:val="single" w:sz="4" w:space="0" w:color="A6A6A6"/>
            </w:tcBorders>
            <w:tcMar>
              <w:top w:w="28" w:type="dxa"/>
            </w:tcMar>
          </w:tcPr>
          <w:p w14:paraId="4CA0121B" w14:textId="70B8CA04" w:rsidR="00101F90" w:rsidRPr="005A4359" w:rsidRDefault="00101F90" w:rsidP="00F70EC6">
            <w:pPr>
              <w:rPr>
                <w:szCs w:val="26"/>
                <w:lang w:val="en-GB"/>
              </w:rPr>
            </w:pPr>
            <w:r w:rsidRPr="005A4359">
              <w:rPr>
                <w:szCs w:val="26"/>
                <w:lang w:val="en-GB"/>
              </w:rPr>
              <w:lastRenderedPageBreak/>
              <w:t xml:space="preserve">Details: </w:t>
            </w:r>
          </w:p>
        </w:tc>
      </w:tr>
      <w:tr w:rsidR="00101F90" w:rsidRPr="005A4359" w14:paraId="7221D29D"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3A63E0C4" w14:textId="77777777" w:rsidR="00101F90" w:rsidRPr="005A4359" w:rsidRDefault="00101F90" w:rsidP="00101F90">
            <w:pPr>
              <w:rPr>
                <w:i/>
                <w:noProof/>
                <w:szCs w:val="26"/>
                <w:lang w:val="en-GB"/>
              </w:rPr>
            </w:pPr>
            <w:r w:rsidRPr="005A4359">
              <w:rPr>
                <w:b/>
                <w:noProof/>
                <w:szCs w:val="26"/>
                <w:lang w:val="en-GB"/>
              </w:rPr>
              <w:t xml:space="preserve">Your personal care </w:t>
            </w:r>
          </w:p>
          <w:p w14:paraId="24B29599" w14:textId="77777777" w:rsidR="00101F90" w:rsidRPr="005A4359" w:rsidRDefault="00101F90" w:rsidP="00101F90">
            <w:pPr>
              <w:rPr>
                <w:i/>
                <w:noProof/>
                <w:szCs w:val="26"/>
                <w:lang w:val="en-GB"/>
              </w:rPr>
            </w:pPr>
            <w:r w:rsidRPr="005A4359">
              <w:rPr>
                <w:noProof/>
                <w:szCs w:val="26"/>
                <w:lang w:val="en-GB"/>
              </w:rPr>
              <w:t>Based on a typical week.</w:t>
            </w:r>
          </w:p>
        </w:tc>
      </w:tr>
      <w:tr w:rsidR="00101F90" w:rsidRPr="005A4359" w14:paraId="25956791" w14:textId="77777777" w:rsidTr="00101F90">
        <w:tblPrEx>
          <w:tblLook w:val="0000" w:firstRow="0" w:lastRow="0" w:firstColumn="0" w:lastColumn="0" w:noHBand="0" w:noVBand="0"/>
        </w:tblPrEx>
        <w:trPr>
          <w:trHeight w:val="227"/>
        </w:trPr>
        <w:tc>
          <w:tcPr>
            <w:tcW w:w="5000" w:type="pct"/>
            <w:gridSpan w:val="71"/>
            <w:vAlign w:val="center"/>
          </w:tcPr>
          <w:p w14:paraId="1699CE8B"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09E5B37F" w14:textId="77777777" w:rsidTr="00101F90">
        <w:tblPrEx>
          <w:tblLook w:val="0000" w:firstRow="0" w:lastRow="0" w:firstColumn="0" w:lastColumn="0" w:noHBand="0" w:noVBand="0"/>
        </w:tblPrEx>
        <w:trPr>
          <w:cantSplit/>
          <w:trHeight w:val="323"/>
        </w:trPr>
        <w:tc>
          <w:tcPr>
            <w:tcW w:w="1325" w:type="pct"/>
            <w:gridSpan w:val="9"/>
            <w:vMerge w:val="restart"/>
            <w:vAlign w:val="center"/>
          </w:tcPr>
          <w:p w14:paraId="6FB2DA93" w14:textId="77777777" w:rsidR="00101F90" w:rsidRPr="005A4359" w:rsidRDefault="00101F90" w:rsidP="00101F90">
            <w:pPr>
              <w:rPr>
                <w:i/>
                <w:szCs w:val="26"/>
                <w:lang w:val="en-GB"/>
              </w:rPr>
            </w:pPr>
            <w:r w:rsidRPr="005A4359">
              <w:rPr>
                <w:szCs w:val="26"/>
                <w:lang w:val="en-GB"/>
              </w:rPr>
              <w:t>Using the toilet and managing continence</w:t>
            </w:r>
          </w:p>
        </w:tc>
        <w:tc>
          <w:tcPr>
            <w:tcW w:w="3675" w:type="pct"/>
            <w:gridSpan w:val="62"/>
            <w:vAlign w:val="center"/>
          </w:tcPr>
          <w:p w14:paraId="3B781C62" w14:textId="0CFCC547" w:rsidR="00101F90" w:rsidRPr="005A4359" w:rsidRDefault="00101F90" w:rsidP="00F70EC6">
            <w:pPr>
              <w:rPr>
                <w:szCs w:val="26"/>
                <w:lang w:val="en-GB"/>
              </w:rPr>
            </w:pPr>
            <w:r w:rsidRPr="005A4359">
              <w:rPr>
                <w:szCs w:val="26"/>
                <w:lang w:val="en-GB"/>
              </w:rPr>
              <w:t xml:space="preserve">Your situation: </w:t>
            </w:r>
          </w:p>
        </w:tc>
      </w:tr>
      <w:tr w:rsidR="00101F90" w:rsidRPr="005A4359" w14:paraId="7FCCE988" w14:textId="77777777" w:rsidTr="00101F90">
        <w:tblPrEx>
          <w:tblLook w:val="0000" w:firstRow="0" w:lastRow="0" w:firstColumn="0" w:lastColumn="0" w:noHBand="0" w:noVBand="0"/>
        </w:tblPrEx>
        <w:trPr>
          <w:cantSplit/>
          <w:trHeight w:val="323"/>
        </w:trPr>
        <w:tc>
          <w:tcPr>
            <w:tcW w:w="1325" w:type="pct"/>
            <w:gridSpan w:val="9"/>
            <w:vMerge/>
            <w:vAlign w:val="center"/>
          </w:tcPr>
          <w:p w14:paraId="4C23C516" w14:textId="77777777" w:rsidR="00101F90" w:rsidRPr="005A4359" w:rsidRDefault="00101F90" w:rsidP="00101F90">
            <w:pPr>
              <w:rPr>
                <w:szCs w:val="26"/>
                <w:lang w:val="en-GB"/>
              </w:rPr>
            </w:pPr>
          </w:p>
        </w:tc>
        <w:tc>
          <w:tcPr>
            <w:tcW w:w="3675" w:type="pct"/>
            <w:gridSpan w:val="62"/>
            <w:vAlign w:val="center"/>
          </w:tcPr>
          <w:p w14:paraId="134CAE71" w14:textId="641265FE" w:rsidR="00101F90" w:rsidRPr="005A4359" w:rsidRDefault="00101F90" w:rsidP="00F70EC6">
            <w:pPr>
              <w:rPr>
                <w:szCs w:val="26"/>
                <w:lang w:val="en-GB"/>
              </w:rPr>
            </w:pPr>
            <w:r w:rsidRPr="005A4359">
              <w:rPr>
                <w:szCs w:val="26"/>
                <w:lang w:val="en-GB"/>
              </w:rPr>
              <w:t xml:space="preserve">How often do you need support? </w:t>
            </w:r>
          </w:p>
        </w:tc>
      </w:tr>
      <w:tr w:rsidR="00101F90" w:rsidRPr="005A4359" w14:paraId="1649EC37" w14:textId="77777777" w:rsidTr="00101F90">
        <w:tblPrEx>
          <w:tblLook w:val="0000" w:firstRow="0" w:lastRow="0" w:firstColumn="0" w:lastColumn="0" w:noHBand="0" w:noVBand="0"/>
        </w:tblPrEx>
        <w:trPr>
          <w:cantSplit/>
          <w:trHeight w:val="323"/>
        </w:trPr>
        <w:tc>
          <w:tcPr>
            <w:tcW w:w="1325" w:type="pct"/>
            <w:gridSpan w:val="9"/>
            <w:vMerge/>
            <w:vAlign w:val="center"/>
          </w:tcPr>
          <w:p w14:paraId="7328075B" w14:textId="77777777" w:rsidR="00101F90" w:rsidRPr="005A4359" w:rsidRDefault="00101F90" w:rsidP="00101F90">
            <w:pPr>
              <w:rPr>
                <w:szCs w:val="26"/>
                <w:lang w:val="en-GB"/>
              </w:rPr>
            </w:pPr>
          </w:p>
        </w:tc>
        <w:tc>
          <w:tcPr>
            <w:tcW w:w="3675" w:type="pct"/>
            <w:gridSpan w:val="62"/>
            <w:vAlign w:val="center"/>
          </w:tcPr>
          <w:p w14:paraId="61AF1F20" w14:textId="7E29E2B0" w:rsidR="00101F90" w:rsidRPr="005A4359" w:rsidRDefault="00101F90" w:rsidP="00F70EC6">
            <w:pPr>
              <w:rPr>
                <w:szCs w:val="26"/>
                <w:lang w:val="en-GB"/>
              </w:rPr>
            </w:pPr>
            <w:r w:rsidRPr="005A4359">
              <w:rPr>
                <w:szCs w:val="26"/>
                <w:lang w:val="en-GB"/>
              </w:rPr>
              <w:t xml:space="preserve">Nature of support: </w:t>
            </w:r>
          </w:p>
        </w:tc>
      </w:tr>
      <w:tr w:rsidR="00101F90" w:rsidRPr="005A4359" w14:paraId="34059BD7" w14:textId="77777777" w:rsidTr="00101F90">
        <w:tblPrEx>
          <w:tblLook w:val="0000" w:firstRow="0" w:lastRow="0" w:firstColumn="0" w:lastColumn="0" w:noHBand="0" w:noVBand="0"/>
        </w:tblPrEx>
        <w:trPr>
          <w:trHeight w:val="1247"/>
        </w:trPr>
        <w:tc>
          <w:tcPr>
            <w:tcW w:w="5000" w:type="pct"/>
            <w:gridSpan w:val="71"/>
            <w:tcBorders>
              <w:bottom w:val="single" w:sz="4" w:space="0" w:color="A6A6A6"/>
            </w:tcBorders>
            <w:tcMar>
              <w:top w:w="28" w:type="dxa"/>
            </w:tcMar>
          </w:tcPr>
          <w:p w14:paraId="2CF7A870" w14:textId="3AAAAAD9" w:rsidR="00101F90" w:rsidRPr="005A4359" w:rsidRDefault="00101F90" w:rsidP="00F70EC6">
            <w:pPr>
              <w:rPr>
                <w:szCs w:val="26"/>
                <w:lang w:val="en-GB"/>
              </w:rPr>
            </w:pPr>
            <w:r w:rsidRPr="005A4359">
              <w:rPr>
                <w:szCs w:val="26"/>
                <w:lang w:val="en-GB"/>
              </w:rPr>
              <w:t xml:space="preserve">Details of your needs and what you would like to achieve (using the toilet and managing continence): </w:t>
            </w:r>
          </w:p>
        </w:tc>
      </w:tr>
      <w:tr w:rsidR="00101F90" w:rsidRPr="005A4359" w14:paraId="09CBF398" w14:textId="77777777" w:rsidTr="00101F90">
        <w:tblPrEx>
          <w:tblLook w:val="0000" w:firstRow="0" w:lastRow="0" w:firstColumn="0" w:lastColumn="0" w:noHBand="0" w:noVBand="0"/>
        </w:tblPrEx>
        <w:trPr>
          <w:trHeight w:val="340"/>
        </w:trPr>
        <w:tc>
          <w:tcPr>
            <w:tcW w:w="1325" w:type="pct"/>
            <w:gridSpan w:val="9"/>
            <w:vAlign w:val="center"/>
          </w:tcPr>
          <w:p w14:paraId="56386810" w14:textId="77777777" w:rsidR="00101F90" w:rsidRPr="005A4359" w:rsidRDefault="00101F90" w:rsidP="00101F90">
            <w:pPr>
              <w:rPr>
                <w:szCs w:val="26"/>
                <w:lang w:val="en-GB"/>
              </w:rPr>
            </w:pPr>
            <w:r w:rsidRPr="005A4359">
              <w:rPr>
                <w:szCs w:val="26"/>
                <w:lang w:val="en-GB"/>
              </w:rPr>
              <w:t>Maintaining personal hygiene</w:t>
            </w:r>
          </w:p>
          <w:p w14:paraId="4CFD094D" w14:textId="77777777" w:rsidR="00101F90" w:rsidRPr="005A4359" w:rsidRDefault="00101F90" w:rsidP="00101F90">
            <w:pPr>
              <w:rPr>
                <w:szCs w:val="26"/>
                <w:lang w:val="en-GB"/>
              </w:rPr>
            </w:pPr>
            <w:r w:rsidRPr="005A4359">
              <w:rPr>
                <w:noProof/>
                <w:szCs w:val="26"/>
                <w:lang w:val="en-GB"/>
              </w:rPr>
              <w:t>For example, wash hands and face, hair, nails, shave.</w:t>
            </w:r>
          </w:p>
        </w:tc>
        <w:tc>
          <w:tcPr>
            <w:tcW w:w="3675" w:type="pct"/>
            <w:gridSpan w:val="62"/>
            <w:vAlign w:val="center"/>
          </w:tcPr>
          <w:p w14:paraId="225AA07F" w14:textId="2194D27C" w:rsidR="00101F90" w:rsidRPr="005A4359" w:rsidRDefault="00101F90" w:rsidP="00F70EC6">
            <w:pPr>
              <w:rPr>
                <w:szCs w:val="26"/>
                <w:lang w:val="en-GB"/>
              </w:rPr>
            </w:pPr>
            <w:r w:rsidRPr="005A4359">
              <w:rPr>
                <w:szCs w:val="26"/>
                <w:lang w:val="en-GB"/>
              </w:rPr>
              <w:t xml:space="preserve">Your situation: </w:t>
            </w:r>
          </w:p>
        </w:tc>
      </w:tr>
      <w:tr w:rsidR="00101F90" w:rsidRPr="005A4359" w14:paraId="684EDAD2" w14:textId="77777777" w:rsidTr="00101F90">
        <w:tblPrEx>
          <w:tblLook w:val="0000" w:firstRow="0" w:lastRow="0" w:firstColumn="0" w:lastColumn="0" w:noHBand="0" w:noVBand="0"/>
        </w:tblPrEx>
        <w:trPr>
          <w:cantSplit/>
          <w:trHeight w:val="340"/>
        </w:trPr>
        <w:tc>
          <w:tcPr>
            <w:tcW w:w="1325" w:type="pct"/>
            <w:gridSpan w:val="9"/>
            <w:vMerge w:val="restart"/>
            <w:vAlign w:val="center"/>
          </w:tcPr>
          <w:p w14:paraId="704CBE52" w14:textId="77777777" w:rsidR="00101F90" w:rsidRPr="005A4359" w:rsidRDefault="00101F90" w:rsidP="00101F90">
            <w:pPr>
              <w:rPr>
                <w:szCs w:val="26"/>
              </w:rPr>
            </w:pPr>
            <w:r w:rsidRPr="005A4359">
              <w:rPr>
                <w:szCs w:val="26"/>
              </w:rPr>
              <w:t xml:space="preserve">Washing whole body </w:t>
            </w:r>
          </w:p>
          <w:p w14:paraId="4B2E4128" w14:textId="77777777" w:rsidR="00101F90" w:rsidRPr="005A4359" w:rsidRDefault="00101F90" w:rsidP="00101F90">
            <w:pPr>
              <w:rPr>
                <w:szCs w:val="26"/>
              </w:rPr>
            </w:pPr>
            <w:r w:rsidRPr="005A4359">
              <w:rPr>
                <w:szCs w:val="26"/>
              </w:rPr>
              <w:t>For example, bath, shower, strip wash.</w:t>
            </w:r>
          </w:p>
        </w:tc>
        <w:tc>
          <w:tcPr>
            <w:tcW w:w="3675" w:type="pct"/>
            <w:gridSpan w:val="62"/>
            <w:vAlign w:val="center"/>
          </w:tcPr>
          <w:p w14:paraId="48866EA0" w14:textId="0BC749A9" w:rsidR="00101F90" w:rsidRPr="005A4359" w:rsidRDefault="00101F90" w:rsidP="00F70EC6">
            <w:pPr>
              <w:rPr>
                <w:szCs w:val="26"/>
                <w:lang w:val="en-GB"/>
              </w:rPr>
            </w:pPr>
            <w:r w:rsidRPr="005A4359">
              <w:rPr>
                <w:szCs w:val="26"/>
                <w:lang w:val="en-GB"/>
              </w:rPr>
              <w:t xml:space="preserve">Your situation: </w:t>
            </w:r>
          </w:p>
        </w:tc>
      </w:tr>
      <w:tr w:rsidR="00101F90" w:rsidRPr="005A4359" w14:paraId="5E27A30C" w14:textId="77777777" w:rsidTr="00101F90">
        <w:tblPrEx>
          <w:tblLook w:val="0000" w:firstRow="0" w:lastRow="0" w:firstColumn="0" w:lastColumn="0" w:noHBand="0" w:noVBand="0"/>
        </w:tblPrEx>
        <w:trPr>
          <w:cantSplit/>
          <w:trHeight w:val="340"/>
        </w:trPr>
        <w:tc>
          <w:tcPr>
            <w:tcW w:w="1325" w:type="pct"/>
            <w:gridSpan w:val="9"/>
            <w:vMerge/>
            <w:vAlign w:val="center"/>
          </w:tcPr>
          <w:p w14:paraId="342D9D4E" w14:textId="77777777" w:rsidR="00101F90" w:rsidRPr="005A4359" w:rsidRDefault="00101F90" w:rsidP="00101F90">
            <w:pPr>
              <w:rPr>
                <w:szCs w:val="26"/>
                <w:lang w:val="en-GB"/>
              </w:rPr>
            </w:pPr>
          </w:p>
        </w:tc>
        <w:tc>
          <w:tcPr>
            <w:tcW w:w="3675" w:type="pct"/>
            <w:gridSpan w:val="62"/>
            <w:vAlign w:val="center"/>
          </w:tcPr>
          <w:p w14:paraId="54F88C35" w14:textId="01E4743A" w:rsidR="00101F90" w:rsidRPr="005A4359" w:rsidRDefault="00101F90" w:rsidP="00F70EC6">
            <w:pPr>
              <w:rPr>
                <w:szCs w:val="26"/>
                <w:lang w:val="en-GB"/>
              </w:rPr>
            </w:pPr>
            <w:r w:rsidRPr="005A4359">
              <w:rPr>
                <w:szCs w:val="26"/>
                <w:lang w:val="en-GB"/>
              </w:rPr>
              <w:t xml:space="preserve">How often do you need support? </w:t>
            </w:r>
          </w:p>
        </w:tc>
      </w:tr>
      <w:tr w:rsidR="00101F90" w:rsidRPr="005A4359" w14:paraId="6961209F" w14:textId="77777777" w:rsidTr="00101F90">
        <w:tblPrEx>
          <w:tblLook w:val="0000" w:firstRow="0" w:lastRow="0" w:firstColumn="0" w:lastColumn="0" w:noHBand="0" w:noVBand="0"/>
        </w:tblPrEx>
        <w:trPr>
          <w:trHeight w:val="1247"/>
        </w:trPr>
        <w:tc>
          <w:tcPr>
            <w:tcW w:w="5000" w:type="pct"/>
            <w:gridSpan w:val="71"/>
            <w:tcBorders>
              <w:bottom w:val="single" w:sz="4" w:space="0" w:color="A6A6A6"/>
            </w:tcBorders>
            <w:tcMar>
              <w:top w:w="28" w:type="dxa"/>
            </w:tcMar>
          </w:tcPr>
          <w:p w14:paraId="31A6DC60" w14:textId="5FC97F0B" w:rsidR="00101F90" w:rsidRPr="005A4359" w:rsidRDefault="00101F90" w:rsidP="00F70EC6">
            <w:pPr>
              <w:rPr>
                <w:szCs w:val="26"/>
                <w:lang w:val="en-GB"/>
              </w:rPr>
            </w:pPr>
            <w:r w:rsidRPr="005A4359">
              <w:rPr>
                <w:szCs w:val="26"/>
                <w:lang w:val="en-GB"/>
              </w:rPr>
              <w:t xml:space="preserve">Details of your needs and what you would like to achieve (maintaining personal hygiene, washing whole body): </w:t>
            </w:r>
          </w:p>
        </w:tc>
      </w:tr>
      <w:tr w:rsidR="00101F90" w:rsidRPr="005A4359" w14:paraId="0B852947" w14:textId="77777777" w:rsidTr="00101F90">
        <w:tblPrEx>
          <w:tblLook w:val="0000" w:firstRow="0" w:lastRow="0" w:firstColumn="0" w:lastColumn="0" w:noHBand="0" w:noVBand="0"/>
        </w:tblPrEx>
        <w:trPr>
          <w:trHeight w:val="340"/>
        </w:trPr>
        <w:tc>
          <w:tcPr>
            <w:tcW w:w="1358" w:type="pct"/>
            <w:gridSpan w:val="12"/>
            <w:vAlign w:val="center"/>
          </w:tcPr>
          <w:p w14:paraId="4E2D541E" w14:textId="77777777" w:rsidR="00101F90" w:rsidRPr="005A4359" w:rsidRDefault="00101F90" w:rsidP="00101F90">
            <w:pPr>
              <w:rPr>
                <w:i/>
                <w:szCs w:val="26"/>
                <w:lang w:val="en-GB"/>
              </w:rPr>
            </w:pPr>
            <w:r w:rsidRPr="005A4359">
              <w:rPr>
                <w:szCs w:val="26"/>
                <w:lang w:val="en-GB"/>
              </w:rPr>
              <w:t>Getting dressed for the day</w:t>
            </w:r>
          </w:p>
        </w:tc>
        <w:tc>
          <w:tcPr>
            <w:tcW w:w="3642" w:type="pct"/>
            <w:gridSpan w:val="59"/>
            <w:vAlign w:val="center"/>
          </w:tcPr>
          <w:p w14:paraId="3C00F35E" w14:textId="4DA9CB14" w:rsidR="00101F90" w:rsidRPr="005A4359" w:rsidRDefault="00101F90" w:rsidP="00F70EC6">
            <w:pPr>
              <w:rPr>
                <w:szCs w:val="26"/>
                <w:lang w:val="en-GB"/>
              </w:rPr>
            </w:pPr>
            <w:r w:rsidRPr="005A4359">
              <w:rPr>
                <w:szCs w:val="26"/>
                <w:lang w:val="en-GB"/>
              </w:rPr>
              <w:t xml:space="preserve">Your situation: </w:t>
            </w:r>
          </w:p>
        </w:tc>
      </w:tr>
      <w:tr w:rsidR="00101F90" w:rsidRPr="005A4359" w14:paraId="75B6A16F" w14:textId="77777777" w:rsidTr="00101F90">
        <w:tblPrEx>
          <w:tblLook w:val="0000" w:firstRow="0" w:lastRow="0" w:firstColumn="0" w:lastColumn="0" w:noHBand="0" w:noVBand="0"/>
        </w:tblPrEx>
        <w:trPr>
          <w:trHeight w:val="340"/>
        </w:trPr>
        <w:tc>
          <w:tcPr>
            <w:tcW w:w="1358" w:type="pct"/>
            <w:gridSpan w:val="12"/>
            <w:vAlign w:val="center"/>
          </w:tcPr>
          <w:p w14:paraId="0E8D5141" w14:textId="77777777" w:rsidR="00101F90" w:rsidRPr="005A4359" w:rsidRDefault="00101F90" w:rsidP="00101F90">
            <w:pPr>
              <w:rPr>
                <w:szCs w:val="26"/>
                <w:lang w:val="en-GB"/>
              </w:rPr>
            </w:pPr>
            <w:r w:rsidRPr="005A4359">
              <w:rPr>
                <w:szCs w:val="26"/>
                <w:lang w:val="en-GB"/>
              </w:rPr>
              <w:t>Getting undressed at the end of the day</w:t>
            </w:r>
          </w:p>
        </w:tc>
        <w:tc>
          <w:tcPr>
            <w:tcW w:w="3642" w:type="pct"/>
            <w:gridSpan w:val="59"/>
            <w:vAlign w:val="center"/>
          </w:tcPr>
          <w:p w14:paraId="5E72D087" w14:textId="0981AD40" w:rsidR="00101F90" w:rsidRPr="005A4359" w:rsidRDefault="00101F90" w:rsidP="00F70EC6">
            <w:pPr>
              <w:rPr>
                <w:szCs w:val="26"/>
                <w:lang w:val="en-GB"/>
              </w:rPr>
            </w:pPr>
            <w:r w:rsidRPr="005A4359">
              <w:rPr>
                <w:szCs w:val="26"/>
                <w:lang w:val="en-GB"/>
              </w:rPr>
              <w:t xml:space="preserve">Your situation: </w:t>
            </w:r>
          </w:p>
        </w:tc>
      </w:tr>
      <w:tr w:rsidR="00101F90" w:rsidRPr="005A4359" w14:paraId="37EDD559" w14:textId="77777777" w:rsidTr="00101F90">
        <w:tblPrEx>
          <w:tblLook w:val="0000" w:firstRow="0" w:lastRow="0" w:firstColumn="0" w:lastColumn="0" w:noHBand="0" w:noVBand="0"/>
        </w:tblPrEx>
        <w:trPr>
          <w:trHeight w:val="1134"/>
        </w:trPr>
        <w:tc>
          <w:tcPr>
            <w:tcW w:w="5000" w:type="pct"/>
            <w:gridSpan w:val="71"/>
            <w:tcBorders>
              <w:bottom w:val="single" w:sz="4" w:space="0" w:color="A6A6A6"/>
            </w:tcBorders>
            <w:tcMar>
              <w:top w:w="28" w:type="dxa"/>
            </w:tcMar>
          </w:tcPr>
          <w:p w14:paraId="7A5C09B8" w14:textId="70CC3C89" w:rsidR="00101F90" w:rsidRPr="005A4359" w:rsidRDefault="00101F90" w:rsidP="00F70EC6">
            <w:pPr>
              <w:rPr>
                <w:szCs w:val="26"/>
                <w:lang w:val="en-GB"/>
              </w:rPr>
            </w:pPr>
            <w:r w:rsidRPr="005A4359">
              <w:rPr>
                <w:szCs w:val="26"/>
                <w:lang w:val="en-GB"/>
              </w:rPr>
              <w:lastRenderedPageBreak/>
              <w:t xml:space="preserve">Details of your needs and what you would like to achieve (dressing and undressing): </w:t>
            </w:r>
          </w:p>
        </w:tc>
      </w:tr>
      <w:tr w:rsidR="00101F90" w:rsidRPr="005A4359" w14:paraId="580AF66D"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3A1E9AC3" w14:textId="77777777" w:rsidR="00101F90" w:rsidRPr="005A4359" w:rsidRDefault="00101F90" w:rsidP="00101F90">
            <w:pPr>
              <w:rPr>
                <w:i/>
                <w:noProof/>
                <w:szCs w:val="26"/>
                <w:lang w:val="en-GB"/>
              </w:rPr>
            </w:pPr>
            <w:r w:rsidRPr="005A4359">
              <w:rPr>
                <w:b/>
                <w:noProof/>
                <w:szCs w:val="26"/>
                <w:lang w:val="en-GB"/>
              </w:rPr>
              <w:t xml:space="preserve">Your mobility </w:t>
            </w:r>
          </w:p>
          <w:p w14:paraId="4324061A" w14:textId="77777777" w:rsidR="00101F90" w:rsidRPr="005A4359" w:rsidRDefault="00101F90" w:rsidP="00101F90">
            <w:pPr>
              <w:rPr>
                <w:i/>
                <w:noProof/>
                <w:szCs w:val="26"/>
                <w:lang w:val="en-GB"/>
              </w:rPr>
            </w:pPr>
            <w:r w:rsidRPr="005A4359">
              <w:rPr>
                <w:noProof/>
                <w:szCs w:val="26"/>
                <w:lang w:val="en-GB"/>
              </w:rPr>
              <w:t>Based on a typical week.</w:t>
            </w:r>
          </w:p>
        </w:tc>
      </w:tr>
      <w:tr w:rsidR="00101F90" w:rsidRPr="005A4359" w14:paraId="0B9D36DB" w14:textId="77777777" w:rsidTr="00101F90">
        <w:tblPrEx>
          <w:tblLook w:val="0000" w:firstRow="0" w:lastRow="0" w:firstColumn="0" w:lastColumn="0" w:noHBand="0" w:noVBand="0"/>
        </w:tblPrEx>
        <w:trPr>
          <w:trHeight w:val="227"/>
        </w:trPr>
        <w:tc>
          <w:tcPr>
            <w:tcW w:w="5000" w:type="pct"/>
            <w:gridSpan w:val="71"/>
            <w:vAlign w:val="center"/>
          </w:tcPr>
          <w:p w14:paraId="379C8B6A"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3715202C" w14:textId="77777777" w:rsidTr="00101F90">
        <w:tblPrEx>
          <w:tblLook w:val="0000" w:firstRow="0" w:lastRow="0" w:firstColumn="0" w:lastColumn="0" w:noHBand="0" w:noVBand="0"/>
        </w:tblPrEx>
        <w:trPr>
          <w:trHeight w:val="340"/>
        </w:trPr>
        <w:tc>
          <w:tcPr>
            <w:tcW w:w="1325" w:type="pct"/>
            <w:gridSpan w:val="9"/>
            <w:vAlign w:val="center"/>
          </w:tcPr>
          <w:p w14:paraId="294E1EC4" w14:textId="77777777" w:rsidR="00101F90" w:rsidRPr="005A4359" w:rsidRDefault="00101F90" w:rsidP="00101F90">
            <w:pPr>
              <w:rPr>
                <w:szCs w:val="26"/>
                <w:lang w:val="en-GB"/>
              </w:rPr>
            </w:pPr>
            <w:r w:rsidRPr="005A4359">
              <w:rPr>
                <w:szCs w:val="26"/>
                <w:lang w:val="en-GB"/>
              </w:rPr>
              <w:t>Moving around the home</w:t>
            </w:r>
          </w:p>
        </w:tc>
        <w:tc>
          <w:tcPr>
            <w:tcW w:w="3675" w:type="pct"/>
            <w:gridSpan w:val="62"/>
            <w:vAlign w:val="center"/>
          </w:tcPr>
          <w:p w14:paraId="34FF0950" w14:textId="460EB9D3" w:rsidR="00101F90" w:rsidRPr="005A4359" w:rsidRDefault="00101F90" w:rsidP="00F70EC6">
            <w:pPr>
              <w:rPr>
                <w:szCs w:val="26"/>
                <w:lang w:val="en-GB"/>
              </w:rPr>
            </w:pPr>
            <w:r w:rsidRPr="005A4359">
              <w:rPr>
                <w:szCs w:val="26"/>
                <w:lang w:val="en-GB"/>
              </w:rPr>
              <w:t xml:space="preserve">Your situation: </w:t>
            </w:r>
          </w:p>
        </w:tc>
      </w:tr>
      <w:tr w:rsidR="00101F90" w:rsidRPr="005A4359" w14:paraId="76C61AAB" w14:textId="77777777" w:rsidTr="00101F90">
        <w:tblPrEx>
          <w:tblLook w:val="0000" w:firstRow="0" w:lastRow="0" w:firstColumn="0" w:lastColumn="0" w:noHBand="0" w:noVBand="0"/>
        </w:tblPrEx>
        <w:trPr>
          <w:trHeight w:val="340"/>
        </w:trPr>
        <w:tc>
          <w:tcPr>
            <w:tcW w:w="1325" w:type="pct"/>
            <w:gridSpan w:val="9"/>
            <w:vAlign w:val="center"/>
          </w:tcPr>
          <w:p w14:paraId="40801738" w14:textId="77777777" w:rsidR="00101F90" w:rsidRPr="005A4359" w:rsidRDefault="00101F90" w:rsidP="00101F90">
            <w:pPr>
              <w:rPr>
                <w:szCs w:val="26"/>
                <w:lang w:val="en-GB"/>
              </w:rPr>
            </w:pPr>
            <w:r w:rsidRPr="005A4359">
              <w:rPr>
                <w:szCs w:val="26"/>
                <w:lang w:val="en-GB"/>
              </w:rPr>
              <w:t>Transfers</w:t>
            </w:r>
          </w:p>
        </w:tc>
        <w:tc>
          <w:tcPr>
            <w:tcW w:w="3675" w:type="pct"/>
            <w:gridSpan w:val="62"/>
            <w:vAlign w:val="center"/>
          </w:tcPr>
          <w:p w14:paraId="0D079404" w14:textId="307C1591" w:rsidR="00101F90" w:rsidRPr="005A4359" w:rsidRDefault="00101F90" w:rsidP="00F70EC6">
            <w:pPr>
              <w:rPr>
                <w:szCs w:val="26"/>
                <w:lang w:val="en-GB"/>
              </w:rPr>
            </w:pPr>
            <w:r w:rsidRPr="005A4359">
              <w:rPr>
                <w:szCs w:val="26"/>
                <w:lang w:val="en-GB"/>
              </w:rPr>
              <w:t xml:space="preserve">Your situation: </w:t>
            </w:r>
          </w:p>
        </w:tc>
      </w:tr>
      <w:tr w:rsidR="00101F90" w:rsidRPr="005A4359" w14:paraId="271BA392" w14:textId="77777777" w:rsidTr="00101F90">
        <w:tblPrEx>
          <w:tblLook w:val="0000" w:firstRow="0" w:lastRow="0" w:firstColumn="0" w:lastColumn="0" w:noHBand="0" w:noVBand="0"/>
        </w:tblPrEx>
        <w:trPr>
          <w:trHeight w:val="340"/>
        </w:trPr>
        <w:tc>
          <w:tcPr>
            <w:tcW w:w="3632" w:type="pct"/>
            <w:gridSpan w:val="49"/>
            <w:vAlign w:val="center"/>
          </w:tcPr>
          <w:p w14:paraId="28F9FB52" w14:textId="77777777" w:rsidR="00101F90" w:rsidRPr="005A4359" w:rsidRDefault="00101F90" w:rsidP="00101F90">
            <w:pPr>
              <w:rPr>
                <w:szCs w:val="26"/>
                <w:lang w:val="en-GB"/>
              </w:rPr>
            </w:pPr>
            <w:r w:rsidRPr="005A4359">
              <w:rPr>
                <w:szCs w:val="26"/>
                <w:lang w:val="en-GB"/>
              </w:rPr>
              <w:t>Are you able to bear your own weight or assist with transfers?</w:t>
            </w:r>
          </w:p>
        </w:tc>
        <w:tc>
          <w:tcPr>
            <w:tcW w:w="337" w:type="pct"/>
            <w:gridSpan w:val="8"/>
            <w:tcBorders>
              <w:right w:val="single" w:sz="4" w:space="0" w:color="FFFFFF"/>
            </w:tcBorders>
            <w:tcMar>
              <w:right w:w="113" w:type="dxa"/>
            </w:tcMar>
            <w:vAlign w:val="center"/>
          </w:tcPr>
          <w:p w14:paraId="192B5388"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2E303A9C" w14:textId="13D02AE0" w:rsidR="00101F90" w:rsidRPr="005A4359" w:rsidRDefault="00101F90" w:rsidP="00101F90">
            <w:pPr>
              <w:rPr>
                <w:bCs/>
                <w:szCs w:val="26"/>
                <w:lang w:val="en-GB"/>
              </w:rPr>
            </w:pPr>
          </w:p>
        </w:tc>
        <w:tc>
          <w:tcPr>
            <w:tcW w:w="345" w:type="pct"/>
            <w:gridSpan w:val="5"/>
            <w:tcBorders>
              <w:right w:val="single" w:sz="4" w:space="0" w:color="FFFFFF"/>
            </w:tcBorders>
            <w:tcMar>
              <w:right w:w="113" w:type="dxa"/>
            </w:tcMar>
            <w:vAlign w:val="center"/>
          </w:tcPr>
          <w:p w14:paraId="0B4540FA" w14:textId="77777777" w:rsidR="00101F90" w:rsidRPr="005A4359" w:rsidRDefault="00101F90" w:rsidP="00101F90">
            <w:pPr>
              <w:rPr>
                <w:bCs/>
                <w:szCs w:val="26"/>
                <w:lang w:val="en-GB"/>
              </w:rPr>
            </w:pPr>
            <w:r w:rsidRPr="005A4359">
              <w:rPr>
                <w:bCs/>
                <w:szCs w:val="26"/>
                <w:lang w:val="en-GB"/>
              </w:rPr>
              <w:t xml:space="preserve">No  </w:t>
            </w:r>
          </w:p>
        </w:tc>
        <w:tc>
          <w:tcPr>
            <w:tcW w:w="354" w:type="pct"/>
            <w:gridSpan w:val="4"/>
            <w:tcBorders>
              <w:left w:val="single" w:sz="4" w:space="0" w:color="FFFFFF"/>
            </w:tcBorders>
            <w:tcMar>
              <w:right w:w="113" w:type="dxa"/>
            </w:tcMar>
            <w:vAlign w:val="center"/>
          </w:tcPr>
          <w:p w14:paraId="7ADA632D" w14:textId="304589C3" w:rsidR="00101F90" w:rsidRPr="005A4359" w:rsidRDefault="00101F90" w:rsidP="00101F90">
            <w:pPr>
              <w:rPr>
                <w:bCs/>
                <w:szCs w:val="26"/>
                <w:lang w:val="en-GB"/>
              </w:rPr>
            </w:pPr>
          </w:p>
        </w:tc>
      </w:tr>
      <w:tr w:rsidR="00101F90" w:rsidRPr="005A4359" w14:paraId="30A1A975" w14:textId="77777777" w:rsidTr="00101F90">
        <w:tblPrEx>
          <w:tblLook w:val="0000" w:firstRow="0" w:lastRow="0" w:firstColumn="0" w:lastColumn="0" w:noHBand="0" w:noVBand="0"/>
        </w:tblPrEx>
        <w:trPr>
          <w:trHeight w:val="340"/>
        </w:trPr>
        <w:tc>
          <w:tcPr>
            <w:tcW w:w="2113" w:type="pct"/>
            <w:gridSpan w:val="24"/>
            <w:tcBorders>
              <w:top w:val="nil"/>
            </w:tcBorders>
            <w:vAlign w:val="center"/>
          </w:tcPr>
          <w:p w14:paraId="6A5ED301" w14:textId="77777777" w:rsidR="00101F90" w:rsidRPr="005A4359" w:rsidRDefault="00101F90" w:rsidP="00101F90">
            <w:pPr>
              <w:rPr>
                <w:noProof/>
                <w:szCs w:val="26"/>
                <w:lang w:val="en-GB"/>
              </w:rPr>
            </w:pPr>
            <w:r w:rsidRPr="005A4359">
              <w:rPr>
                <w:noProof/>
                <w:szCs w:val="26"/>
                <w:lang w:val="en-GB"/>
              </w:rPr>
              <w:t>To what extent does your weight impact on your mobility?</w:t>
            </w:r>
          </w:p>
          <w:p w14:paraId="52D1CBB1" w14:textId="77777777" w:rsidR="00101F90" w:rsidRPr="005A4359" w:rsidRDefault="00101F90" w:rsidP="00101F90">
            <w:pPr>
              <w:rPr>
                <w:szCs w:val="26"/>
                <w:lang w:val="en-GB"/>
              </w:rPr>
            </w:pPr>
            <w:r w:rsidRPr="005A4359">
              <w:rPr>
                <w:szCs w:val="26"/>
                <w:lang w:val="en-GB"/>
              </w:rPr>
              <w:t>For example, if overweight or underweight or frail.</w:t>
            </w:r>
          </w:p>
        </w:tc>
        <w:tc>
          <w:tcPr>
            <w:tcW w:w="2887" w:type="pct"/>
            <w:gridSpan w:val="47"/>
            <w:tcBorders>
              <w:top w:val="nil"/>
            </w:tcBorders>
            <w:tcMar>
              <w:right w:w="113" w:type="dxa"/>
            </w:tcMar>
            <w:vAlign w:val="center"/>
          </w:tcPr>
          <w:p w14:paraId="55802894" w14:textId="3383F7BA" w:rsidR="00101F90" w:rsidRPr="005A4359" w:rsidRDefault="00101F90" w:rsidP="00101F90">
            <w:pPr>
              <w:rPr>
                <w:bCs/>
                <w:szCs w:val="26"/>
                <w:lang w:val="en-GB"/>
              </w:rPr>
            </w:pPr>
          </w:p>
        </w:tc>
      </w:tr>
      <w:tr w:rsidR="00101F90" w:rsidRPr="005A4359" w14:paraId="2EC5F3AC" w14:textId="77777777" w:rsidTr="00101F90">
        <w:tblPrEx>
          <w:tblLook w:val="0000" w:firstRow="0" w:lastRow="0" w:firstColumn="0" w:lastColumn="0" w:noHBand="0" w:noVBand="0"/>
        </w:tblPrEx>
        <w:trPr>
          <w:trHeight w:val="340"/>
        </w:trPr>
        <w:tc>
          <w:tcPr>
            <w:tcW w:w="3632" w:type="pct"/>
            <w:gridSpan w:val="49"/>
            <w:vAlign w:val="center"/>
          </w:tcPr>
          <w:p w14:paraId="44EEB25D" w14:textId="77777777" w:rsidR="00101F90" w:rsidRPr="005A4359" w:rsidRDefault="00101F90" w:rsidP="00101F90">
            <w:pPr>
              <w:rPr>
                <w:szCs w:val="26"/>
              </w:rPr>
            </w:pPr>
            <w:r w:rsidRPr="005A4359">
              <w:rPr>
                <w:szCs w:val="26"/>
                <w:lang w:val="en-GB"/>
              </w:rPr>
              <w:t>Is there a high risk of harm to you or others when you are moving around?</w:t>
            </w:r>
          </w:p>
        </w:tc>
        <w:tc>
          <w:tcPr>
            <w:tcW w:w="337" w:type="pct"/>
            <w:gridSpan w:val="8"/>
            <w:tcBorders>
              <w:right w:val="single" w:sz="4" w:space="0" w:color="FFFFFF"/>
            </w:tcBorders>
            <w:tcMar>
              <w:right w:w="113" w:type="dxa"/>
            </w:tcMar>
            <w:vAlign w:val="center"/>
          </w:tcPr>
          <w:p w14:paraId="143D70DB"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141F3796" w14:textId="3D0CA270" w:rsidR="00101F90" w:rsidRPr="005A4359" w:rsidRDefault="00101F90" w:rsidP="00101F90">
            <w:pPr>
              <w:rPr>
                <w:bCs/>
                <w:szCs w:val="26"/>
                <w:lang w:val="en-GB"/>
              </w:rPr>
            </w:pPr>
          </w:p>
        </w:tc>
        <w:tc>
          <w:tcPr>
            <w:tcW w:w="345" w:type="pct"/>
            <w:gridSpan w:val="5"/>
            <w:tcBorders>
              <w:right w:val="single" w:sz="4" w:space="0" w:color="FFFFFF"/>
            </w:tcBorders>
            <w:tcMar>
              <w:right w:w="113" w:type="dxa"/>
            </w:tcMar>
            <w:vAlign w:val="center"/>
          </w:tcPr>
          <w:p w14:paraId="0CA4278C" w14:textId="77777777" w:rsidR="00101F90" w:rsidRPr="005A4359" w:rsidRDefault="00101F90" w:rsidP="00101F90">
            <w:pPr>
              <w:rPr>
                <w:bCs/>
                <w:szCs w:val="26"/>
                <w:lang w:val="en-GB"/>
              </w:rPr>
            </w:pPr>
            <w:r w:rsidRPr="005A4359">
              <w:rPr>
                <w:bCs/>
                <w:szCs w:val="26"/>
                <w:lang w:val="en-GB"/>
              </w:rPr>
              <w:t xml:space="preserve">No  </w:t>
            </w:r>
          </w:p>
        </w:tc>
        <w:tc>
          <w:tcPr>
            <w:tcW w:w="354" w:type="pct"/>
            <w:gridSpan w:val="4"/>
            <w:tcBorders>
              <w:left w:val="single" w:sz="4" w:space="0" w:color="FFFFFF"/>
            </w:tcBorders>
            <w:tcMar>
              <w:right w:w="113" w:type="dxa"/>
            </w:tcMar>
            <w:vAlign w:val="center"/>
          </w:tcPr>
          <w:p w14:paraId="108DE63A" w14:textId="0302B22A" w:rsidR="00101F90" w:rsidRPr="005A4359" w:rsidRDefault="00101F90" w:rsidP="00101F90">
            <w:pPr>
              <w:rPr>
                <w:bCs/>
                <w:szCs w:val="26"/>
                <w:lang w:val="en-GB"/>
              </w:rPr>
            </w:pPr>
          </w:p>
        </w:tc>
      </w:tr>
      <w:tr w:rsidR="00101F90" w:rsidRPr="005A4359" w14:paraId="5BE58D27" w14:textId="77777777" w:rsidTr="00101F90">
        <w:tblPrEx>
          <w:tblLook w:val="0000" w:firstRow="0" w:lastRow="0" w:firstColumn="0" w:lastColumn="0" w:noHBand="0" w:noVBand="0"/>
        </w:tblPrEx>
        <w:trPr>
          <w:trHeight w:val="1134"/>
        </w:trPr>
        <w:tc>
          <w:tcPr>
            <w:tcW w:w="5000" w:type="pct"/>
            <w:gridSpan w:val="71"/>
            <w:tcBorders>
              <w:bottom w:val="single" w:sz="4" w:space="0" w:color="A6A6A6"/>
            </w:tcBorders>
            <w:tcMar>
              <w:top w:w="28" w:type="dxa"/>
            </w:tcMar>
          </w:tcPr>
          <w:p w14:paraId="7B21D497" w14:textId="49C91F7E" w:rsidR="00101F90" w:rsidRPr="005A4359" w:rsidRDefault="00101F90" w:rsidP="00F70EC6">
            <w:pPr>
              <w:rPr>
                <w:szCs w:val="26"/>
                <w:lang w:val="en-GB"/>
              </w:rPr>
            </w:pPr>
            <w:r w:rsidRPr="005A4359">
              <w:rPr>
                <w:szCs w:val="26"/>
                <w:lang w:val="en-GB"/>
              </w:rPr>
              <w:t xml:space="preserve">Details of your needs (moving around the home, transfers): </w:t>
            </w:r>
          </w:p>
        </w:tc>
      </w:tr>
      <w:tr w:rsidR="00101F90" w:rsidRPr="005A4359" w14:paraId="2DE23C36" w14:textId="77777777" w:rsidTr="00101F90">
        <w:tblPrEx>
          <w:tblLook w:val="0000" w:firstRow="0" w:lastRow="0" w:firstColumn="0" w:lastColumn="0" w:noHBand="0" w:noVBand="0"/>
        </w:tblPrEx>
        <w:trPr>
          <w:trHeight w:val="340"/>
        </w:trPr>
        <w:tc>
          <w:tcPr>
            <w:tcW w:w="1325" w:type="pct"/>
            <w:gridSpan w:val="9"/>
            <w:tcBorders>
              <w:top w:val="nil"/>
            </w:tcBorders>
            <w:vAlign w:val="center"/>
          </w:tcPr>
          <w:p w14:paraId="10650B61" w14:textId="77777777" w:rsidR="00101F90" w:rsidRPr="005A4359" w:rsidRDefault="00101F90" w:rsidP="00101F90">
            <w:pPr>
              <w:rPr>
                <w:i/>
                <w:szCs w:val="26"/>
              </w:rPr>
            </w:pPr>
            <w:r w:rsidRPr="005A4359">
              <w:rPr>
                <w:szCs w:val="26"/>
                <w:lang w:val="en-GB"/>
              </w:rPr>
              <w:t xml:space="preserve">Staying comfortable and </w:t>
            </w:r>
            <w:r w:rsidRPr="005A4359">
              <w:rPr>
                <w:szCs w:val="26"/>
              </w:rPr>
              <w:t>repositioning</w:t>
            </w:r>
          </w:p>
        </w:tc>
        <w:tc>
          <w:tcPr>
            <w:tcW w:w="3675" w:type="pct"/>
            <w:gridSpan w:val="62"/>
            <w:tcBorders>
              <w:top w:val="nil"/>
            </w:tcBorders>
            <w:vAlign w:val="center"/>
          </w:tcPr>
          <w:p w14:paraId="0F724588" w14:textId="74214231" w:rsidR="00101F90" w:rsidRPr="005A4359" w:rsidRDefault="00101F90" w:rsidP="00F70EC6">
            <w:pPr>
              <w:rPr>
                <w:szCs w:val="26"/>
                <w:lang w:val="en-GB"/>
              </w:rPr>
            </w:pPr>
            <w:r w:rsidRPr="005A4359">
              <w:rPr>
                <w:szCs w:val="26"/>
                <w:lang w:val="en-GB"/>
              </w:rPr>
              <w:t xml:space="preserve">Your situation: </w:t>
            </w:r>
          </w:p>
        </w:tc>
      </w:tr>
      <w:tr w:rsidR="00101F90" w:rsidRPr="005A4359" w14:paraId="5DF168BC" w14:textId="77777777" w:rsidTr="00101F90">
        <w:tblPrEx>
          <w:tblLook w:val="0000" w:firstRow="0" w:lastRow="0" w:firstColumn="0" w:lastColumn="0" w:noHBand="0" w:noVBand="0"/>
        </w:tblPrEx>
        <w:trPr>
          <w:trHeight w:val="1247"/>
        </w:trPr>
        <w:tc>
          <w:tcPr>
            <w:tcW w:w="5000" w:type="pct"/>
            <w:gridSpan w:val="71"/>
            <w:tcBorders>
              <w:bottom w:val="single" w:sz="4" w:space="0" w:color="A6A6A6"/>
            </w:tcBorders>
            <w:tcMar>
              <w:top w:w="28" w:type="dxa"/>
            </w:tcMar>
          </w:tcPr>
          <w:p w14:paraId="5B2CBA3C" w14:textId="19880EE8" w:rsidR="00101F90" w:rsidRPr="005A4359" w:rsidRDefault="00101F90" w:rsidP="00F70EC6">
            <w:pPr>
              <w:rPr>
                <w:szCs w:val="26"/>
                <w:lang w:val="en-GB"/>
              </w:rPr>
            </w:pPr>
            <w:r w:rsidRPr="005A4359">
              <w:rPr>
                <w:szCs w:val="26"/>
                <w:lang w:val="en-GB"/>
              </w:rPr>
              <w:t xml:space="preserve">Details of your needs (staying comfortable and repositioning): </w:t>
            </w:r>
          </w:p>
        </w:tc>
      </w:tr>
      <w:tr w:rsidR="00101F90" w:rsidRPr="005A4359" w14:paraId="5430E15A" w14:textId="77777777" w:rsidTr="00101F90">
        <w:tblPrEx>
          <w:tblLook w:val="0000" w:firstRow="0" w:lastRow="0" w:firstColumn="0" w:lastColumn="0" w:noHBand="0" w:noVBand="0"/>
        </w:tblPrEx>
        <w:trPr>
          <w:trHeight w:val="340"/>
        </w:trPr>
        <w:tc>
          <w:tcPr>
            <w:tcW w:w="1417" w:type="pct"/>
            <w:gridSpan w:val="14"/>
            <w:tcMar>
              <w:top w:w="28" w:type="dxa"/>
              <w:left w:w="57" w:type="dxa"/>
              <w:right w:w="57" w:type="dxa"/>
            </w:tcMar>
            <w:vAlign w:val="center"/>
          </w:tcPr>
          <w:p w14:paraId="114BE571" w14:textId="77777777" w:rsidR="00101F90" w:rsidRPr="005A4359" w:rsidRDefault="00101F90" w:rsidP="00101F90">
            <w:pPr>
              <w:rPr>
                <w:szCs w:val="26"/>
                <w:lang w:val="en-GB"/>
              </w:rPr>
            </w:pPr>
            <w:r w:rsidRPr="005A4359">
              <w:rPr>
                <w:szCs w:val="26"/>
                <w:lang w:val="en-GB"/>
              </w:rPr>
              <w:t>Do you require regular support for a skin condition or to prevent one developing?</w:t>
            </w:r>
          </w:p>
        </w:tc>
        <w:tc>
          <w:tcPr>
            <w:tcW w:w="3583" w:type="pct"/>
            <w:gridSpan w:val="57"/>
            <w:vAlign w:val="center"/>
          </w:tcPr>
          <w:p w14:paraId="27ADDE2B" w14:textId="69DDE7AB" w:rsidR="00101F90" w:rsidRPr="005A4359" w:rsidRDefault="00101F90" w:rsidP="00101F90">
            <w:pPr>
              <w:rPr>
                <w:szCs w:val="26"/>
                <w:lang w:val="en-GB"/>
              </w:rPr>
            </w:pPr>
          </w:p>
        </w:tc>
      </w:tr>
      <w:tr w:rsidR="00101F90" w:rsidRPr="005A4359" w14:paraId="7EF0C775" w14:textId="77777777" w:rsidTr="00101F90">
        <w:tblPrEx>
          <w:tblLook w:val="0000" w:firstRow="0" w:lastRow="0" w:firstColumn="0" w:lastColumn="0" w:noHBand="0" w:noVBand="0"/>
        </w:tblPrEx>
        <w:trPr>
          <w:trHeight w:val="340"/>
        </w:trPr>
        <w:tc>
          <w:tcPr>
            <w:tcW w:w="1417" w:type="pct"/>
            <w:gridSpan w:val="14"/>
            <w:tcMar>
              <w:top w:w="28" w:type="dxa"/>
              <w:left w:w="57" w:type="dxa"/>
              <w:right w:w="57" w:type="dxa"/>
            </w:tcMar>
            <w:vAlign w:val="center"/>
          </w:tcPr>
          <w:p w14:paraId="72420957" w14:textId="77777777" w:rsidR="00101F90" w:rsidRPr="005A4359" w:rsidRDefault="00101F90" w:rsidP="00101F90">
            <w:pPr>
              <w:rPr>
                <w:szCs w:val="26"/>
                <w:lang w:val="en-GB"/>
              </w:rPr>
            </w:pPr>
            <w:r w:rsidRPr="005A4359">
              <w:rPr>
                <w:szCs w:val="26"/>
                <w:lang w:val="en-GB"/>
              </w:rPr>
              <w:t>Do you have any pressure ulcers?</w:t>
            </w:r>
          </w:p>
        </w:tc>
        <w:tc>
          <w:tcPr>
            <w:tcW w:w="3583" w:type="pct"/>
            <w:gridSpan w:val="57"/>
            <w:vAlign w:val="center"/>
          </w:tcPr>
          <w:p w14:paraId="6A6D5207" w14:textId="7F74EB01" w:rsidR="00101F90" w:rsidRPr="005A4359" w:rsidRDefault="00101F90" w:rsidP="00101F90">
            <w:pPr>
              <w:rPr>
                <w:szCs w:val="26"/>
                <w:lang w:val="en-GB"/>
              </w:rPr>
            </w:pPr>
          </w:p>
        </w:tc>
      </w:tr>
      <w:tr w:rsidR="00101F90" w:rsidRPr="005A4359" w14:paraId="16A29F02" w14:textId="77777777" w:rsidTr="00101F90">
        <w:tblPrEx>
          <w:tblLook w:val="0000" w:firstRow="0" w:lastRow="0" w:firstColumn="0" w:lastColumn="0" w:noHBand="0" w:noVBand="0"/>
        </w:tblPrEx>
        <w:trPr>
          <w:trHeight w:val="340"/>
        </w:trPr>
        <w:tc>
          <w:tcPr>
            <w:tcW w:w="2423" w:type="pct"/>
            <w:gridSpan w:val="31"/>
            <w:vAlign w:val="center"/>
          </w:tcPr>
          <w:p w14:paraId="7620C970" w14:textId="77777777" w:rsidR="00101F90" w:rsidRPr="005A4359" w:rsidRDefault="00101F90" w:rsidP="00101F90">
            <w:pPr>
              <w:rPr>
                <w:szCs w:val="26"/>
                <w:lang w:val="en-GB"/>
              </w:rPr>
            </w:pPr>
            <w:r w:rsidRPr="005A4359">
              <w:rPr>
                <w:szCs w:val="26"/>
                <w:lang w:val="en-GB"/>
              </w:rPr>
              <w:lastRenderedPageBreak/>
              <w:t>If pressure ulcer(s) are present, is treatment currently working?</w:t>
            </w:r>
          </w:p>
        </w:tc>
        <w:tc>
          <w:tcPr>
            <w:tcW w:w="309" w:type="pct"/>
            <w:gridSpan w:val="5"/>
            <w:tcBorders>
              <w:right w:val="single" w:sz="4" w:space="0" w:color="FFFFFF"/>
            </w:tcBorders>
            <w:vAlign w:val="center"/>
          </w:tcPr>
          <w:p w14:paraId="62DCCA4B" w14:textId="77777777" w:rsidR="00101F90" w:rsidRPr="005A4359" w:rsidRDefault="00101F90" w:rsidP="00101F90">
            <w:pPr>
              <w:rPr>
                <w:bCs/>
                <w:szCs w:val="26"/>
                <w:lang w:val="en-GB"/>
              </w:rPr>
            </w:pPr>
            <w:r w:rsidRPr="005A4359">
              <w:rPr>
                <w:bCs/>
                <w:szCs w:val="26"/>
                <w:lang w:val="en-GB"/>
              </w:rPr>
              <w:t>Yes</w:t>
            </w:r>
          </w:p>
        </w:tc>
        <w:tc>
          <w:tcPr>
            <w:tcW w:w="292" w:type="pct"/>
            <w:gridSpan w:val="4"/>
            <w:tcBorders>
              <w:left w:val="single" w:sz="4" w:space="0" w:color="FFFFFF"/>
            </w:tcBorders>
            <w:tcMar>
              <w:right w:w="113" w:type="dxa"/>
            </w:tcMar>
            <w:vAlign w:val="center"/>
          </w:tcPr>
          <w:p w14:paraId="4B497BC8" w14:textId="5C2081A4" w:rsidR="00101F90" w:rsidRPr="005A4359" w:rsidRDefault="00101F90" w:rsidP="00101F90">
            <w:pPr>
              <w:rPr>
                <w:bCs/>
                <w:szCs w:val="26"/>
                <w:lang w:val="en-GB"/>
              </w:rPr>
            </w:pPr>
          </w:p>
        </w:tc>
        <w:tc>
          <w:tcPr>
            <w:tcW w:w="319" w:type="pct"/>
            <w:gridSpan w:val="3"/>
            <w:tcBorders>
              <w:right w:val="single" w:sz="4" w:space="0" w:color="FFFFFF"/>
            </w:tcBorders>
            <w:tcMar>
              <w:right w:w="113" w:type="dxa"/>
            </w:tcMar>
            <w:vAlign w:val="center"/>
          </w:tcPr>
          <w:p w14:paraId="5D1E8E02" w14:textId="77777777" w:rsidR="00101F90" w:rsidRPr="005A4359" w:rsidRDefault="00101F90" w:rsidP="00101F90">
            <w:pPr>
              <w:rPr>
                <w:bCs/>
                <w:szCs w:val="26"/>
                <w:lang w:val="en-GB"/>
              </w:rPr>
            </w:pPr>
            <w:r w:rsidRPr="005A4359">
              <w:rPr>
                <w:bCs/>
                <w:szCs w:val="26"/>
                <w:lang w:val="en-GB"/>
              </w:rPr>
              <w:t xml:space="preserve">No  </w:t>
            </w:r>
          </w:p>
        </w:tc>
        <w:tc>
          <w:tcPr>
            <w:tcW w:w="298" w:type="pct"/>
            <w:gridSpan w:val="7"/>
            <w:tcBorders>
              <w:left w:val="single" w:sz="4" w:space="0" w:color="FFFFFF"/>
            </w:tcBorders>
            <w:tcMar>
              <w:right w:w="113" w:type="dxa"/>
            </w:tcMar>
            <w:vAlign w:val="center"/>
          </w:tcPr>
          <w:p w14:paraId="783AC135" w14:textId="609204CE" w:rsidR="00101F90" w:rsidRPr="005A4359" w:rsidRDefault="00101F90" w:rsidP="00101F90">
            <w:pPr>
              <w:rPr>
                <w:bCs/>
                <w:szCs w:val="26"/>
                <w:lang w:val="en-GB"/>
              </w:rPr>
            </w:pPr>
          </w:p>
        </w:tc>
        <w:tc>
          <w:tcPr>
            <w:tcW w:w="984" w:type="pct"/>
            <w:gridSpan w:val="16"/>
            <w:tcBorders>
              <w:right w:val="single" w:sz="4" w:space="0" w:color="FFFFFF"/>
            </w:tcBorders>
            <w:tcMar>
              <w:right w:w="113" w:type="dxa"/>
            </w:tcMar>
            <w:vAlign w:val="center"/>
          </w:tcPr>
          <w:p w14:paraId="01131055" w14:textId="77777777" w:rsidR="00101F90" w:rsidRPr="005A4359" w:rsidRDefault="00101F90" w:rsidP="00101F90">
            <w:pPr>
              <w:rPr>
                <w:szCs w:val="26"/>
                <w:lang w:val="en-GB"/>
              </w:rPr>
            </w:pPr>
            <w:r w:rsidRPr="005A4359">
              <w:rPr>
                <w:szCs w:val="26"/>
                <w:lang w:val="en-GB"/>
              </w:rPr>
              <w:t>Does not apply</w:t>
            </w:r>
          </w:p>
        </w:tc>
        <w:tc>
          <w:tcPr>
            <w:tcW w:w="375" w:type="pct"/>
            <w:gridSpan w:val="5"/>
            <w:tcBorders>
              <w:left w:val="single" w:sz="4" w:space="0" w:color="FFFFFF"/>
            </w:tcBorders>
            <w:tcMar>
              <w:right w:w="113" w:type="dxa"/>
            </w:tcMar>
            <w:vAlign w:val="center"/>
          </w:tcPr>
          <w:p w14:paraId="53664CF1" w14:textId="61037BB7" w:rsidR="00101F90" w:rsidRPr="005A4359" w:rsidRDefault="00101F90" w:rsidP="00101F90">
            <w:pPr>
              <w:rPr>
                <w:szCs w:val="26"/>
                <w:lang w:val="en-GB"/>
              </w:rPr>
            </w:pPr>
          </w:p>
        </w:tc>
      </w:tr>
      <w:tr w:rsidR="00101F90" w:rsidRPr="005A4359" w14:paraId="544103A8" w14:textId="77777777" w:rsidTr="00101F90">
        <w:tblPrEx>
          <w:tblLook w:val="0000" w:firstRow="0" w:lastRow="0" w:firstColumn="0" w:lastColumn="0" w:noHBand="0" w:noVBand="0"/>
        </w:tblPrEx>
        <w:trPr>
          <w:trHeight w:val="1247"/>
        </w:trPr>
        <w:tc>
          <w:tcPr>
            <w:tcW w:w="5000" w:type="pct"/>
            <w:gridSpan w:val="71"/>
            <w:tcBorders>
              <w:bottom w:val="single" w:sz="4" w:space="0" w:color="A6A6A6"/>
            </w:tcBorders>
            <w:tcMar>
              <w:top w:w="28" w:type="dxa"/>
            </w:tcMar>
          </w:tcPr>
          <w:p w14:paraId="77BACC6A" w14:textId="100FD6A6" w:rsidR="00101F90" w:rsidRPr="005A4359" w:rsidRDefault="00101F90" w:rsidP="00F70EC6">
            <w:pPr>
              <w:rPr>
                <w:szCs w:val="26"/>
                <w:lang w:val="en-GB"/>
              </w:rPr>
            </w:pPr>
            <w:r w:rsidRPr="005A4359">
              <w:rPr>
                <w:szCs w:val="26"/>
                <w:lang w:val="en-GB"/>
              </w:rPr>
              <w:t xml:space="preserve">Details of your needs (managing skin conditions): </w:t>
            </w:r>
          </w:p>
        </w:tc>
      </w:tr>
      <w:tr w:rsidR="00101F90" w:rsidRPr="005A4359" w14:paraId="02657C6F"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5D361554" w14:textId="77777777" w:rsidR="00101F90" w:rsidRPr="005A4359" w:rsidRDefault="00101F90" w:rsidP="00101F90">
            <w:pPr>
              <w:rPr>
                <w:rFonts w:cs="Arial Bold"/>
                <w:b/>
                <w:bCs/>
                <w:iCs/>
                <w:szCs w:val="26"/>
              </w:rPr>
            </w:pPr>
            <w:r w:rsidRPr="005A4359">
              <w:rPr>
                <w:iCs/>
                <w:noProof/>
                <w:szCs w:val="26"/>
                <w:lang w:val="en-GB"/>
              </w:rPr>
              <w:t>Social relationships and activities</w:t>
            </w:r>
            <w:r w:rsidRPr="005A4359">
              <w:rPr>
                <w:rFonts w:cs="Arial Bold"/>
                <w:b/>
                <w:bCs/>
                <w:iCs/>
                <w:szCs w:val="26"/>
              </w:rPr>
              <w:t xml:space="preserve"> </w:t>
            </w:r>
          </w:p>
          <w:p w14:paraId="7EDD146C" w14:textId="77777777" w:rsidR="00101F90" w:rsidRPr="005A4359" w:rsidRDefault="00101F90" w:rsidP="00101F90">
            <w:pPr>
              <w:rPr>
                <w:rFonts w:cs="Arial Bold"/>
                <w:b/>
                <w:bCs/>
                <w:iCs/>
                <w:szCs w:val="26"/>
              </w:rPr>
            </w:pPr>
            <w:r w:rsidRPr="005A4359">
              <w:rPr>
                <w:rFonts w:cs="Arial Bold"/>
                <w:b/>
                <w:bCs/>
                <w:iCs/>
                <w:szCs w:val="26"/>
              </w:rPr>
              <w:t>Based on a typical week.</w:t>
            </w:r>
          </w:p>
        </w:tc>
      </w:tr>
      <w:tr w:rsidR="00101F90" w:rsidRPr="005A4359" w14:paraId="1F4A6291" w14:textId="77777777" w:rsidTr="00101F90">
        <w:tblPrEx>
          <w:tblLook w:val="0000" w:firstRow="0" w:lastRow="0" w:firstColumn="0" w:lastColumn="0" w:noHBand="0" w:noVBand="0"/>
        </w:tblPrEx>
        <w:trPr>
          <w:trHeight w:val="227"/>
        </w:trPr>
        <w:tc>
          <w:tcPr>
            <w:tcW w:w="5000" w:type="pct"/>
            <w:gridSpan w:val="71"/>
            <w:vAlign w:val="center"/>
          </w:tcPr>
          <w:p w14:paraId="0A6351EB"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2366D304" w14:textId="77777777" w:rsidTr="00101F90">
        <w:trPr>
          <w:trHeight w:val="340"/>
        </w:trPr>
        <w:tc>
          <w:tcPr>
            <w:tcW w:w="5000" w:type="pct"/>
            <w:gridSpan w:val="71"/>
            <w:vAlign w:val="center"/>
          </w:tcPr>
          <w:p w14:paraId="03B41602" w14:textId="77777777" w:rsidR="00101F90" w:rsidRPr="005A4359" w:rsidRDefault="00101F90" w:rsidP="00101F90">
            <w:pPr>
              <w:rPr>
                <w:szCs w:val="26"/>
              </w:rPr>
            </w:pPr>
            <w:r w:rsidRPr="005A4359">
              <w:rPr>
                <w:szCs w:val="26"/>
              </w:rPr>
              <w:t>The relationships that are most important to you and anything you would like to improve or change</w:t>
            </w:r>
          </w:p>
          <w:p w14:paraId="2EBCFDF1" w14:textId="77777777" w:rsidR="00101F90" w:rsidRPr="005A4359" w:rsidRDefault="00101F90" w:rsidP="00101F90">
            <w:pPr>
              <w:rPr>
                <w:i/>
                <w:szCs w:val="26"/>
              </w:rPr>
            </w:pPr>
            <w:r w:rsidRPr="005A4359">
              <w:rPr>
                <w:szCs w:val="26"/>
                <w:lang w:val="en-GB"/>
              </w:rPr>
              <w:t>For example, relationships with carers, family, friends, neighbours, volunteers.</w:t>
            </w:r>
          </w:p>
        </w:tc>
      </w:tr>
      <w:tr w:rsidR="00101F90" w:rsidRPr="005A4359" w14:paraId="0FC7B9E9" w14:textId="77777777" w:rsidTr="00101F90">
        <w:tblPrEx>
          <w:tblLook w:val="0000" w:firstRow="0" w:lastRow="0" w:firstColumn="0" w:lastColumn="0" w:noHBand="0" w:noVBand="0"/>
        </w:tblPrEx>
        <w:trPr>
          <w:trHeight w:val="1134"/>
        </w:trPr>
        <w:tc>
          <w:tcPr>
            <w:tcW w:w="5000" w:type="pct"/>
            <w:gridSpan w:val="71"/>
            <w:tcMar>
              <w:top w:w="28" w:type="dxa"/>
            </w:tcMar>
          </w:tcPr>
          <w:p w14:paraId="3ABA1516" w14:textId="1CBB5053" w:rsidR="00101F90" w:rsidRPr="005A4359" w:rsidRDefault="00101F90" w:rsidP="00F70EC6">
            <w:pPr>
              <w:rPr>
                <w:szCs w:val="26"/>
                <w:lang w:val="en-GB"/>
              </w:rPr>
            </w:pPr>
            <w:r w:rsidRPr="005A4359">
              <w:rPr>
                <w:szCs w:val="26"/>
                <w:lang w:val="en-GB"/>
              </w:rPr>
              <w:t>Details of your needs and what you would like to achieve</w:t>
            </w:r>
            <w:r w:rsidRPr="005A4359">
              <w:rPr>
                <w:i/>
                <w:szCs w:val="26"/>
                <w:lang w:val="en-GB"/>
              </w:rPr>
              <w:t xml:space="preserve"> </w:t>
            </w:r>
            <w:r w:rsidRPr="005A4359">
              <w:rPr>
                <w:szCs w:val="26"/>
                <w:lang w:val="en-GB"/>
              </w:rPr>
              <w:t xml:space="preserve">(maintaining relationships that are important to you): </w:t>
            </w:r>
          </w:p>
        </w:tc>
      </w:tr>
      <w:tr w:rsidR="0061346C" w:rsidRPr="005A4359" w14:paraId="7C0274C5" w14:textId="77777777" w:rsidTr="00101F90">
        <w:tblPrEx>
          <w:tblLook w:val="0000" w:firstRow="0" w:lastRow="0" w:firstColumn="0" w:lastColumn="0" w:noHBand="0" w:noVBand="0"/>
        </w:tblPrEx>
        <w:trPr>
          <w:trHeight w:val="340"/>
        </w:trPr>
        <w:tc>
          <w:tcPr>
            <w:tcW w:w="1351" w:type="pct"/>
            <w:gridSpan w:val="11"/>
            <w:vAlign w:val="center"/>
          </w:tcPr>
          <w:p w14:paraId="7C33D165" w14:textId="77777777" w:rsidR="00101F90" w:rsidRPr="005A4359" w:rsidRDefault="00101F90" w:rsidP="00101F90">
            <w:pPr>
              <w:rPr>
                <w:szCs w:val="26"/>
                <w:lang w:val="en-GB"/>
              </w:rPr>
            </w:pPr>
            <w:r w:rsidRPr="005A4359">
              <w:rPr>
                <w:szCs w:val="26"/>
                <w:lang w:val="en-GB"/>
              </w:rPr>
              <w:t>Are you able to access the community?</w:t>
            </w:r>
          </w:p>
        </w:tc>
        <w:tc>
          <w:tcPr>
            <w:tcW w:w="995" w:type="pct"/>
            <w:gridSpan w:val="18"/>
            <w:tcBorders>
              <w:right w:val="single" w:sz="4" w:space="0" w:color="FFFFFF"/>
            </w:tcBorders>
            <w:tcMar>
              <w:right w:w="113" w:type="dxa"/>
            </w:tcMar>
            <w:vAlign w:val="center"/>
          </w:tcPr>
          <w:p w14:paraId="6AF500E8" w14:textId="77777777" w:rsidR="00101F90" w:rsidRPr="005A4359" w:rsidRDefault="00101F90" w:rsidP="00101F90">
            <w:pPr>
              <w:rPr>
                <w:bCs/>
                <w:szCs w:val="26"/>
                <w:lang w:val="en-GB"/>
              </w:rPr>
            </w:pPr>
            <w:r w:rsidRPr="005A4359">
              <w:rPr>
                <w:bCs/>
                <w:szCs w:val="26"/>
                <w:lang w:val="en-GB"/>
              </w:rPr>
              <w:t>Yes, independently</w:t>
            </w:r>
          </w:p>
        </w:tc>
        <w:tc>
          <w:tcPr>
            <w:tcW w:w="293" w:type="pct"/>
            <w:gridSpan w:val="4"/>
            <w:tcBorders>
              <w:left w:val="single" w:sz="4" w:space="0" w:color="FFFFFF"/>
            </w:tcBorders>
            <w:tcMar>
              <w:right w:w="113" w:type="dxa"/>
            </w:tcMar>
            <w:vAlign w:val="center"/>
          </w:tcPr>
          <w:p w14:paraId="5430AFCD" w14:textId="27051343" w:rsidR="00101F90" w:rsidRPr="005A4359" w:rsidRDefault="00101F90" w:rsidP="00101F90">
            <w:pPr>
              <w:rPr>
                <w:bCs/>
                <w:szCs w:val="26"/>
                <w:lang w:val="en-GB"/>
              </w:rPr>
            </w:pPr>
          </w:p>
        </w:tc>
        <w:tc>
          <w:tcPr>
            <w:tcW w:w="1274" w:type="pct"/>
            <w:gridSpan w:val="22"/>
            <w:tcBorders>
              <w:right w:val="single" w:sz="4" w:space="0" w:color="FFFFFF"/>
            </w:tcBorders>
            <w:tcMar>
              <w:right w:w="113" w:type="dxa"/>
            </w:tcMar>
            <w:vAlign w:val="center"/>
          </w:tcPr>
          <w:p w14:paraId="6AD53E7C" w14:textId="77777777" w:rsidR="00101F90" w:rsidRPr="005A4359" w:rsidRDefault="00101F90" w:rsidP="00101F90">
            <w:pPr>
              <w:rPr>
                <w:bCs/>
                <w:szCs w:val="26"/>
                <w:lang w:val="en-GB"/>
              </w:rPr>
            </w:pPr>
            <w:r w:rsidRPr="005A4359">
              <w:rPr>
                <w:bCs/>
                <w:szCs w:val="26"/>
                <w:lang w:val="en-GB"/>
              </w:rPr>
              <w:t xml:space="preserve">Yes, if accompanied  </w:t>
            </w:r>
          </w:p>
        </w:tc>
        <w:tc>
          <w:tcPr>
            <w:tcW w:w="330" w:type="pct"/>
            <w:gridSpan w:val="5"/>
            <w:tcBorders>
              <w:left w:val="single" w:sz="4" w:space="0" w:color="FFFFFF"/>
            </w:tcBorders>
            <w:tcMar>
              <w:right w:w="113" w:type="dxa"/>
            </w:tcMar>
            <w:vAlign w:val="center"/>
          </w:tcPr>
          <w:p w14:paraId="11CB1449" w14:textId="29B2A384" w:rsidR="00101F90" w:rsidRPr="005A4359" w:rsidRDefault="00101F90" w:rsidP="00101F90">
            <w:pPr>
              <w:rPr>
                <w:bCs/>
                <w:szCs w:val="26"/>
                <w:lang w:val="en-GB"/>
              </w:rPr>
            </w:pPr>
          </w:p>
        </w:tc>
        <w:tc>
          <w:tcPr>
            <w:tcW w:w="338" w:type="pct"/>
            <w:gridSpan w:val="4"/>
            <w:tcBorders>
              <w:right w:val="single" w:sz="4" w:space="0" w:color="FFFFFF"/>
            </w:tcBorders>
            <w:tcMar>
              <w:right w:w="113" w:type="dxa"/>
            </w:tcMar>
            <w:vAlign w:val="center"/>
          </w:tcPr>
          <w:p w14:paraId="36D5E41A" w14:textId="77777777" w:rsidR="00101F90" w:rsidRPr="005A4359" w:rsidRDefault="00101F90" w:rsidP="00101F90">
            <w:pPr>
              <w:rPr>
                <w:bCs/>
                <w:szCs w:val="26"/>
                <w:lang w:val="en-GB"/>
              </w:rPr>
            </w:pPr>
            <w:r w:rsidRPr="005A4359">
              <w:rPr>
                <w:bCs/>
                <w:szCs w:val="26"/>
                <w:lang w:val="en-GB"/>
              </w:rPr>
              <w:t xml:space="preserve">No  </w:t>
            </w:r>
          </w:p>
        </w:tc>
        <w:tc>
          <w:tcPr>
            <w:tcW w:w="419" w:type="pct"/>
            <w:gridSpan w:val="7"/>
            <w:tcBorders>
              <w:left w:val="single" w:sz="4" w:space="0" w:color="FFFFFF"/>
            </w:tcBorders>
            <w:tcMar>
              <w:right w:w="113" w:type="dxa"/>
            </w:tcMar>
            <w:vAlign w:val="center"/>
          </w:tcPr>
          <w:p w14:paraId="469C7A09" w14:textId="465FA623" w:rsidR="00101F90" w:rsidRPr="005A4359" w:rsidRDefault="00101F90" w:rsidP="00101F90">
            <w:pPr>
              <w:rPr>
                <w:bCs/>
                <w:szCs w:val="26"/>
                <w:lang w:val="en-GB"/>
              </w:rPr>
            </w:pPr>
          </w:p>
        </w:tc>
      </w:tr>
      <w:tr w:rsidR="00101F90" w:rsidRPr="005A4359" w14:paraId="714F68F1" w14:textId="77777777" w:rsidTr="00101F90">
        <w:tblPrEx>
          <w:tblLook w:val="0000" w:firstRow="0" w:lastRow="0" w:firstColumn="0" w:lastColumn="0" w:noHBand="0" w:noVBand="0"/>
        </w:tblPrEx>
        <w:trPr>
          <w:trHeight w:val="312"/>
        </w:trPr>
        <w:tc>
          <w:tcPr>
            <w:tcW w:w="2182" w:type="pct"/>
            <w:gridSpan w:val="26"/>
            <w:vAlign w:val="center"/>
          </w:tcPr>
          <w:p w14:paraId="0546B10A" w14:textId="77777777" w:rsidR="00101F90" w:rsidRPr="005A4359" w:rsidRDefault="00101F90" w:rsidP="00101F90">
            <w:pPr>
              <w:rPr>
                <w:szCs w:val="26"/>
                <w:lang w:val="en-GB"/>
              </w:rPr>
            </w:pPr>
            <w:r w:rsidRPr="005A4359">
              <w:rPr>
                <w:szCs w:val="26"/>
                <w:lang w:val="en-GB"/>
              </w:rPr>
              <w:t>The support you need to stay safe out in the community</w:t>
            </w:r>
          </w:p>
        </w:tc>
        <w:tc>
          <w:tcPr>
            <w:tcW w:w="2818" w:type="pct"/>
            <w:gridSpan w:val="45"/>
            <w:vAlign w:val="center"/>
          </w:tcPr>
          <w:p w14:paraId="04028FB3" w14:textId="0A471D56" w:rsidR="00101F90" w:rsidRPr="005A4359" w:rsidRDefault="00101F90" w:rsidP="00101F90">
            <w:pPr>
              <w:rPr>
                <w:szCs w:val="26"/>
                <w:lang w:val="en-GB"/>
              </w:rPr>
            </w:pPr>
          </w:p>
        </w:tc>
      </w:tr>
      <w:tr w:rsidR="00101F90" w:rsidRPr="005A4359" w14:paraId="7364C665" w14:textId="77777777" w:rsidTr="00101F90">
        <w:tblPrEx>
          <w:tblLook w:val="0000" w:firstRow="0" w:lastRow="0" w:firstColumn="0" w:lastColumn="0" w:noHBand="0" w:noVBand="0"/>
        </w:tblPrEx>
        <w:trPr>
          <w:trHeight w:val="1134"/>
        </w:trPr>
        <w:tc>
          <w:tcPr>
            <w:tcW w:w="5000" w:type="pct"/>
            <w:gridSpan w:val="71"/>
            <w:tcMar>
              <w:top w:w="28" w:type="dxa"/>
            </w:tcMar>
          </w:tcPr>
          <w:p w14:paraId="0E79D81F" w14:textId="29FC517B" w:rsidR="00101F90" w:rsidRPr="005A4359" w:rsidRDefault="00101F90" w:rsidP="00F70EC6">
            <w:pPr>
              <w:rPr>
                <w:szCs w:val="26"/>
                <w:lang w:val="en-GB"/>
              </w:rPr>
            </w:pPr>
            <w:r w:rsidRPr="005A4359">
              <w:rPr>
                <w:szCs w:val="26"/>
                <w:lang w:val="en-GB"/>
              </w:rPr>
              <w:t>Details of your needs</w:t>
            </w:r>
            <w:r w:rsidRPr="005A4359">
              <w:rPr>
                <w:i/>
                <w:szCs w:val="26"/>
                <w:lang w:val="en-GB"/>
              </w:rPr>
              <w:t xml:space="preserve"> </w:t>
            </w:r>
            <w:r w:rsidRPr="005A4359">
              <w:rPr>
                <w:szCs w:val="26"/>
                <w:lang w:val="en-GB"/>
              </w:rPr>
              <w:t>(staying safe in the community):</w:t>
            </w:r>
            <w:r w:rsidRPr="005A4359">
              <w:rPr>
                <w:i/>
                <w:szCs w:val="26"/>
                <w:lang w:val="en-GB"/>
              </w:rPr>
              <w:t xml:space="preserve"> </w:t>
            </w:r>
          </w:p>
        </w:tc>
      </w:tr>
      <w:tr w:rsidR="00101F90" w:rsidRPr="005A4359" w14:paraId="7ADCBB62" w14:textId="77777777" w:rsidTr="00101F90">
        <w:trPr>
          <w:trHeight w:val="340"/>
        </w:trPr>
        <w:tc>
          <w:tcPr>
            <w:tcW w:w="5000" w:type="pct"/>
            <w:gridSpan w:val="71"/>
            <w:vAlign w:val="center"/>
          </w:tcPr>
          <w:p w14:paraId="7C1C062D" w14:textId="77777777" w:rsidR="00101F90" w:rsidRPr="005A4359" w:rsidRDefault="00101F90" w:rsidP="00101F90">
            <w:pPr>
              <w:rPr>
                <w:szCs w:val="26"/>
                <w:lang w:val="en-GB"/>
              </w:rPr>
            </w:pPr>
            <w:r w:rsidRPr="005A4359">
              <w:rPr>
                <w:szCs w:val="26"/>
                <w:lang w:val="en-GB"/>
              </w:rPr>
              <w:t>The activities that are most important to you and anything you would like to improve or change</w:t>
            </w:r>
          </w:p>
          <w:p w14:paraId="5A25E55B" w14:textId="77777777" w:rsidR="00101F90" w:rsidRPr="005A4359" w:rsidRDefault="00101F90" w:rsidP="00101F90">
            <w:pPr>
              <w:rPr>
                <w:i/>
                <w:szCs w:val="26"/>
                <w:lang w:val="en-GB"/>
              </w:rPr>
            </w:pPr>
            <w:r w:rsidRPr="005A4359">
              <w:rPr>
                <w:szCs w:val="26"/>
                <w:lang w:val="en-GB"/>
              </w:rPr>
              <w:t>Including social, leisure, cultural and religious activities; making a meaningful contribution within society.</w:t>
            </w:r>
          </w:p>
        </w:tc>
      </w:tr>
      <w:tr w:rsidR="00101F90" w:rsidRPr="005A4359" w14:paraId="7F9858ED" w14:textId="77777777" w:rsidTr="00101F90">
        <w:tblPrEx>
          <w:tblLook w:val="0000" w:firstRow="0" w:lastRow="0" w:firstColumn="0" w:lastColumn="0" w:noHBand="0" w:noVBand="0"/>
        </w:tblPrEx>
        <w:trPr>
          <w:trHeight w:val="1134"/>
        </w:trPr>
        <w:tc>
          <w:tcPr>
            <w:tcW w:w="5000" w:type="pct"/>
            <w:gridSpan w:val="71"/>
            <w:tcMar>
              <w:top w:w="28" w:type="dxa"/>
            </w:tcMar>
          </w:tcPr>
          <w:p w14:paraId="010D8AF4" w14:textId="775D61C9" w:rsidR="00101F90" w:rsidRPr="005A4359" w:rsidRDefault="00101F90" w:rsidP="00F70EC6">
            <w:pPr>
              <w:rPr>
                <w:szCs w:val="26"/>
                <w:lang w:val="en-GB"/>
              </w:rPr>
            </w:pPr>
            <w:r w:rsidRPr="005A4359">
              <w:rPr>
                <w:szCs w:val="26"/>
                <w:lang w:val="en-GB"/>
              </w:rPr>
              <w:t xml:space="preserve">Details of your needs and what you would like to achieve (socialising, contributing to society): </w:t>
            </w:r>
          </w:p>
        </w:tc>
      </w:tr>
      <w:tr w:rsidR="00101F90" w:rsidRPr="005A4359" w14:paraId="33EC3296" w14:textId="77777777" w:rsidTr="00101F90">
        <w:tblPrEx>
          <w:tblLook w:val="0000" w:firstRow="0" w:lastRow="0" w:firstColumn="0" w:lastColumn="0" w:noHBand="0" w:noVBand="0"/>
        </w:tblPrEx>
        <w:trPr>
          <w:trHeight w:val="340"/>
        </w:trPr>
        <w:tc>
          <w:tcPr>
            <w:tcW w:w="1597" w:type="pct"/>
            <w:gridSpan w:val="16"/>
            <w:tcBorders>
              <w:top w:val="nil"/>
            </w:tcBorders>
            <w:vAlign w:val="center"/>
          </w:tcPr>
          <w:p w14:paraId="12987556" w14:textId="77777777" w:rsidR="00101F90" w:rsidRPr="005A4359" w:rsidRDefault="00101F90" w:rsidP="00101F90">
            <w:pPr>
              <w:rPr>
                <w:i/>
                <w:szCs w:val="26"/>
                <w:lang w:val="en-GB"/>
              </w:rPr>
            </w:pPr>
            <w:r w:rsidRPr="005A4359">
              <w:rPr>
                <w:bCs/>
                <w:szCs w:val="26"/>
                <w:lang w:val="en-GB"/>
              </w:rPr>
              <w:t xml:space="preserve">The support you need to maintain personal relationships and </w:t>
            </w:r>
            <w:r w:rsidRPr="005A4359">
              <w:rPr>
                <w:bCs/>
                <w:szCs w:val="26"/>
                <w:lang w:val="en-GB"/>
              </w:rPr>
              <w:lastRenderedPageBreak/>
              <w:t xml:space="preserve">engage in </w:t>
            </w:r>
            <w:r w:rsidRPr="005A4359">
              <w:rPr>
                <w:szCs w:val="26"/>
                <w:lang w:val="en-GB"/>
              </w:rPr>
              <w:t>social</w:t>
            </w:r>
            <w:r w:rsidRPr="005A4359">
              <w:rPr>
                <w:bCs/>
                <w:szCs w:val="26"/>
                <w:lang w:val="en-GB"/>
              </w:rPr>
              <w:t xml:space="preserve"> activities </w:t>
            </w:r>
            <w:r w:rsidRPr="005A4359">
              <w:rPr>
                <w:szCs w:val="26"/>
                <w:lang w:val="en-GB"/>
              </w:rPr>
              <w:t>Including leisure, cultural and religious activities.</w:t>
            </w:r>
          </w:p>
        </w:tc>
        <w:tc>
          <w:tcPr>
            <w:tcW w:w="3403" w:type="pct"/>
            <w:gridSpan w:val="55"/>
            <w:tcBorders>
              <w:top w:val="nil"/>
            </w:tcBorders>
            <w:vAlign w:val="center"/>
          </w:tcPr>
          <w:p w14:paraId="7DDA1F35" w14:textId="16539CFA" w:rsidR="00101F90" w:rsidRPr="005A4359" w:rsidRDefault="00101F90" w:rsidP="00101F90">
            <w:pPr>
              <w:rPr>
                <w:szCs w:val="26"/>
                <w:lang w:val="en-GB"/>
              </w:rPr>
            </w:pPr>
          </w:p>
        </w:tc>
      </w:tr>
      <w:tr w:rsidR="00101F90" w:rsidRPr="005A4359" w14:paraId="254DA899" w14:textId="77777777" w:rsidTr="00101F90">
        <w:tblPrEx>
          <w:tblLook w:val="0000" w:firstRow="0" w:lastRow="0" w:firstColumn="0" w:lastColumn="0" w:noHBand="0" w:noVBand="0"/>
        </w:tblPrEx>
        <w:trPr>
          <w:trHeight w:val="340"/>
        </w:trPr>
        <w:tc>
          <w:tcPr>
            <w:tcW w:w="1597" w:type="pct"/>
            <w:gridSpan w:val="16"/>
            <w:tcBorders>
              <w:bottom w:val="single" w:sz="4" w:space="0" w:color="A6A6A6"/>
            </w:tcBorders>
            <w:vAlign w:val="center"/>
          </w:tcPr>
          <w:p w14:paraId="075D6190" w14:textId="77777777" w:rsidR="00101F90" w:rsidRPr="005A4359" w:rsidRDefault="00101F90" w:rsidP="00101F90">
            <w:pPr>
              <w:rPr>
                <w:szCs w:val="26"/>
                <w:lang w:val="en-GB"/>
              </w:rPr>
            </w:pPr>
            <w:r w:rsidRPr="005A4359">
              <w:rPr>
                <w:szCs w:val="26"/>
                <w:lang w:val="en-GB"/>
              </w:rPr>
              <w:t>How often do you need support?</w:t>
            </w:r>
          </w:p>
        </w:tc>
        <w:tc>
          <w:tcPr>
            <w:tcW w:w="3403" w:type="pct"/>
            <w:gridSpan w:val="55"/>
            <w:tcBorders>
              <w:bottom w:val="single" w:sz="4" w:space="0" w:color="A6A6A6"/>
            </w:tcBorders>
            <w:vAlign w:val="center"/>
          </w:tcPr>
          <w:p w14:paraId="24748637" w14:textId="3769EC37" w:rsidR="00101F90" w:rsidRPr="005A4359" w:rsidRDefault="00101F90" w:rsidP="00101F90">
            <w:pPr>
              <w:rPr>
                <w:bCs/>
                <w:szCs w:val="26"/>
                <w:lang w:val="en-GB"/>
              </w:rPr>
            </w:pPr>
          </w:p>
        </w:tc>
      </w:tr>
      <w:tr w:rsidR="00101F90" w:rsidRPr="005A4359" w14:paraId="3111F9A0"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2F49CD66" w14:textId="77777777" w:rsidR="00101F90" w:rsidRPr="005A4359" w:rsidRDefault="00101F90" w:rsidP="00101F90">
            <w:pPr>
              <w:rPr>
                <w:rFonts w:cs="Arial Bold"/>
                <w:b/>
                <w:bCs/>
                <w:i/>
                <w:iCs/>
                <w:szCs w:val="26"/>
              </w:rPr>
            </w:pPr>
            <w:r w:rsidRPr="005A4359">
              <w:rPr>
                <w:iCs/>
                <w:noProof/>
                <w:szCs w:val="26"/>
                <w:lang w:val="en-GB"/>
              </w:rPr>
              <w:t xml:space="preserve">Work, training, education and volunteering </w:t>
            </w:r>
          </w:p>
          <w:p w14:paraId="3D599766" w14:textId="77777777" w:rsidR="00101F90" w:rsidRPr="005A4359" w:rsidRDefault="00101F90" w:rsidP="00101F90">
            <w:pPr>
              <w:rPr>
                <w:rFonts w:cs="Arial Bold"/>
                <w:b/>
                <w:bCs/>
                <w:iCs/>
                <w:szCs w:val="26"/>
              </w:rPr>
            </w:pPr>
            <w:r w:rsidRPr="005A4359">
              <w:rPr>
                <w:rFonts w:cs="Arial Bold"/>
                <w:b/>
                <w:bCs/>
                <w:iCs/>
                <w:szCs w:val="26"/>
              </w:rPr>
              <w:t>Based on a typical week.</w:t>
            </w:r>
          </w:p>
        </w:tc>
      </w:tr>
      <w:tr w:rsidR="00101F90" w:rsidRPr="005A4359" w14:paraId="7E9462E7" w14:textId="77777777" w:rsidTr="00101F90">
        <w:tblPrEx>
          <w:tblLook w:val="0000" w:firstRow="0" w:lastRow="0" w:firstColumn="0" w:lastColumn="0" w:noHBand="0" w:noVBand="0"/>
        </w:tblPrEx>
        <w:trPr>
          <w:trHeight w:val="227"/>
        </w:trPr>
        <w:tc>
          <w:tcPr>
            <w:tcW w:w="5000" w:type="pct"/>
            <w:gridSpan w:val="71"/>
            <w:vAlign w:val="center"/>
          </w:tcPr>
          <w:p w14:paraId="19A2333D"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195C2837" w14:textId="77777777" w:rsidTr="00101F90">
        <w:tblPrEx>
          <w:tblLook w:val="0000" w:firstRow="0" w:lastRow="0" w:firstColumn="0" w:lastColumn="0" w:noHBand="0" w:noVBand="0"/>
        </w:tblPrEx>
        <w:trPr>
          <w:trHeight w:val="340"/>
        </w:trPr>
        <w:tc>
          <w:tcPr>
            <w:tcW w:w="2053" w:type="pct"/>
            <w:gridSpan w:val="23"/>
            <w:vAlign w:val="center"/>
          </w:tcPr>
          <w:p w14:paraId="1DA33D84" w14:textId="77777777" w:rsidR="00101F90" w:rsidRPr="005A4359" w:rsidRDefault="00101F90" w:rsidP="00101F90">
            <w:pPr>
              <w:rPr>
                <w:szCs w:val="26"/>
                <w:lang w:val="en-GB"/>
              </w:rPr>
            </w:pPr>
            <w:r w:rsidRPr="005A4359">
              <w:rPr>
                <w:szCs w:val="26"/>
                <w:lang w:val="en-GB"/>
              </w:rPr>
              <w:t>Current paid employment or voluntary work situation</w:t>
            </w:r>
          </w:p>
        </w:tc>
        <w:tc>
          <w:tcPr>
            <w:tcW w:w="2947" w:type="pct"/>
            <w:gridSpan w:val="48"/>
            <w:vAlign w:val="center"/>
          </w:tcPr>
          <w:p w14:paraId="1A7BC5B3" w14:textId="46958065" w:rsidR="00101F90" w:rsidRPr="005A4359" w:rsidRDefault="00101F90" w:rsidP="00101F90">
            <w:pPr>
              <w:rPr>
                <w:bCs/>
                <w:szCs w:val="26"/>
                <w:lang w:val="en-GB"/>
              </w:rPr>
            </w:pPr>
          </w:p>
        </w:tc>
      </w:tr>
      <w:tr w:rsidR="00101F90" w:rsidRPr="005A4359" w14:paraId="12235657" w14:textId="77777777" w:rsidTr="00101F90">
        <w:tblPrEx>
          <w:tblLook w:val="0000" w:firstRow="0" w:lastRow="0" w:firstColumn="0" w:lastColumn="0" w:noHBand="0" w:noVBand="0"/>
        </w:tblPrEx>
        <w:trPr>
          <w:trHeight w:val="340"/>
        </w:trPr>
        <w:tc>
          <w:tcPr>
            <w:tcW w:w="2053" w:type="pct"/>
            <w:gridSpan w:val="23"/>
            <w:vAlign w:val="center"/>
          </w:tcPr>
          <w:p w14:paraId="7F7F84B1" w14:textId="77777777" w:rsidR="00101F90" w:rsidRPr="005A4359" w:rsidRDefault="00101F90" w:rsidP="00101F90">
            <w:pPr>
              <w:rPr>
                <w:szCs w:val="26"/>
                <w:lang w:val="en-GB"/>
              </w:rPr>
            </w:pPr>
            <w:r w:rsidRPr="005A4359">
              <w:rPr>
                <w:szCs w:val="26"/>
                <w:lang w:val="en-GB"/>
              </w:rPr>
              <w:t>Current education or training situation</w:t>
            </w:r>
          </w:p>
        </w:tc>
        <w:tc>
          <w:tcPr>
            <w:tcW w:w="2947" w:type="pct"/>
            <w:gridSpan w:val="48"/>
            <w:vAlign w:val="center"/>
          </w:tcPr>
          <w:p w14:paraId="5A127BC7" w14:textId="71CFEB22" w:rsidR="00101F90" w:rsidRPr="005A4359" w:rsidRDefault="00101F90" w:rsidP="00101F90">
            <w:pPr>
              <w:rPr>
                <w:bCs/>
                <w:szCs w:val="26"/>
                <w:lang w:val="en-GB"/>
              </w:rPr>
            </w:pPr>
          </w:p>
        </w:tc>
      </w:tr>
      <w:tr w:rsidR="00101F90" w:rsidRPr="005A4359" w14:paraId="44A2BB91" w14:textId="77777777" w:rsidTr="00101F90">
        <w:trPr>
          <w:trHeight w:val="340"/>
        </w:trPr>
        <w:tc>
          <w:tcPr>
            <w:tcW w:w="5000" w:type="pct"/>
            <w:gridSpan w:val="71"/>
            <w:vAlign w:val="center"/>
          </w:tcPr>
          <w:p w14:paraId="70B4014C" w14:textId="77777777" w:rsidR="00101F90" w:rsidRPr="005A4359" w:rsidRDefault="00101F90" w:rsidP="00101F90">
            <w:pPr>
              <w:rPr>
                <w:szCs w:val="26"/>
                <w:lang w:val="en-GB"/>
              </w:rPr>
            </w:pPr>
            <w:r w:rsidRPr="005A4359">
              <w:rPr>
                <w:szCs w:val="26"/>
                <w:lang w:val="en-GB"/>
              </w:rPr>
              <w:t>What would you like to improve or change about your involvement in work, training, education or volunteering?</w:t>
            </w:r>
          </w:p>
        </w:tc>
      </w:tr>
      <w:tr w:rsidR="00101F90" w:rsidRPr="005A4359" w14:paraId="25E96BB6" w14:textId="77777777" w:rsidTr="00101F90">
        <w:tblPrEx>
          <w:tblLook w:val="0000" w:firstRow="0" w:lastRow="0" w:firstColumn="0" w:lastColumn="0" w:noHBand="0" w:noVBand="0"/>
        </w:tblPrEx>
        <w:trPr>
          <w:trHeight w:val="1134"/>
        </w:trPr>
        <w:tc>
          <w:tcPr>
            <w:tcW w:w="5000" w:type="pct"/>
            <w:gridSpan w:val="71"/>
            <w:tcBorders>
              <w:bottom w:val="single" w:sz="4" w:space="0" w:color="A6A6A6"/>
            </w:tcBorders>
            <w:tcMar>
              <w:top w:w="28" w:type="dxa"/>
            </w:tcMar>
          </w:tcPr>
          <w:p w14:paraId="3202865D" w14:textId="1A371A1E" w:rsidR="00101F90" w:rsidRPr="005A4359" w:rsidRDefault="00101F90" w:rsidP="00F70EC6">
            <w:pPr>
              <w:rPr>
                <w:szCs w:val="26"/>
                <w:lang w:val="en-GB"/>
              </w:rPr>
            </w:pPr>
            <w:r w:rsidRPr="005A4359">
              <w:rPr>
                <w:szCs w:val="26"/>
                <w:lang w:val="en-GB"/>
              </w:rPr>
              <w:t xml:space="preserve">Details of your needs and what you would like to achieve (work, training, education or volunteering): </w:t>
            </w:r>
          </w:p>
        </w:tc>
      </w:tr>
      <w:tr w:rsidR="00101F90" w:rsidRPr="005A4359" w14:paraId="05ABC17D" w14:textId="77777777" w:rsidTr="00101F90">
        <w:tblPrEx>
          <w:tblLook w:val="0000" w:firstRow="0" w:lastRow="0" w:firstColumn="0" w:lastColumn="0" w:noHBand="0" w:noVBand="0"/>
        </w:tblPrEx>
        <w:trPr>
          <w:trHeight w:val="340"/>
        </w:trPr>
        <w:tc>
          <w:tcPr>
            <w:tcW w:w="2053" w:type="pct"/>
            <w:gridSpan w:val="23"/>
            <w:tcBorders>
              <w:top w:val="nil"/>
            </w:tcBorders>
            <w:vAlign w:val="center"/>
          </w:tcPr>
          <w:p w14:paraId="06D5FB5D" w14:textId="77777777" w:rsidR="00101F90" w:rsidRPr="005A4359" w:rsidRDefault="00101F90" w:rsidP="00101F90">
            <w:pPr>
              <w:rPr>
                <w:i/>
                <w:szCs w:val="26"/>
                <w:lang w:val="en-GB"/>
              </w:rPr>
            </w:pPr>
            <w:r w:rsidRPr="005A4359">
              <w:rPr>
                <w:bCs/>
                <w:szCs w:val="26"/>
                <w:lang w:val="en-GB"/>
              </w:rPr>
              <w:t xml:space="preserve">The support you need to participate in </w:t>
            </w:r>
            <w:r w:rsidRPr="005A4359">
              <w:rPr>
                <w:noProof/>
                <w:szCs w:val="26"/>
                <w:lang w:val="en-GB"/>
              </w:rPr>
              <w:t>work, training, education and volunteering</w:t>
            </w:r>
          </w:p>
        </w:tc>
        <w:tc>
          <w:tcPr>
            <w:tcW w:w="2947" w:type="pct"/>
            <w:gridSpan w:val="48"/>
            <w:tcBorders>
              <w:top w:val="nil"/>
            </w:tcBorders>
            <w:vAlign w:val="center"/>
          </w:tcPr>
          <w:p w14:paraId="5A18D4E2" w14:textId="15E55DCA" w:rsidR="00101F90" w:rsidRPr="005A4359" w:rsidRDefault="00101F90" w:rsidP="00101F90">
            <w:pPr>
              <w:rPr>
                <w:szCs w:val="26"/>
                <w:lang w:val="en-GB"/>
              </w:rPr>
            </w:pPr>
          </w:p>
        </w:tc>
      </w:tr>
      <w:tr w:rsidR="00101F90" w:rsidRPr="005A4359" w14:paraId="450E5E50" w14:textId="77777777" w:rsidTr="00101F90">
        <w:tblPrEx>
          <w:tblLook w:val="0000" w:firstRow="0" w:lastRow="0" w:firstColumn="0" w:lastColumn="0" w:noHBand="0" w:noVBand="0"/>
        </w:tblPrEx>
        <w:trPr>
          <w:trHeight w:val="340"/>
        </w:trPr>
        <w:tc>
          <w:tcPr>
            <w:tcW w:w="2053" w:type="pct"/>
            <w:gridSpan w:val="23"/>
            <w:vAlign w:val="center"/>
          </w:tcPr>
          <w:p w14:paraId="292A94A7" w14:textId="77777777" w:rsidR="00101F90" w:rsidRPr="005A4359" w:rsidRDefault="00101F90" w:rsidP="00101F90">
            <w:pPr>
              <w:rPr>
                <w:szCs w:val="26"/>
                <w:lang w:val="en-GB"/>
              </w:rPr>
            </w:pPr>
            <w:r w:rsidRPr="005A4359">
              <w:rPr>
                <w:szCs w:val="26"/>
                <w:lang w:val="en-GB"/>
              </w:rPr>
              <w:t>How often do you need support?</w:t>
            </w:r>
          </w:p>
        </w:tc>
        <w:tc>
          <w:tcPr>
            <w:tcW w:w="2947" w:type="pct"/>
            <w:gridSpan w:val="48"/>
            <w:vAlign w:val="center"/>
          </w:tcPr>
          <w:p w14:paraId="6195A601" w14:textId="5937342C" w:rsidR="00101F90" w:rsidRPr="005A4359" w:rsidRDefault="00101F90" w:rsidP="00101F90">
            <w:pPr>
              <w:rPr>
                <w:bCs/>
                <w:szCs w:val="26"/>
                <w:lang w:val="en-GB"/>
              </w:rPr>
            </w:pPr>
          </w:p>
        </w:tc>
      </w:tr>
      <w:tr w:rsidR="00101F90" w:rsidRPr="005A4359" w14:paraId="0680BE37"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5344F6C2" w14:textId="77777777" w:rsidR="00101F90" w:rsidRPr="005A4359" w:rsidRDefault="00101F90" w:rsidP="00101F90">
            <w:pPr>
              <w:rPr>
                <w:rFonts w:cs="Arial Bold"/>
                <w:b/>
                <w:bCs/>
                <w:i/>
                <w:iCs/>
                <w:szCs w:val="26"/>
              </w:rPr>
            </w:pPr>
            <w:r w:rsidRPr="005A4359">
              <w:rPr>
                <w:rFonts w:cs="Arial Bold"/>
                <w:iCs/>
                <w:szCs w:val="26"/>
                <w:lang w:val="en-GB"/>
              </w:rPr>
              <w:t>Caring for others</w:t>
            </w:r>
          </w:p>
          <w:p w14:paraId="17BB4633" w14:textId="77777777" w:rsidR="00101F90" w:rsidRPr="005A4359" w:rsidRDefault="00101F90" w:rsidP="00101F90">
            <w:pPr>
              <w:rPr>
                <w:szCs w:val="26"/>
              </w:rPr>
            </w:pPr>
            <w:r w:rsidRPr="005A4359">
              <w:rPr>
                <w:szCs w:val="26"/>
              </w:rPr>
              <w:t>Based on a typical week.</w:t>
            </w:r>
          </w:p>
        </w:tc>
      </w:tr>
      <w:tr w:rsidR="00101F90" w:rsidRPr="005A4359" w14:paraId="7642BC07" w14:textId="77777777" w:rsidTr="00101F90">
        <w:tblPrEx>
          <w:tblLook w:val="0000" w:firstRow="0" w:lastRow="0" w:firstColumn="0" w:lastColumn="0" w:noHBand="0" w:noVBand="0"/>
        </w:tblPrEx>
        <w:trPr>
          <w:trHeight w:val="227"/>
        </w:trPr>
        <w:tc>
          <w:tcPr>
            <w:tcW w:w="5000" w:type="pct"/>
            <w:gridSpan w:val="71"/>
            <w:vAlign w:val="center"/>
          </w:tcPr>
          <w:p w14:paraId="140DF37D"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3F001848" w14:textId="77777777" w:rsidTr="00101F90">
        <w:tblPrEx>
          <w:tblLook w:val="0000" w:firstRow="0" w:lastRow="0" w:firstColumn="0" w:lastColumn="0" w:noHBand="0" w:noVBand="0"/>
        </w:tblPrEx>
        <w:trPr>
          <w:trHeight w:val="340"/>
        </w:trPr>
        <w:tc>
          <w:tcPr>
            <w:tcW w:w="3609" w:type="pct"/>
            <w:gridSpan w:val="48"/>
            <w:vAlign w:val="center"/>
          </w:tcPr>
          <w:p w14:paraId="79344C87" w14:textId="77777777" w:rsidR="00101F90" w:rsidRPr="005A4359" w:rsidRDefault="00101F90" w:rsidP="00101F90">
            <w:pPr>
              <w:rPr>
                <w:szCs w:val="26"/>
                <w:lang w:val="en-GB"/>
              </w:rPr>
            </w:pPr>
            <w:r w:rsidRPr="005A4359">
              <w:rPr>
                <w:szCs w:val="26"/>
                <w:lang w:val="en-GB"/>
              </w:rPr>
              <w:t>Do you have any children that are dependent on you?</w:t>
            </w:r>
          </w:p>
        </w:tc>
        <w:tc>
          <w:tcPr>
            <w:tcW w:w="337" w:type="pct"/>
            <w:gridSpan w:val="8"/>
            <w:tcBorders>
              <w:right w:val="single" w:sz="4" w:space="0" w:color="FFFFFF"/>
            </w:tcBorders>
            <w:tcMar>
              <w:right w:w="113" w:type="dxa"/>
            </w:tcMar>
            <w:vAlign w:val="center"/>
          </w:tcPr>
          <w:p w14:paraId="6668DE23"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601ED1BC" w14:textId="5B1DBD36"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1960FE27"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3902E460" w14:textId="0BAC088A" w:rsidR="00101F90" w:rsidRPr="005A4359" w:rsidRDefault="00101F90" w:rsidP="00101F90">
            <w:pPr>
              <w:rPr>
                <w:bCs/>
                <w:szCs w:val="26"/>
                <w:lang w:val="en-GB"/>
              </w:rPr>
            </w:pPr>
          </w:p>
        </w:tc>
      </w:tr>
      <w:tr w:rsidR="00101F90" w:rsidRPr="005A4359" w14:paraId="23579F61" w14:textId="77777777" w:rsidTr="00101F90">
        <w:tblPrEx>
          <w:tblLook w:val="0000" w:firstRow="0" w:lastRow="0" w:firstColumn="0" w:lastColumn="0" w:noHBand="0" w:noVBand="0"/>
        </w:tblPrEx>
        <w:trPr>
          <w:trHeight w:val="340"/>
        </w:trPr>
        <w:tc>
          <w:tcPr>
            <w:tcW w:w="2423" w:type="pct"/>
            <w:gridSpan w:val="31"/>
            <w:vAlign w:val="center"/>
          </w:tcPr>
          <w:p w14:paraId="01B06118" w14:textId="77777777" w:rsidR="00101F90" w:rsidRPr="005A4359" w:rsidRDefault="00101F90" w:rsidP="00101F90">
            <w:pPr>
              <w:rPr>
                <w:szCs w:val="26"/>
                <w:lang w:val="en-GB"/>
              </w:rPr>
            </w:pPr>
            <w:r w:rsidRPr="005A4359">
              <w:rPr>
                <w:szCs w:val="26"/>
                <w:lang w:val="en-GB"/>
              </w:rPr>
              <w:t>If ‘Yes’, do you need support with your parenting or caring responsibilities?</w:t>
            </w:r>
          </w:p>
        </w:tc>
        <w:tc>
          <w:tcPr>
            <w:tcW w:w="300" w:type="pct"/>
            <w:gridSpan w:val="4"/>
            <w:tcBorders>
              <w:right w:val="single" w:sz="4" w:space="0" w:color="FFFFFF"/>
            </w:tcBorders>
            <w:vAlign w:val="center"/>
          </w:tcPr>
          <w:p w14:paraId="66898E83" w14:textId="77777777" w:rsidR="00101F90" w:rsidRPr="005A4359" w:rsidRDefault="00101F90" w:rsidP="00101F90">
            <w:pPr>
              <w:rPr>
                <w:bCs/>
                <w:szCs w:val="26"/>
                <w:lang w:val="en-GB"/>
              </w:rPr>
            </w:pPr>
            <w:r w:rsidRPr="005A4359">
              <w:rPr>
                <w:bCs/>
                <w:szCs w:val="26"/>
                <w:lang w:val="en-GB"/>
              </w:rPr>
              <w:t>Yes</w:t>
            </w:r>
          </w:p>
        </w:tc>
        <w:tc>
          <w:tcPr>
            <w:tcW w:w="286" w:type="pct"/>
            <w:gridSpan w:val="4"/>
            <w:tcBorders>
              <w:left w:val="single" w:sz="4" w:space="0" w:color="FFFFFF"/>
            </w:tcBorders>
            <w:tcMar>
              <w:right w:w="113" w:type="dxa"/>
            </w:tcMar>
            <w:vAlign w:val="center"/>
          </w:tcPr>
          <w:p w14:paraId="462D2BA8" w14:textId="111D2C1A" w:rsidR="00101F90" w:rsidRPr="005A4359" w:rsidRDefault="00101F90" w:rsidP="00101F90">
            <w:pPr>
              <w:rPr>
                <w:bCs/>
                <w:szCs w:val="26"/>
                <w:lang w:val="en-GB"/>
              </w:rPr>
            </w:pPr>
          </w:p>
        </w:tc>
        <w:tc>
          <w:tcPr>
            <w:tcW w:w="312" w:type="pct"/>
            <w:gridSpan w:val="3"/>
            <w:tcBorders>
              <w:right w:val="single" w:sz="4" w:space="0" w:color="FFFFFF"/>
            </w:tcBorders>
            <w:tcMar>
              <w:right w:w="113" w:type="dxa"/>
            </w:tcMar>
            <w:vAlign w:val="center"/>
          </w:tcPr>
          <w:p w14:paraId="4DF0A45F" w14:textId="77777777" w:rsidR="00101F90" w:rsidRPr="005A4359" w:rsidRDefault="00101F90" w:rsidP="00101F90">
            <w:pPr>
              <w:rPr>
                <w:bCs/>
                <w:szCs w:val="26"/>
                <w:lang w:val="en-GB"/>
              </w:rPr>
            </w:pPr>
            <w:r w:rsidRPr="005A4359">
              <w:rPr>
                <w:bCs/>
                <w:szCs w:val="26"/>
                <w:lang w:val="en-GB"/>
              </w:rPr>
              <w:t xml:space="preserve">No  </w:t>
            </w:r>
          </w:p>
        </w:tc>
        <w:tc>
          <w:tcPr>
            <w:tcW w:w="288" w:type="pct"/>
            <w:gridSpan w:val="6"/>
            <w:tcBorders>
              <w:left w:val="single" w:sz="4" w:space="0" w:color="FFFFFF"/>
            </w:tcBorders>
            <w:tcMar>
              <w:right w:w="113" w:type="dxa"/>
            </w:tcMar>
            <w:vAlign w:val="center"/>
          </w:tcPr>
          <w:p w14:paraId="23DEB046" w14:textId="107E3DF3" w:rsidR="00101F90" w:rsidRPr="005A4359" w:rsidRDefault="00101F90" w:rsidP="00101F90">
            <w:pPr>
              <w:rPr>
                <w:bCs/>
                <w:szCs w:val="26"/>
                <w:lang w:val="en-GB"/>
              </w:rPr>
            </w:pPr>
          </w:p>
        </w:tc>
        <w:tc>
          <w:tcPr>
            <w:tcW w:w="1017" w:type="pct"/>
            <w:gridSpan w:val="18"/>
            <w:tcBorders>
              <w:right w:val="single" w:sz="4" w:space="0" w:color="FFFFFF"/>
            </w:tcBorders>
            <w:tcMar>
              <w:right w:w="113" w:type="dxa"/>
            </w:tcMar>
            <w:vAlign w:val="center"/>
          </w:tcPr>
          <w:p w14:paraId="311D2627" w14:textId="77777777" w:rsidR="00101F90" w:rsidRPr="005A4359" w:rsidRDefault="00101F90" w:rsidP="00101F90">
            <w:pPr>
              <w:rPr>
                <w:szCs w:val="26"/>
                <w:lang w:val="en-GB"/>
              </w:rPr>
            </w:pPr>
            <w:r w:rsidRPr="005A4359">
              <w:rPr>
                <w:szCs w:val="26"/>
                <w:lang w:val="en-GB"/>
              </w:rPr>
              <w:t>Does not apply</w:t>
            </w:r>
          </w:p>
        </w:tc>
        <w:tc>
          <w:tcPr>
            <w:tcW w:w="375" w:type="pct"/>
            <w:gridSpan w:val="5"/>
            <w:tcBorders>
              <w:left w:val="single" w:sz="4" w:space="0" w:color="FFFFFF"/>
            </w:tcBorders>
            <w:tcMar>
              <w:right w:w="113" w:type="dxa"/>
            </w:tcMar>
            <w:vAlign w:val="center"/>
          </w:tcPr>
          <w:p w14:paraId="464D6CE6" w14:textId="3A9B8EFF" w:rsidR="00101F90" w:rsidRPr="005A4359" w:rsidRDefault="00101F90" w:rsidP="00101F90">
            <w:pPr>
              <w:rPr>
                <w:szCs w:val="26"/>
                <w:lang w:val="en-GB"/>
              </w:rPr>
            </w:pPr>
          </w:p>
        </w:tc>
      </w:tr>
      <w:tr w:rsidR="00101F90" w:rsidRPr="005A4359" w14:paraId="125467F0" w14:textId="77777777" w:rsidTr="00101F90">
        <w:tblPrEx>
          <w:tblLook w:val="0000" w:firstRow="0" w:lastRow="0" w:firstColumn="0" w:lastColumn="0" w:noHBand="0" w:noVBand="0"/>
        </w:tblPrEx>
        <w:trPr>
          <w:trHeight w:val="1134"/>
        </w:trPr>
        <w:tc>
          <w:tcPr>
            <w:tcW w:w="5000" w:type="pct"/>
            <w:gridSpan w:val="71"/>
            <w:tcMar>
              <w:top w:w="28" w:type="dxa"/>
            </w:tcMar>
          </w:tcPr>
          <w:p w14:paraId="738A0E52" w14:textId="57D30F4E" w:rsidR="00101F90" w:rsidRPr="005A4359" w:rsidRDefault="00101F90" w:rsidP="00F70EC6">
            <w:pPr>
              <w:rPr>
                <w:szCs w:val="26"/>
                <w:lang w:val="en-GB"/>
              </w:rPr>
            </w:pPr>
            <w:r w:rsidRPr="005A4359">
              <w:rPr>
                <w:szCs w:val="26"/>
                <w:lang w:val="en-GB"/>
              </w:rPr>
              <w:lastRenderedPageBreak/>
              <w:t>Details of your needs and what you would like to achieve (caring for children):</w:t>
            </w:r>
            <w:r w:rsidRPr="005A4359">
              <w:rPr>
                <w:i/>
                <w:szCs w:val="26"/>
                <w:lang w:val="en-GB"/>
              </w:rPr>
              <w:t xml:space="preserve"> </w:t>
            </w:r>
          </w:p>
        </w:tc>
      </w:tr>
      <w:tr w:rsidR="00101F90" w:rsidRPr="005A4359" w14:paraId="0A085B13" w14:textId="77777777" w:rsidTr="00101F90">
        <w:tblPrEx>
          <w:tblLook w:val="0000" w:firstRow="0" w:lastRow="0" w:firstColumn="0" w:lastColumn="0" w:noHBand="0" w:noVBand="0"/>
        </w:tblPrEx>
        <w:trPr>
          <w:trHeight w:val="340"/>
        </w:trPr>
        <w:tc>
          <w:tcPr>
            <w:tcW w:w="3591" w:type="pct"/>
            <w:gridSpan w:val="46"/>
            <w:vAlign w:val="center"/>
          </w:tcPr>
          <w:p w14:paraId="4B241750" w14:textId="77777777" w:rsidR="00101F90" w:rsidRPr="005A4359" w:rsidRDefault="00101F90" w:rsidP="00101F90">
            <w:pPr>
              <w:rPr>
                <w:szCs w:val="26"/>
                <w:lang w:val="en-GB"/>
              </w:rPr>
            </w:pPr>
            <w:r w:rsidRPr="005A4359">
              <w:rPr>
                <w:szCs w:val="26"/>
                <w:lang w:val="en-GB"/>
              </w:rPr>
              <w:t>Do you have any other caring responsibilities?</w:t>
            </w:r>
          </w:p>
        </w:tc>
        <w:tc>
          <w:tcPr>
            <w:tcW w:w="355" w:type="pct"/>
            <w:gridSpan w:val="10"/>
            <w:tcBorders>
              <w:right w:val="single" w:sz="4" w:space="0" w:color="FFFFFF"/>
            </w:tcBorders>
            <w:tcMar>
              <w:right w:w="113" w:type="dxa"/>
            </w:tcMar>
            <w:vAlign w:val="center"/>
          </w:tcPr>
          <w:p w14:paraId="429F2996"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6F0B2AF1" w14:textId="741E5F4C"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1A7B5C62"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0993E6C2" w14:textId="1E1C7BB4" w:rsidR="00101F90" w:rsidRPr="005A4359" w:rsidRDefault="00101F90" w:rsidP="00101F90">
            <w:pPr>
              <w:rPr>
                <w:bCs/>
                <w:szCs w:val="26"/>
                <w:lang w:val="en-GB"/>
              </w:rPr>
            </w:pPr>
          </w:p>
        </w:tc>
      </w:tr>
      <w:tr w:rsidR="00101F90" w:rsidRPr="005A4359" w14:paraId="2F86E711" w14:textId="77777777" w:rsidTr="00101F90">
        <w:tblPrEx>
          <w:tblLook w:val="0000" w:firstRow="0" w:lastRow="0" w:firstColumn="0" w:lastColumn="0" w:noHBand="0" w:noVBand="0"/>
        </w:tblPrEx>
        <w:trPr>
          <w:trHeight w:val="1134"/>
        </w:trPr>
        <w:tc>
          <w:tcPr>
            <w:tcW w:w="5000" w:type="pct"/>
            <w:gridSpan w:val="71"/>
            <w:tcMar>
              <w:top w:w="28" w:type="dxa"/>
            </w:tcMar>
          </w:tcPr>
          <w:p w14:paraId="7D9A9D06" w14:textId="1C80D5EE" w:rsidR="00101F90" w:rsidRPr="005A4359" w:rsidRDefault="00101F90" w:rsidP="00F70EC6">
            <w:pPr>
              <w:rPr>
                <w:szCs w:val="26"/>
                <w:lang w:val="en-GB"/>
              </w:rPr>
            </w:pPr>
            <w:r w:rsidRPr="005A4359">
              <w:rPr>
                <w:szCs w:val="26"/>
                <w:lang w:val="en-GB"/>
              </w:rPr>
              <w:t xml:space="preserve">Details of your needs (caring for other adults): </w:t>
            </w:r>
          </w:p>
        </w:tc>
      </w:tr>
      <w:tr w:rsidR="00101F90" w:rsidRPr="005A4359" w14:paraId="7917F0F4" w14:textId="77777777" w:rsidTr="00101F90">
        <w:tblPrEx>
          <w:tblLook w:val="0000" w:firstRow="0" w:lastRow="0" w:firstColumn="0" w:lastColumn="0" w:noHBand="0" w:noVBand="0"/>
        </w:tblPrEx>
        <w:trPr>
          <w:trHeight w:val="227"/>
        </w:trPr>
        <w:tc>
          <w:tcPr>
            <w:tcW w:w="5000" w:type="pct"/>
            <w:gridSpan w:val="71"/>
            <w:vAlign w:val="center"/>
          </w:tcPr>
          <w:p w14:paraId="655B42A0" w14:textId="77777777" w:rsidR="00101F90" w:rsidRPr="005A4359" w:rsidRDefault="00101F90" w:rsidP="00101F90">
            <w:pPr>
              <w:rPr>
                <w:b/>
                <w:szCs w:val="26"/>
                <w:lang w:val="en-GB"/>
              </w:rPr>
            </w:pPr>
            <w:r w:rsidRPr="005A4359">
              <w:rPr>
                <w:rFonts w:eastAsia="Batang"/>
                <w:b/>
                <w:bCs/>
                <w:szCs w:val="26"/>
                <w:lang w:val="en-GB" w:eastAsia="ko-KR"/>
              </w:rPr>
              <w:t>If you are providing care or support to other adults, you should be offered a carer’s assessment to discuss your caring role.</w:t>
            </w:r>
          </w:p>
        </w:tc>
      </w:tr>
      <w:tr w:rsidR="00101F90" w:rsidRPr="005A4359" w14:paraId="275B67FD"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2683B202" w14:textId="77777777" w:rsidR="00101F90" w:rsidRPr="005A4359" w:rsidRDefault="00101F90" w:rsidP="00101F90">
            <w:pPr>
              <w:rPr>
                <w:i/>
                <w:noProof/>
                <w:szCs w:val="26"/>
                <w:lang w:val="en-GB"/>
              </w:rPr>
            </w:pPr>
            <w:r w:rsidRPr="005A4359">
              <w:rPr>
                <w:b/>
                <w:noProof/>
                <w:szCs w:val="26"/>
                <w:lang w:val="en-GB"/>
              </w:rPr>
              <w:t>Staying safe at home</w:t>
            </w:r>
          </w:p>
          <w:p w14:paraId="2550C9D3" w14:textId="77777777" w:rsidR="00101F90" w:rsidRPr="005A4359" w:rsidRDefault="00101F90" w:rsidP="00101F90">
            <w:pPr>
              <w:rPr>
                <w:i/>
                <w:noProof/>
                <w:szCs w:val="26"/>
                <w:lang w:val="en-GB"/>
              </w:rPr>
            </w:pPr>
            <w:r w:rsidRPr="005A4359">
              <w:rPr>
                <w:noProof/>
                <w:szCs w:val="26"/>
                <w:lang w:val="en-GB"/>
              </w:rPr>
              <w:t>Based on a typical week.</w:t>
            </w:r>
          </w:p>
        </w:tc>
      </w:tr>
      <w:tr w:rsidR="00101F90" w:rsidRPr="005A4359" w14:paraId="3E61642F" w14:textId="77777777" w:rsidTr="00101F90">
        <w:tblPrEx>
          <w:tblLook w:val="0000" w:firstRow="0" w:lastRow="0" w:firstColumn="0" w:lastColumn="0" w:noHBand="0" w:noVBand="0"/>
        </w:tblPrEx>
        <w:trPr>
          <w:trHeight w:val="227"/>
        </w:trPr>
        <w:tc>
          <w:tcPr>
            <w:tcW w:w="5000" w:type="pct"/>
            <w:gridSpan w:val="71"/>
            <w:vAlign w:val="center"/>
          </w:tcPr>
          <w:p w14:paraId="78B1218F"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78C37C48" w14:textId="77777777" w:rsidTr="00101F90">
        <w:tblPrEx>
          <w:tblLook w:val="0000" w:firstRow="0" w:lastRow="0" w:firstColumn="0" w:lastColumn="0" w:noHBand="0" w:noVBand="0"/>
        </w:tblPrEx>
        <w:trPr>
          <w:trHeight w:val="567"/>
        </w:trPr>
        <w:tc>
          <w:tcPr>
            <w:tcW w:w="2245" w:type="pct"/>
            <w:gridSpan w:val="27"/>
            <w:vAlign w:val="center"/>
          </w:tcPr>
          <w:p w14:paraId="394D3505" w14:textId="22F95B4A" w:rsidR="00101F90" w:rsidRPr="005A4359" w:rsidRDefault="00101F90" w:rsidP="00101F90">
            <w:pPr>
              <w:rPr>
                <w:szCs w:val="26"/>
                <w:lang w:val="en-GB"/>
              </w:rPr>
            </w:pPr>
            <w:r w:rsidRPr="005A4359">
              <w:rPr>
                <w:szCs w:val="26"/>
                <w:lang w:val="en-GB"/>
              </w:rPr>
              <w:t>The support you need to stay safe at home during the day</w:t>
            </w:r>
            <w:r w:rsidR="005B611C">
              <w:rPr>
                <w:szCs w:val="26"/>
                <w:lang w:val="en-GB"/>
              </w:rPr>
              <w:t>.</w:t>
            </w:r>
            <w:r w:rsidRPr="005A4359">
              <w:rPr>
                <w:szCs w:val="26"/>
                <w:lang w:val="en-GB"/>
              </w:rPr>
              <w:t xml:space="preserve"> Consider risk of falls and/or wandering, and responding to emergencies</w:t>
            </w:r>
            <w:r w:rsidRPr="005A4359">
              <w:rPr>
                <w:i/>
                <w:szCs w:val="26"/>
                <w:lang w:val="en-GB"/>
              </w:rPr>
              <w:t>.</w:t>
            </w:r>
          </w:p>
        </w:tc>
        <w:tc>
          <w:tcPr>
            <w:tcW w:w="2755" w:type="pct"/>
            <w:gridSpan w:val="44"/>
            <w:vAlign w:val="center"/>
          </w:tcPr>
          <w:p w14:paraId="61F7C167" w14:textId="28F34572" w:rsidR="00101F90" w:rsidRPr="005A4359" w:rsidRDefault="00101F90" w:rsidP="00101F90">
            <w:pPr>
              <w:rPr>
                <w:szCs w:val="26"/>
                <w:lang w:val="en-GB"/>
              </w:rPr>
            </w:pPr>
          </w:p>
        </w:tc>
      </w:tr>
      <w:tr w:rsidR="00101F90" w:rsidRPr="005A4359" w14:paraId="0BF98EF1" w14:textId="77777777" w:rsidTr="00101F90">
        <w:tblPrEx>
          <w:tblLook w:val="0000" w:firstRow="0" w:lastRow="0" w:firstColumn="0" w:lastColumn="0" w:noHBand="0" w:noVBand="0"/>
        </w:tblPrEx>
        <w:trPr>
          <w:trHeight w:val="567"/>
        </w:trPr>
        <w:tc>
          <w:tcPr>
            <w:tcW w:w="2245" w:type="pct"/>
            <w:gridSpan w:val="27"/>
            <w:vAlign w:val="center"/>
          </w:tcPr>
          <w:p w14:paraId="7E83DDA0" w14:textId="4DD9D16E" w:rsidR="00101F90" w:rsidRPr="005A4359" w:rsidRDefault="00101F90" w:rsidP="00101F90">
            <w:pPr>
              <w:rPr>
                <w:szCs w:val="26"/>
                <w:lang w:val="en-GB"/>
              </w:rPr>
            </w:pPr>
            <w:r w:rsidRPr="005A4359">
              <w:rPr>
                <w:szCs w:val="26"/>
                <w:lang w:val="en-GB"/>
              </w:rPr>
              <w:t>The support you need to stay safe at home during the night</w:t>
            </w:r>
            <w:r w:rsidR="005B611C">
              <w:rPr>
                <w:szCs w:val="26"/>
                <w:lang w:val="en-GB"/>
              </w:rPr>
              <w:t>.</w:t>
            </w:r>
            <w:r w:rsidRPr="005A4359">
              <w:rPr>
                <w:szCs w:val="26"/>
                <w:lang w:val="en-GB"/>
              </w:rPr>
              <w:t xml:space="preserve"> </w:t>
            </w:r>
          </w:p>
          <w:p w14:paraId="23DA2C8D" w14:textId="77777777" w:rsidR="00101F90" w:rsidRPr="005A4359" w:rsidRDefault="00101F90" w:rsidP="00101F90">
            <w:pPr>
              <w:rPr>
                <w:szCs w:val="26"/>
                <w:lang w:val="en-GB"/>
              </w:rPr>
            </w:pPr>
            <w:r w:rsidRPr="005A4359">
              <w:rPr>
                <w:szCs w:val="26"/>
                <w:lang w:val="en-GB"/>
              </w:rPr>
              <w:t>Consider risk of falls and/or wandering, and responding to emergencies.</w:t>
            </w:r>
          </w:p>
        </w:tc>
        <w:tc>
          <w:tcPr>
            <w:tcW w:w="2755" w:type="pct"/>
            <w:gridSpan w:val="44"/>
            <w:vAlign w:val="center"/>
          </w:tcPr>
          <w:p w14:paraId="03EBE695" w14:textId="3BDE344B" w:rsidR="00101F90" w:rsidRPr="005A4359" w:rsidRDefault="00101F90" w:rsidP="00101F90">
            <w:pPr>
              <w:rPr>
                <w:szCs w:val="26"/>
                <w:lang w:val="en-GB"/>
              </w:rPr>
            </w:pPr>
          </w:p>
        </w:tc>
      </w:tr>
      <w:tr w:rsidR="00101F90" w:rsidRPr="005A4359" w14:paraId="4F68A24E" w14:textId="77777777" w:rsidTr="00101F90">
        <w:tblPrEx>
          <w:tblLook w:val="0000" w:firstRow="0" w:lastRow="0" w:firstColumn="0" w:lastColumn="0" w:noHBand="0" w:noVBand="0"/>
        </w:tblPrEx>
        <w:trPr>
          <w:trHeight w:val="1361"/>
        </w:trPr>
        <w:tc>
          <w:tcPr>
            <w:tcW w:w="5000" w:type="pct"/>
            <w:gridSpan w:val="71"/>
            <w:tcMar>
              <w:top w:w="28" w:type="dxa"/>
            </w:tcMar>
          </w:tcPr>
          <w:p w14:paraId="7FED587D" w14:textId="3C463085" w:rsidR="00101F90" w:rsidRPr="005A4359" w:rsidRDefault="00101F90" w:rsidP="00F70EC6">
            <w:pPr>
              <w:rPr>
                <w:szCs w:val="26"/>
                <w:lang w:val="en-GB"/>
              </w:rPr>
            </w:pPr>
            <w:r w:rsidRPr="005A4359">
              <w:rPr>
                <w:szCs w:val="26"/>
                <w:lang w:val="en-GB"/>
              </w:rPr>
              <w:t xml:space="preserve">Details of your needs and what you would like to achieve (making safe use of your home): </w:t>
            </w:r>
          </w:p>
        </w:tc>
      </w:tr>
      <w:tr w:rsidR="00101F90" w:rsidRPr="005A4359" w14:paraId="1C1606FB" w14:textId="77777777" w:rsidTr="00101F90">
        <w:tblPrEx>
          <w:tblLook w:val="0000" w:firstRow="0" w:lastRow="0" w:firstColumn="0" w:lastColumn="0" w:noHBand="0" w:noVBand="0"/>
        </w:tblPrEx>
        <w:trPr>
          <w:trHeight w:val="567"/>
        </w:trPr>
        <w:tc>
          <w:tcPr>
            <w:tcW w:w="5000" w:type="pct"/>
            <w:gridSpan w:val="71"/>
            <w:tcBorders>
              <w:top w:val="single" w:sz="4" w:space="0" w:color="A6A6A6"/>
            </w:tcBorders>
            <w:shd w:val="clear" w:color="auto" w:fill="C2D69B"/>
            <w:vAlign w:val="center"/>
          </w:tcPr>
          <w:p w14:paraId="7C275D94" w14:textId="77777777" w:rsidR="00101F90" w:rsidRPr="005A4359" w:rsidRDefault="00101F90" w:rsidP="00101F90">
            <w:pPr>
              <w:rPr>
                <w:rFonts w:cs="Arial Bold"/>
                <w:b/>
                <w:bCs/>
                <w:i/>
                <w:iCs/>
                <w:szCs w:val="26"/>
                <w:lang w:val="en-GB"/>
              </w:rPr>
            </w:pPr>
            <w:r w:rsidRPr="005A4359">
              <w:rPr>
                <w:iCs/>
                <w:noProof/>
                <w:szCs w:val="26"/>
                <w:lang w:val="en-GB"/>
              </w:rPr>
              <w:t>Your mental health and well-being</w:t>
            </w:r>
            <w:r w:rsidRPr="005A4359">
              <w:rPr>
                <w:rFonts w:cs="Arial Bold"/>
                <w:b/>
                <w:bCs/>
                <w:iCs/>
                <w:szCs w:val="26"/>
              </w:rPr>
              <w:t xml:space="preserve"> </w:t>
            </w:r>
          </w:p>
          <w:p w14:paraId="0D3DEF67" w14:textId="77777777" w:rsidR="00101F90" w:rsidRPr="005A4359" w:rsidRDefault="00101F90" w:rsidP="00101F90">
            <w:pPr>
              <w:rPr>
                <w:rFonts w:cs="Arial Bold"/>
                <w:b/>
                <w:bCs/>
                <w:i/>
                <w:iCs/>
                <w:szCs w:val="26"/>
              </w:rPr>
            </w:pPr>
            <w:r w:rsidRPr="005A4359">
              <w:rPr>
                <w:rFonts w:cs="Arial Bold"/>
                <w:b/>
                <w:bCs/>
                <w:iCs/>
                <w:szCs w:val="26"/>
                <w:lang w:val="en-GB"/>
              </w:rPr>
              <w:t>Including mental well-being issues arising from physical conditions.</w:t>
            </w:r>
          </w:p>
        </w:tc>
      </w:tr>
      <w:tr w:rsidR="00101F90" w:rsidRPr="005A4359" w14:paraId="3F2DFDBF" w14:textId="77777777" w:rsidTr="00101F90">
        <w:tblPrEx>
          <w:tblLook w:val="0000" w:firstRow="0" w:lastRow="0" w:firstColumn="0" w:lastColumn="0" w:noHBand="0" w:noVBand="0"/>
        </w:tblPrEx>
        <w:trPr>
          <w:trHeight w:val="227"/>
        </w:trPr>
        <w:tc>
          <w:tcPr>
            <w:tcW w:w="5000" w:type="pct"/>
            <w:gridSpan w:val="71"/>
            <w:vAlign w:val="center"/>
          </w:tcPr>
          <w:p w14:paraId="14168661"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663A1F21" w14:textId="77777777" w:rsidTr="00101F90">
        <w:tblPrEx>
          <w:tblLook w:val="0000" w:firstRow="0" w:lastRow="0" w:firstColumn="0" w:lastColumn="0" w:noHBand="0" w:noVBand="0"/>
        </w:tblPrEx>
        <w:trPr>
          <w:trHeight w:val="340"/>
        </w:trPr>
        <w:tc>
          <w:tcPr>
            <w:tcW w:w="3591" w:type="pct"/>
            <w:gridSpan w:val="46"/>
            <w:vAlign w:val="center"/>
          </w:tcPr>
          <w:p w14:paraId="626C5F4D" w14:textId="77777777" w:rsidR="00101F90" w:rsidRPr="005A4359" w:rsidRDefault="00101F90" w:rsidP="00101F90">
            <w:pPr>
              <w:rPr>
                <w:szCs w:val="26"/>
                <w:lang w:val="en-GB"/>
              </w:rPr>
            </w:pPr>
            <w:r w:rsidRPr="005A4359">
              <w:rPr>
                <w:szCs w:val="26"/>
                <w:lang w:val="en-GB"/>
              </w:rPr>
              <w:t>Do you or have you ever suffered from a serious mental health issue?</w:t>
            </w:r>
          </w:p>
        </w:tc>
        <w:tc>
          <w:tcPr>
            <w:tcW w:w="355" w:type="pct"/>
            <w:gridSpan w:val="10"/>
            <w:tcBorders>
              <w:right w:val="single" w:sz="4" w:space="0" w:color="FFFFFF"/>
            </w:tcBorders>
            <w:tcMar>
              <w:right w:w="113" w:type="dxa"/>
            </w:tcMar>
            <w:vAlign w:val="center"/>
          </w:tcPr>
          <w:p w14:paraId="729101C8"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3FFE5CAD" w14:textId="67C73384"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1C363EFA"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681AC666" w14:textId="4A092FD7" w:rsidR="00101F90" w:rsidRPr="005A4359" w:rsidRDefault="00101F90" w:rsidP="00101F90">
            <w:pPr>
              <w:rPr>
                <w:bCs/>
                <w:szCs w:val="26"/>
                <w:lang w:val="en-GB"/>
              </w:rPr>
            </w:pPr>
          </w:p>
        </w:tc>
      </w:tr>
      <w:tr w:rsidR="00101F90" w:rsidRPr="005A4359" w14:paraId="71985BF4" w14:textId="77777777" w:rsidTr="00101F90">
        <w:tblPrEx>
          <w:tblLook w:val="0000" w:firstRow="0" w:lastRow="0" w:firstColumn="0" w:lastColumn="0" w:noHBand="0" w:noVBand="0"/>
        </w:tblPrEx>
        <w:trPr>
          <w:trHeight w:val="340"/>
        </w:trPr>
        <w:tc>
          <w:tcPr>
            <w:tcW w:w="3591" w:type="pct"/>
            <w:gridSpan w:val="46"/>
            <w:vAlign w:val="center"/>
          </w:tcPr>
          <w:p w14:paraId="5EC91A4A" w14:textId="77777777" w:rsidR="00101F90" w:rsidRPr="005A4359" w:rsidRDefault="00101F90" w:rsidP="00101F90">
            <w:pPr>
              <w:rPr>
                <w:szCs w:val="26"/>
                <w:lang w:val="en-GB"/>
              </w:rPr>
            </w:pPr>
            <w:r w:rsidRPr="005A4359">
              <w:rPr>
                <w:szCs w:val="26"/>
                <w:lang w:val="en-GB"/>
              </w:rPr>
              <w:lastRenderedPageBreak/>
              <w:t>Have you had contact with mental health services in the past year?</w:t>
            </w:r>
          </w:p>
        </w:tc>
        <w:tc>
          <w:tcPr>
            <w:tcW w:w="355" w:type="pct"/>
            <w:gridSpan w:val="10"/>
            <w:tcBorders>
              <w:right w:val="single" w:sz="4" w:space="0" w:color="FFFFFF"/>
            </w:tcBorders>
            <w:tcMar>
              <w:right w:w="113" w:type="dxa"/>
            </w:tcMar>
            <w:vAlign w:val="center"/>
          </w:tcPr>
          <w:p w14:paraId="640278E6"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4DE4FE99" w14:textId="70EE868C"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650814C3"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02116D3D" w14:textId="56A09A82" w:rsidR="00101F90" w:rsidRPr="005A4359" w:rsidRDefault="00101F90" w:rsidP="00101F90">
            <w:pPr>
              <w:rPr>
                <w:bCs/>
                <w:szCs w:val="26"/>
                <w:lang w:val="en-GB"/>
              </w:rPr>
            </w:pPr>
          </w:p>
        </w:tc>
      </w:tr>
      <w:tr w:rsidR="00101F90" w:rsidRPr="005A4359" w14:paraId="6660411B" w14:textId="77777777" w:rsidTr="00101F90">
        <w:tblPrEx>
          <w:tblLook w:val="0000" w:firstRow="0" w:lastRow="0" w:firstColumn="0" w:lastColumn="0" w:noHBand="0" w:noVBand="0"/>
        </w:tblPrEx>
        <w:trPr>
          <w:trHeight w:val="1361"/>
        </w:trPr>
        <w:tc>
          <w:tcPr>
            <w:tcW w:w="5000" w:type="pct"/>
            <w:gridSpan w:val="71"/>
            <w:tcMar>
              <w:top w:w="28" w:type="dxa"/>
            </w:tcMar>
          </w:tcPr>
          <w:p w14:paraId="7D0C9294" w14:textId="1626C627" w:rsidR="00101F90" w:rsidRPr="005A4359" w:rsidRDefault="00101F90" w:rsidP="00F70EC6">
            <w:pPr>
              <w:rPr>
                <w:szCs w:val="26"/>
                <w:lang w:val="en-GB"/>
              </w:rPr>
            </w:pPr>
            <w:r w:rsidRPr="005A4359">
              <w:rPr>
                <w:szCs w:val="26"/>
                <w:lang w:val="en-GB"/>
              </w:rPr>
              <w:t xml:space="preserve">Details: </w:t>
            </w:r>
          </w:p>
        </w:tc>
      </w:tr>
      <w:tr w:rsidR="00101F90" w:rsidRPr="005A4359" w14:paraId="43D4B612" w14:textId="77777777" w:rsidTr="00101F90">
        <w:tblPrEx>
          <w:tblLook w:val="0000" w:firstRow="0" w:lastRow="0" w:firstColumn="0" w:lastColumn="0" w:noHBand="0" w:noVBand="0"/>
        </w:tblPrEx>
        <w:trPr>
          <w:trHeight w:val="340"/>
        </w:trPr>
        <w:tc>
          <w:tcPr>
            <w:tcW w:w="1278" w:type="pct"/>
            <w:gridSpan w:val="6"/>
            <w:tcBorders>
              <w:top w:val="nil"/>
            </w:tcBorders>
            <w:tcMar>
              <w:top w:w="28" w:type="dxa"/>
              <w:left w:w="57" w:type="dxa"/>
              <w:right w:w="57" w:type="dxa"/>
            </w:tcMar>
            <w:vAlign w:val="center"/>
          </w:tcPr>
          <w:p w14:paraId="15AEA711" w14:textId="77777777" w:rsidR="00101F90" w:rsidRPr="005A4359" w:rsidRDefault="00101F90" w:rsidP="00101F90">
            <w:pPr>
              <w:rPr>
                <w:szCs w:val="26"/>
                <w:lang w:val="en-GB"/>
              </w:rPr>
            </w:pPr>
            <w:r w:rsidRPr="005A4359">
              <w:rPr>
                <w:szCs w:val="26"/>
                <w:lang w:val="en-GB"/>
              </w:rPr>
              <w:t>Emotional well-being</w:t>
            </w:r>
          </w:p>
        </w:tc>
        <w:tc>
          <w:tcPr>
            <w:tcW w:w="3722" w:type="pct"/>
            <w:gridSpan w:val="65"/>
            <w:tcBorders>
              <w:top w:val="nil"/>
            </w:tcBorders>
            <w:vAlign w:val="center"/>
          </w:tcPr>
          <w:p w14:paraId="684BED1F" w14:textId="2F10086E" w:rsidR="00101F90" w:rsidRPr="005A4359" w:rsidRDefault="00101F90" w:rsidP="00101F90">
            <w:pPr>
              <w:rPr>
                <w:szCs w:val="26"/>
                <w:lang w:val="en-GB"/>
              </w:rPr>
            </w:pPr>
          </w:p>
        </w:tc>
      </w:tr>
      <w:tr w:rsidR="00101F90" w:rsidRPr="005A4359" w14:paraId="57769F8D" w14:textId="77777777" w:rsidTr="00101F90">
        <w:tblPrEx>
          <w:tblLook w:val="0000" w:firstRow="0" w:lastRow="0" w:firstColumn="0" w:lastColumn="0" w:noHBand="0" w:noVBand="0"/>
        </w:tblPrEx>
        <w:trPr>
          <w:trHeight w:val="1361"/>
        </w:trPr>
        <w:tc>
          <w:tcPr>
            <w:tcW w:w="5000" w:type="pct"/>
            <w:gridSpan w:val="71"/>
            <w:tcMar>
              <w:top w:w="28" w:type="dxa"/>
            </w:tcMar>
          </w:tcPr>
          <w:p w14:paraId="5259BB63" w14:textId="7C857CAF" w:rsidR="00101F90" w:rsidRPr="005A4359" w:rsidRDefault="00101F90" w:rsidP="00F70EC6">
            <w:pPr>
              <w:rPr>
                <w:szCs w:val="26"/>
                <w:lang w:val="en-GB"/>
              </w:rPr>
            </w:pPr>
            <w:r w:rsidRPr="005A4359">
              <w:rPr>
                <w:szCs w:val="26"/>
                <w:lang w:val="en-GB"/>
              </w:rPr>
              <w:t xml:space="preserve">Details of your needs (emotional well-being): </w:t>
            </w:r>
          </w:p>
        </w:tc>
      </w:tr>
      <w:tr w:rsidR="00101F90" w:rsidRPr="005A4359" w14:paraId="645467B9" w14:textId="77777777" w:rsidTr="00101F90">
        <w:tblPrEx>
          <w:tblLook w:val="0000" w:firstRow="0" w:lastRow="0" w:firstColumn="0" w:lastColumn="0" w:noHBand="0" w:noVBand="0"/>
        </w:tblPrEx>
        <w:trPr>
          <w:trHeight w:val="340"/>
        </w:trPr>
        <w:tc>
          <w:tcPr>
            <w:tcW w:w="1278" w:type="pct"/>
            <w:gridSpan w:val="6"/>
            <w:tcMar>
              <w:top w:w="28" w:type="dxa"/>
              <w:left w:w="57" w:type="dxa"/>
              <w:right w:w="57" w:type="dxa"/>
            </w:tcMar>
            <w:vAlign w:val="center"/>
          </w:tcPr>
          <w:p w14:paraId="7CD3D536" w14:textId="77777777" w:rsidR="00101F90" w:rsidRPr="005A4359" w:rsidRDefault="00101F90" w:rsidP="00101F90">
            <w:pPr>
              <w:rPr>
                <w:szCs w:val="26"/>
                <w:lang w:val="en-GB"/>
              </w:rPr>
            </w:pPr>
            <w:r w:rsidRPr="005A4359">
              <w:rPr>
                <w:szCs w:val="26"/>
                <w:lang w:val="en-GB"/>
              </w:rPr>
              <w:t>Memory and orientation</w:t>
            </w:r>
          </w:p>
        </w:tc>
        <w:tc>
          <w:tcPr>
            <w:tcW w:w="3722" w:type="pct"/>
            <w:gridSpan w:val="65"/>
            <w:vAlign w:val="center"/>
          </w:tcPr>
          <w:p w14:paraId="65A77585" w14:textId="0671A5B1" w:rsidR="00101F90" w:rsidRPr="005A4359" w:rsidRDefault="00101F90" w:rsidP="00101F90">
            <w:pPr>
              <w:rPr>
                <w:szCs w:val="26"/>
                <w:lang w:val="en-GB"/>
              </w:rPr>
            </w:pPr>
          </w:p>
        </w:tc>
      </w:tr>
      <w:tr w:rsidR="00101F90" w:rsidRPr="005A4359" w14:paraId="1291BC1D" w14:textId="77777777" w:rsidTr="00101F90">
        <w:tblPrEx>
          <w:tblLook w:val="0000" w:firstRow="0" w:lastRow="0" w:firstColumn="0" w:lastColumn="0" w:noHBand="0" w:noVBand="0"/>
        </w:tblPrEx>
        <w:trPr>
          <w:trHeight w:val="340"/>
        </w:trPr>
        <w:tc>
          <w:tcPr>
            <w:tcW w:w="1278" w:type="pct"/>
            <w:gridSpan w:val="6"/>
            <w:tcMar>
              <w:top w:w="28" w:type="dxa"/>
              <w:left w:w="57" w:type="dxa"/>
              <w:right w:w="57" w:type="dxa"/>
            </w:tcMar>
            <w:vAlign w:val="center"/>
          </w:tcPr>
          <w:p w14:paraId="151C2071" w14:textId="77777777" w:rsidR="00101F90" w:rsidRPr="005A4359" w:rsidRDefault="00101F90" w:rsidP="00101F90">
            <w:pPr>
              <w:rPr>
                <w:szCs w:val="26"/>
                <w:lang w:val="en-GB"/>
              </w:rPr>
            </w:pPr>
            <w:r w:rsidRPr="005A4359">
              <w:rPr>
                <w:szCs w:val="26"/>
                <w:lang w:val="en-GB"/>
              </w:rPr>
              <w:t>Planning and decision-making</w:t>
            </w:r>
          </w:p>
        </w:tc>
        <w:tc>
          <w:tcPr>
            <w:tcW w:w="3722" w:type="pct"/>
            <w:gridSpan w:val="65"/>
            <w:vAlign w:val="center"/>
          </w:tcPr>
          <w:p w14:paraId="731548AB" w14:textId="24B9B077" w:rsidR="00101F90" w:rsidRPr="005A4359" w:rsidRDefault="00101F90" w:rsidP="00101F90">
            <w:pPr>
              <w:rPr>
                <w:szCs w:val="26"/>
                <w:lang w:val="en-GB"/>
              </w:rPr>
            </w:pPr>
          </w:p>
        </w:tc>
      </w:tr>
      <w:tr w:rsidR="00101F90" w:rsidRPr="005A4359" w14:paraId="6947B0DD" w14:textId="77777777" w:rsidTr="00101F90">
        <w:tblPrEx>
          <w:tblLook w:val="0000" w:firstRow="0" w:lastRow="0" w:firstColumn="0" w:lastColumn="0" w:noHBand="0" w:noVBand="0"/>
        </w:tblPrEx>
        <w:trPr>
          <w:trHeight w:val="1361"/>
        </w:trPr>
        <w:tc>
          <w:tcPr>
            <w:tcW w:w="5000" w:type="pct"/>
            <w:gridSpan w:val="71"/>
            <w:tcMar>
              <w:top w:w="28" w:type="dxa"/>
            </w:tcMar>
          </w:tcPr>
          <w:p w14:paraId="7BEA5EE7" w14:textId="09223A03" w:rsidR="00101F90" w:rsidRPr="005A4359" w:rsidRDefault="00101F90" w:rsidP="00F70EC6">
            <w:pPr>
              <w:rPr>
                <w:szCs w:val="26"/>
                <w:lang w:val="en-GB"/>
              </w:rPr>
            </w:pPr>
            <w:r w:rsidRPr="005A4359">
              <w:rPr>
                <w:szCs w:val="26"/>
                <w:lang w:val="en-GB"/>
              </w:rPr>
              <w:t>Details of your needs</w:t>
            </w:r>
            <w:r w:rsidRPr="005A4359">
              <w:rPr>
                <w:i/>
                <w:szCs w:val="26"/>
                <w:lang w:val="en-GB"/>
              </w:rPr>
              <w:t xml:space="preserve"> </w:t>
            </w:r>
            <w:r w:rsidRPr="005A4359">
              <w:rPr>
                <w:szCs w:val="26"/>
                <w:lang w:val="en-GB"/>
              </w:rPr>
              <w:t xml:space="preserve">(memory or orientation, planning and decision-making): </w:t>
            </w:r>
          </w:p>
        </w:tc>
      </w:tr>
      <w:tr w:rsidR="00101F90" w:rsidRPr="005A4359" w14:paraId="4E5A0F52" w14:textId="77777777" w:rsidTr="00101F90">
        <w:tblPrEx>
          <w:tblLook w:val="0000" w:firstRow="0" w:lastRow="0" w:firstColumn="0" w:lastColumn="0" w:noHBand="0" w:noVBand="0"/>
        </w:tblPrEx>
        <w:trPr>
          <w:trHeight w:val="567"/>
        </w:trPr>
        <w:tc>
          <w:tcPr>
            <w:tcW w:w="1278" w:type="pct"/>
            <w:gridSpan w:val="6"/>
            <w:tcMar>
              <w:top w:w="28" w:type="dxa"/>
              <w:left w:w="57" w:type="dxa"/>
              <w:right w:w="57" w:type="dxa"/>
            </w:tcMar>
            <w:vAlign w:val="center"/>
          </w:tcPr>
          <w:p w14:paraId="7E58EC51" w14:textId="77777777" w:rsidR="00101F90" w:rsidRPr="005A4359" w:rsidRDefault="00101F90" w:rsidP="00101F90">
            <w:pPr>
              <w:rPr>
                <w:szCs w:val="26"/>
                <w:lang w:val="en-GB"/>
              </w:rPr>
            </w:pPr>
            <w:r w:rsidRPr="005A4359">
              <w:rPr>
                <w:szCs w:val="26"/>
                <w:lang w:val="en-GB"/>
              </w:rPr>
              <w:t>Behaviour affecting self or others</w:t>
            </w:r>
          </w:p>
          <w:p w14:paraId="346EDE0E" w14:textId="77777777" w:rsidR="00101F90" w:rsidRPr="005A4359" w:rsidRDefault="00101F90" w:rsidP="00101F90">
            <w:pPr>
              <w:rPr>
                <w:i/>
                <w:szCs w:val="26"/>
              </w:rPr>
            </w:pPr>
            <w:r w:rsidRPr="005A4359">
              <w:rPr>
                <w:szCs w:val="26"/>
                <w:lang w:val="en-GB"/>
              </w:rPr>
              <w:t>For example, aggression, self-harm.</w:t>
            </w:r>
          </w:p>
        </w:tc>
        <w:tc>
          <w:tcPr>
            <w:tcW w:w="3722" w:type="pct"/>
            <w:gridSpan w:val="65"/>
            <w:vAlign w:val="center"/>
          </w:tcPr>
          <w:p w14:paraId="1C499807" w14:textId="7DD29449" w:rsidR="00101F90" w:rsidRPr="005A4359" w:rsidRDefault="00101F90" w:rsidP="00101F90">
            <w:pPr>
              <w:rPr>
                <w:szCs w:val="26"/>
                <w:lang w:val="en-GB"/>
              </w:rPr>
            </w:pPr>
          </w:p>
        </w:tc>
      </w:tr>
      <w:tr w:rsidR="00101F90" w:rsidRPr="005A4359" w14:paraId="48EEC0C5" w14:textId="77777777" w:rsidTr="00101F90">
        <w:tblPrEx>
          <w:tblLook w:val="0000" w:firstRow="0" w:lastRow="0" w:firstColumn="0" w:lastColumn="0" w:noHBand="0" w:noVBand="0"/>
        </w:tblPrEx>
        <w:trPr>
          <w:trHeight w:val="567"/>
        </w:trPr>
        <w:tc>
          <w:tcPr>
            <w:tcW w:w="3591" w:type="pct"/>
            <w:gridSpan w:val="46"/>
            <w:vAlign w:val="center"/>
          </w:tcPr>
          <w:p w14:paraId="700AA144" w14:textId="77777777" w:rsidR="00101F90" w:rsidRPr="005A4359" w:rsidRDefault="00101F90" w:rsidP="00101F90">
            <w:pPr>
              <w:rPr>
                <w:szCs w:val="26"/>
                <w:lang w:val="en-GB"/>
              </w:rPr>
            </w:pPr>
            <w:r w:rsidRPr="005A4359">
              <w:rPr>
                <w:szCs w:val="26"/>
                <w:lang w:val="en-GB"/>
              </w:rPr>
              <w:t>Is your behaviour severe, frequent or unpredictable to a level which requires availability of an immediate and skilled response?</w:t>
            </w:r>
          </w:p>
        </w:tc>
        <w:tc>
          <w:tcPr>
            <w:tcW w:w="355" w:type="pct"/>
            <w:gridSpan w:val="10"/>
            <w:tcBorders>
              <w:right w:val="single" w:sz="4" w:space="0" w:color="FFFFFF"/>
            </w:tcBorders>
            <w:tcMar>
              <w:right w:w="113" w:type="dxa"/>
            </w:tcMar>
            <w:vAlign w:val="center"/>
          </w:tcPr>
          <w:p w14:paraId="62D99DCB"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51876AC2" w14:textId="45FC0758"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53177189"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456B8589" w14:textId="273EE709" w:rsidR="00101F90" w:rsidRPr="005A4359" w:rsidRDefault="00101F90" w:rsidP="00101F90">
            <w:pPr>
              <w:rPr>
                <w:bCs/>
                <w:szCs w:val="26"/>
                <w:lang w:val="en-GB"/>
              </w:rPr>
            </w:pPr>
          </w:p>
        </w:tc>
      </w:tr>
      <w:tr w:rsidR="00101F90" w:rsidRPr="005A4359" w14:paraId="344BCEF9" w14:textId="77777777" w:rsidTr="00101F90">
        <w:tblPrEx>
          <w:tblLook w:val="0000" w:firstRow="0" w:lastRow="0" w:firstColumn="0" w:lastColumn="0" w:noHBand="0" w:noVBand="0"/>
        </w:tblPrEx>
        <w:trPr>
          <w:trHeight w:val="567"/>
        </w:trPr>
        <w:tc>
          <w:tcPr>
            <w:tcW w:w="1278" w:type="pct"/>
            <w:gridSpan w:val="6"/>
            <w:tcMar>
              <w:top w:w="28" w:type="dxa"/>
              <w:left w:w="57" w:type="dxa"/>
              <w:right w:w="57" w:type="dxa"/>
            </w:tcMar>
            <w:vAlign w:val="center"/>
          </w:tcPr>
          <w:p w14:paraId="0A6623E8" w14:textId="77777777" w:rsidR="00101F90" w:rsidRPr="005A4359" w:rsidRDefault="00101F90" w:rsidP="00101F90">
            <w:pPr>
              <w:rPr>
                <w:szCs w:val="26"/>
              </w:rPr>
            </w:pPr>
            <w:r w:rsidRPr="005A4359">
              <w:rPr>
                <w:szCs w:val="26"/>
                <w:lang w:val="en-GB"/>
              </w:rPr>
              <w:t>Impact of your mood or well-being on your acceptance of support</w:t>
            </w:r>
          </w:p>
        </w:tc>
        <w:tc>
          <w:tcPr>
            <w:tcW w:w="3722" w:type="pct"/>
            <w:gridSpan w:val="65"/>
            <w:vAlign w:val="center"/>
          </w:tcPr>
          <w:p w14:paraId="0B7C22B2" w14:textId="0D70C327" w:rsidR="00101F90" w:rsidRPr="005A4359" w:rsidRDefault="00101F90" w:rsidP="00101F90">
            <w:pPr>
              <w:rPr>
                <w:szCs w:val="26"/>
                <w:lang w:val="en-GB"/>
              </w:rPr>
            </w:pPr>
          </w:p>
        </w:tc>
      </w:tr>
      <w:tr w:rsidR="00101F90" w:rsidRPr="005A4359" w14:paraId="230944BF" w14:textId="77777777" w:rsidTr="00101F90">
        <w:tblPrEx>
          <w:tblLook w:val="0000" w:firstRow="0" w:lastRow="0" w:firstColumn="0" w:lastColumn="0" w:noHBand="0" w:noVBand="0"/>
        </w:tblPrEx>
        <w:trPr>
          <w:trHeight w:val="1361"/>
        </w:trPr>
        <w:tc>
          <w:tcPr>
            <w:tcW w:w="5000" w:type="pct"/>
            <w:gridSpan w:val="71"/>
            <w:tcMar>
              <w:top w:w="28" w:type="dxa"/>
            </w:tcMar>
          </w:tcPr>
          <w:p w14:paraId="5B4FE4CC" w14:textId="530E85A8" w:rsidR="00101F90" w:rsidRPr="005A4359" w:rsidRDefault="00101F90" w:rsidP="00F70EC6">
            <w:pPr>
              <w:rPr>
                <w:szCs w:val="26"/>
                <w:lang w:val="en-GB"/>
              </w:rPr>
            </w:pPr>
            <w:r w:rsidRPr="005A4359">
              <w:rPr>
                <w:szCs w:val="26"/>
                <w:lang w:val="en-GB"/>
              </w:rPr>
              <w:lastRenderedPageBreak/>
              <w:t xml:space="preserve">Details of your needs (behaviour affecting self or others, impact of mood or well-being on acceptance of support): </w:t>
            </w:r>
          </w:p>
        </w:tc>
      </w:tr>
      <w:tr w:rsidR="00101F90" w:rsidRPr="005A4359" w14:paraId="2BAE6053" w14:textId="77777777" w:rsidTr="00101F90">
        <w:tblPrEx>
          <w:tblLook w:val="0000" w:firstRow="0" w:lastRow="0" w:firstColumn="0" w:lastColumn="0" w:noHBand="0" w:noVBand="0"/>
        </w:tblPrEx>
        <w:trPr>
          <w:trHeight w:val="567"/>
        </w:trPr>
        <w:tc>
          <w:tcPr>
            <w:tcW w:w="2295" w:type="pct"/>
            <w:gridSpan w:val="28"/>
            <w:vAlign w:val="center"/>
          </w:tcPr>
          <w:p w14:paraId="359F16AC" w14:textId="77777777" w:rsidR="00101F90" w:rsidRPr="005A4359" w:rsidRDefault="00101F90" w:rsidP="00101F90">
            <w:pPr>
              <w:rPr>
                <w:szCs w:val="26"/>
                <w:lang w:val="en-GB"/>
              </w:rPr>
            </w:pPr>
            <w:r w:rsidRPr="005A4359">
              <w:rPr>
                <w:szCs w:val="26"/>
                <w:lang w:val="en-GB"/>
              </w:rPr>
              <w:t>How effective is the support of others in minimising risks to you or others around you?</w:t>
            </w:r>
          </w:p>
        </w:tc>
        <w:tc>
          <w:tcPr>
            <w:tcW w:w="2705" w:type="pct"/>
            <w:gridSpan w:val="43"/>
            <w:vAlign w:val="center"/>
          </w:tcPr>
          <w:p w14:paraId="3335A2AC" w14:textId="7BF70CB8" w:rsidR="00101F90" w:rsidRPr="005A4359" w:rsidRDefault="00101F90" w:rsidP="00101F90">
            <w:pPr>
              <w:rPr>
                <w:szCs w:val="26"/>
                <w:lang w:val="en-GB"/>
              </w:rPr>
            </w:pPr>
          </w:p>
        </w:tc>
      </w:tr>
      <w:tr w:rsidR="00101F90" w:rsidRPr="005A4359" w14:paraId="5B9D56FB" w14:textId="77777777" w:rsidTr="00101F90">
        <w:tblPrEx>
          <w:tblLook w:val="0000" w:firstRow="0" w:lastRow="0" w:firstColumn="0" w:lastColumn="0" w:noHBand="0" w:noVBand="0"/>
        </w:tblPrEx>
        <w:trPr>
          <w:trHeight w:val="1361"/>
        </w:trPr>
        <w:tc>
          <w:tcPr>
            <w:tcW w:w="5000" w:type="pct"/>
            <w:gridSpan w:val="71"/>
            <w:tcMar>
              <w:top w:w="28" w:type="dxa"/>
            </w:tcMar>
          </w:tcPr>
          <w:p w14:paraId="5BB220B3" w14:textId="2C8311DD" w:rsidR="00101F90" w:rsidRPr="005A4359" w:rsidRDefault="00101F90" w:rsidP="00F70EC6">
            <w:pPr>
              <w:rPr>
                <w:szCs w:val="26"/>
                <w:lang w:val="en-GB"/>
              </w:rPr>
            </w:pPr>
            <w:r w:rsidRPr="005A4359">
              <w:rPr>
                <w:szCs w:val="26"/>
                <w:lang w:val="en-GB"/>
              </w:rPr>
              <w:t xml:space="preserve">Details: </w:t>
            </w:r>
          </w:p>
        </w:tc>
      </w:tr>
      <w:tr w:rsidR="00101F90" w:rsidRPr="005A4359" w14:paraId="3CD9A46B" w14:textId="77777777" w:rsidTr="00101F90">
        <w:tblPrEx>
          <w:tblLook w:val="0000" w:firstRow="0" w:lastRow="0" w:firstColumn="0" w:lastColumn="0" w:noHBand="0" w:noVBand="0"/>
        </w:tblPrEx>
        <w:trPr>
          <w:trHeight w:val="227"/>
        </w:trPr>
        <w:tc>
          <w:tcPr>
            <w:tcW w:w="5000" w:type="pct"/>
            <w:gridSpan w:val="71"/>
            <w:tcBorders>
              <w:bottom w:val="single" w:sz="4" w:space="0" w:color="A6A6A6"/>
            </w:tcBorders>
            <w:vAlign w:val="center"/>
          </w:tcPr>
          <w:p w14:paraId="3E1EC0DD"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If you have mental health issues, you may need a specialist assessment or referral for e.g. a mental capacity assessment.</w:t>
            </w:r>
          </w:p>
        </w:tc>
      </w:tr>
      <w:tr w:rsidR="00101F90" w:rsidRPr="005A4359" w14:paraId="0F3EF4C2" w14:textId="77777777" w:rsidTr="00101F90">
        <w:tblPrEx>
          <w:tblLook w:val="0000" w:firstRow="0" w:lastRow="0" w:firstColumn="0" w:lastColumn="0" w:noHBand="0" w:noVBand="0"/>
        </w:tblPrEx>
        <w:trPr>
          <w:trHeight w:val="397"/>
        </w:trPr>
        <w:tc>
          <w:tcPr>
            <w:tcW w:w="5000" w:type="pct"/>
            <w:gridSpan w:val="71"/>
            <w:shd w:val="clear" w:color="auto" w:fill="C2D69B"/>
            <w:vAlign w:val="center"/>
          </w:tcPr>
          <w:p w14:paraId="04857750" w14:textId="77777777" w:rsidR="00101F90" w:rsidRPr="005A4359" w:rsidRDefault="00101F90" w:rsidP="00101F90">
            <w:pPr>
              <w:rPr>
                <w:noProof/>
                <w:szCs w:val="26"/>
                <w:lang w:val="en-GB"/>
              </w:rPr>
            </w:pPr>
            <w:r w:rsidRPr="005A4359">
              <w:rPr>
                <w:noProof/>
                <w:szCs w:val="26"/>
                <w:lang w:val="en-GB"/>
              </w:rPr>
              <w:br w:type="page"/>
            </w:r>
            <w:r w:rsidRPr="005A4359">
              <w:rPr>
                <w:b/>
                <w:bCs/>
                <w:noProof/>
                <w:szCs w:val="26"/>
                <w:lang w:val="en-GB"/>
              </w:rPr>
              <w:t>Health conditions and disabilities that impact your well-being</w:t>
            </w:r>
          </w:p>
        </w:tc>
      </w:tr>
      <w:tr w:rsidR="00101F90" w:rsidRPr="005A4359" w14:paraId="2BEB3EC7" w14:textId="77777777" w:rsidTr="00101F90">
        <w:tblPrEx>
          <w:tblLook w:val="0000" w:firstRow="0" w:lastRow="0" w:firstColumn="0" w:lastColumn="0" w:noHBand="0" w:noVBand="0"/>
        </w:tblPrEx>
        <w:trPr>
          <w:trHeight w:val="227"/>
        </w:trPr>
        <w:tc>
          <w:tcPr>
            <w:tcW w:w="5000" w:type="pct"/>
            <w:gridSpan w:val="71"/>
            <w:tcMar>
              <w:left w:w="0" w:type="dxa"/>
              <w:right w:w="0" w:type="dxa"/>
            </w:tcMar>
            <w:vAlign w:val="center"/>
          </w:tcPr>
          <w:p w14:paraId="7D406EE5"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Please list your disabilities, impairments &amp; health conditions in order of most to least impact on your daily life and well-being:</w:t>
            </w:r>
          </w:p>
        </w:tc>
      </w:tr>
      <w:tr w:rsidR="00101F90" w:rsidRPr="005A4359" w14:paraId="1A838168" w14:textId="77777777" w:rsidTr="00101F90">
        <w:tblPrEx>
          <w:tblLook w:val="0000" w:firstRow="0" w:lastRow="0" w:firstColumn="0" w:lastColumn="0" w:noHBand="0" w:noVBand="0"/>
        </w:tblPrEx>
        <w:trPr>
          <w:trHeight w:val="312"/>
        </w:trPr>
        <w:tc>
          <w:tcPr>
            <w:tcW w:w="149" w:type="pct"/>
            <w:tcMar>
              <w:top w:w="28" w:type="dxa"/>
              <w:left w:w="57" w:type="dxa"/>
              <w:right w:w="57" w:type="dxa"/>
            </w:tcMar>
            <w:vAlign w:val="center"/>
          </w:tcPr>
          <w:p w14:paraId="7AD42E3C" w14:textId="77777777" w:rsidR="00101F90" w:rsidRPr="005A4359" w:rsidRDefault="00101F90" w:rsidP="00101F90">
            <w:pPr>
              <w:rPr>
                <w:szCs w:val="26"/>
                <w:lang w:val="en-GB"/>
              </w:rPr>
            </w:pPr>
            <w:r w:rsidRPr="005A4359">
              <w:rPr>
                <w:szCs w:val="26"/>
                <w:lang w:val="en-GB"/>
              </w:rPr>
              <w:t>1</w:t>
            </w:r>
          </w:p>
        </w:tc>
        <w:tc>
          <w:tcPr>
            <w:tcW w:w="4851" w:type="pct"/>
            <w:gridSpan w:val="70"/>
            <w:vAlign w:val="center"/>
          </w:tcPr>
          <w:p w14:paraId="38FE9AC0" w14:textId="5DC4B44E" w:rsidR="00101F90" w:rsidRPr="005A4359" w:rsidRDefault="00101F90" w:rsidP="00101F90">
            <w:pPr>
              <w:rPr>
                <w:szCs w:val="26"/>
                <w:lang w:val="en-GB"/>
              </w:rPr>
            </w:pPr>
          </w:p>
        </w:tc>
      </w:tr>
      <w:tr w:rsidR="00101F90" w:rsidRPr="005A4359" w14:paraId="6F8E5FC0" w14:textId="77777777" w:rsidTr="00101F90">
        <w:tblPrEx>
          <w:tblLook w:val="0000" w:firstRow="0" w:lastRow="0" w:firstColumn="0" w:lastColumn="0" w:noHBand="0" w:noVBand="0"/>
        </w:tblPrEx>
        <w:trPr>
          <w:trHeight w:val="312"/>
        </w:trPr>
        <w:tc>
          <w:tcPr>
            <w:tcW w:w="149" w:type="pct"/>
            <w:tcMar>
              <w:top w:w="28" w:type="dxa"/>
              <w:left w:w="57" w:type="dxa"/>
              <w:right w:w="57" w:type="dxa"/>
            </w:tcMar>
            <w:vAlign w:val="center"/>
          </w:tcPr>
          <w:p w14:paraId="42083B76" w14:textId="77777777" w:rsidR="00101F90" w:rsidRPr="005A4359" w:rsidRDefault="00101F90" w:rsidP="00101F90">
            <w:pPr>
              <w:rPr>
                <w:szCs w:val="26"/>
                <w:lang w:val="en-GB"/>
              </w:rPr>
            </w:pPr>
            <w:r w:rsidRPr="005A4359">
              <w:rPr>
                <w:szCs w:val="26"/>
                <w:lang w:val="en-GB"/>
              </w:rPr>
              <w:t>2</w:t>
            </w:r>
          </w:p>
        </w:tc>
        <w:tc>
          <w:tcPr>
            <w:tcW w:w="4851" w:type="pct"/>
            <w:gridSpan w:val="70"/>
            <w:vAlign w:val="center"/>
          </w:tcPr>
          <w:p w14:paraId="50DDFF0C" w14:textId="215D1EC3" w:rsidR="00101F90" w:rsidRPr="005A4359" w:rsidRDefault="00101F90" w:rsidP="00101F90">
            <w:pPr>
              <w:rPr>
                <w:szCs w:val="26"/>
                <w:lang w:val="en-GB"/>
              </w:rPr>
            </w:pPr>
          </w:p>
        </w:tc>
      </w:tr>
      <w:tr w:rsidR="00101F90" w:rsidRPr="005A4359" w14:paraId="46EAAE80" w14:textId="77777777" w:rsidTr="00101F90">
        <w:tblPrEx>
          <w:tblLook w:val="0000" w:firstRow="0" w:lastRow="0" w:firstColumn="0" w:lastColumn="0" w:noHBand="0" w:noVBand="0"/>
        </w:tblPrEx>
        <w:trPr>
          <w:trHeight w:val="312"/>
        </w:trPr>
        <w:tc>
          <w:tcPr>
            <w:tcW w:w="149" w:type="pct"/>
            <w:tcMar>
              <w:top w:w="28" w:type="dxa"/>
              <w:left w:w="57" w:type="dxa"/>
              <w:right w:w="57" w:type="dxa"/>
            </w:tcMar>
            <w:vAlign w:val="center"/>
          </w:tcPr>
          <w:p w14:paraId="43FC3446" w14:textId="77777777" w:rsidR="00101F90" w:rsidRPr="005A4359" w:rsidRDefault="00101F90" w:rsidP="00101F90">
            <w:pPr>
              <w:rPr>
                <w:szCs w:val="26"/>
                <w:lang w:val="en-GB"/>
              </w:rPr>
            </w:pPr>
            <w:r w:rsidRPr="005A4359">
              <w:rPr>
                <w:szCs w:val="26"/>
                <w:lang w:val="en-GB"/>
              </w:rPr>
              <w:t>3</w:t>
            </w:r>
          </w:p>
        </w:tc>
        <w:tc>
          <w:tcPr>
            <w:tcW w:w="4851" w:type="pct"/>
            <w:gridSpan w:val="70"/>
            <w:vAlign w:val="center"/>
          </w:tcPr>
          <w:p w14:paraId="3D6E2E15" w14:textId="2A0AD415" w:rsidR="00101F90" w:rsidRPr="005A4359" w:rsidRDefault="00101F90" w:rsidP="00101F90">
            <w:pPr>
              <w:rPr>
                <w:szCs w:val="26"/>
                <w:lang w:val="en-GB"/>
              </w:rPr>
            </w:pPr>
          </w:p>
        </w:tc>
      </w:tr>
      <w:tr w:rsidR="00101F90" w:rsidRPr="005A4359" w14:paraId="15B76417" w14:textId="77777777" w:rsidTr="00101F90">
        <w:tblPrEx>
          <w:tblLook w:val="0000" w:firstRow="0" w:lastRow="0" w:firstColumn="0" w:lastColumn="0" w:noHBand="0" w:noVBand="0"/>
        </w:tblPrEx>
        <w:trPr>
          <w:trHeight w:val="312"/>
        </w:trPr>
        <w:tc>
          <w:tcPr>
            <w:tcW w:w="149" w:type="pct"/>
            <w:tcMar>
              <w:top w:w="28" w:type="dxa"/>
              <w:left w:w="57" w:type="dxa"/>
              <w:right w:w="57" w:type="dxa"/>
            </w:tcMar>
            <w:vAlign w:val="center"/>
          </w:tcPr>
          <w:p w14:paraId="34353A4B" w14:textId="77777777" w:rsidR="00101F90" w:rsidRPr="005A4359" w:rsidRDefault="00101F90" w:rsidP="00101F90">
            <w:pPr>
              <w:rPr>
                <w:szCs w:val="26"/>
                <w:lang w:val="en-GB"/>
              </w:rPr>
            </w:pPr>
            <w:r w:rsidRPr="005A4359">
              <w:rPr>
                <w:szCs w:val="26"/>
                <w:lang w:val="en-GB"/>
              </w:rPr>
              <w:t>4</w:t>
            </w:r>
          </w:p>
        </w:tc>
        <w:tc>
          <w:tcPr>
            <w:tcW w:w="4851" w:type="pct"/>
            <w:gridSpan w:val="70"/>
            <w:vAlign w:val="center"/>
          </w:tcPr>
          <w:p w14:paraId="790A2842" w14:textId="1686513A" w:rsidR="00101F90" w:rsidRPr="005A4359" w:rsidRDefault="00101F90" w:rsidP="00101F90">
            <w:pPr>
              <w:rPr>
                <w:szCs w:val="26"/>
                <w:lang w:val="en-GB"/>
              </w:rPr>
            </w:pPr>
          </w:p>
        </w:tc>
      </w:tr>
      <w:tr w:rsidR="00101F90" w:rsidRPr="005A4359" w14:paraId="6456A6AB" w14:textId="77777777" w:rsidTr="00101F90">
        <w:tblPrEx>
          <w:tblLook w:val="0000" w:firstRow="0" w:lastRow="0" w:firstColumn="0" w:lastColumn="0" w:noHBand="0" w:noVBand="0"/>
        </w:tblPrEx>
        <w:trPr>
          <w:trHeight w:val="1020"/>
        </w:trPr>
        <w:tc>
          <w:tcPr>
            <w:tcW w:w="5000" w:type="pct"/>
            <w:gridSpan w:val="71"/>
            <w:tcMar>
              <w:top w:w="28" w:type="dxa"/>
            </w:tcMar>
          </w:tcPr>
          <w:p w14:paraId="3787806D" w14:textId="201F8F2B" w:rsidR="00101F90" w:rsidRPr="005A4359" w:rsidRDefault="00101F90" w:rsidP="00F70EC6">
            <w:pPr>
              <w:rPr>
                <w:szCs w:val="26"/>
                <w:lang w:val="en-GB"/>
              </w:rPr>
            </w:pPr>
            <w:r w:rsidRPr="005A4359">
              <w:rPr>
                <w:szCs w:val="26"/>
                <w:lang w:val="en-GB"/>
              </w:rPr>
              <w:t xml:space="preserve">Details, including relevant medical history: </w:t>
            </w:r>
          </w:p>
        </w:tc>
      </w:tr>
      <w:tr w:rsidR="00101F90" w:rsidRPr="005A4359" w14:paraId="5C5D8110" w14:textId="77777777" w:rsidTr="00101F90">
        <w:tblPrEx>
          <w:tblLook w:val="0000" w:firstRow="0" w:lastRow="0" w:firstColumn="0" w:lastColumn="0" w:noHBand="0" w:noVBand="0"/>
        </w:tblPrEx>
        <w:trPr>
          <w:trHeight w:val="312"/>
        </w:trPr>
        <w:tc>
          <w:tcPr>
            <w:tcW w:w="3220" w:type="pct"/>
            <w:gridSpan w:val="41"/>
            <w:tcBorders>
              <w:top w:val="nil"/>
            </w:tcBorders>
            <w:vAlign w:val="center"/>
          </w:tcPr>
          <w:p w14:paraId="6B44DC7D" w14:textId="77777777" w:rsidR="00101F90" w:rsidRPr="005A4359" w:rsidRDefault="00101F90" w:rsidP="00101F90">
            <w:pPr>
              <w:rPr>
                <w:szCs w:val="26"/>
                <w:lang w:val="en-GB"/>
              </w:rPr>
            </w:pPr>
            <w:r w:rsidRPr="005A4359">
              <w:rPr>
                <w:szCs w:val="26"/>
                <w:lang w:val="en-GB"/>
              </w:rPr>
              <w:t>How often do your needs significantly change or vary due to your condition(s)?</w:t>
            </w:r>
          </w:p>
        </w:tc>
        <w:tc>
          <w:tcPr>
            <w:tcW w:w="1780" w:type="pct"/>
            <w:gridSpan w:val="30"/>
            <w:tcBorders>
              <w:top w:val="nil"/>
            </w:tcBorders>
            <w:tcMar>
              <w:right w:w="113" w:type="dxa"/>
            </w:tcMar>
            <w:vAlign w:val="center"/>
          </w:tcPr>
          <w:p w14:paraId="4BCB969A" w14:textId="65D44164" w:rsidR="00101F90" w:rsidRPr="005A4359" w:rsidRDefault="00101F90" w:rsidP="00101F90">
            <w:pPr>
              <w:rPr>
                <w:i/>
                <w:szCs w:val="26"/>
                <w:lang w:val="en-GB"/>
              </w:rPr>
            </w:pPr>
          </w:p>
        </w:tc>
      </w:tr>
      <w:tr w:rsidR="00101F90" w:rsidRPr="005A4359" w14:paraId="01D60BA5" w14:textId="77777777" w:rsidTr="00101F90">
        <w:tblPrEx>
          <w:tblLook w:val="0000" w:firstRow="0" w:lastRow="0" w:firstColumn="0" w:lastColumn="0" w:noHBand="0" w:noVBand="0"/>
        </w:tblPrEx>
        <w:trPr>
          <w:trHeight w:val="1020"/>
        </w:trPr>
        <w:tc>
          <w:tcPr>
            <w:tcW w:w="5000" w:type="pct"/>
            <w:gridSpan w:val="71"/>
            <w:tcMar>
              <w:top w:w="28" w:type="dxa"/>
            </w:tcMar>
          </w:tcPr>
          <w:p w14:paraId="0A2D2AF7" w14:textId="385DE600" w:rsidR="00101F90" w:rsidRPr="005A4359" w:rsidRDefault="00101F90" w:rsidP="00F70EC6">
            <w:pPr>
              <w:rPr>
                <w:szCs w:val="26"/>
                <w:lang w:val="en-GB"/>
              </w:rPr>
            </w:pPr>
            <w:r w:rsidRPr="005A4359">
              <w:rPr>
                <w:szCs w:val="26"/>
                <w:lang w:val="en-GB"/>
              </w:rPr>
              <w:t xml:space="preserve">Details: </w:t>
            </w:r>
          </w:p>
        </w:tc>
      </w:tr>
      <w:tr w:rsidR="00101F90" w:rsidRPr="005A4359" w14:paraId="1810AA83" w14:textId="77777777" w:rsidTr="00101F90">
        <w:tblPrEx>
          <w:tblLook w:val="0000" w:firstRow="0" w:lastRow="0" w:firstColumn="0" w:lastColumn="0" w:noHBand="0" w:noVBand="0"/>
        </w:tblPrEx>
        <w:trPr>
          <w:trHeight w:val="340"/>
        </w:trPr>
        <w:tc>
          <w:tcPr>
            <w:tcW w:w="5000" w:type="pct"/>
            <w:gridSpan w:val="71"/>
            <w:shd w:val="clear" w:color="auto" w:fill="EAF1DD"/>
            <w:tcMar>
              <w:left w:w="57" w:type="dxa"/>
              <w:right w:w="57" w:type="dxa"/>
            </w:tcMar>
            <w:vAlign w:val="center"/>
          </w:tcPr>
          <w:p w14:paraId="0B89581D" w14:textId="77777777" w:rsidR="00101F90" w:rsidRPr="005A4359" w:rsidRDefault="00101F90" w:rsidP="00101F90">
            <w:pPr>
              <w:rPr>
                <w:b/>
                <w:szCs w:val="26"/>
                <w:lang w:val="en-GB"/>
              </w:rPr>
            </w:pPr>
            <w:r w:rsidRPr="005A4359">
              <w:rPr>
                <w:b/>
                <w:szCs w:val="26"/>
                <w:lang w:val="en-GB"/>
              </w:rPr>
              <w:t>Details of any sensory impairment(s)</w:t>
            </w:r>
          </w:p>
          <w:p w14:paraId="2F061998" w14:textId="77777777" w:rsidR="00101F90" w:rsidRPr="005A4359" w:rsidRDefault="00101F90" w:rsidP="00101F90">
            <w:pPr>
              <w:rPr>
                <w:i/>
                <w:szCs w:val="26"/>
                <w:lang w:val="en-GB"/>
              </w:rPr>
            </w:pPr>
            <w:r w:rsidRPr="005A4359">
              <w:rPr>
                <w:szCs w:val="26"/>
                <w:lang w:val="en-GB"/>
              </w:rPr>
              <w:t>Based on a typical week.</w:t>
            </w:r>
          </w:p>
        </w:tc>
      </w:tr>
      <w:tr w:rsidR="00101F90" w:rsidRPr="005A4359" w14:paraId="4D696D3C" w14:textId="77777777" w:rsidTr="00101F90">
        <w:tblPrEx>
          <w:tblLook w:val="0000" w:firstRow="0" w:lastRow="0" w:firstColumn="0" w:lastColumn="0" w:noHBand="0" w:noVBand="0"/>
        </w:tblPrEx>
        <w:trPr>
          <w:trHeight w:val="227"/>
        </w:trPr>
        <w:tc>
          <w:tcPr>
            <w:tcW w:w="5000" w:type="pct"/>
            <w:gridSpan w:val="71"/>
            <w:vAlign w:val="center"/>
          </w:tcPr>
          <w:p w14:paraId="526A2710"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6AD962E9" w14:textId="77777777" w:rsidTr="00101F90">
        <w:tblPrEx>
          <w:tblLook w:val="0000" w:firstRow="0" w:lastRow="0" w:firstColumn="0" w:lastColumn="0" w:noHBand="0" w:noVBand="0"/>
        </w:tblPrEx>
        <w:trPr>
          <w:trHeight w:val="312"/>
        </w:trPr>
        <w:tc>
          <w:tcPr>
            <w:tcW w:w="1301" w:type="pct"/>
            <w:gridSpan w:val="8"/>
            <w:tcMar>
              <w:top w:w="28" w:type="dxa"/>
              <w:left w:w="57" w:type="dxa"/>
              <w:right w:w="57" w:type="dxa"/>
            </w:tcMar>
            <w:vAlign w:val="center"/>
          </w:tcPr>
          <w:p w14:paraId="609085D7" w14:textId="77777777" w:rsidR="00101F90" w:rsidRPr="005A4359" w:rsidRDefault="00101F90" w:rsidP="00101F90">
            <w:pPr>
              <w:rPr>
                <w:szCs w:val="26"/>
                <w:lang w:val="en-GB"/>
              </w:rPr>
            </w:pPr>
            <w:r w:rsidRPr="005A4359">
              <w:rPr>
                <w:szCs w:val="26"/>
                <w:lang w:val="en-GB"/>
              </w:rPr>
              <w:lastRenderedPageBreak/>
              <w:t>Impact of sensory impairment</w:t>
            </w:r>
          </w:p>
        </w:tc>
        <w:tc>
          <w:tcPr>
            <w:tcW w:w="3699" w:type="pct"/>
            <w:gridSpan w:val="63"/>
            <w:vAlign w:val="center"/>
          </w:tcPr>
          <w:p w14:paraId="236B6A4A" w14:textId="174B6441" w:rsidR="00101F90" w:rsidRPr="005A4359" w:rsidRDefault="00101F90" w:rsidP="00101F90">
            <w:pPr>
              <w:rPr>
                <w:szCs w:val="26"/>
                <w:lang w:val="en-GB"/>
              </w:rPr>
            </w:pPr>
          </w:p>
        </w:tc>
      </w:tr>
      <w:tr w:rsidR="00101F90" w:rsidRPr="005A4359" w14:paraId="153FEE47" w14:textId="77777777" w:rsidTr="00101F90">
        <w:tblPrEx>
          <w:tblLook w:val="0000" w:firstRow="0" w:lastRow="0" w:firstColumn="0" w:lastColumn="0" w:noHBand="0" w:noVBand="0"/>
        </w:tblPrEx>
        <w:trPr>
          <w:trHeight w:val="1020"/>
        </w:trPr>
        <w:tc>
          <w:tcPr>
            <w:tcW w:w="5000" w:type="pct"/>
            <w:gridSpan w:val="71"/>
            <w:tcMar>
              <w:top w:w="28" w:type="dxa"/>
            </w:tcMar>
          </w:tcPr>
          <w:p w14:paraId="30B4702B" w14:textId="7EB17766" w:rsidR="00101F90" w:rsidRPr="005A4359" w:rsidRDefault="00101F90" w:rsidP="00F70EC6">
            <w:pPr>
              <w:rPr>
                <w:szCs w:val="26"/>
                <w:lang w:val="en-GB"/>
              </w:rPr>
            </w:pPr>
            <w:r w:rsidRPr="005A4359">
              <w:rPr>
                <w:szCs w:val="26"/>
                <w:lang w:val="en-GB"/>
              </w:rPr>
              <w:t xml:space="preserve">Details of your needs (sensory impairment): </w:t>
            </w:r>
          </w:p>
        </w:tc>
      </w:tr>
      <w:tr w:rsidR="00101F90" w:rsidRPr="005A4359" w14:paraId="5C584DC4" w14:textId="77777777" w:rsidTr="00101F90">
        <w:tblPrEx>
          <w:tblLook w:val="0000" w:firstRow="0" w:lastRow="0" w:firstColumn="0" w:lastColumn="0" w:noHBand="0" w:noVBand="0"/>
        </w:tblPrEx>
        <w:trPr>
          <w:trHeight w:val="227"/>
        </w:trPr>
        <w:tc>
          <w:tcPr>
            <w:tcW w:w="5000" w:type="pct"/>
            <w:gridSpan w:val="71"/>
            <w:tcBorders>
              <w:bottom w:val="single" w:sz="4" w:space="0" w:color="A6A6A6"/>
            </w:tcBorders>
            <w:vAlign w:val="center"/>
          </w:tcPr>
          <w:p w14:paraId="50A4C64D"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If you have a significant sensory impairment, you may need to be referred for a specialist sensory assessment.</w:t>
            </w:r>
          </w:p>
        </w:tc>
      </w:tr>
      <w:tr w:rsidR="00101F90" w:rsidRPr="005A4359" w14:paraId="202869B7" w14:textId="77777777" w:rsidTr="00101F90">
        <w:tblPrEx>
          <w:tblLook w:val="0000" w:firstRow="0" w:lastRow="0" w:firstColumn="0" w:lastColumn="0" w:noHBand="0" w:noVBand="0"/>
        </w:tblPrEx>
        <w:trPr>
          <w:trHeight w:val="340"/>
        </w:trPr>
        <w:tc>
          <w:tcPr>
            <w:tcW w:w="5000" w:type="pct"/>
            <w:gridSpan w:val="71"/>
            <w:shd w:val="clear" w:color="auto" w:fill="EAF1DD"/>
            <w:tcMar>
              <w:left w:w="57" w:type="dxa"/>
              <w:right w:w="57" w:type="dxa"/>
            </w:tcMar>
            <w:vAlign w:val="center"/>
          </w:tcPr>
          <w:p w14:paraId="42AC3138" w14:textId="77777777" w:rsidR="00101F90" w:rsidRPr="005A4359" w:rsidRDefault="00101F90" w:rsidP="00101F90">
            <w:pPr>
              <w:rPr>
                <w:b/>
                <w:szCs w:val="26"/>
                <w:lang w:val="en-GB"/>
              </w:rPr>
            </w:pPr>
            <w:r w:rsidRPr="005A4359">
              <w:rPr>
                <w:b/>
                <w:szCs w:val="26"/>
                <w:lang w:val="en-GB"/>
              </w:rPr>
              <w:t xml:space="preserve">Your medication and symptoms </w:t>
            </w:r>
          </w:p>
          <w:p w14:paraId="62E90317" w14:textId="77777777" w:rsidR="00101F90" w:rsidRPr="005A4359" w:rsidRDefault="00101F90" w:rsidP="00101F90">
            <w:pPr>
              <w:rPr>
                <w:i/>
                <w:szCs w:val="26"/>
                <w:lang w:val="en-GB"/>
              </w:rPr>
            </w:pPr>
            <w:r w:rsidRPr="005A4359">
              <w:rPr>
                <w:szCs w:val="26"/>
                <w:lang w:val="en-GB"/>
              </w:rPr>
              <w:t>Based on a typical week.</w:t>
            </w:r>
          </w:p>
        </w:tc>
      </w:tr>
      <w:tr w:rsidR="00101F90" w:rsidRPr="005A4359" w14:paraId="5D02559E" w14:textId="77777777" w:rsidTr="00101F90">
        <w:tblPrEx>
          <w:tblLook w:val="0000" w:firstRow="0" w:lastRow="0" w:firstColumn="0" w:lastColumn="0" w:noHBand="0" w:noVBand="0"/>
        </w:tblPrEx>
        <w:trPr>
          <w:trHeight w:val="227"/>
        </w:trPr>
        <w:tc>
          <w:tcPr>
            <w:tcW w:w="5000" w:type="pct"/>
            <w:gridSpan w:val="71"/>
            <w:vAlign w:val="center"/>
          </w:tcPr>
          <w:p w14:paraId="496C5B96"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Answer as if there is no support</w:t>
            </w:r>
            <w:r w:rsidRPr="005A4359">
              <w:rPr>
                <w:rFonts w:eastAsia="Batang"/>
                <w:b/>
                <w:bCs/>
                <w:iCs/>
                <w:szCs w:val="26"/>
                <w:lang w:val="en-GB" w:eastAsia="ko-KR"/>
              </w:rPr>
              <w:t xml:space="preserve"> </w:t>
            </w:r>
            <w:r w:rsidRPr="005A4359">
              <w:rPr>
                <w:rFonts w:eastAsia="Batang"/>
                <w:b/>
                <w:iCs/>
                <w:szCs w:val="26"/>
                <w:lang w:val="en-GB" w:eastAsia="ko-KR"/>
              </w:rPr>
              <w:t xml:space="preserve">currently </w:t>
            </w:r>
            <w:r w:rsidRPr="005A4359">
              <w:rPr>
                <w:rFonts w:eastAsia="Batang"/>
                <w:b/>
                <w:bCs/>
                <w:szCs w:val="26"/>
                <w:lang w:val="en-GB" w:eastAsia="ko-KR"/>
              </w:rPr>
              <w:t>in place, but</w:t>
            </w:r>
            <w:r w:rsidRPr="005A4359">
              <w:rPr>
                <w:rFonts w:eastAsia="Batang"/>
                <w:b/>
                <w:bCs/>
                <w:iCs/>
                <w:szCs w:val="26"/>
                <w:lang w:val="en-GB" w:eastAsia="ko-KR"/>
              </w:rPr>
              <w:t xml:space="preserve"> </w:t>
            </w:r>
            <w:r w:rsidRPr="005A4359">
              <w:rPr>
                <w:rFonts w:eastAsia="Batang"/>
                <w:b/>
                <w:iCs/>
                <w:szCs w:val="26"/>
                <w:lang w:val="en-GB" w:eastAsia="ko-KR"/>
              </w:rPr>
              <w:t xml:space="preserve">do consider </w:t>
            </w:r>
            <w:r w:rsidRPr="005A4359">
              <w:rPr>
                <w:rFonts w:eastAsia="Batang"/>
                <w:b/>
                <w:bCs/>
                <w:szCs w:val="26"/>
                <w:lang w:val="en-GB" w:eastAsia="ko-KR"/>
              </w:rPr>
              <w:t>the effect of existing equipment, adaptations or telecare.</w:t>
            </w:r>
          </w:p>
        </w:tc>
      </w:tr>
      <w:tr w:rsidR="00101F90" w:rsidRPr="005A4359" w14:paraId="0D176F49" w14:textId="77777777" w:rsidTr="00101F90">
        <w:tblPrEx>
          <w:tblLook w:val="0000" w:firstRow="0" w:lastRow="0" w:firstColumn="0" w:lastColumn="0" w:noHBand="0" w:noVBand="0"/>
        </w:tblPrEx>
        <w:trPr>
          <w:trHeight w:val="312"/>
        </w:trPr>
        <w:tc>
          <w:tcPr>
            <w:tcW w:w="3591" w:type="pct"/>
            <w:gridSpan w:val="46"/>
            <w:vAlign w:val="center"/>
          </w:tcPr>
          <w:p w14:paraId="3D9B7D38" w14:textId="77777777" w:rsidR="00101F90" w:rsidRPr="005A4359" w:rsidRDefault="00101F90" w:rsidP="00101F90">
            <w:pPr>
              <w:rPr>
                <w:szCs w:val="26"/>
                <w:lang w:val="en-GB"/>
              </w:rPr>
            </w:pPr>
            <w:r w:rsidRPr="005A4359">
              <w:rPr>
                <w:szCs w:val="26"/>
                <w:lang w:val="en-GB"/>
              </w:rPr>
              <w:t>Are you currently taking any prescribed medication?</w:t>
            </w:r>
          </w:p>
        </w:tc>
        <w:tc>
          <w:tcPr>
            <w:tcW w:w="355" w:type="pct"/>
            <w:gridSpan w:val="10"/>
            <w:tcBorders>
              <w:right w:val="single" w:sz="4" w:space="0" w:color="FFFFFF"/>
            </w:tcBorders>
            <w:tcMar>
              <w:right w:w="113" w:type="dxa"/>
            </w:tcMar>
            <w:vAlign w:val="center"/>
          </w:tcPr>
          <w:p w14:paraId="111F99A0"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04553F28" w14:textId="74CCD77E"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5564A591"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113082D2" w14:textId="0842A050" w:rsidR="00101F90" w:rsidRPr="005A4359" w:rsidRDefault="00101F90" w:rsidP="00101F90">
            <w:pPr>
              <w:rPr>
                <w:bCs/>
                <w:szCs w:val="26"/>
                <w:lang w:val="en-GB"/>
              </w:rPr>
            </w:pPr>
          </w:p>
        </w:tc>
      </w:tr>
      <w:tr w:rsidR="00101F90" w:rsidRPr="005A4359" w14:paraId="128B222F" w14:textId="77777777" w:rsidTr="00101F90">
        <w:tblPrEx>
          <w:tblLook w:val="0000" w:firstRow="0" w:lastRow="0" w:firstColumn="0" w:lastColumn="0" w:noHBand="0" w:noVBand="0"/>
        </w:tblPrEx>
        <w:trPr>
          <w:cantSplit/>
          <w:trHeight w:val="312"/>
        </w:trPr>
        <w:tc>
          <w:tcPr>
            <w:tcW w:w="1301" w:type="pct"/>
            <w:gridSpan w:val="8"/>
            <w:vMerge w:val="restart"/>
            <w:vAlign w:val="center"/>
          </w:tcPr>
          <w:p w14:paraId="5714F173" w14:textId="77777777" w:rsidR="00101F90" w:rsidRPr="005A4359" w:rsidRDefault="00101F90" w:rsidP="00101F90">
            <w:pPr>
              <w:rPr>
                <w:szCs w:val="26"/>
              </w:rPr>
            </w:pPr>
            <w:r w:rsidRPr="005A4359">
              <w:rPr>
                <w:szCs w:val="26"/>
                <w:lang w:val="en-GB"/>
              </w:rPr>
              <w:t>If ‘Yes’, what support do you need with taking or applying medication?</w:t>
            </w:r>
          </w:p>
        </w:tc>
        <w:tc>
          <w:tcPr>
            <w:tcW w:w="3699" w:type="pct"/>
            <w:gridSpan w:val="63"/>
            <w:vAlign w:val="center"/>
          </w:tcPr>
          <w:p w14:paraId="597FAFE1" w14:textId="5C26B94E" w:rsidR="00101F90" w:rsidRPr="005A4359" w:rsidRDefault="00101F90" w:rsidP="00F70EC6">
            <w:pPr>
              <w:rPr>
                <w:szCs w:val="26"/>
                <w:lang w:val="en-GB"/>
              </w:rPr>
            </w:pPr>
            <w:r w:rsidRPr="005A4359">
              <w:rPr>
                <w:szCs w:val="26"/>
                <w:lang w:val="en-GB"/>
              </w:rPr>
              <w:t xml:space="preserve">Support needed: </w:t>
            </w:r>
          </w:p>
        </w:tc>
      </w:tr>
      <w:tr w:rsidR="00101F90" w:rsidRPr="005A4359" w14:paraId="13EA8C15" w14:textId="77777777" w:rsidTr="00101F90">
        <w:tblPrEx>
          <w:tblLook w:val="0000" w:firstRow="0" w:lastRow="0" w:firstColumn="0" w:lastColumn="0" w:noHBand="0" w:noVBand="0"/>
        </w:tblPrEx>
        <w:trPr>
          <w:cantSplit/>
          <w:trHeight w:val="312"/>
        </w:trPr>
        <w:tc>
          <w:tcPr>
            <w:tcW w:w="1301" w:type="pct"/>
            <w:gridSpan w:val="8"/>
            <w:vMerge/>
            <w:vAlign w:val="center"/>
          </w:tcPr>
          <w:p w14:paraId="7EAB1793" w14:textId="77777777" w:rsidR="00101F90" w:rsidRPr="005A4359" w:rsidRDefault="00101F90" w:rsidP="00101F90">
            <w:pPr>
              <w:rPr>
                <w:szCs w:val="26"/>
              </w:rPr>
            </w:pPr>
          </w:p>
        </w:tc>
        <w:tc>
          <w:tcPr>
            <w:tcW w:w="3699" w:type="pct"/>
            <w:gridSpan w:val="63"/>
            <w:vAlign w:val="center"/>
          </w:tcPr>
          <w:p w14:paraId="04B44C94" w14:textId="30D9352A" w:rsidR="00101F90" w:rsidRPr="005A4359" w:rsidRDefault="00101F90" w:rsidP="00F70EC6">
            <w:pPr>
              <w:rPr>
                <w:szCs w:val="26"/>
                <w:lang w:val="en-GB"/>
              </w:rPr>
            </w:pPr>
            <w:r w:rsidRPr="005A4359">
              <w:rPr>
                <w:szCs w:val="26"/>
                <w:lang w:val="en-GB"/>
              </w:rPr>
              <w:t xml:space="preserve">How often do you need support? </w:t>
            </w:r>
          </w:p>
        </w:tc>
      </w:tr>
      <w:tr w:rsidR="00101F90" w:rsidRPr="005A4359" w14:paraId="091F8EE9" w14:textId="77777777" w:rsidTr="00101F90">
        <w:tblPrEx>
          <w:tblLook w:val="0000" w:firstRow="0" w:lastRow="0" w:firstColumn="0" w:lastColumn="0" w:noHBand="0" w:noVBand="0"/>
        </w:tblPrEx>
        <w:trPr>
          <w:trHeight w:val="1020"/>
        </w:trPr>
        <w:tc>
          <w:tcPr>
            <w:tcW w:w="5000" w:type="pct"/>
            <w:gridSpan w:val="71"/>
            <w:tcMar>
              <w:top w:w="28" w:type="dxa"/>
            </w:tcMar>
          </w:tcPr>
          <w:p w14:paraId="280CAB97" w14:textId="62299CE4" w:rsidR="00101F90" w:rsidRPr="005A4359" w:rsidRDefault="00101F90" w:rsidP="00F70EC6">
            <w:pPr>
              <w:rPr>
                <w:szCs w:val="26"/>
                <w:lang w:val="en-GB"/>
              </w:rPr>
            </w:pPr>
            <w:r w:rsidRPr="005A4359">
              <w:rPr>
                <w:szCs w:val="26"/>
                <w:lang w:val="en-GB"/>
              </w:rPr>
              <w:t xml:space="preserve">Details of your needs (medication): </w:t>
            </w:r>
          </w:p>
        </w:tc>
      </w:tr>
      <w:tr w:rsidR="00101F90" w:rsidRPr="005A4359" w14:paraId="5EA72EE0" w14:textId="77777777" w:rsidTr="00101F90">
        <w:tblPrEx>
          <w:tblLook w:val="0000" w:firstRow="0" w:lastRow="0" w:firstColumn="0" w:lastColumn="0" w:noHBand="0" w:noVBand="0"/>
        </w:tblPrEx>
        <w:trPr>
          <w:trHeight w:val="312"/>
        </w:trPr>
        <w:tc>
          <w:tcPr>
            <w:tcW w:w="2119" w:type="pct"/>
            <w:gridSpan w:val="25"/>
            <w:tcMar>
              <w:top w:w="28" w:type="dxa"/>
              <w:left w:w="57" w:type="dxa"/>
              <w:right w:w="57" w:type="dxa"/>
            </w:tcMar>
            <w:vAlign w:val="center"/>
          </w:tcPr>
          <w:p w14:paraId="1ABA25F6" w14:textId="77777777" w:rsidR="00101F90" w:rsidRPr="005A4359" w:rsidRDefault="00101F90" w:rsidP="00101F90">
            <w:pPr>
              <w:rPr>
                <w:szCs w:val="26"/>
                <w:lang w:val="en-GB"/>
              </w:rPr>
            </w:pPr>
            <w:r w:rsidRPr="005A4359">
              <w:rPr>
                <w:szCs w:val="26"/>
                <w:lang w:val="en-GB"/>
              </w:rPr>
              <w:t>Does your physical condition or any medication that you are taking cause you distress or pain?</w:t>
            </w:r>
          </w:p>
        </w:tc>
        <w:tc>
          <w:tcPr>
            <w:tcW w:w="2881" w:type="pct"/>
            <w:gridSpan w:val="46"/>
            <w:vAlign w:val="center"/>
          </w:tcPr>
          <w:p w14:paraId="724F1360" w14:textId="6F9136F4" w:rsidR="00101F90" w:rsidRPr="005A4359" w:rsidRDefault="00101F90" w:rsidP="00101F90">
            <w:pPr>
              <w:rPr>
                <w:szCs w:val="26"/>
                <w:lang w:val="en-GB"/>
              </w:rPr>
            </w:pPr>
          </w:p>
        </w:tc>
      </w:tr>
      <w:tr w:rsidR="00101F90" w:rsidRPr="005A4359" w14:paraId="2A977606" w14:textId="77777777" w:rsidTr="00101F90">
        <w:tblPrEx>
          <w:tblLook w:val="0000" w:firstRow="0" w:lastRow="0" w:firstColumn="0" w:lastColumn="0" w:noHBand="0" w:noVBand="0"/>
        </w:tblPrEx>
        <w:trPr>
          <w:trHeight w:val="312"/>
        </w:trPr>
        <w:tc>
          <w:tcPr>
            <w:tcW w:w="3591" w:type="pct"/>
            <w:gridSpan w:val="46"/>
            <w:vAlign w:val="center"/>
          </w:tcPr>
          <w:p w14:paraId="4EBE41E2" w14:textId="77777777" w:rsidR="00101F90" w:rsidRPr="005A4359" w:rsidRDefault="00101F90" w:rsidP="00101F90">
            <w:pPr>
              <w:rPr>
                <w:szCs w:val="26"/>
                <w:lang w:val="en-GB"/>
              </w:rPr>
            </w:pPr>
            <w:r w:rsidRPr="005A4359">
              <w:rPr>
                <w:szCs w:val="26"/>
                <w:lang w:val="en-GB"/>
              </w:rPr>
              <w:t>Are you getting adequate relief from pain or other distressing physical symptoms?</w:t>
            </w:r>
          </w:p>
        </w:tc>
        <w:tc>
          <w:tcPr>
            <w:tcW w:w="355" w:type="pct"/>
            <w:gridSpan w:val="10"/>
            <w:tcBorders>
              <w:right w:val="single" w:sz="4" w:space="0" w:color="FFFFFF"/>
            </w:tcBorders>
            <w:tcMar>
              <w:right w:w="113" w:type="dxa"/>
            </w:tcMar>
            <w:vAlign w:val="center"/>
          </w:tcPr>
          <w:p w14:paraId="73F25443"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32979463" w14:textId="302C43C3"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7C247227"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1D3C3A5B" w14:textId="2918237C" w:rsidR="00101F90" w:rsidRPr="005A4359" w:rsidRDefault="00101F90" w:rsidP="00101F90">
            <w:pPr>
              <w:rPr>
                <w:bCs/>
                <w:szCs w:val="26"/>
                <w:lang w:val="en-GB"/>
              </w:rPr>
            </w:pPr>
          </w:p>
        </w:tc>
      </w:tr>
      <w:tr w:rsidR="00101F90" w:rsidRPr="005A4359" w14:paraId="439C39C2" w14:textId="77777777" w:rsidTr="00101F90">
        <w:tblPrEx>
          <w:tblLook w:val="0000" w:firstRow="0" w:lastRow="0" w:firstColumn="0" w:lastColumn="0" w:noHBand="0" w:noVBand="0"/>
        </w:tblPrEx>
        <w:trPr>
          <w:trHeight w:val="1077"/>
        </w:trPr>
        <w:tc>
          <w:tcPr>
            <w:tcW w:w="5000" w:type="pct"/>
            <w:gridSpan w:val="71"/>
            <w:tcMar>
              <w:top w:w="28" w:type="dxa"/>
            </w:tcMar>
          </w:tcPr>
          <w:p w14:paraId="0F978A2A" w14:textId="059010C9" w:rsidR="00101F90" w:rsidRPr="005A4359" w:rsidRDefault="00101F90" w:rsidP="00F70EC6">
            <w:pPr>
              <w:rPr>
                <w:szCs w:val="26"/>
                <w:lang w:val="en-GB"/>
              </w:rPr>
            </w:pPr>
            <w:r w:rsidRPr="005A4359">
              <w:rPr>
                <w:szCs w:val="26"/>
                <w:lang w:val="en-GB"/>
              </w:rPr>
              <w:t xml:space="preserve">Details of your needs (managing distress or pain from health conditions): </w:t>
            </w:r>
          </w:p>
        </w:tc>
      </w:tr>
      <w:tr w:rsidR="00101F90" w:rsidRPr="005A4359" w14:paraId="27B733F7" w14:textId="77777777" w:rsidTr="00101F90">
        <w:tblPrEx>
          <w:tblLook w:val="0000" w:firstRow="0" w:lastRow="0" w:firstColumn="0" w:lastColumn="0" w:noHBand="0" w:noVBand="0"/>
        </w:tblPrEx>
        <w:trPr>
          <w:trHeight w:val="227"/>
        </w:trPr>
        <w:tc>
          <w:tcPr>
            <w:tcW w:w="5000" w:type="pct"/>
            <w:gridSpan w:val="71"/>
            <w:tcBorders>
              <w:bottom w:val="single" w:sz="4" w:space="0" w:color="A6A6A6"/>
            </w:tcBorders>
            <w:vAlign w:val="center"/>
          </w:tcPr>
          <w:p w14:paraId="5B60B2C6" w14:textId="77777777" w:rsidR="00101F90" w:rsidRPr="005A4359" w:rsidRDefault="00101F90" w:rsidP="00101F90">
            <w:pPr>
              <w:rPr>
                <w:rFonts w:eastAsia="Batang"/>
                <w:b/>
                <w:bCs/>
                <w:szCs w:val="26"/>
                <w:lang w:val="en-GB" w:eastAsia="ko-KR"/>
              </w:rPr>
            </w:pPr>
            <w:r w:rsidRPr="005A4359">
              <w:rPr>
                <w:rFonts w:eastAsia="Batang"/>
                <w:b/>
                <w:bCs/>
                <w:szCs w:val="26"/>
                <w:lang w:val="en-GB" w:eastAsia="ko-KR"/>
              </w:rPr>
              <w:t>If you have needs in relation to medication, arrangements may need to be made for a review or an appropriate referral.</w:t>
            </w:r>
          </w:p>
        </w:tc>
      </w:tr>
      <w:tr w:rsidR="00101F90" w:rsidRPr="005A4359" w14:paraId="0E239DCE" w14:textId="77777777" w:rsidTr="00101F90">
        <w:tblPrEx>
          <w:tblLook w:val="0000" w:firstRow="0" w:lastRow="0" w:firstColumn="0" w:lastColumn="0" w:noHBand="0" w:noVBand="0"/>
        </w:tblPrEx>
        <w:trPr>
          <w:trHeight w:val="312"/>
        </w:trPr>
        <w:tc>
          <w:tcPr>
            <w:tcW w:w="2119" w:type="pct"/>
            <w:gridSpan w:val="25"/>
            <w:tcMar>
              <w:top w:w="28" w:type="dxa"/>
              <w:left w:w="57" w:type="dxa"/>
              <w:right w:w="57" w:type="dxa"/>
            </w:tcMar>
            <w:vAlign w:val="center"/>
          </w:tcPr>
          <w:p w14:paraId="3A5162FF" w14:textId="77777777" w:rsidR="00101F90" w:rsidRPr="005A4359" w:rsidRDefault="00101F90" w:rsidP="00101F90">
            <w:pPr>
              <w:rPr>
                <w:szCs w:val="26"/>
                <w:lang w:val="en-GB"/>
              </w:rPr>
            </w:pPr>
            <w:r w:rsidRPr="005A4359">
              <w:rPr>
                <w:szCs w:val="26"/>
                <w:lang w:val="en-GB"/>
              </w:rPr>
              <w:t xml:space="preserve">Do you have any difficulties with breathing? </w:t>
            </w:r>
          </w:p>
        </w:tc>
        <w:tc>
          <w:tcPr>
            <w:tcW w:w="2881" w:type="pct"/>
            <w:gridSpan w:val="46"/>
            <w:vAlign w:val="center"/>
          </w:tcPr>
          <w:p w14:paraId="5F4FA96D" w14:textId="5C47AF55" w:rsidR="00101F90" w:rsidRPr="005A4359" w:rsidRDefault="00101F90" w:rsidP="00101F90">
            <w:pPr>
              <w:rPr>
                <w:szCs w:val="26"/>
                <w:lang w:val="en-GB"/>
              </w:rPr>
            </w:pPr>
          </w:p>
        </w:tc>
      </w:tr>
      <w:tr w:rsidR="00101F90" w:rsidRPr="005A4359" w14:paraId="1D69CB23" w14:textId="77777777" w:rsidTr="00101F90">
        <w:tblPrEx>
          <w:tblLook w:val="0000" w:firstRow="0" w:lastRow="0" w:firstColumn="0" w:lastColumn="0" w:noHBand="0" w:noVBand="0"/>
        </w:tblPrEx>
        <w:trPr>
          <w:trHeight w:val="312"/>
        </w:trPr>
        <w:tc>
          <w:tcPr>
            <w:tcW w:w="2119" w:type="pct"/>
            <w:gridSpan w:val="25"/>
            <w:tcMar>
              <w:top w:w="28" w:type="dxa"/>
              <w:left w:w="57" w:type="dxa"/>
              <w:right w:w="57" w:type="dxa"/>
            </w:tcMar>
            <w:vAlign w:val="center"/>
          </w:tcPr>
          <w:p w14:paraId="0769AE33" w14:textId="77777777" w:rsidR="00101F90" w:rsidRPr="005A4359" w:rsidRDefault="00101F90" w:rsidP="00101F90">
            <w:pPr>
              <w:rPr>
                <w:szCs w:val="26"/>
                <w:lang w:val="en-GB"/>
              </w:rPr>
            </w:pPr>
            <w:r w:rsidRPr="005A4359">
              <w:rPr>
                <w:szCs w:val="26"/>
                <w:lang w:val="en-GB"/>
              </w:rPr>
              <w:lastRenderedPageBreak/>
              <w:t>Do you need equipment to help you to breathe?</w:t>
            </w:r>
          </w:p>
        </w:tc>
        <w:tc>
          <w:tcPr>
            <w:tcW w:w="2881" w:type="pct"/>
            <w:gridSpan w:val="46"/>
            <w:vAlign w:val="center"/>
          </w:tcPr>
          <w:p w14:paraId="7C4C7D24" w14:textId="5C10999F" w:rsidR="00101F90" w:rsidRPr="005A4359" w:rsidRDefault="00101F90" w:rsidP="00101F90">
            <w:pPr>
              <w:rPr>
                <w:szCs w:val="26"/>
                <w:lang w:val="en-GB"/>
              </w:rPr>
            </w:pPr>
          </w:p>
        </w:tc>
      </w:tr>
      <w:tr w:rsidR="00101F90" w:rsidRPr="005A4359" w14:paraId="252969B3" w14:textId="77777777" w:rsidTr="00101F90">
        <w:tblPrEx>
          <w:tblLook w:val="0000" w:firstRow="0" w:lastRow="0" w:firstColumn="0" w:lastColumn="0" w:noHBand="0" w:noVBand="0"/>
        </w:tblPrEx>
        <w:trPr>
          <w:trHeight w:val="312"/>
        </w:trPr>
        <w:tc>
          <w:tcPr>
            <w:tcW w:w="3591" w:type="pct"/>
            <w:gridSpan w:val="46"/>
            <w:vAlign w:val="center"/>
          </w:tcPr>
          <w:p w14:paraId="7EA2B755" w14:textId="77777777" w:rsidR="00101F90" w:rsidRPr="005A4359" w:rsidRDefault="00101F90" w:rsidP="00101F90">
            <w:pPr>
              <w:rPr>
                <w:szCs w:val="26"/>
                <w:lang w:val="en-GB"/>
              </w:rPr>
            </w:pPr>
            <w:r w:rsidRPr="005A4359">
              <w:rPr>
                <w:szCs w:val="26"/>
                <w:lang w:val="en-GB"/>
              </w:rPr>
              <w:t>Is suctioning required?</w:t>
            </w:r>
          </w:p>
        </w:tc>
        <w:tc>
          <w:tcPr>
            <w:tcW w:w="355" w:type="pct"/>
            <w:gridSpan w:val="10"/>
            <w:tcBorders>
              <w:right w:val="single" w:sz="4" w:space="0" w:color="FFFFFF"/>
            </w:tcBorders>
            <w:tcMar>
              <w:right w:w="113" w:type="dxa"/>
            </w:tcMar>
            <w:vAlign w:val="center"/>
          </w:tcPr>
          <w:p w14:paraId="43602BDE"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5B7FC461" w14:textId="68800E95"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4F9DAA2F"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6E96AAF5" w14:textId="0DA9FC95" w:rsidR="00101F90" w:rsidRPr="005A4359" w:rsidRDefault="00101F90" w:rsidP="00101F90">
            <w:pPr>
              <w:rPr>
                <w:bCs/>
                <w:szCs w:val="26"/>
                <w:lang w:val="en-GB"/>
              </w:rPr>
            </w:pPr>
          </w:p>
        </w:tc>
      </w:tr>
      <w:tr w:rsidR="00101F90" w:rsidRPr="005A4359" w14:paraId="6E7C391E" w14:textId="77777777" w:rsidTr="00101F90">
        <w:tblPrEx>
          <w:tblLook w:val="0000" w:firstRow="0" w:lastRow="0" w:firstColumn="0" w:lastColumn="0" w:noHBand="0" w:noVBand="0"/>
        </w:tblPrEx>
        <w:trPr>
          <w:trHeight w:val="1020"/>
        </w:trPr>
        <w:tc>
          <w:tcPr>
            <w:tcW w:w="5000" w:type="pct"/>
            <w:gridSpan w:val="71"/>
            <w:tcMar>
              <w:top w:w="28" w:type="dxa"/>
            </w:tcMar>
          </w:tcPr>
          <w:p w14:paraId="40C8B2B2" w14:textId="29EFD178" w:rsidR="00101F90" w:rsidRPr="005A4359" w:rsidRDefault="00101F90" w:rsidP="00F70EC6">
            <w:pPr>
              <w:rPr>
                <w:szCs w:val="26"/>
                <w:lang w:val="en-GB"/>
              </w:rPr>
            </w:pPr>
            <w:r w:rsidRPr="005A4359">
              <w:rPr>
                <w:szCs w:val="26"/>
                <w:lang w:val="en-GB"/>
              </w:rPr>
              <w:t xml:space="preserve">Details of your needs (breathing): </w:t>
            </w:r>
          </w:p>
        </w:tc>
      </w:tr>
      <w:tr w:rsidR="00101F90" w:rsidRPr="005A4359" w14:paraId="1C62F858" w14:textId="77777777" w:rsidTr="00101F90">
        <w:tblPrEx>
          <w:tblLook w:val="0000" w:firstRow="0" w:lastRow="0" w:firstColumn="0" w:lastColumn="0" w:noHBand="0" w:noVBand="0"/>
        </w:tblPrEx>
        <w:trPr>
          <w:trHeight w:val="340"/>
        </w:trPr>
        <w:tc>
          <w:tcPr>
            <w:tcW w:w="2119" w:type="pct"/>
            <w:gridSpan w:val="25"/>
            <w:tcMar>
              <w:top w:w="28" w:type="dxa"/>
              <w:left w:w="57" w:type="dxa"/>
              <w:right w:w="57" w:type="dxa"/>
            </w:tcMar>
            <w:vAlign w:val="center"/>
          </w:tcPr>
          <w:p w14:paraId="2EA827AA" w14:textId="77777777" w:rsidR="00101F90" w:rsidRPr="005A4359" w:rsidRDefault="00101F90" w:rsidP="00101F90">
            <w:pPr>
              <w:rPr>
                <w:szCs w:val="26"/>
                <w:lang w:val="en-GB"/>
              </w:rPr>
            </w:pPr>
            <w:r w:rsidRPr="005A4359">
              <w:rPr>
                <w:szCs w:val="26"/>
                <w:lang w:val="en-GB"/>
              </w:rPr>
              <w:t>Do you have any difficulties maintaining consciousness?</w:t>
            </w:r>
          </w:p>
          <w:p w14:paraId="040670AA" w14:textId="77777777" w:rsidR="00101F90" w:rsidRPr="005A4359" w:rsidRDefault="00101F90" w:rsidP="00101F90">
            <w:pPr>
              <w:rPr>
                <w:szCs w:val="26"/>
                <w:lang w:val="en-GB"/>
              </w:rPr>
            </w:pPr>
            <w:r w:rsidRPr="005A4359">
              <w:rPr>
                <w:szCs w:val="26"/>
                <w:lang w:val="en-GB"/>
              </w:rPr>
              <w:t>For example, due to epilepsy, seizures, blackouts.</w:t>
            </w:r>
          </w:p>
        </w:tc>
        <w:tc>
          <w:tcPr>
            <w:tcW w:w="2881" w:type="pct"/>
            <w:gridSpan w:val="46"/>
            <w:vAlign w:val="center"/>
          </w:tcPr>
          <w:p w14:paraId="061CDD50" w14:textId="3D46F91F" w:rsidR="00101F90" w:rsidRPr="005A4359" w:rsidRDefault="00101F90" w:rsidP="00101F90">
            <w:pPr>
              <w:rPr>
                <w:szCs w:val="26"/>
                <w:lang w:val="en-GB"/>
              </w:rPr>
            </w:pPr>
          </w:p>
        </w:tc>
      </w:tr>
      <w:tr w:rsidR="00101F90" w:rsidRPr="005A4359" w14:paraId="2D54BDFA" w14:textId="77777777" w:rsidTr="00101F90">
        <w:tblPrEx>
          <w:tblLook w:val="0000" w:firstRow="0" w:lastRow="0" w:firstColumn="0" w:lastColumn="0" w:noHBand="0" w:noVBand="0"/>
        </w:tblPrEx>
        <w:trPr>
          <w:trHeight w:val="1020"/>
        </w:trPr>
        <w:tc>
          <w:tcPr>
            <w:tcW w:w="5000" w:type="pct"/>
            <w:gridSpan w:val="71"/>
            <w:tcMar>
              <w:top w:w="28" w:type="dxa"/>
            </w:tcMar>
          </w:tcPr>
          <w:p w14:paraId="1BDDF6E0" w14:textId="45B1B32D" w:rsidR="00101F90" w:rsidRPr="005A4359" w:rsidRDefault="00101F90" w:rsidP="00F70EC6">
            <w:pPr>
              <w:rPr>
                <w:szCs w:val="26"/>
                <w:lang w:val="en-GB"/>
              </w:rPr>
            </w:pPr>
            <w:r w:rsidRPr="005A4359">
              <w:rPr>
                <w:szCs w:val="26"/>
                <w:lang w:val="en-GB"/>
              </w:rPr>
              <w:t xml:space="preserve">Details of your needs (maintaining consciousness): </w:t>
            </w:r>
          </w:p>
        </w:tc>
      </w:tr>
      <w:tr w:rsidR="00101F90" w:rsidRPr="005A4359" w14:paraId="73A62342"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2708E80E" w14:textId="77777777" w:rsidR="00101F90" w:rsidRPr="005A4359" w:rsidRDefault="00101F90" w:rsidP="00101F90">
            <w:pPr>
              <w:rPr>
                <w:rFonts w:cs="Arial Bold"/>
                <w:b/>
                <w:i/>
                <w:iCs/>
                <w:szCs w:val="26"/>
                <w:lang w:val="en-GB"/>
              </w:rPr>
            </w:pPr>
            <w:r w:rsidRPr="005A4359">
              <w:rPr>
                <w:iCs/>
                <w:noProof/>
                <w:szCs w:val="26"/>
                <w:lang w:val="en-GB"/>
              </w:rPr>
              <w:t xml:space="preserve">Support you will receive on an ongoing basis from family, friends or volunteers </w:t>
            </w:r>
          </w:p>
          <w:p w14:paraId="1BBB1876" w14:textId="77777777" w:rsidR="00101F90" w:rsidRPr="005A4359" w:rsidRDefault="00101F90" w:rsidP="00101F90">
            <w:pPr>
              <w:rPr>
                <w:rFonts w:cs="Arial Bold"/>
                <w:b/>
                <w:bCs/>
                <w:i/>
                <w:iCs/>
                <w:szCs w:val="26"/>
              </w:rPr>
            </w:pPr>
            <w:r w:rsidRPr="005A4359">
              <w:rPr>
                <w:rFonts w:cs="Arial Bold"/>
                <w:b/>
                <w:iCs/>
                <w:szCs w:val="26"/>
                <w:lang w:val="en-GB"/>
              </w:rPr>
              <w:t>Based on a typical week.</w:t>
            </w:r>
          </w:p>
        </w:tc>
      </w:tr>
      <w:tr w:rsidR="00101F90" w:rsidRPr="005A4359" w14:paraId="3C04A752" w14:textId="77777777" w:rsidTr="00101F90">
        <w:tblPrEx>
          <w:tblLook w:val="0000" w:firstRow="0" w:lastRow="0" w:firstColumn="0" w:lastColumn="0" w:noHBand="0" w:noVBand="0"/>
        </w:tblPrEx>
        <w:trPr>
          <w:trHeight w:val="340"/>
        </w:trPr>
        <w:tc>
          <w:tcPr>
            <w:tcW w:w="5000" w:type="pct"/>
            <w:gridSpan w:val="71"/>
            <w:vAlign w:val="center"/>
          </w:tcPr>
          <w:p w14:paraId="47A38440" w14:textId="77777777" w:rsidR="00101F90" w:rsidRPr="005A4359" w:rsidRDefault="00101F90" w:rsidP="00101F90">
            <w:pPr>
              <w:rPr>
                <w:bCs/>
                <w:szCs w:val="26"/>
                <w:lang w:val="en-GB"/>
              </w:rPr>
            </w:pPr>
            <w:r w:rsidRPr="005A4359">
              <w:rPr>
                <w:bCs/>
                <w:szCs w:val="26"/>
                <w:lang w:val="en-GB"/>
              </w:rPr>
              <w:t xml:space="preserve">Details of support you currently receive from family, friends or volunteers </w:t>
            </w:r>
          </w:p>
          <w:p w14:paraId="67156D08" w14:textId="77777777" w:rsidR="00101F90" w:rsidRPr="005A4359" w:rsidRDefault="00101F90" w:rsidP="00101F90">
            <w:pPr>
              <w:rPr>
                <w:i/>
                <w:szCs w:val="26"/>
                <w:lang w:val="en-GB"/>
              </w:rPr>
            </w:pPr>
            <w:r w:rsidRPr="005A4359">
              <w:rPr>
                <w:bCs/>
                <w:szCs w:val="26"/>
                <w:lang w:val="en-GB"/>
              </w:rPr>
              <w:t>Including what’s working well and not so well.</w:t>
            </w:r>
          </w:p>
        </w:tc>
      </w:tr>
      <w:tr w:rsidR="00101F90" w:rsidRPr="005A4359" w14:paraId="5420628B" w14:textId="77777777" w:rsidTr="00101F90">
        <w:tblPrEx>
          <w:tblLook w:val="0000" w:firstRow="0" w:lastRow="0" w:firstColumn="0" w:lastColumn="0" w:noHBand="0" w:noVBand="0"/>
        </w:tblPrEx>
        <w:trPr>
          <w:trHeight w:val="1814"/>
        </w:trPr>
        <w:tc>
          <w:tcPr>
            <w:tcW w:w="5000" w:type="pct"/>
            <w:gridSpan w:val="71"/>
            <w:tcMar>
              <w:top w:w="28" w:type="dxa"/>
            </w:tcMar>
          </w:tcPr>
          <w:p w14:paraId="1993BF58" w14:textId="42486723" w:rsidR="00101F90" w:rsidRPr="005A4359" w:rsidRDefault="00101F90" w:rsidP="00101F90">
            <w:pPr>
              <w:rPr>
                <w:szCs w:val="26"/>
                <w:lang w:val="en-GB"/>
              </w:rPr>
            </w:pPr>
          </w:p>
        </w:tc>
      </w:tr>
      <w:tr w:rsidR="00101F90" w:rsidRPr="005A4359" w14:paraId="58DBC30A" w14:textId="77777777" w:rsidTr="00101F90">
        <w:tblPrEx>
          <w:tblLook w:val="0000" w:firstRow="0" w:lastRow="0" w:firstColumn="0" w:lastColumn="0" w:noHBand="0" w:noVBand="0"/>
        </w:tblPrEx>
        <w:trPr>
          <w:trHeight w:val="340"/>
        </w:trPr>
        <w:tc>
          <w:tcPr>
            <w:tcW w:w="3591" w:type="pct"/>
            <w:gridSpan w:val="46"/>
            <w:vAlign w:val="center"/>
          </w:tcPr>
          <w:p w14:paraId="79714496" w14:textId="77777777" w:rsidR="00101F90" w:rsidRPr="005A4359" w:rsidRDefault="00101F90" w:rsidP="00101F90">
            <w:pPr>
              <w:rPr>
                <w:szCs w:val="26"/>
                <w:lang w:val="en-GB"/>
              </w:rPr>
            </w:pPr>
            <w:r w:rsidRPr="005A4359">
              <w:rPr>
                <w:szCs w:val="26"/>
                <w:lang w:val="en-GB"/>
              </w:rPr>
              <w:t xml:space="preserve">Will you receive </w:t>
            </w:r>
            <w:r w:rsidRPr="005A4359">
              <w:rPr>
                <w:b/>
                <w:szCs w:val="26"/>
                <w:lang w:val="en-GB"/>
              </w:rPr>
              <w:t>ongoing</w:t>
            </w:r>
            <w:r w:rsidRPr="005A4359">
              <w:rPr>
                <w:szCs w:val="26"/>
                <w:lang w:val="en-GB"/>
              </w:rPr>
              <w:t xml:space="preserve"> support from family, friends or volunteers?</w:t>
            </w:r>
          </w:p>
        </w:tc>
        <w:tc>
          <w:tcPr>
            <w:tcW w:w="355" w:type="pct"/>
            <w:gridSpan w:val="10"/>
            <w:tcBorders>
              <w:right w:val="single" w:sz="4" w:space="0" w:color="FFFFFF"/>
            </w:tcBorders>
            <w:tcMar>
              <w:right w:w="113" w:type="dxa"/>
            </w:tcMar>
            <w:vAlign w:val="center"/>
          </w:tcPr>
          <w:p w14:paraId="09612362"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6E9727DD" w14:textId="2E40EF9B"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37E12B24"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5440E69C" w14:textId="30759FD7" w:rsidR="00101F90" w:rsidRPr="005A4359" w:rsidRDefault="00101F90" w:rsidP="00101F90">
            <w:pPr>
              <w:rPr>
                <w:bCs/>
                <w:szCs w:val="26"/>
                <w:lang w:val="en-GB"/>
              </w:rPr>
            </w:pPr>
          </w:p>
        </w:tc>
      </w:tr>
      <w:tr w:rsidR="00101F90" w:rsidRPr="005A4359" w14:paraId="141680B7" w14:textId="77777777" w:rsidTr="00101F90">
        <w:tblPrEx>
          <w:tblLook w:val="0000" w:firstRow="0" w:lastRow="0" w:firstColumn="0" w:lastColumn="0" w:noHBand="0" w:noVBand="0"/>
        </w:tblPrEx>
        <w:trPr>
          <w:trHeight w:val="227"/>
        </w:trPr>
        <w:tc>
          <w:tcPr>
            <w:tcW w:w="5000" w:type="pct"/>
            <w:gridSpan w:val="71"/>
            <w:vAlign w:val="center"/>
          </w:tcPr>
          <w:p w14:paraId="01D644B5" w14:textId="77777777" w:rsidR="00101F90" w:rsidRPr="005A4359" w:rsidRDefault="00101F90" w:rsidP="00101F90">
            <w:pPr>
              <w:rPr>
                <w:b/>
                <w:szCs w:val="26"/>
                <w:lang w:val="en-GB"/>
              </w:rPr>
            </w:pPr>
            <w:r w:rsidRPr="005A4359">
              <w:rPr>
                <w:rFonts w:eastAsia="Batang"/>
                <w:b/>
                <w:bCs/>
                <w:szCs w:val="26"/>
                <w:lang w:val="en-GB" w:eastAsia="ko-KR"/>
              </w:rPr>
              <w:t>If you will receive no support from family, friends or volunteers, the rest of this section does not need to be completed.</w:t>
            </w:r>
          </w:p>
        </w:tc>
      </w:tr>
      <w:tr w:rsidR="00101F90" w:rsidRPr="005A4359" w14:paraId="4F7263B6" w14:textId="77777777" w:rsidTr="00101F90">
        <w:tblPrEx>
          <w:tblLook w:val="0000" w:firstRow="0" w:lastRow="0" w:firstColumn="0" w:lastColumn="0" w:noHBand="0" w:noVBand="0"/>
        </w:tblPrEx>
        <w:trPr>
          <w:trHeight w:val="317"/>
        </w:trPr>
        <w:tc>
          <w:tcPr>
            <w:tcW w:w="5000" w:type="pct"/>
            <w:gridSpan w:val="71"/>
            <w:tcBorders>
              <w:top w:val="single" w:sz="4" w:space="0" w:color="A6A6A6"/>
            </w:tcBorders>
            <w:shd w:val="clear" w:color="auto" w:fill="EAF1DD"/>
            <w:vAlign w:val="center"/>
          </w:tcPr>
          <w:p w14:paraId="3E549F5C" w14:textId="77777777" w:rsidR="00101F90" w:rsidRPr="005A4359" w:rsidRDefault="00101F90" w:rsidP="00101F90">
            <w:pPr>
              <w:rPr>
                <w:b/>
                <w:szCs w:val="26"/>
              </w:rPr>
            </w:pPr>
            <w:r w:rsidRPr="005A4359">
              <w:rPr>
                <w:b/>
                <w:szCs w:val="26"/>
              </w:rPr>
              <w:t>Mornings</w:t>
            </w:r>
          </w:p>
        </w:tc>
      </w:tr>
      <w:tr w:rsidR="00101F90" w:rsidRPr="005A4359" w14:paraId="4063EC17" w14:textId="77777777" w:rsidTr="00101F90">
        <w:tblPrEx>
          <w:tblLook w:val="0000" w:firstRow="0" w:lastRow="0" w:firstColumn="0" w:lastColumn="0" w:noHBand="0" w:noVBand="0"/>
        </w:tblPrEx>
        <w:trPr>
          <w:cantSplit/>
          <w:trHeight w:val="340"/>
        </w:trPr>
        <w:tc>
          <w:tcPr>
            <w:tcW w:w="1610" w:type="pct"/>
            <w:gridSpan w:val="17"/>
            <w:vAlign w:val="center"/>
          </w:tcPr>
          <w:p w14:paraId="72682E68" w14:textId="77777777" w:rsidR="00101F90" w:rsidRPr="005A4359" w:rsidRDefault="00101F90" w:rsidP="00101F90">
            <w:pPr>
              <w:rPr>
                <w:szCs w:val="26"/>
                <w:lang w:val="en-GB"/>
              </w:rPr>
            </w:pPr>
            <w:r w:rsidRPr="005A4359">
              <w:rPr>
                <w:szCs w:val="26"/>
                <w:lang w:val="en-GB"/>
              </w:rPr>
              <w:t>Preparing your meals, snacks and drinks and helping you to eat and drink</w:t>
            </w:r>
          </w:p>
        </w:tc>
        <w:tc>
          <w:tcPr>
            <w:tcW w:w="3390" w:type="pct"/>
            <w:gridSpan w:val="54"/>
            <w:vAlign w:val="center"/>
          </w:tcPr>
          <w:p w14:paraId="21C93E33" w14:textId="6392A3A6" w:rsidR="00101F90" w:rsidRPr="005A4359" w:rsidRDefault="00101F90" w:rsidP="00101F90">
            <w:pPr>
              <w:rPr>
                <w:szCs w:val="26"/>
                <w:lang w:val="en-GB"/>
              </w:rPr>
            </w:pPr>
          </w:p>
        </w:tc>
      </w:tr>
      <w:tr w:rsidR="00101F90" w:rsidRPr="005A4359" w14:paraId="106F3FBE" w14:textId="77777777" w:rsidTr="00101F90">
        <w:tblPrEx>
          <w:tblLook w:val="0000" w:firstRow="0" w:lastRow="0" w:firstColumn="0" w:lastColumn="0" w:noHBand="0" w:noVBand="0"/>
        </w:tblPrEx>
        <w:trPr>
          <w:cantSplit/>
          <w:trHeight w:val="340"/>
        </w:trPr>
        <w:tc>
          <w:tcPr>
            <w:tcW w:w="1610" w:type="pct"/>
            <w:gridSpan w:val="17"/>
            <w:vAlign w:val="center"/>
          </w:tcPr>
          <w:p w14:paraId="546505B9" w14:textId="77777777" w:rsidR="00101F90" w:rsidRPr="005A4359" w:rsidRDefault="00101F90" w:rsidP="00101F90">
            <w:pPr>
              <w:rPr>
                <w:szCs w:val="26"/>
                <w:lang w:val="en-GB"/>
              </w:rPr>
            </w:pPr>
            <w:r w:rsidRPr="005A4359">
              <w:rPr>
                <w:szCs w:val="26"/>
                <w:lang w:val="en-GB"/>
              </w:rPr>
              <w:t xml:space="preserve">Managing your personal care tasks                           </w:t>
            </w:r>
            <w:r w:rsidRPr="005A4359">
              <w:rPr>
                <w:szCs w:val="26"/>
                <w:lang w:val="en-GB"/>
              </w:rPr>
              <w:lastRenderedPageBreak/>
              <w:t>For example, using toilet and managing continence, washing, dressing and undressing.</w:t>
            </w:r>
          </w:p>
        </w:tc>
        <w:tc>
          <w:tcPr>
            <w:tcW w:w="3390" w:type="pct"/>
            <w:gridSpan w:val="54"/>
            <w:vAlign w:val="center"/>
          </w:tcPr>
          <w:p w14:paraId="42995C1B" w14:textId="221F7B07" w:rsidR="00101F90" w:rsidRPr="005A4359" w:rsidRDefault="00101F90" w:rsidP="00101F90">
            <w:pPr>
              <w:rPr>
                <w:szCs w:val="26"/>
                <w:lang w:val="en-GB"/>
              </w:rPr>
            </w:pPr>
          </w:p>
        </w:tc>
      </w:tr>
      <w:tr w:rsidR="00101F90" w:rsidRPr="005A4359" w14:paraId="1FB6A362" w14:textId="77777777" w:rsidTr="00101F90">
        <w:tblPrEx>
          <w:tblLook w:val="0000" w:firstRow="0" w:lastRow="0" w:firstColumn="0" w:lastColumn="0" w:noHBand="0" w:noVBand="0"/>
        </w:tblPrEx>
        <w:trPr>
          <w:cantSplit/>
          <w:trHeight w:val="340"/>
        </w:trPr>
        <w:tc>
          <w:tcPr>
            <w:tcW w:w="1610" w:type="pct"/>
            <w:gridSpan w:val="17"/>
            <w:vAlign w:val="center"/>
          </w:tcPr>
          <w:p w14:paraId="16ED1DE3" w14:textId="77777777" w:rsidR="00101F90" w:rsidRPr="005A4359" w:rsidRDefault="00101F90" w:rsidP="00101F90">
            <w:pPr>
              <w:rPr>
                <w:szCs w:val="26"/>
                <w:lang w:val="en-GB"/>
              </w:rPr>
            </w:pPr>
            <w:r w:rsidRPr="005A4359">
              <w:rPr>
                <w:noProof/>
                <w:szCs w:val="26"/>
                <w:lang w:val="en-GB"/>
              </w:rPr>
              <w:t>Supporting your medication</w:t>
            </w:r>
          </w:p>
        </w:tc>
        <w:tc>
          <w:tcPr>
            <w:tcW w:w="3390" w:type="pct"/>
            <w:gridSpan w:val="54"/>
            <w:vAlign w:val="center"/>
          </w:tcPr>
          <w:p w14:paraId="21A05A58" w14:textId="44B7B8A8" w:rsidR="00101F90" w:rsidRPr="005A4359" w:rsidRDefault="00101F90" w:rsidP="00101F90">
            <w:pPr>
              <w:rPr>
                <w:szCs w:val="26"/>
                <w:lang w:val="en-GB"/>
              </w:rPr>
            </w:pPr>
          </w:p>
        </w:tc>
      </w:tr>
      <w:tr w:rsidR="00101F90" w:rsidRPr="005A4359" w14:paraId="61BBFD0B" w14:textId="77777777" w:rsidTr="00101F90">
        <w:tblPrEx>
          <w:tblLook w:val="0000" w:firstRow="0" w:lastRow="0" w:firstColumn="0" w:lastColumn="0" w:noHBand="0" w:noVBand="0"/>
        </w:tblPrEx>
        <w:trPr>
          <w:trHeight w:val="317"/>
        </w:trPr>
        <w:tc>
          <w:tcPr>
            <w:tcW w:w="5000" w:type="pct"/>
            <w:gridSpan w:val="71"/>
            <w:tcBorders>
              <w:top w:val="single" w:sz="4" w:space="0" w:color="A6A6A6"/>
            </w:tcBorders>
            <w:shd w:val="clear" w:color="auto" w:fill="EAF1DD"/>
            <w:vAlign w:val="center"/>
          </w:tcPr>
          <w:p w14:paraId="3CA6B008" w14:textId="77777777" w:rsidR="00101F90" w:rsidRPr="005A4359" w:rsidRDefault="00101F90" w:rsidP="00101F90">
            <w:pPr>
              <w:rPr>
                <w:b/>
                <w:szCs w:val="26"/>
              </w:rPr>
            </w:pPr>
            <w:r w:rsidRPr="005A4359">
              <w:rPr>
                <w:b/>
                <w:szCs w:val="26"/>
              </w:rPr>
              <w:t>Daytimes</w:t>
            </w:r>
          </w:p>
        </w:tc>
      </w:tr>
      <w:tr w:rsidR="00101F90" w:rsidRPr="005A4359" w14:paraId="6EECA424" w14:textId="77777777" w:rsidTr="00101F90">
        <w:tblPrEx>
          <w:tblLook w:val="0000" w:firstRow="0" w:lastRow="0" w:firstColumn="0" w:lastColumn="0" w:noHBand="0" w:noVBand="0"/>
        </w:tblPrEx>
        <w:trPr>
          <w:cantSplit/>
          <w:trHeight w:val="340"/>
        </w:trPr>
        <w:tc>
          <w:tcPr>
            <w:tcW w:w="1610" w:type="pct"/>
            <w:gridSpan w:val="17"/>
            <w:vAlign w:val="center"/>
          </w:tcPr>
          <w:p w14:paraId="03E77C8C" w14:textId="77777777" w:rsidR="00101F90" w:rsidRPr="005A4359" w:rsidRDefault="00101F90" w:rsidP="00101F90">
            <w:pPr>
              <w:rPr>
                <w:szCs w:val="26"/>
                <w:lang w:val="en-GB"/>
              </w:rPr>
            </w:pPr>
            <w:r w:rsidRPr="005A4359">
              <w:rPr>
                <w:szCs w:val="26"/>
                <w:lang w:val="en-GB"/>
              </w:rPr>
              <w:t>Preparing your meals, snacks and drinks and helping you to eat and drink</w:t>
            </w:r>
          </w:p>
        </w:tc>
        <w:tc>
          <w:tcPr>
            <w:tcW w:w="3390" w:type="pct"/>
            <w:gridSpan w:val="54"/>
            <w:vAlign w:val="center"/>
          </w:tcPr>
          <w:p w14:paraId="62A1A966" w14:textId="4985F214" w:rsidR="00101F90" w:rsidRPr="005A4359" w:rsidRDefault="00101F90" w:rsidP="00101F90">
            <w:pPr>
              <w:rPr>
                <w:szCs w:val="26"/>
                <w:lang w:val="en-GB"/>
              </w:rPr>
            </w:pPr>
          </w:p>
        </w:tc>
      </w:tr>
      <w:tr w:rsidR="00101F90" w:rsidRPr="005A4359" w14:paraId="641AC762" w14:textId="77777777" w:rsidTr="00101F90">
        <w:tblPrEx>
          <w:tblLook w:val="0000" w:firstRow="0" w:lastRow="0" w:firstColumn="0" w:lastColumn="0" w:noHBand="0" w:noVBand="0"/>
        </w:tblPrEx>
        <w:trPr>
          <w:cantSplit/>
          <w:trHeight w:val="340"/>
        </w:trPr>
        <w:tc>
          <w:tcPr>
            <w:tcW w:w="1610" w:type="pct"/>
            <w:gridSpan w:val="17"/>
            <w:vAlign w:val="center"/>
          </w:tcPr>
          <w:p w14:paraId="0761DD1C" w14:textId="77777777" w:rsidR="00101F90" w:rsidRPr="005A4359" w:rsidRDefault="00101F90" w:rsidP="00101F90">
            <w:pPr>
              <w:rPr>
                <w:szCs w:val="26"/>
                <w:lang w:val="en-GB"/>
              </w:rPr>
            </w:pPr>
            <w:r w:rsidRPr="005A4359">
              <w:rPr>
                <w:szCs w:val="26"/>
                <w:lang w:val="en-GB"/>
              </w:rPr>
              <w:t>Managing your personal care tasks                           For example, using toilet and managing continence, washing, dressing and undressing.</w:t>
            </w:r>
          </w:p>
        </w:tc>
        <w:tc>
          <w:tcPr>
            <w:tcW w:w="3390" w:type="pct"/>
            <w:gridSpan w:val="54"/>
            <w:vAlign w:val="center"/>
          </w:tcPr>
          <w:p w14:paraId="506C4187" w14:textId="1DF22D88" w:rsidR="00101F90" w:rsidRPr="005A4359" w:rsidRDefault="00101F90" w:rsidP="00101F90">
            <w:pPr>
              <w:rPr>
                <w:szCs w:val="26"/>
                <w:lang w:val="en-GB"/>
              </w:rPr>
            </w:pPr>
          </w:p>
        </w:tc>
      </w:tr>
      <w:tr w:rsidR="00101F90" w:rsidRPr="005A4359" w14:paraId="0D7F2F36" w14:textId="77777777" w:rsidTr="00101F90">
        <w:tblPrEx>
          <w:tblLook w:val="0000" w:firstRow="0" w:lastRow="0" w:firstColumn="0" w:lastColumn="0" w:noHBand="0" w:noVBand="0"/>
        </w:tblPrEx>
        <w:trPr>
          <w:cantSplit/>
          <w:trHeight w:val="340"/>
        </w:trPr>
        <w:tc>
          <w:tcPr>
            <w:tcW w:w="1610" w:type="pct"/>
            <w:gridSpan w:val="17"/>
            <w:vAlign w:val="center"/>
          </w:tcPr>
          <w:p w14:paraId="725FF7A7" w14:textId="77777777" w:rsidR="00101F90" w:rsidRPr="005A4359" w:rsidRDefault="00101F90" w:rsidP="00101F90">
            <w:pPr>
              <w:rPr>
                <w:szCs w:val="26"/>
                <w:lang w:val="en-GB"/>
              </w:rPr>
            </w:pPr>
            <w:r w:rsidRPr="005A4359">
              <w:rPr>
                <w:noProof/>
                <w:szCs w:val="26"/>
                <w:lang w:val="en-GB"/>
              </w:rPr>
              <w:t>Supporting your medication</w:t>
            </w:r>
          </w:p>
        </w:tc>
        <w:tc>
          <w:tcPr>
            <w:tcW w:w="3390" w:type="pct"/>
            <w:gridSpan w:val="54"/>
            <w:vAlign w:val="center"/>
          </w:tcPr>
          <w:p w14:paraId="66ACC7F0" w14:textId="32EA5BB7" w:rsidR="00101F90" w:rsidRPr="005A4359" w:rsidRDefault="00101F90" w:rsidP="00101F90">
            <w:pPr>
              <w:rPr>
                <w:szCs w:val="26"/>
                <w:lang w:val="en-GB"/>
              </w:rPr>
            </w:pPr>
          </w:p>
        </w:tc>
      </w:tr>
      <w:tr w:rsidR="00101F90" w:rsidRPr="005A4359" w14:paraId="18F59D62" w14:textId="77777777" w:rsidTr="00101F90">
        <w:tblPrEx>
          <w:tblLook w:val="0000" w:firstRow="0" w:lastRow="0" w:firstColumn="0" w:lastColumn="0" w:noHBand="0" w:noVBand="0"/>
        </w:tblPrEx>
        <w:trPr>
          <w:trHeight w:val="317"/>
        </w:trPr>
        <w:tc>
          <w:tcPr>
            <w:tcW w:w="5000" w:type="pct"/>
            <w:gridSpan w:val="71"/>
            <w:tcBorders>
              <w:top w:val="single" w:sz="4" w:space="0" w:color="A6A6A6"/>
            </w:tcBorders>
            <w:shd w:val="clear" w:color="auto" w:fill="EAF1DD"/>
            <w:vAlign w:val="center"/>
          </w:tcPr>
          <w:p w14:paraId="6342E91B" w14:textId="77777777" w:rsidR="00101F90" w:rsidRPr="005A4359" w:rsidRDefault="00101F90" w:rsidP="00101F90">
            <w:pPr>
              <w:rPr>
                <w:b/>
                <w:szCs w:val="26"/>
              </w:rPr>
            </w:pPr>
            <w:r w:rsidRPr="005A4359">
              <w:rPr>
                <w:b/>
                <w:szCs w:val="26"/>
              </w:rPr>
              <w:t>Evenings</w:t>
            </w:r>
          </w:p>
        </w:tc>
      </w:tr>
      <w:tr w:rsidR="00101F90" w:rsidRPr="005A4359" w14:paraId="6EA2F388" w14:textId="77777777" w:rsidTr="00101F90">
        <w:tblPrEx>
          <w:tblLook w:val="0000" w:firstRow="0" w:lastRow="0" w:firstColumn="0" w:lastColumn="0" w:noHBand="0" w:noVBand="0"/>
        </w:tblPrEx>
        <w:trPr>
          <w:cantSplit/>
          <w:trHeight w:val="340"/>
        </w:trPr>
        <w:tc>
          <w:tcPr>
            <w:tcW w:w="1610" w:type="pct"/>
            <w:gridSpan w:val="17"/>
            <w:vAlign w:val="center"/>
          </w:tcPr>
          <w:p w14:paraId="21A373A6" w14:textId="77777777" w:rsidR="00101F90" w:rsidRPr="005A4359" w:rsidRDefault="00101F90" w:rsidP="00101F90">
            <w:pPr>
              <w:rPr>
                <w:szCs w:val="26"/>
                <w:lang w:val="en-GB"/>
              </w:rPr>
            </w:pPr>
            <w:r w:rsidRPr="005A4359">
              <w:rPr>
                <w:szCs w:val="26"/>
                <w:lang w:val="en-GB"/>
              </w:rPr>
              <w:t>Preparing your meals, snacks and drinks and helping you to eat and drink</w:t>
            </w:r>
          </w:p>
        </w:tc>
        <w:tc>
          <w:tcPr>
            <w:tcW w:w="3390" w:type="pct"/>
            <w:gridSpan w:val="54"/>
            <w:vAlign w:val="center"/>
          </w:tcPr>
          <w:p w14:paraId="16985FE1" w14:textId="06449B16" w:rsidR="00101F90" w:rsidRPr="005A4359" w:rsidRDefault="00101F90" w:rsidP="00101F90">
            <w:pPr>
              <w:rPr>
                <w:szCs w:val="26"/>
                <w:lang w:val="en-GB"/>
              </w:rPr>
            </w:pPr>
          </w:p>
        </w:tc>
      </w:tr>
      <w:tr w:rsidR="00101F90" w:rsidRPr="005A4359" w14:paraId="1EF8F905" w14:textId="77777777" w:rsidTr="00101F90">
        <w:tblPrEx>
          <w:tblLook w:val="0000" w:firstRow="0" w:lastRow="0" w:firstColumn="0" w:lastColumn="0" w:noHBand="0" w:noVBand="0"/>
        </w:tblPrEx>
        <w:trPr>
          <w:cantSplit/>
          <w:trHeight w:val="340"/>
        </w:trPr>
        <w:tc>
          <w:tcPr>
            <w:tcW w:w="1610" w:type="pct"/>
            <w:gridSpan w:val="17"/>
            <w:vAlign w:val="center"/>
          </w:tcPr>
          <w:p w14:paraId="7C659C78" w14:textId="77777777" w:rsidR="00101F90" w:rsidRPr="005A4359" w:rsidRDefault="00101F90" w:rsidP="00101F90">
            <w:pPr>
              <w:rPr>
                <w:szCs w:val="26"/>
                <w:lang w:val="en-GB"/>
              </w:rPr>
            </w:pPr>
            <w:r w:rsidRPr="005A4359">
              <w:rPr>
                <w:szCs w:val="26"/>
                <w:lang w:val="en-GB"/>
              </w:rPr>
              <w:t>Managing your personal care tasks                           For example, using toilet and managing continence, washing, dressing and undressing.</w:t>
            </w:r>
          </w:p>
        </w:tc>
        <w:tc>
          <w:tcPr>
            <w:tcW w:w="3390" w:type="pct"/>
            <w:gridSpan w:val="54"/>
            <w:vAlign w:val="center"/>
          </w:tcPr>
          <w:p w14:paraId="61308F5E" w14:textId="7E92C847" w:rsidR="00101F90" w:rsidRPr="005A4359" w:rsidRDefault="00101F90" w:rsidP="00101F90">
            <w:pPr>
              <w:rPr>
                <w:szCs w:val="26"/>
                <w:lang w:val="en-GB"/>
              </w:rPr>
            </w:pPr>
          </w:p>
        </w:tc>
      </w:tr>
      <w:tr w:rsidR="00101F90" w:rsidRPr="005A4359" w14:paraId="1E8A6E28" w14:textId="77777777" w:rsidTr="00101F90">
        <w:tblPrEx>
          <w:tblLook w:val="0000" w:firstRow="0" w:lastRow="0" w:firstColumn="0" w:lastColumn="0" w:noHBand="0" w:noVBand="0"/>
        </w:tblPrEx>
        <w:trPr>
          <w:cantSplit/>
          <w:trHeight w:val="340"/>
        </w:trPr>
        <w:tc>
          <w:tcPr>
            <w:tcW w:w="1610" w:type="pct"/>
            <w:gridSpan w:val="17"/>
            <w:vAlign w:val="center"/>
          </w:tcPr>
          <w:p w14:paraId="5075EF8F" w14:textId="77777777" w:rsidR="00101F90" w:rsidRPr="005A4359" w:rsidRDefault="00101F90" w:rsidP="00101F90">
            <w:pPr>
              <w:rPr>
                <w:szCs w:val="26"/>
                <w:lang w:val="en-GB"/>
              </w:rPr>
            </w:pPr>
            <w:r w:rsidRPr="005A4359">
              <w:rPr>
                <w:noProof/>
                <w:szCs w:val="26"/>
                <w:lang w:val="en-GB"/>
              </w:rPr>
              <w:t>Supporting your medication</w:t>
            </w:r>
          </w:p>
        </w:tc>
        <w:tc>
          <w:tcPr>
            <w:tcW w:w="3390" w:type="pct"/>
            <w:gridSpan w:val="54"/>
            <w:vAlign w:val="center"/>
          </w:tcPr>
          <w:p w14:paraId="57742A5F" w14:textId="49EE7F21" w:rsidR="00101F90" w:rsidRPr="005A4359" w:rsidRDefault="00101F90" w:rsidP="00101F90">
            <w:pPr>
              <w:rPr>
                <w:szCs w:val="26"/>
                <w:lang w:val="en-GB"/>
              </w:rPr>
            </w:pPr>
          </w:p>
        </w:tc>
      </w:tr>
      <w:tr w:rsidR="00101F90" w:rsidRPr="005A4359" w14:paraId="7ADEBBB8" w14:textId="77777777" w:rsidTr="00101F90">
        <w:tblPrEx>
          <w:tblLook w:val="0000" w:firstRow="0" w:lastRow="0" w:firstColumn="0" w:lastColumn="0" w:noHBand="0" w:noVBand="0"/>
        </w:tblPrEx>
        <w:trPr>
          <w:trHeight w:val="317"/>
        </w:trPr>
        <w:tc>
          <w:tcPr>
            <w:tcW w:w="5000" w:type="pct"/>
            <w:gridSpan w:val="71"/>
            <w:tcBorders>
              <w:top w:val="single" w:sz="4" w:space="0" w:color="A6A6A6"/>
            </w:tcBorders>
            <w:shd w:val="clear" w:color="auto" w:fill="EAF1DD"/>
            <w:vAlign w:val="center"/>
          </w:tcPr>
          <w:p w14:paraId="3FB0C0BC" w14:textId="77777777" w:rsidR="00101F90" w:rsidRPr="005A4359" w:rsidRDefault="00101F90" w:rsidP="00101F90">
            <w:pPr>
              <w:rPr>
                <w:b/>
                <w:szCs w:val="26"/>
              </w:rPr>
            </w:pPr>
            <w:r w:rsidRPr="005A4359">
              <w:rPr>
                <w:b/>
                <w:szCs w:val="26"/>
              </w:rPr>
              <w:t>Day-to-day</w:t>
            </w:r>
          </w:p>
        </w:tc>
      </w:tr>
      <w:tr w:rsidR="00101F90" w:rsidRPr="005A4359" w14:paraId="6FBEC5F8" w14:textId="77777777" w:rsidTr="00101F90">
        <w:tblPrEx>
          <w:tblLook w:val="0000" w:firstRow="0" w:lastRow="0" w:firstColumn="0" w:lastColumn="0" w:noHBand="0" w:noVBand="0"/>
        </w:tblPrEx>
        <w:trPr>
          <w:trHeight w:val="340"/>
        </w:trPr>
        <w:tc>
          <w:tcPr>
            <w:tcW w:w="1610" w:type="pct"/>
            <w:gridSpan w:val="17"/>
            <w:vAlign w:val="center"/>
          </w:tcPr>
          <w:p w14:paraId="4DD4705D" w14:textId="77777777" w:rsidR="00101F90" w:rsidRPr="005A4359" w:rsidRDefault="00101F90" w:rsidP="00101F90">
            <w:pPr>
              <w:rPr>
                <w:szCs w:val="26"/>
              </w:rPr>
            </w:pPr>
            <w:r w:rsidRPr="005A4359">
              <w:rPr>
                <w:szCs w:val="26"/>
              </w:rPr>
              <w:t>Keeping your home clean and safe</w:t>
            </w:r>
          </w:p>
        </w:tc>
        <w:tc>
          <w:tcPr>
            <w:tcW w:w="3390" w:type="pct"/>
            <w:gridSpan w:val="54"/>
            <w:vAlign w:val="center"/>
          </w:tcPr>
          <w:p w14:paraId="69E776A0" w14:textId="78BC6AE2" w:rsidR="00101F90" w:rsidRPr="005A4359" w:rsidRDefault="00101F90" w:rsidP="00101F90">
            <w:pPr>
              <w:rPr>
                <w:szCs w:val="26"/>
                <w:lang w:val="en-GB"/>
              </w:rPr>
            </w:pPr>
          </w:p>
        </w:tc>
      </w:tr>
      <w:tr w:rsidR="00101F90" w:rsidRPr="005A4359" w14:paraId="331F336F" w14:textId="77777777" w:rsidTr="00101F90">
        <w:tblPrEx>
          <w:tblLook w:val="0000" w:firstRow="0" w:lastRow="0" w:firstColumn="0" w:lastColumn="0" w:noHBand="0" w:noVBand="0"/>
        </w:tblPrEx>
        <w:trPr>
          <w:trHeight w:val="340"/>
        </w:trPr>
        <w:tc>
          <w:tcPr>
            <w:tcW w:w="1610" w:type="pct"/>
            <w:gridSpan w:val="17"/>
            <w:vAlign w:val="center"/>
          </w:tcPr>
          <w:p w14:paraId="04BD9FE0" w14:textId="77777777" w:rsidR="00101F90" w:rsidRPr="005A4359" w:rsidRDefault="00101F90" w:rsidP="00101F90">
            <w:pPr>
              <w:rPr>
                <w:szCs w:val="26"/>
              </w:rPr>
            </w:pPr>
            <w:r w:rsidRPr="005A4359">
              <w:rPr>
                <w:szCs w:val="26"/>
              </w:rPr>
              <w:lastRenderedPageBreak/>
              <w:t>Managing your paperwork and finances</w:t>
            </w:r>
          </w:p>
        </w:tc>
        <w:tc>
          <w:tcPr>
            <w:tcW w:w="3390" w:type="pct"/>
            <w:gridSpan w:val="54"/>
            <w:vAlign w:val="center"/>
          </w:tcPr>
          <w:p w14:paraId="79AB13B0" w14:textId="222044A4" w:rsidR="00101F90" w:rsidRPr="005A4359" w:rsidRDefault="00101F90" w:rsidP="00101F90">
            <w:pPr>
              <w:rPr>
                <w:szCs w:val="26"/>
                <w:lang w:val="en-GB"/>
              </w:rPr>
            </w:pPr>
          </w:p>
        </w:tc>
      </w:tr>
      <w:tr w:rsidR="00101F90" w:rsidRPr="005A4359" w14:paraId="34A359FA" w14:textId="77777777" w:rsidTr="00101F90">
        <w:tblPrEx>
          <w:tblLook w:val="0000" w:firstRow="0" w:lastRow="0" w:firstColumn="0" w:lastColumn="0" w:noHBand="0" w:noVBand="0"/>
        </w:tblPrEx>
        <w:trPr>
          <w:trHeight w:val="340"/>
        </w:trPr>
        <w:tc>
          <w:tcPr>
            <w:tcW w:w="1610" w:type="pct"/>
            <w:gridSpan w:val="17"/>
            <w:vAlign w:val="center"/>
          </w:tcPr>
          <w:p w14:paraId="4F0503C3" w14:textId="77777777" w:rsidR="00101F90" w:rsidRPr="005A4359" w:rsidRDefault="00101F90" w:rsidP="00101F90">
            <w:pPr>
              <w:rPr>
                <w:szCs w:val="26"/>
              </w:rPr>
            </w:pPr>
            <w:r w:rsidRPr="005A4359">
              <w:rPr>
                <w:szCs w:val="26"/>
              </w:rPr>
              <w:t>Shopping for your food and essential items</w:t>
            </w:r>
          </w:p>
        </w:tc>
        <w:tc>
          <w:tcPr>
            <w:tcW w:w="3390" w:type="pct"/>
            <w:gridSpan w:val="54"/>
            <w:tcBorders>
              <w:bottom w:val="single" w:sz="4" w:space="0" w:color="A6A6A6"/>
            </w:tcBorders>
            <w:vAlign w:val="center"/>
          </w:tcPr>
          <w:p w14:paraId="0E6E32E6" w14:textId="7D8B4961" w:rsidR="00101F90" w:rsidRPr="005A4359" w:rsidRDefault="00101F90" w:rsidP="00101F90">
            <w:pPr>
              <w:rPr>
                <w:szCs w:val="26"/>
                <w:lang w:val="en-GB"/>
              </w:rPr>
            </w:pPr>
          </w:p>
        </w:tc>
      </w:tr>
      <w:tr w:rsidR="00101F90" w:rsidRPr="005A4359" w14:paraId="4710D237" w14:textId="77777777" w:rsidTr="00101F90">
        <w:tblPrEx>
          <w:tblLook w:val="0000" w:firstRow="0" w:lastRow="0" w:firstColumn="0" w:lastColumn="0" w:noHBand="0" w:noVBand="0"/>
        </w:tblPrEx>
        <w:trPr>
          <w:trHeight w:val="340"/>
        </w:trPr>
        <w:tc>
          <w:tcPr>
            <w:tcW w:w="1610" w:type="pct"/>
            <w:gridSpan w:val="17"/>
            <w:vAlign w:val="center"/>
          </w:tcPr>
          <w:p w14:paraId="79BF9D0A" w14:textId="77777777" w:rsidR="00101F90" w:rsidRPr="005A4359" w:rsidRDefault="00101F90" w:rsidP="00101F90">
            <w:pPr>
              <w:rPr>
                <w:szCs w:val="26"/>
              </w:rPr>
            </w:pPr>
            <w:r w:rsidRPr="005A4359">
              <w:rPr>
                <w:szCs w:val="26"/>
              </w:rPr>
              <w:t>Social, leisure, cultural and religious</w:t>
            </w:r>
            <w:r w:rsidRPr="005A4359">
              <w:rPr>
                <w:bCs/>
                <w:szCs w:val="26"/>
              </w:rPr>
              <w:t xml:space="preserve"> activities</w:t>
            </w:r>
          </w:p>
        </w:tc>
        <w:tc>
          <w:tcPr>
            <w:tcW w:w="3390" w:type="pct"/>
            <w:gridSpan w:val="54"/>
            <w:vAlign w:val="center"/>
          </w:tcPr>
          <w:p w14:paraId="46F884F0" w14:textId="41CFA2F7" w:rsidR="00101F90" w:rsidRPr="005A4359" w:rsidRDefault="00101F90" w:rsidP="00101F90">
            <w:pPr>
              <w:rPr>
                <w:szCs w:val="26"/>
                <w:lang w:val="en-GB"/>
              </w:rPr>
            </w:pPr>
          </w:p>
        </w:tc>
      </w:tr>
      <w:tr w:rsidR="00101F90" w:rsidRPr="005A4359" w14:paraId="50AAB07F" w14:textId="77777777" w:rsidTr="00101F90">
        <w:tblPrEx>
          <w:tblLook w:val="0000" w:firstRow="0" w:lastRow="0" w:firstColumn="0" w:lastColumn="0" w:noHBand="0" w:noVBand="0"/>
        </w:tblPrEx>
        <w:trPr>
          <w:trHeight w:val="340"/>
        </w:trPr>
        <w:tc>
          <w:tcPr>
            <w:tcW w:w="1610" w:type="pct"/>
            <w:gridSpan w:val="17"/>
            <w:vAlign w:val="center"/>
          </w:tcPr>
          <w:p w14:paraId="6B5D5873" w14:textId="77777777" w:rsidR="00101F90" w:rsidRPr="005A4359" w:rsidRDefault="00101F90" w:rsidP="00101F90">
            <w:pPr>
              <w:rPr>
                <w:szCs w:val="26"/>
              </w:rPr>
            </w:pPr>
            <w:r w:rsidRPr="005A4359">
              <w:rPr>
                <w:szCs w:val="26"/>
              </w:rPr>
              <w:t>Work, training, education or volunteering</w:t>
            </w:r>
          </w:p>
        </w:tc>
        <w:tc>
          <w:tcPr>
            <w:tcW w:w="3390" w:type="pct"/>
            <w:gridSpan w:val="54"/>
            <w:tcBorders>
              <w:bottom w:val="single" w:sz="4" w:space="0" w:color="A6A6A6"/>
            </w:tcBorders>
            <w:vAlign w:val="center"/>
          </w:tcPr>
          <w:p w14:paraId="77173720" w14:textId="1290E8C4" w:rsidR="00101F90" w:rsidRPr="005A4359" w:rsidRDefault="00101F90" w:rsidP="00101F90">
            <w:pPr>
              <w:rPr>
                <w:szCs w:val="26"/>
                <w:lang w:val="en-GB"/>
              </w:rPr>
            </w:pPr>
          </w:p>
        </w:tc>
      </w:tr>
      <w:tr w:rsidR="00101F90" w:rsidRPr="005A4359" w14:paraId="22518A05" w14:textId="77777777" w:rsidTr="00101F90">
        <w:tblPrEx>
          <w:tblLook w:val="0000" w:firstRow="0" w:lastRow="0" w:firstColumn="0" w:lastColumn="0" w:noHBand="0" w:noVBand="0"/>
        </w:tblPrEx>
        <w:trPr>
          <w:trHeight w:val="340"/>
        </w:trPr>
        <w:tc>
          <w:tcPr>
            <w:tcW w:w="606" w:type="pct"/>
            <w:gridSpan w:val="2"/>
            <w:vMerge w:val="restart"/>
            <w:vAlign w:val="center"/>
          </w:tcPr>
          <w:p w14:paraId="3F41EB4D" w14:textId="77777777" w:rsidR="00101F90" w:rsidRPr="005A4359" w:rsidRDefault="00101F90" w:rsidP="00101F90">
            <w:pPr>
              <w:rPr>
                <w:szCs w:val="26"/>
                <w:lang w:val="en-GB"/>
              </w:rPr>
            </w:pPr>
            <w:r w:rsidRPr="005A4359">
              <w:rPr>
                <w:szCs w:val="26"/>
                <w:lang w:val="en-GB"/>
              </w:rPr>
              <w:t>Ensuring your safety during the day</w:t>
            </w:r>
          </w:p>
        </w:tc>
        <w:tc>
          <w:tcPr>
            <w:tcW w:w="4068" w:type="pct"/>
            <w:gridSpan w:val="66"/>
            <w:tcBorders>
              <w:right w:val="nil"/>
            </w:tcBorders>
            <w:vAlign w:val="center"/>
          </w:tcPr>
          <w:p w14:paraId="5EECC9C7" w14:textId="77777777" w:rsidR="00101F90" w:rsidRPr="005A4359" w:rsidRDefault="00101F90" w:rsidP="00101F90">
            <w:pPr>
              <w:rPr>
                <w:szCs w:val="26"/>
                <w:lang w:val="en-GB"/>
              </w:rPr>
            </w:pPr>
            <w:r w:rsidRPr="005A4359">
              <w:rPr>
                <w:szCs w:val="26"/>
                <w:lang w:val="en-GB"/>
              </w:rPr>
              <w:t>This does not apply as constant presence for safety is not required</w:t>
            </w:r>
          </w:p>
        </w:tc>
        <w:tc>
          <w:tcPr>
            <w:tcW w:w="326" w:type="pct"/>
            <w:gridSpan w:val="3"/>
            <w:tcBorders>
              <w:left w:val="nil"/>
            </w:tcBorders>
            <w:tcMar>
              <w:left w:w="113" w:type="dxa"/>
              <w:right w:w="113" w:type="dxa"/>
            </w:tcMar>
            <w:vAlign w:val="center"/>
          </w:tcPr>
          <w:p w14:paraId="3D05CB35" w14:textId="685DCD82" w:rsidR="00101F90" w:rsidRPr="005A4359" w:rsidRDefault="00101F90" w:rsidP="00101F90">
            <w:pPr>
              <w:rPr>
                <w:szCs w:val="26"/>
                <w:lang w:val="en-GB"/>
              </w:rPr>
            </w:pPr>
          </w:p>
        </w:tc>
      </w:tr>
      <w:tr w:rsidR="00101F90" w:rsidRPr="005A4359" w14:paraId="7BD4DCEB" w14:textId="77777777" w:rsidTr="00101F90">
        <w:tblPrEx>
          <w:tblLook w:val="0000" w:firstRow="0" w:lastRow="0" w:firstColumn="0" w:lastColumn="0" w:noHBand="0" w:noVBand="0"/>
        </w:tblPrEx>
        <w:trPr>
          <w:trHeight w:val="340"/>
        </w:trPr>
        <w:tc>
          <w:tcPr>
            <w:tcW w:w="606" w:type="pct"/>
            <w:gridSpan w:val="2"/>
            <w:vMerge/>
            <w:vAlign w:val="center"/>
          </w:tcPr>
          <w:p w14:paraId="2D28AC85" w14:textId="77777777" w:rsidR="00101F90" w:rsidRPr="005A4359" w:rsidRDefault="00101F90" w:rsidP="00101F90">
            <w:pPr>
              <w:rPr>
                <w:szCs w:val="26"/>
                <w:highlight w:val="yellow"/>
                <w:lang w:val="en-GB"/>
              </w:rPr>
            </w:pPr>
          </w:p>
        </w:tc>
        <w:tc>
          <w:tcPr>
            <w:tcW w:w="4068" w:type="pct"/>
            <w:gridSpan w:val="66"/>
            <w:tcBorders>
              <w:right w:val="nil"/>
            </w:tcBorders>
            <w:vAlign w:val="center"/>
          </w:tcPr>
          <w:p w14:paraId="0C6F47D5" w14:textId="77777777" w:rsidR="00101F90" w:rsidRPr="005A4359" w:rsidRDefault="00101F90" w:rsidP="00101F90">
            <w:pPr>
              <w:rPr>
                <w:szCs w:val="26"/>
                <w:lang w:val="en-GB"/>
              </w:rPr>
            </w:pPr>
            <w:r w:rsidRPr="005A4359">
              <w:rPr>
                <w:szCs w:val="26"/>
                <w:lang w:val="en-GB"/>
              </w:rPr>
              <w:t xml:space="preserve">Family, friends or volunteers will be present to ensure safety at all times during waking hours </w:t>
            </w:r>
          </w:p>
        </w:tc>
        <w:tc>
          <w:tcPr>
            <w:tcW w:w="326" w:type="pct"/>
            <w:gridSpan w:val="3"/>
            <w:tcBorders>
              <w:left w:val="nil"/>
            </w:tcBorders>
            <w:tcMar>
              <w:left w:w="113" w:type="dxa"/>
              <w:right w:w="113" w:type="dxa"/>
            </w:tcMar>
            <w:vAlign w:val="center"/>
          </w:tcPr>
          <w:p w14:paraId="24235DDE" w14:textId="165E0498" w:rsidR="00101F90" w:rsidRPr="005A4359" w:rsidRDefault="00101F90" w:rsidP="00101F90">
            <w:pPr>
              <w:rPr>
                <w:szCs w:val="26"/>
              </w:rPr>
            </w:pPr>
          </w:p>
        </w:tc>
      </w:tr>
      <w:tr w:rsidR="00101F90" w:rsidRPr="005A4359" w14:paraId="12658633" w14:textId="77777777" w:rsidTr="00101F90">
        <w:tblPrEx>
          <w:tblLook w:val="0000" w:firstRow="0" w:lastRow="0" w:firstColumn="0" w:lastColumn="0" w:noHBand="0" w:noVBand="0"/>
        </w:tblPrEx>
        <w:trPr>
          <w:trHeight w:val="510"/>
        </w:trPr>
        <w:tc>
          <w:tcPr>
            <w:tcW w:w="606" w:type="pct"/>
            <w:gridSpan w:val="2"/>
            <w:vMerge/>
            <w:vAlign w:val="center"/>
          </w:tcPr>
          <w:p w14:paraId="302C2A51" w14:textId="77777777" w:rsidR="00101F90" w:rsidRPr="005A4359" w:rsidRDefault="00101F90" w:rsidP="00101F90">
            <w:pPr>
              <w:rPr>
                <w:szCs w:val="26"/>
                <w:highlight w:val="yellow"/>
                <w:lang w:val="en-GB"/>
              </w:rPr>
            </w:pPr>
          </w:p>
        </w:tc>
        <w:tc>
          <w:tcPr>
            <w:tcW w:w="4068" w:type="pct"/>
            <w:gridSpan w:val="66"/>
            <w:tcBorders>
              <w:right w:val="nil"/>
            </w:tcBorders>
            <w:vAlign w:val="center"/>
          </w:tcPr>
          <w:p w14:paraId="29604483" w14:textId="77777777" w:rsidR="00101F90" w:rsidRPr="005A4359" w:rsidRDefault="00101F90" w:rsidP="00101F90">
            <w:pPr>
              <w:rPr>
                <w:szCs w:val="26"/>
                <w:lang w:val="en-GB"/>
              </w:rPr>
            </w:pPr>
            <w:r w:rsidRPr="005A4359">
              <w:rPr>
                <w:szCs w:val="26"/>
                <w:lang w:val="en-GB"/>
              </w:rPr>
              <w:t xml:space="preserve">Family, friends or volunteers will be present to ensure safety for almost all waking hours </w:t>
            </w:r>
          </w:p>
          <w:p w14:paraId="6D311C52" w14:textId="77777777" w:rsidR="00101F90" w:rsidRPr="005A4359" w:rsidRDefault="00101F90" w:rsidP="00101F90">
            <w:pPr>
              <w:rPr>
                <w:szCs w:val="26"/>
                <w:lang w:val="en-GB"/>
              </w:rPr>
            </w:pPr>
            <w:r w:rsidRPr="005A4359">
              <w:rPr>
                <w:szCs w:val="26"/>
                <w:lang w:val="en-GB"/>
              </w:rPr>
              <w:t>For example, all but a few hours on one or two days each week.</w:t>
            </w:r>
          </w:p>
        </w:tc>
        <w:tc>
          <w:tcPr>
            <w:tcW w:w="326" w:type="pct"/>
            <w:gridSpan w:val="3"/>
            <w:tcBorders>
              <w:left w:val="nil"/>
            </w:tcBorders>
            <w:tcMar>
              <w:left w:w="113" w:type="dxa"/>
              <w:right w:w="113" w:type="dxa"/>
            </w:tcMar>
            <w:vAlign w:val="center"/>
          </w:tcPr>
          <w:p w14:paraId="1018619D" w14:textId="1DFCB615" w:rsidR="00101F90" w:rsidRPr="005A4359" w:rsidRDefault="00101F90" w:rsidP="00101F90">
            <w:pPr>
              <w:rPr>
                <w:szCs w:val="26"/>
              </w:rPr>
            </w:pPr>
          </w:p>
        </w:tc>
      </w:tr>
      <w:tr w:rsidR="00101F90" w:rsidRPr="005A4359" w14:paraId="556506F2" w14:textId="77777777" w:rsidTr="00101F90">
        <w:tblPrEx>
          <w:tblLook w:val="0000" w:firstRow="0" w:lastRow="0" w:firstColumn="0" w:lastColumn="0" w:noHBand="0" w:noVBand="0"/>
        </w:tblPrEx>
        <w:trPr>
          <w:trHeight w:val="510"/>
        </w:trPr>
        <w:tc>
          <w:tcPr>
            <w:tcW w:w="606" w:type="pct"/>
            <w:gridSpan w:val="2"/>
            <w:vMerge/>
            <w:vAlign w:val="center"/>
          </w:tcPr>
          <w:p w14:paraId="5BDA14EA" w14:textId="77777777" w:rsidR="00101F90" w:rsidRPr="005A4359" w:rsidRDefault="00101F90" w:rsidP="00101F90">
            <w:pPr>
              <w:rPr>
                <w:szCs w:val="26"/>
                <w:highlight w:val="yellow"/>
                <w:lang w:val="en-GB"/>
              </w:rPr>
            </w:pPr>
          </w:p>
        </w:tc>
        <w:tc>
          <w:tcPr>
            <w:tcW w:w="4068" w:type="pct"/>
            <w:gridSpan w:val="66"/>
            <w:tcBorders>
              <w:right w:val="nil"/>
            </w:tcBorders>
            <w:vAlign w:val="center"/>
          </w:tcPr>
          <w:p w14:paraId="58612C4C" w14:textId="77777777" w:rsidR="00101F90" w:rsidRPr="005A4359" w:rsidRDefault="00101F90" w:rsidP="00101F90">
            <w:pPr>
              <w:rPr>
                <w:szCs w:val="26"/>
                <w:lang w:val="en-GB"/>
              </w:rPr>
            </w:pPr>
            <w:r w:rsidRPr="005A4359">
              <w:rPr>
                <w:szCs w:val="26"/>
                <w:lang w:val="en-GB"/>
              </w:rPr>
              <w:t>Family, friends or volunteers will be present to ensure safety for most waking hours</w:t>
            </w:r>
          </w:p>
          <w:p w14:paraId="22ED50E7" w14:textId="77777777" w:rsidR="00101F90" w:rsidRPr="005A4359" w:rsidRDefault="00101F90" w:rsidP="00101F90">
            <w:pPr>
              <w:rPr>
                <w:szCs w:val="26"/>
                <w:lang w:val="en-GB"/>
              </w:rPr>
            </w:pPr>
            <w:r w:rsidRPr="005A4359">
              <w:rPr>
                <w:szCs w:val="26"/>
                <w:lang w:val="en-GB"/>
              </w:rPr>
              <w:t>For example, all but a few hours on three or four days each week.</w:t>
            </w:r>
          </w:p>
        </w:tc>
        <w:tc>
          <w:tcPr>
            <w:tcW w:w="326" w:type="pct"/>
            <w:gridSpan w:val="3"/>
            <w:tcBorders>
              <w:left w:val="nil"/>
            </w:tcBorders>
            <w:tcMar>
              <w:left w:w="113" w:type="dxa"/>
              <w:right w:w="113" w:type="dxa"/>
            </w:tcMar>
            <w:vAlign w:val="center"/>
          </w:tcPr>
          <w:p w14:paraId="054579F9" w14:textId="726F87F3" w:rsidR="00101F90" w:rsidRPr="005A4359" w:rsidRDefault="00101F90" w:rsidP="00101F90">
            <w:pPr>
              <w:rPr>
                <w:szCs w:val="26"/>
              </w:rPr>
            </w:pPr>
          </w:p>
        </w:tc>
      </w:tr>
      <w:tr w:rsidR="00101F90" w:rsidRPr="005A4359" w14:paraId="56CACDC5" w14:textId="77777777" w:rsidTr="00101F90">
        <w:tblPrEx>
          <w:tblLook w:val="0000" w:firstRow="0" w:lastRow="0" w:firstColumn="0" w:lastColumn="0" w:noHBand="0" w:noVBand="0"/>
        </w:tblPrEx>
        <w:trPr>
          <w:trHeight w:val="510"/>
        </w:trPr>
        <w:tc>
          <w:tcPr>
            <w:tcW w:w="606" w:type="pct"/>
            <w:gridSpan w:val="2"/>
            <w:vMerge/>
            <w:vAlign w:val="center"/>
          </w:tcPr>
          <w:p w14:paraId="1FC84250" w14:textId="77777777" w:rsidR="00101F90" w:rsidRPr="005A4359" w:rsidRDefault="00101F90" w:rsidP="00101F90">
            <w:pPr>
              <w:rPr>
                <w:szCs w:val="26"/>
                <w:highlight w:val="yellow"/>
                <w:lang w:val="en-GB"/>
              </w:rPr>
            </w:pPr>
          </w:p>
        </w:tc>
        <w:tc>
          <w:tcPr>
            <w:tcW w:w="4068" w:type="pct"/>
            <w:gridSpan w:val="66"/>
            <w:tcBorders>
              <w:right w:val="nil"/>
            </w:tcBorders>
            <w:vAlign w:val="center"/>
          </w:tcPr>
          <w:p w14:paraId="60A4CD14" w14:textId="77777777" w:rsidR="00101F90" w:rsidRPr="005A4359" w:rsidRDefault="00101F90" w:rsidP="00101F90">
            <w:pPr>
              <w:rPr>
                <w:szCs w:val="26"/>
                <w:lang w:val="en-GB"/>
              </w:rPr>
            </w:pPr>
            <w:r w:rsidRPr="005A4359">
              <w:rPr>
                <w:szCs w:val="26"/>
                <w:lang w:val="en-GB"/>
              </w:rPr>
              <w:t xml:space="preserve">Family, friends or volunteers will be present to ensure safety for about half of all waking hours </w:t>
            </w:r>
          </w:p>
          <w:p w14:paraId="2D5C6630" w14:textId="77777777" w:rsidR="00101F90" w:rsidRPr="005A4359" w:rsidRDefault="00101F90" w:rsidP="00101F90">
            <w:pPr>
              <w:rPr>
                <w:szCs w:val="26"/>
                <w:lang w:val="en-GB"/>
              </w:rPr>
            </w:pPr>
            <w:r w:rsidRPr="005A4359">
              <w:rPr>
                <w:szCs w:val="26"/>
                <w:lang w:val="en-GB"/>
              </w:rPr>
              <w:t>For example, at evenings and weekends but not weekday daytimes.</w:t>
            </w:r>
          </w:p>
        </w:tc>
        <w:tc>
          <w:tcPr>
            <w:tcW w:w="326" w:type="pct"/>
            <w:gridSpan w:val="3"/>
            <w:tcBorders>
              <w:left w:val="nil"/>
            </w:tcBorders>
            <w:tcMar>
              <w:left w:w="113" w:type="dxa"/>
              <w:right w:w="113" w:type="dxa"/>
            </w:tcMar>
            <w:vAlign w:val="center"/>
          </w:tcPr>
          <w:p w14:paraId="4CC904D2" w14:textId="1CB31214" w:rsidR="00101F90" w:rsidRPr="005A4359" w:rsidRDefault="00101F90" w:rsidP="00101F90">
            <w:pPr>
              <w:rPr>
                <w:szCs w:val="26"/>
              </w:rPr>
            </w:pPr>
          </w:p>
        </w:tc>
      </w:tr>
      <w:tr w:rsidR="00101F90" w:rsidRPr="005A4359" w14:paraId="04C24604" w14:textId="77777777" w:rsidTr="00101F90">
        <w:tblPrEx>
          <w:tblLook w:val="0000" w:firstRow="0" w:lastRow="0" w:firstColumn="0" w:lastColumn="0" w:noHBand="0" w:noVBand="0"/>
        </w:tblPrEx>
        <w:trPr>
          <w:trHeight w:val="510"/>
        </w:trPr>
        <w:tc>
          <w:tcPr>
            <w:tcW w:w="606" w:type="pct"/>
            <w:gridSpan w:val="2"/>
            <w:vMerge/>
            <w:vAlign w:val="center"/>
          </w:tcPr>
          <w:p w14:paraId="3D44E478" w14:textId="77777777" w:rsidR="00101F90" w:rsidRPr="005A4359" w:rsidRDefault="00101F90" w:rsidP="00101F90">
            <w:pPr>
              <w:rPr>
                <w:szCs w:val="26"/>
                <w:highlight w:val="yellow"/>
                <w:lang w:val="en-GB"/>
              </w:rPr>
            </w:pPr>
          </w:p>
        </w:tc>
        <w:tc>
          <w:tcPr>
            <w:tcW w:w="4068" w:type="pct"/>
            <w:gridSpan w:val="66"/>
            <w:tcBorders>
              <w:right w:val="nil"/>
            </w:tcBorders>
            <w:vAlign w:val="center"/>
          </w:tcPr>
          <w:p w14:paraId="16FDAAA2" w14:textId="77777777" w:rsidR="00101F90" w:rsidRPr="005A4359" w:rsidRDefault="00101F90" w:rsidP="00101F90">
            <w:pPr>
              <w:rPr>
                <w:szCs w:val="26"/>
                <w:lang w:val="en-GB"/>
              </w:rPr>
            </w:pPr>
            <w:r w:rsidRPr="005A4359">
              <w:rPr>
                <w:szCs w:val="26"/>
                <w:lang w:val="en-GB"/>
              </w:rPr>
              <w:t xml:space="preserve">Family, friends or volunteers will be present to ensure safety for about a quarter of all waking hours </w:t>
            </w:r>
          </w:p>
          <w:p w14:paraId="1C87D6EE" w14:textId="77777777" w:rsidR="00101F90" w:rsidRPr="005A4359" w:rsidRDefault="00101F90" w:rsidP="00101F90">
            <w:pPr>
              <w:rPr>
                <w:szCs w:val="26"/>
                <w:lang w:val="en-GB"/>
              </w:rPr>
            </w:pPr>
            <w:r w:rsidRPr="005A4359">
              <w:rPr>
                <w:szCs w:val="26"/>
                <w:lang w:val="en-GB"/>
              </w:rPr>
              <w:t>For example, a few hours on most or all days each week.</w:t>
            </w:r>
          </w:p>
        </w:tc>
        <w:tc>
          <w:tcPr>
            <w:tcW w:w="326" w:type="pct"/>
            <w:gridSpan w:val="3"/>
            <w:tcBorders>
              <w:left w:val="nil"/>
            </w:tcBorders>
            <w:tcMar>
              <w:left w:w="113" w:type="dxa"/>
              <w:right w:w="113" w:type="dxa"/>
            </w:tcMar>
            <w:vAlign w:val="center"/>
          </w:tcPr>
          <w:p w14:paraId="224D2647" w14:textId="534B7D92" w:rsidR="00101F90" w:rsidRPr="005A4359" w:rsidRDefault="00101F90" w:rsidP="00101F90">
            <w:pPr>
              <w:rPr>
                <w:szCs w:val="26"/>
              </w:rPr>
            </w:pPr>
          </w:p>
        </w:tc>
      </w:tr>
      <w:tr w:rsidR="00101F90" w:rsidRPr="005A4359" w14:paraId="48ED57FF" w14:textId="77777777" w:rsidTr="00101F90">
        <w:tblPrEx>
          <w:tblLook w:val="0000" w:firstRow="0" w:lastRow="0" w:firstColumn="0" w:lastColumn="0" w:noHBand="0" w:noVBand="0"/>
        </w:tblPrEx>
        <w:trPr>
          <w:trHeight w:val="510"/>
        </w:trPr>
        <w:tc>
          <w:tcPr>
            <w:tcW w:w="606" w:type="pct"/>
            <w:gridSpan w:val="2"/>
            <w:vMerge/>
            <w:vAlign w:val="center"/>
          </w:tcPr>
          <w:p w14:paraId="2C04C139" w14:textId="77777777" w:rsidR="00101F90" w:rsidRPr="005A4359" w:rsidRDefault="00101F90" w:rsidP="00101F90">
            <w:pPr>
              <w:rPr>
                <w:szCs w:val="26"/>
                <w:highlight w:val="yellow"/>
                <w:lang w:val="en-GB"/>
              </w:rPr>
            </w:pPr>
          </w:p>
        </w:tc>
        <w:tc>
          <w:tcPr>
            <w:tcW w:w="4068" w:type="pct"/>
            <w:gridSpan w:val="66"/>
            <w:tcBorders>
              <w:right w:val="nil"/>
            </w:tcBorders>
            <w:vAlign w:val="center"/>
          </w:tcPr>
          <w:p w14:paraId="4D758345" w14:textId="77777777" w:rsidR="00101F90" w:rsidRPr="005A4359" w:rsidRDefault="00101F90" w:rsidP="00101F90">
            <w:pPr>
              <w:rPr>
                <w:szCs w:val="26"/>
                <w:lang w:val="en-GB"/>
              </w:rPr>
            </w:pPr>
            <w:r w:rsidRPr="005A4359">
              <w:rPr>
                <w:szCs w:val="26"/>
                <w:lang w:val="en-GB"/>
              </w:rPr>
              <w:t xml:space="preserve">Family, friends or volunteers will be present to ensure safety for a small portion of all waking hours </w:t>
            </w:r>
          </w:p>
          <w:p w14:paraId="3039C68F" w14:textId="77777777" w:rsidR="00101F90" w:rsidRPr="005A4359" w:rsidRDefault="00101F90" w:rsidP="00101F90">
            <w:pPr>
              <w:rPr>
                <w:szCs w:val="26"/>
                <w:lang w:val="en-GB"/>
              </w:rPr>
            </w:pPr>
            <w:r w:rsidRPr="005A4359">
              <w:rPr>
                <w:szCs w:val="26"/>
                <w:lang w:val="en-GB"/>
              </w:rPr>
              <w:t>For example, a few hours on two or three days each week.</w:t>
            </w:r>
          </w:p>
        </w:tc>
        <w:tc>
          <w:tcPr>
            <w:tcW w:w="326" w:type="pct"/>
            <w:gridSpan w:val="3"/>
            <w:tcBorders>
              <w:left w:val="nil"/>
            </w:tcBorders>
            <w:tcMar>
              <w:left w:w="113" w:type="dxa"/>
              <w:right w:w="113" w:type="dxa"/>
            </w:tcMar>
            <w:vAlign w:val="center"/>
          </w:tcPr>
          <w:p w14:paraId="33832348" w14:textId="67C7FF0B" w:rsidR="00101F90" w:rsidRPr="005A4359" w:rsidRDefault="00101F90" w:rsidP="00101F90">
            <w:pPr>
              <w:rPr>
                <w:szCs w:val="26"/>
              </w:rPr>
            </w:pPr>
          </w:p>
        </w:tc>
      </w:tr>
      <w:tr w:rsidR="00101F90" w:rsidRPr="005A4359" w14:paraId="67F68B1F" w14:textId="77777777" w:rsidTr="00101F90">
        <w:tblPrEx>
          <w:tblLook w:val="0000" w:firstRow="0" w:lastRow="0" w:firstColumn="0" w:lastColumn="0" w:noHBand="0" w:noVBand="0"/>
        </w:tblPrEx>
        <w:trPr>
          <w:trHeight w:val="510"/>
        </w:trPr>
        <w:tc>
          <w:tcPr>
            <w:tcW w:w="606" w:type="pct"/>
            <w:gridSpan w:val="2"/>
            <w:vMerge/>
            <w:vAlign w:val="center"/>
          </w:tcPr>
          <w:p w14:paraId="5455BF7B" w14:textId="77777777" w:rsidR="00101F90" w:rsidRPr="005A4359" w:rsidRDefault="00101F90" w:rsidP="00101F90">
            <w:pPr>
              <w:rPr>
                <w:szCs w:val="26"/>
                <w:highlight w:val="yellow"/>
                <w:lang w:val="en-GB"/>
              </w:rPr>
            </w:pPr>
          </w:p>
        </w:tc>
        <w:tc>
          <w:tcPr>
            <w:tcW w:w="4068" w:type="pct"/>
            <w:gridSpan w:val="66"/>
            <w:tcBorders>
              <w:right w:val="nil"/>
            </w:tcBorders>
            <w:vAlign w:val="center"/>
          </w:tcPr>
          <w:p w14:paraId="789FB676" w14:textId="77777777" w:rsidR="00101F90" w:rsidRPr="005A4359" w:rsidRDefault="00101F90" w:rsidP="00101F90">
            <w:pPr>
              <w:rPr>
                <w:szCs w:val="26"/>
                <w:lang w:val="en-GB"/>
              </w:rPr>
            </w:pPr>
            <w:r w:rsidRPr="005A4359">
              <w:rPr>
                <w:szCs w:val="26"/>
                <w:lang w:val="en-GB"/>
              </w:rPr>
              <w:t>Family, friends or volunteers will not be present for any significant time to ensure safety during waking hours</w:t>
            </w:r>
          </w:p>
        </w:tc>
        <w:tc>
          <w:tcPr>
            <w:tcW w:w="326" w:type="pct"/>
            <w:gridSpan w:val="3"/>
            <w:tcBorders>
              <w:left w:val="nil"/>
            </w:tcBorders>
            <w:tcMar>
              <w:left w:w="113" w:type="dxa"/>
              <w:right w:w="113" w:type="dxa"/>
            </w:tcMar>
            <w:vAlign w:val="center"/>
          </w:tcPr>
          <w:p w14:paraId="2227B279" w14:textId="54F95063" w:rsidR="00101F90" w:rsidRPr="005A4359" w:rsidRDefault="00101F90" w:rsidP="00101F90">
            <w:pPr>
              <w:rPr>
                <w:szCs w:val="26"/>
              </w:rPr>
            </w:pPr>
          </w:p>
        </w:tc>
      </w:tr>
      <w:tr w:rsidR="00101F90" w:rsidRPr="005A4359" w14:paraId="308A507A" w14:textId="77777777" w:rsidTr="00101F90">
        <w:tblPrEx>
          <w:tblLook w:val="0000" w:firstRow="0" w:lastRow="0" w:firstColumn="0" w:lastColumn="0" w:noHBand="0" w:noVBand="0"/>
        </w:tblPrEx>
        <w:trPr>
          <w:trHeight w:val="340"/>
        </w:trPr>
        <w:tc>
          <w:tcPr>
            <w:tcW w:w="1610" w:type="pct"/>
            <w:gridSpan w:val="17"/>
            <w:vAlign w:val="center"/>
          </w:tcPr>
          <w:p w14:paraId="784402D1" w14:textId="77777777" w:rsidR="00101F90" w:rsidRPr="005A4359" w:rsidRDefault="00101F90" w:rsidP="00101F90">
            <w:pPr>
              <w:rPr>
                <w:szCs w:val="26"/>
              </w:rPr>
            </w:pPr>
            <w:r w:rsidRPr="005A4359">
              <w:rPr>
                <w:szCs w:val="26"/>
              </w:rPr>
              <w:t>Supporting you during the night</w:t>
            </w:r>
          </w:p>
        </w:tc>
        <w:tc>
          <w:tcPr>
            <w:tcW w:w="3390" w:type="pct"/>
            <w:gridSpan w:val="54"/>
            <w:tcBorders>
              <w:bottom w:val="single" w:sz="4" w:space="0" w:color="A6A6A6"/>
            </w:tcBorders>
            <w:vAlign w:val="center"/>
          </w:tcPr>
          <w:p w14:paraId="642D14F8" w14:textId="60E03286" w:rsidR="00101F90" w:rsidRPr="005A4359" w:rsidRDefault="00101F90" w:rsidP="00101F90">
            <w:pPr>
              <w:rPr>
                <w:szCs w:val="26"/>
                <w:lang w:val="en-GB"/>
              </w:rPr>
            </w:pPr>
          </w:p>
        </w:tc>
      </w:tr>
      <w:tr w:rsidR="00101F90" w:rsidRPr="005A4359" w14:paraId="470C1262" w14:textId="77777777" w:rsidTr="00101F90">
        <w:tblPrEx>
          <w:tblLook w:val="0000" w:firstRow="0" w:lastRow="0" w:firstColumn="0" w:lastColumn="0" w:noHBand="0" w:noVBand="0"/>
        </w:tblPrEx>
        <w:trPr>
          <w:trHeight w:val="312"/>
        </w:trPr>
        <w:tc>
          <w:tcPr>
            <w:tcW w:w="1610" w:type="pct"/>
            <w:gridSpan w:val="17"/>
            <w:vAlign w:val="center"/>
          </w:tcPr>
          <w:p w14:paraId="453E1EC1" w14:textId="77777777" w:rsidR="00101F90" w:rsidRPr="005A4359" w:rsidRDefault="00101F90" w:rsidP="00101F90">
            <w:pPr>
              <w:rPr>
                <w:szCs w:val="26"/>
              </w:rPr>
            </w:pPr>
            <w:r w:rsidRPr="005A4359">
              <w:rPr>
                <w:szCs w:val="26"/>
              </w:rPr>
              <w:t>Providing company and emotional support</w:t>
            </w:r>
          </w:p>
        </w:tc>
        <w:tc>
          <w:tcPr>
            <w:tcW w:w="3390" w:type="pct"/>
            <w:gridSpan w:val="54"/>
            <w:tcBorders>
              <w:bottom w:val="single" w:sz="4" w:space="0" w:color="A6A6A6"/>
            </w:tcBorders>
            <w:vAlign w:val="center"/>
          </w:tcPr>
          <w:p w14:paraId="7B2EA20F" w14:textId="0229C982" w:rsidR="00101F90" w:rsidRPr="005A4359" w:rsidRDefault="00101F90" w:rsidP="00101F90">
            <w:pPr>
              <w:rPr>
                <w:szCs w:val="26"/>
                <w:lang w:val="en-GB"/>
              </w:rPr>
            </w:pPr>
          </w:p>
        </w:tc>
      </w:tr>
      <w:tr w:rsidR="00101F90" w:rsidRPr="005A4359" w14:paraId="338E76A7" w14:textId="77777777" w:rsidTr="00101F90">
        <w:tblPrEx>
          <w:tblLook w:val="0000" w:firstRow="0" w:lastRow="0" w:firstColumn="0" w:lastColumn="0" w:noHBand="0" w:noVBand="0"/>
        </w:tblPrEx>
        <w:trPr>
          <w:cantSplit/>
          <w:trHeight w:val="312"/>
        </w:trPr>
        <w:tc>
          <w:tcPr>
            <w:tcW w:w="1610" w:type="pct"/>
            <w:gridSpan w:val="17"/>
            <w:vMerge w:val="restart"/>
            <w:vAlign w:val="center"/>
          </w:tcPr>
          <w:p w14:paraId="352A1A09" w14:textId="77777777" w:rsidR="00101F90" w:rsidRPr="005A4359" w:rsidRDefault="00101F90" w:rsidP="00101F90">
            <w:pPr>
              <w:rPr>
                <w:szCs w:val="26"/>
              </w:rPr>
            </w:pPr>
            <w:r w:rsidRPr="005A4359">
              <w:rPr>
                <w:szCs w:val="26"/>
              </w:rPr>
              <w:t>Other ongoing support</w:t>
            </w:r>
          </w:p>
        </w:tc>
        <w:tc>
          <w:tcPr>
            <w:tcW w:w="2985" w:type="pct"/>
            <w:gridSpan w:val="48"/>
            <w:tcBorders>
              <w:right w:val="single" w:sz="4" w:space="0" w:color="FFFFFF"/>
            </w:tcBorders>
            <w:vAlign w:val="center"/>
          </w:tcPr>
          <w:p w14:paraId="2B359C58" w14:textId="77777777" w:rsidR="00101F90" w:rsidRPr="005A4359" w:rsidRDefault="00101F90" w:rsidP="00101F90">
            <w:pPr>
              <w:rPr>
                <w:szCs w:val="26"/>
                <w:lang w:val="en-GB"/>
              </w:rPr>
            </w:pPr>
            <w:r w:rsidRPr="005A4359">
              <w:rPr>
                <w:szCs w:val="26"/>
                <w:lang w:val="en-GB"/>
              </w:rPr>
              <w:t xml:space="preserve">Escorting you or providing transport </w:t>
            </w:r>
          </w:p>
        </w:tc>
        <w:tc>
          <w:tcPr>
            <w:tcW w:w="405" w:type="pct"/>
            <w:gridSpan w:val="6"/>
            <w:tcBorders>
              <w:left w:val="single" w:sz="4" w:space="0" w:color="FFFFFF"/>
            </w:tcBorders>
            <w:tcMar>
              <w:right w:w="113" w:type="dxa"/>
            </w:tcMar>
            <w:vAlign w:val="center"/>
          </w:tcPr>
          <w:p w14:paraId="42BBA3FA" w14:textId="04C3B7AC" w:rsidR="00101F90" w:rsidRPr="005A4359" w:rsidRDefault="00101F90" w:rsidP="00101F90">
            <w:pPr>
              <w:rPr>
                <w:bCs/>
                <w:szCs w:val="26"/>
                <w:lang w:val="en-GB"/>
              </w:rPr>
            </w:pPr>
          </w:p>
        </w:tc>
      </w:tr>
      <w:tr w:rsidR="00101F90" w:rsidRPr="005A4359" w14:paraId="514CD5A6" w14:textId="77777777" w:rsidTr="00101F90">
        <w:tblPrEx>
          <w:tblLook w:val="0000" w:firstRow="0" w:lastRow="0" w:firstColumn="0" w:lastColumn="0" w:noHBand="0" w:noVBand="0"/>
        </w:tblPrEx>
        <w:trPr>
          <w:cantSplit/>
          <w:trHeight w:val="312"/>
        </w:trPr>
        <w:tc>
          <w:tcPr>
            <w:tcW w:w="1610" w:type="pct"/>
            <w:gridSpan w:val="17"/>
            <w:vMerge/>
            <w:vAlign w:val="center"/>
          </w:tcPr>
          <w:p w14:paraId="7B6AAD6C" w14:textId="77777777" w:rsidR="00101F90" w:rsidRPr="005A4359" w:rsidRDefault="00101F90" w:rsidP="00101F90">
            <w:pPr>
              <w:rPr>
                <w:bCs/>
                <w:szCs w:val="26"/>
                <w:lang w:val="en-GB"/>
              </w:rPr>
            </w:pPr>
          </w:p>
        </w:tc>
        <w:tc>
          <w:tcPr>
            <w:tcW w:w="2985" w:type="pct"/>
            <w:gridSpan w:val="48"/>
            <w:tcBorders>
              <w:right w:val="single" w:sz="4" w:space="0" w:color="FFFFFF"/>
            </w:tcBorders>
            <w:vAlign w:val="center"/>
          </w:tcPr>
          <w:p w14:paraId="468BF062" w14:textId="77777777" w:rsidR="00101F90" w:rsidRPr="005A4359" w:rsidRDefault="00101F90" w:rsidP="00101F90">
            <w:pPr>
              <w:rPr>
                <w:szCs w:val="26"/>
                <w:lang w:val="en-GB"/>
              </w:rPr>
            </w:pPr>
            <w:r w:rsidRPr="005A4359">
              <w:rPr>
                <w:szCs w:val="26"/>
                <w:lang w:val="en-GB"/>
              </w:rPr>
              <w:t>Helping you communicate with others</w:t>
            </w:r>
          </w:p>
        </w:tc>
        <w:tc>
          <w:tcPr>
            <w:tcW w:w="405" w:type="pct"/>
            <w:gridSpan w:val="6"/>
            <w:tcBorders>
              <w:left w:val="single" w:sz="4" w:space="0" w:color="FFFFFF"/>
            </w:tcBorders>
            <w:tcMar>
              <w:right w:w="113" w:type="dxa"/>
            </w:tcMar>
            <w:vAlign w:val="center"/>
          </w:tcPr>
          <w:p w14:paraId="0191CC07" w14:textId="4EE7DC05" w:rsidR="00101F90" w:rsidRPr="005A4359" w:rsidRDefault="00101F90" w:rsidP="00101F90">
            <w:pPr>
              <w:rPr>
                <w:bCs/>
                <w:szCs w:val="26"/>
                <w:lang w:val="en-GB"/>
              </w:rPr>
            </w:pPr>
          </w:p>
        </w:tc>
      </w:tr>
      <w:tr w:rsidR="00101F90" w:rsidRPr="005A4359" w14:paraId="1C67B8B0" w14:textId="77777777" w:rsidTr="00101F90">
        <w:tblPrEx>
          <w:tblLook w:val="0000" w:firstRow="0" w:lastRow="0" w:firstColumn="0" w:lastColumn="0" w:noHBand="0" w:noVBand="0"/>
        </w:tblPrEx>
        <w:trPr>
          <w:cantSplit/>
          <w:trHeight w:val="312"/>
        </w:trPr>
        <w:tc>
          <w:tcPr>
            <w:tcW w:w="1610" w:type="pct"/>
            <w:gridSpan w:val="17"/>
            <w:vMerge/>
            <w:vAlign w:val="center"/>
          </w:tcPr>
          <w:p w14:paraId="0BAD287C" w14:textId="77777777" w:rsidR="00101F90" w:rsidRPr="005A4359" w:rsidRDefault="00101F90" w:rsidP="00101F90">
            <w:pPr>
              <w:rPr>
                <w:bCs/>
                <w:szCs w:val="26"/>
                <w:lang w:val="en-GB"/>
              </w:rPr>
            </w:pPr>
          </w:p>
        </w:tc>
        <w:tc>
          <w:tcPr>
            <w:tcW w:w="2985" w:type="pct"/>
            <w:gridSpan w:val="48"/>
            <w:tcBorders>
              <w:right w:val="single" w:sz="4" w:space="0" w:color="FFFFFF"/>
            </w:tcBorders>
            <w:vAlign w:val="center"/>
          </w:tcPr>
          <w:p w14:paraId="0CF6E090" w14:textId="77777777" w:rsidR="00101F90" w:rsidRPr="005A4359" w:rsidRDefault="00101F90" w:rsidP="00101F90">
            <w:pPr>
              <w:rPr>
                <w:szCs w:val="26"/>
                <w:lang w:val="en-GB"/>
              </w:rPr>
            </w:pPr>
            <w:r w:rsidRPr="005A4359">
              <w:rPr>
                <w:szCs w:val="26"/>
                <w:lang w:val="en-GB"/>
              </w:rPr>
              <w:t>Helping you care for children</w:t>
            </w:r>
          </w:p>
        </w:tc>
        <w:tc>
          <w:tcPr>
            <w:tcW w:w="405" w:type="pct"/>
            <w:gridSpan w:val="6"/>
            <w:tcBorders>
              <w:left w:val="single" w:sz="4" w:space="0" w:color="FFFFFF"/>
            </w:tcBorders>
            <w:tcMar>
              <w:right w:w="113" w:type="dxa"/>
            </w:tcMar>
            <w:vAlign w:val="center"/>
          </w:tcPr>
          <w:p w14:paraId="76119AAC" w14:textId="7EDE694D" w:rsidR="00101F90" w:rsidRPr="005A4359" w:rsidRDefault="00101F90" w:rsidP="00101F90">
            <w:pPr>
              <w:rPr>
                <w:bCs/>
                <w:szCs w:val="26"/>
                <w:lang w:val="en-GB"/>
              </w:rPr>
            </w:pPr>
          </w:p>
        </w:tc>
      </w:tr>
      <w:tr w:rsidR="00101F90" w:rsidRPr="005A4359" w14:paraId="53D3C0ED" w14:textId="77777777" w:rsidTr="00101F90">
        <w:tblPrEx>
          <w:tblLook w:val="0000" w:firstRow="0" w:lastRow="0" w:firstColumn="0" w:lastColumn="0" w:noHBand="0" w:noVBand="0"/>
        </w:tblPrEx>
        <w:trPr>
          <w:trHeight w:val="340"/>
        </w:trPr>
        <w:tc>
          <w:tcPr>
            <w:tcW w:w="5000" w:type="pct"/>
            <w:gridSpan w:val="71"/>
            <w:vAlign w:val="center"/>
          </w:tcPr>
          <w:p w14:paraId="522509AF" w14:textId="77777777" w:rsidR="00101F90" w:rsidRPr="005A4359" w:rsidRDefault="00101F90" w:rsidP="00101F90">
            <w:pPr>
              <w:rPr>
                <w:bCs/>
                <w:i/>
                <w:szCs w:val="26"/>
                <w:lang w:val="en-GB"/>
              </w:rPr>
            </w:pPr>
            <w:r w:rsidRPr="005A4359">
              <w:rPr>
                <w:bCs/>
                <w:szCs w:val="26"/>
                <w:lang w:val="en-GB"/>
              </w:rPr>
              <w:t>Details of all ongoing support to be provided by family, friends or volunteers</w:t>
            </w:r>
          </w:p>
          <w:p w14:paraId="71F15EEE" w14:textId="77777777" w:rsidR="00101F90" w:rsidRPr="005A4359" w:rsidRDefault="00101F90" w:rsidP="00101F90">
            <w:pPr>
              <w:rPr>
                <w:i/>
                <w:szCs w:val="26"/>
                <w:lang w:val="en-GB"/>
              </w:rPr>
            </w:pPr>
            <w:r w:rsidRPr="005A4359">
              <w:rPr>
                <w:bCs/>
                <w:szCs w:val="26"/>
                <w:lang w:val="en-GB"/>
              </w:rPr>
              <w:t>Where this is safe and can be sustained.</w:t>
            </w:r>
          </w:p>
        </w:tc>
      </w:tr>
      <w:tr w:rsidR="00101F90" w:rsidRPr="005A4359" w14:paraId="1346E72F" w14:textId="77777777" w:rsidTr="00101F90">
        <w:tblPrEx>
          <w:tblLook w:val="0000" w:firstRow="0" w:lastRow="0" w:firstColumn="0" w:lastColumn="0" w:noHBand="0" w:noVBand="0"/>
        </w:tblPrEx>
        <w:trPr>
          <w:trHeight w:val="1134"/>
        </w:trPr>
        <w:tc>
          <w:tcPr>
            <w:tcW w:w="5000" w:type="pct"/>
            <w:gridSpan w:val="71"/>
            <w:tcMar>
              <w:top w:w="28" w:type="dxa"/>
            </w:tcMar>
          </w:tcPr>
          <w:p w14:paraId="7D9D36A9" w14:textId="4D3E1D8F" w:rsidR="00101F90" w:rsidRPr="005A4359" w:rsidRDefault="00101F90" w:rsidP="00101F90">
            <w:pPr>
              <w:rPr>
                <w:szCs w:val="26"/>
                <w:lang w:val="en-GB"/>
              </w:rPr>
            </w:pPr>
          </w:p>
        </w:tc>
      </w:tr>
      <w:tr w:rsidR="00101F90" w:rsidRPr="005A4359" w14:paraId="4E459AB8" w14:textId="77777777" w:rsidTr="00101F90">
        <w:tblPrEx>
          <w:tblLook w:val="0000" w:firstRow="0" w:lastRow="0" w:firstColumn="0" w:lastColumn="0" w:noHBand="0" w:noVBand="0"/>
        </w:tblPrEx>
        <w:trPr>
          <w:trHeight w:val="340"/>
        </w:trPr>
        <w:tc>
          <w:tcPr>
            <w:tcW w:w="3601" w:type="pct"/>
            <w:gridSpan w:val="47"/>
            <w:vAlign w:val="center"/>
          </w:tcPr>
          <w:p w14:paraId="221FBE3B" w14:textId="77777777" w:rsidR="00101F90" w:rsidRPr="005A4359" w:rsidRDefault="00101F90" w:rsidP="00101F90">
            <w:pPr>
              <w:rPr>
                <w:szCs w:val="26"/>
                <w:lang w:val="en-GB"/>
              </w:rPr>
            </w:pPr>
            <w:r w:rsidRPr="005A4359">
              <w:rPr>
                <w:szCs w:val="26"/>
                <w:lang w:val="en-GB"/>
              </w:rPr>
              <w:t>Are there any people in particular who provide you with a high level of support?</w:t>
            </w:r>
          </w:p>
        </w:tc>
        <w:tc>
          <w:tcPr>
            <w:tcW w:w="345" w:type="pct"/>
            <w:gridSpan w:val="9"/>
            <w:tcBorders>
              <w:right w:val="single" w:sz="4" w:space="0" w:color="FFFFFF"/>
            </w:tcBorders>
            <w:tcMar>
              <w:right w:w="113" w:type="dxa"/>
            </w:tcMar>
            <w:vAlign w:val="center"/>
          </w:tcPr>
          <w:p w14:paraId="36D1B434" w14:textId="77777777" w:rsidR="00101F90" w:rsidRPr="005A4359" w:rsidRDefault="00101F90" w:rsidP="00101F90">
            <w:pPr>
              <w:rPr>
                <w:bCs/>
                <w:szCs w:val="26"/>
                <w:lang w:val="en-GB"/>
              </w:rPr>
            </w:pPr>
            <w:r w:rsidRPr="005A4359">
              <w:rPr>
                <w:bCs/>
                <w:szCs w:val="26"/>
                <w:lang w:val="en-GB"/>
              </w:rPr>
              <w:t xml:space="preserve">Yes  </w:t>
            </w:r>
          </w:p>
        </w:tc>
        <w:tc>
          <w:tcPr>
            <w:tcW w:w="332" w:type="pct"/>
            <w:gridSpan w:val="5"/>
            <w:tcBorders>
              <w:left w:val="single" w:sz="4" w:space="0" w:color="FFFFFF"/>
            </w:tcBorders>
            <w:tcMar>
              <w:right w:w="113" w:type="dxa"/>
            </w:tcMar>
            <w:vAlign w:val="center"/>
          </w:tcPr>
          <w:p w14:paraId="25FAEF68" w14:textId="18F3F374"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26BF2B52" w14:textId="77777777" w:rsidR="00101F90" w:rsidRPr="005A4359" w:rsidRDefault="00101F90" w:rsidP="00101F90">
            <w:pPr>
              <w:rPr>
                <w:bCs/>
                <w:szCs w:val="26"/>
                <w:lang w:val="en-GB"/>
              </w:rPr>
            </w:pPr>
            <w:r w:rsidRPr="005A4359">
              <w:rPr>
                <w:bCs/>
                <w:szCs w:val="26"/>
                <w:lang w:val="en-GB"/>
              </w:rPr>
              <w:t xml:space="preserve">No  </w:t>
            </w:r>
          </w:p>
        </w:tc>
        <w:tc>
          <w:tcPr>
            <w:tcW w:w="375" w:type="pct"/>
            <w:gridSpan w:val="5"/>
            <w:tcBorders>
              <w:left w:val="single" w:sz="4" w:space="0" w:color="FFFFFF"/>
            </w:tcBorders>
            <w:tcMar>
              <w:right w:w="113" w:type="dxa"/>
            </w:tcMar>
            <w:vAlign w:val="center"/>
          </w:tcPr>
          <w:p w14:paraId="0EEDA7A8" w14:textId="6A92872F" w:rsidR="00101F90" w:rsidRPr="005A4359" w:rsidRDefault="00101F90" w:rsidP="00101F90">
            <w:pPr>
              <w:rPr>
                <w:bCs/>
                <w:szCs w:val="26"/>
                <w:lang w:val="en-GB"/>
              </w:rPr>
            </w:pPr>
          </w:p>
        </w:tc>
      </w:tr>
      <w:tr w:rsidR="00101F90" w:rsidRPr="005A4359" w14:paraId="344207C0" w14:textId="77777777" w:rsidTr="00101F90">
        <w:tblPrEx>
          <w:tblLook w:val="0000" w:firstRow="0" w:lastRow="0" w:firstColumn="0" w:lastColumn="0" w:noHBand="0" w:noVBand="0"/>
        </w:tblPrEx>
        <w:trPr>
          <w:trHeight w:val="227"/>
        </w:trPr>
        <w:tc>
          <w:tcPr>
            <w:tcW w:w="5000" w:type="pct"/>
            <w:gridSpan w:val="71"/>
            <w:vAlign w:val="center"/>
          </w:tcPr>
          <w:p w14:paraId="5F4D51A5" w14:textId="77777777" w:rsidR="00101F90" w:rsidRPr="005A4359" w:rsidRDefault="00101F90" w:rsidP="00101F90">
            <w:pPr>
              <w:rPr>
                <w:b/>
                <w:szCs w:val="26"/>
                <w:lang w:val="en-GB"/>
              </w:rPr>
            </w:pPr>
            <w:r w:rsidRPr="005A4359">
              <w:rPr>
                <w:rFonts w:eastAsia="Batang"/>
                <w:b/>
                <w:bCs/>
                <w:szCs w:val="26"/>
                <w:lang w:val="en-GB" w:eastAsia="ko-KR"/>
              </w:rPr>
              <w:t>If ‘Yes’, your carer(s) should be offered a joint or separate carer’s assessment to discuss their caring role(s).</w:t>
            </w:r>
          </w:p>
        </w:tc>
      </w:tr>
      <w:tr w:rsidR="00101F90" w:rsidRPr="005A4359" w14:paraId="23A4A25E" w14:textId="77777777" w:rsidTr="00101F90">
        <w:tblPrEx>
          <w:tblLook w:val="0000" w:firstRow="0" w:lastRow="0" w:firstColumn="0" w:lastColumn="0" w:noHBand="0" w:noVBand="0"/>
        </w:tblPrEx>
        <w:trPr>
          <w:trHeight w:val="340"/>
        </w:trPr>
        <w:tc>
          <w:tcPr>
            <w:tcW w:w="2520" w:type="pct"/>
            <w:gridSpan w:val="32"/>
            <w:vAlign w:val="center"/>
          </w:tcPr>
          <w:p w14:paraId="64301E4D" w14:textId="77777777" w:rsidR="00101F90" w:rsidRPr="005A4359" w:rsidRDefault="00101F90" w:rsidP="00101F90">
            <w:pPr>
              <w:rPr>
                <w:szCs w:val="26"/>
                <w:lang w:val="en-GB"/>
              </w:rPr>
            </w:pPr>
            <w:r w:rsidRPr="005A4359">
              <w:rPr>
                <w:bCs/>
                <w:szCs w:val="26"/>
                <w:lang w:val="en-GB"/>
              </w:rPr>
              <w:t>Impact of caring on your main carer’s independence</w:t>
            </w:r>
          </w:p>
        </w:tc>
        <w:tc>
          <w:tcPr>
            <w:tcW w:w="2480" w:type="pct"/>
            <w:gridSpan w:val="39"/>
            <w:tcMar>
              <w:right w:w="113" w:type="dxa"/>
            </w:tcMar>
            <w:vAlign w:val="center"/>
          </w:tcPr>
          <w:p w14:paraId="250749BD" w14:textId="657F1F3A" w:rsidR="00101F90" w:rsidRPr="005A4359" w:rsidRDefault="00101F90" w:rsidP="00101F90">
            <w:pPr>
              <w:rPr>
                <w:szCs w:val="26"/>
                <w:lang w:val="en-GB"/>
              </w:rPr>
            </w:pPr>
          </w:p>
        </w:tc>
      </w:tr>
      <w:tr w:rsidR="00101F90" w:rsidRPr="005A4359" w14:paraId="138D0EC0" w14:textId="77777777" w:rsidTr="00101F90">
        <w:tblPrEx>
          <w:tblLook w:val="0000" w:firstRow="0" w:lastRow="0" w:firstColumn="0" w:lastColumn="0" w:noHBand="0" w:noVBand="0"/>
        </w:tblPrEx>
        <w:trPr>
          <w:trHeight w:val="340"/>
        </w:trPr>
        <w:tc>
          <w:tcPr>
            <w:tcW w:w="3601" w:type="pct"/>
            <w:gridSpan w:val="47"/>
            <w:vAlign w:val="center"/>
          </w:tcPr>
          <w:p w14:paraId="7DF5A74B" w14:textId="77777777" w:rsidR="00101F90" w:rsidRPr="005A4359" w:rsidRDefault="00101F90" w:rsidP="00101F90">
            <w:pPr>
              <w:rPr>
                <w:szCs w:val="26"/>
                <w:lang w:val="en-GB"/>
              </w:rPr>
            </w:pPr>
            <w:r w:rsidRPr="005A4359">
              <w:rPr>
                <w:szCs w:val="26"/>
                <w:lang w:val="en-GB"/>
              </w:rPr>
              <w:t>Are arrangements in place to support you if your main carer(s) are ill or unavailable?</w:t>
            </w:r>
          </w:p>
        </w:tc>
        <w:tc>
          <w:tcPr>
            <w:tcW w:w="345" w:type="pct"/>
            <w:gridSpan w:val="9"/>
            <w:tcBorders>
              <w:right w:val="single" w:sz="4" w:space="0" w:color="FFFFFF"/>
            </w:tcBorders>
            <w:tcMar>
              <w:right w:w="113" w:type="dxa"/>
            </w:tcMar>
            <w:vAlign w:val="center"/>
          </w:tcPr>
          <w:p w14:paraId="541FDC75" w14:textId="77777777" w:rsidR="00101F90" w:rsidRPr="005A4359" w:rsidRDefault="00101F90" w:rsidP="00101F90">
            <w:pPr>
              <w:rPr>
                <w:bCs/>
                <w:szCs w:val="26"/>
                <w:lang w:val="en-GB"/>
              </w:rPr>
            </w:pPr>
            <w:r w:rsidRPr="005A4359">
              <w:rPr>
                <w:bCs/>
                <w:szCs w:val="26"/>
                <w:lang w:val="en-GB"/>
              </w:rPr>
              <w:t>Yes</w:t>
            </w:r>
          </w:p>
        </w:tc>
        <w:tc>
          <w:tcPr>
            <w:tcW w:w="332" w:type="pct"/>
            <w:gridSpan w:val="5"/>
            <w:tcBorders>
              <w:left w:val="single" w:sz="4" w:space="0" w:color="FFFFFF"/>
            </w:tcBorders>
            <w:tcMar>
              <w:right w:w="113" w:type="dxa"/>
            </w:tcMar>
            <w:vAlign w:val="center"/>
          </w:tcPr>
          <w:p w14:paraId="65596A37" w14:textId="061CDCF3" w:rsidR="00101F90" w:rsidRPr="005A4359" w:rsidRDefault="00101F90" w:rsidP="00101F90">
            <w:pPr>
              <w:rPr>
                <w:bCs/>
                <w:szCs w:val="26"/>
                <w:lang w:val="en-GB"/>
              </w:rPr>
            </w:pPr>
          </w:p>
        </w:tc>
        <w:tc>
          <w:tcPr>
            <w:tcW w:w="347" w:type="pct"/>
            <w:gridSpan w:val="5"/>
            <w:tcBorders>
              <w:right w:val="single" w:sz="4" w:space="0" w:color="FFFFFF"/>
            </w:tcBorders>
            <w:tcMar>
              <w:right w:w="113" w:type="dxa"/>
            </w:tcMar>
            <w:vAlign w:val="center"/>
          </w:tcPr>
          <w:p w14:paraId="324CA788" w14:textId="77777777" w:rsidR="00101F90" w:rsidRPr="005A4359" w:rsidRDefault="00101F90" w:rsidP="00101F90">
            <w:pPr>
              <w:rPr>
                <w:bCs/>
                <w:szCs w:val="26"/>
                <w:lang w:val="en-GB"/>
              </w:rPr>
            </w:pPr>
            <w:r w:rsidRPr="005A4359">
              <w:rPr>
                <w:bCs/>
                <w:szCs w:val="26"/>
                <w:lang w:val="en-GB"/>
              </w:rPr>
              <w:t>No</w:t>
            </w:r>
          </w:p>
        </w:tc>
        <w:tc>
          <w:tcPr>
            <w:tcW w:w="375" w:type="pct"/>
            <w:gridSpan w:val="5"/>
            <w:tcBorders>
              <w:left w:val="single" w:sz="4" w:space="0" w:color="FFFFFF"/>
            </w:tcBorders>
            <w:tcMar>
              <w:right w:w="113" w:type="dxa"/>
            </w:tcMar>
            <w:vAlign w:val="center"/>
          </w:tcPr>
          <w:p w14:paraId="41C3E74B" w14:textId="2C85C0B8" w:rsidR="00101F90" w:rsidRPr="005A4359" w:rsidRDefault="00101F90" w:rsidP="00101F90">
            <w:pPr>
              <w:rPr>
                <w:bCs/>
                <w:szCs w:val="26"/>
                <w:lang w:val="en-GB"/>
              </w:rPr>
            </w:pPr>
          </w:p>
        </w:tc>
      </w:tr>
      <w:tr w:rsidR="00101F90" w:rsidRPr="005A4359" w14:paraId="12FB55AC" w14:textId="77777777" w:rsidTr="00101F90">
        <w:tblPrEx>
          <w:tblLook w:val="0000" w:firstRow="0" w:lastRow="0" w:firstColumn="0" w:lastColumn="0" w:noHBand="0" w:noVBand="0"/>
        </w:tblPrEx>
        <w:trPr>
          <w:trHeight w:val="1134"/>
        </w:trPr>
        <w:tc>
          <w:tcPr>
            <w:tcW w:w="5000" w:type="pct"/>
            <w:gridSpan w:val="71"/>
            <w:tcMar>
              <w:top w:w="28" w:type="dxa"/>
            </w:tcMar>
          </w:tcPr>
          <w:p w14:paraId="257BA1CF" w14:textId="0DF9EFCD" w:rsidR="00101F90" w:rsidRPr="005A4359" w:rsidRDefault="00101F90" w:rsidP="00F70EC6">
            <w:pPr>
              <w:rPr>
                <w:szCs w:val="26"/>
                <w:lang w:val="en-GB"/>
              </w:rPr>
            </w:pPr>
            <w:r w:rsidRPr="005A4359">
              <w:rPr>
                <w:bCs/>
                <w:szCs w:val="26"/>
                <w:lang w:val="en-GB"/>
              </w:rPr>
              <w:t xml:space="preserve">Details of impact and arrangements: </w:t>
            </w:r>
          </w:p>
        </w:tc>
      </w:tr>
      <w:tr w:rsidR="00101F90" w:rsidRPr="005A4359" w14:paraId="50E5368F" w14:textId="77777777" w:rsidTr="00101F90">
        <w:tblPrEx>
          <w:tblLook w:val="0000" w:firstRow="0" w:lastRow="0" w:firstColumn="0" w:lastColumn="0" w:noHBand="0" w:noVBand="0"/>
        </w:tblPrEx>
        <w:trPr>
          <w:trHeight w:val="397"/>
        </w:trPr>
        <w:tc>
          <w:tcPr>
            <w:tcW w:w="5000" w:type="pct"/>
            <w:gridSpan w:val="71"/>
            <w:tcBorders>
              <w:top w:val="single" w:sz="4" w:space="0" w:color="A6A6A6"/>
            </w:tcBorders>
            <w:shd w:val="clear" w:color="auto" w:fill="C2D69B"/>
            <w:vAlign w:val="center"/>
          </w:tcPr>
          <w:p w14:paraId="4F12684C" w14:textId="77777777" w:rsidR="00101F90" w:rsidRPr="005A4359" w:rsidRDefault="00101F90" w:rsidP="00101F90">
            <w:pPr>
              <w:rPr>
                <w:rFonts w:cs="Arial Bold"/>
                <w:iCs/>
                <w:szCs w:val="26"/>
                <w:lang w:val="en-GB"/>
              </w:rPr>
            </w:pPr>
            <w:r w:rsidRPr="005A4359">
              <w:rPr>
                <w:rFonts w:cs="Arial Bold"/>
                <w:iCs/>
                <w:szCs w:val="26"/>
                <w:lang w:val="en-GB"/>
              </w:rPr>
              <w:t xml:space="preserve">Further details </w:t>
            </w:r>
          </w:p>
          <w:p w14:paraId="10380A06" w14:textId="77777777" w:rsidR="00101F90" w:rsidRPr="005A4359" w:rsidRDefault="00101F90" w:rsidP="00101F90">
            <w:pPr>
              <w:rPr>
                <w:rFonts w:cs="Arial Bold"/>
                <w:b/>
                <w:bCs/>
                <w:iCs/>
                <w:szCs w:val="26"/>
              </w:rPr>
            </w:pPr>
            <w:r w:rsidRPr="005A4359">
              <w:rPr>
                <w:rFonts w:cs="Arial Bold"/>
                <w:b/>
                <w:iCs/>
                <w:szCs w:val="26"/>
                <w:lang w:val="en-GB"/>
              </w:rPr>
              <w:t>To be filled in by a social care authorised person, where relevant.</w:t>
            </w:r>
          </w:p>
        </w:tc>
      </w:tr>
      <w:tr w:rsidR="00101F90" w:rsidRPr="005A4359" w14:paraId="5545FED4" w14:textId="77777777" w:rsidTr="00101F90">
        <w:tblPrEx>
          <w:tblLook w:val="0000" w:firstRow="0" w:lastRow="0" w:firstColumn="0" w:lastColumn="0" w:noHBand="0" w:noVBand="0"/>
        </w:tblPrEx>
        <w:trPr>
          <w:trHeight w:val="340"/>
        </w:trPr>
        <w:tc>
          <w:tcPr>
            <w:tcW w:w="2423" w:type="pct"/>
            <w:gridSpan w:val="31"/>
            <w:vAlign w:val="center"/>
          </w:tcPr>
          <w:p w14:paraId="046AF680" w14:textId="77777777" w:rsidR="00101F90" w:rsidRPr="005A4359" w:rsidRDefault="00101F90" w:rsidP="00101F90">
            <w:pPr>
              <w:rPr>
                <w:szCs w:val="26"/>
                <w:lang w:val="en-GB"/>
              </w:rPr>
            </w:pPr>
            <w:r w:rsidRPr="005A4359">
              <w:rPr>
                <w:bCs/>
                <w:szCs w:val="26"/>
                <w:lang w:val="en-GB"/>
              </w:rPr>
              <w:t>Are full breaks (through the year) required to sustain the ongoing caring situation?</w:t>
            </w:r>
          </w:p>
        </w:tc>
        <w:tc>
          <w:tcPr>
            <w:tcW w:w="300" w:type="pct"/>
            <w:gridSpan w:val="4"/>
            <w:tcBorders>
              <w:right w:val="single" w:sz="4" w:space="0" w:color="FFFFFF"/>
            </w:tcBorders>
            <w:vAlign w:val="center"/>
          </w:tcPr>
          <w:p w14:paraId="167F4B38" w14:textId="77777777" w:rsidR="00101F90" w:rsidRPr="005A4359" w:rsidRDefault="00101F90" w:rsidP="00101F90">
            <w:pPr>
              <w:rPr>
                <w:bCs/>
                <w:szCs w:val="26"/>
                <w:lang w:val="en-GB"/>
              </w:rPr>
            </w:pPr>
            <w:r w:rsidRPr="005A4359">
              <w:rPr>
                <w:bCs/>
                <w:szCs w:val="26"/>
                <w:lang w:val="en-GB"/>
              </w:rPr>
              <w:t>Yes</w:t>
            </w:r>
          </w:p>
        </w:tc>
        <w:tc>
          <w:tcPr>
            <w:tcW w:w="286" w:type="pct"/>
            <w:gridSpan w:val="4"/>
            <w:tcBorders>
              <w:left w:val="single" w:sz="4" w:space="0" w:color="FFFFFF"/>
            </w:tcBorders>
            <w:tcMar>
              <w:right w:w="113" w:type="dxa"/>
            </w:tcMar>
            <w:vAlign w:val="center"/>
          </w:tcPr>
          <w:p w14:paraId="2C755818" w14:textId="1455272E" w:rsidR="00101F90" w:rsidRPr="005A4359" w:rsidRDefault="00101F90" w:rsidP="00101F90">
            <w:pPr>
              <w:rPr>
                <w:bCs/>
                <w:szCs w:val="26"/>
                <w:lang w:val="en-GB"/>
              </w:rPr>
            </w:pPr>
          </w:p>
        </w:tc>
        <w:tc>
          <w:tcPr>
            <w:tcW w:w="312" w:type="pct"/>
            <w:gridSpan w:val="3"/>
            <w:tcBorders>
              <w:right w:val="single" w:sz="4" w:space="0" w:color="FFFFFF"/>
            </w:tcBorders>
            <w:tcMar>
              <w:right w:w="113" w:type="dxa"/>
            </w:tcMar>
            <w:vAlign w:val="center"/>
          </w:tcPr>
          <w:p w14:paraId="2CC165C4" w14:textId="77777777" w:rsidR="00101F90" w:rsidRPr="005A4359" w:rsidRDefault="00101F90" w:rsidP="00101F90">
            <w:pPr>
              <w:rPr>
                <w:bCs/>
                <w:szCs w:val="26"/>
                <w:lang w:val="en-GB"/>
              </w:rPr>
            </w:pPr>
            <w:r w:rsidRPr="005A4359">
              <w:rPr>
                <w:bCs/>
                <w:szCs w:val="26"/>
                <w:lang w:val="en-GB"/>
              </w:rPr>
              <w:t xml:space="preserve">No  </w:t>
            </w:r>
          </w:p>
        </w:tc>
        <w:tc>
          <w:tcPr>
            <w:tcW w:w="288" w:type="pct"/>
            <w:gridSpan w:val="6"/>
            <w:tcBorders>
              <w:left w:val="single" w:sz="4" w:space="0" w:color="FFFFFF"/>
            </w:tcBorders>
            <w:tcMar>
              <w:right w:w="113" w:type="dxa"/>
            </w:tcMar>
            <w:vAlign w:val="center"/>
          </w:tcPr>
          <w:p w14:paraId="1269C9E7" w14:textId="0D0D6F88" w:rsidR="00101F90" w:rsidRPr="005A4359" w:rsidRDefault="00101F90" w:rsidP="00101F90">
            <w:pPr>
              <w:rPr>
                <w:bCs/>
                <w:szCs w:val="26"/>
                <w:lang w:val="en-GB"/>
              </w:rPr>
            </w:pPr>
          </w:p>
        </w:tc>
        <w:tc>
          <w:tcPr>
            <w:tcW w:w="1065" w:type="pct"/>
            <w:gridSpan w:val="20"/>
            <w:tcBorders>
              <w:right w:val="single" w:sz="4" w:space="0" w:color="FFFFFF"/>
            </w:tcBorders>
            <w:tcMar>
              <w:right w:w="113" w:type="dxa"/>
            </w:tcMar>
            <w:vAlign w:val="center"/>
          </w:tcPr>
          <w:p w14:paraId="7F735125" w14:textId="77777777" w:rsidR="00101F90" w:rsidRPr="005A4359" w:rsidRDefault="00101F90" w:rsidP="00101F90">
            <w:pPr>
              <w:rPr>
                <w:szCs w:val="26"/>
                <w:lang w:val="en-GB"/>
              </w:rPr>
            </w:pPr>
            <w:r w:rsidRPr="005A4359">
              <w:rPr>
                <w:szCs w:val="26"/>
                <w:lang w:val="en-GB"/>
              </w:rPr>
              <w:t>Does not apply</w:t>
            </w:r>
          </w:p>
        </w:tc>
        <w:tc>
          <w:tcPr>
            <w:tcW w:w="326" w:type="pct"/>
            <w:gridSpan w:val="3"/>
            <w:tcBorders>
              <w:left w:val="single" w:sz="4" w:space="0" w:color="FFFFFF"/>
            </w:tcBorders>
            <w:tcMar>
              <w:right w:w="113" w:type="dxa"/>
            </w:tcMar>
            <w:vAlign w:val="center"/>
          </w:tcPr>
          <w:p w14:paraId="05FCFB6C" w14:textId="5EDABD29" w:rsidR="00101F90" w:rsidRPr="005A4359" w:rsidRDefault="00101F90" w:rsidP="00101F90">
            <w:pPr>
              <w:rPr>
                <w:szCs w:val="26"/>
                <w:lang w:val="en-GB"/>
              </w:rPr>
            </w:pPr>
          </w:p>
        </w:tc>
      </w:tr>
      <w:tr w:rsidR="00101F90" w:rsidRPr="005A4359" w14:paraId="2044D123" w14:textId="77777777" w:rsidTr="00101F90">
        <w:tblPrEx>
          <w:tblLook w:val="0000" w:firstRow="0" w:lastRow="0" w:firstColumn="0" w:lastColumn="0" w:noHBand="0" w:noVBand="0"/>
        </w:tblPrEx>
        <w:trPr>
          <w:trHeight w:val="340"/>
        </w:trPr>
        <w:tc>
          <w:tcPr>
            <w:tcW w:w="1995" w:type="pct"/>
            <w:gridSpan w:val="20"/>
            <w:shd w:val="clear" w:color="auto" w:fill="FFFFFF"/>
            <w:vAlign w:val="center"/>
          </w:tcPr>
          <w:p w14:paraId="794DE560" w14:textId="77777777" w:rsidR="00101F90" w:rsidRPr="005A4359" w:rsidRDefault="00101F90" w:rsidP="00101F90">
            <w:pPr>
              <w:rPr>
                <w:szCs w:val="26"/>
                <w:lang w:val="en-GB"/>
              </w:rPr>
            </w:pPr>
            <w:r w:rsidRPr="005A4359">
              <w:rPr>
                <w:szCs w:val="26"/>
                <w:lang w:val="en-GB"/>
              </w:rPr>
              <w:t>Primary support reason</w:t>
            </w:r>
          </w:p>
        </w:tc>
        <w:tc>
          <w:tcPr>
            <w:tcW w:w="3005" w:type="pct"/>
            <w:gridSpan w:val="51"/>
            <w:shd w:val="clear" w:color="auto" w:fill="FFFFFF"/>
            <w:vAlign w:val="center"/>
          </w:tcPr>
          <w:p w14:paraId="3C659653" w14:textId="73DC48F2" w:rsidR="00101F90" w:rsidRPr="005A4359" w:rsidRDefault="00101F90" w:rsidP="00101F90">
            <w:pPr>
              <w:rPr>
                <w:szCs w:val="26"/>
                <w:lang w:val="en-GB"/>
              </w:rPr>
            </w:pPr>
          </w:p>
        </w:tc>
      </w:tr>
      <w:tr w:rsidR="00101F90" w:rsidRPr="005A4359" w14:paraId="047BCC4D" w14:textId="77777777" w:rsidTr="00101F90">
        <w:tblPrEx>
          <w:tblLook w:val="0000" w:firstRow="0" w:lastRow="0" w:firstColumn="0" w:lastColumn="0" w:noHBand="0" w:noVBand="0"/>
        </w:tblPrEx>
        <w:trPr>
          <w:trHeight w:val="340"/>
        </w:trPr>
        <w:tc>
          <w:tcPr>
            <w:tcW w:w="1995" w:type="pct"/>
            <w:gridSpan w:val="20"/>
            <w:shd w:val="clear" w:color="auto" w:fill="auto"/>
            <w:vAlign w:val="center"/>
          </w:tcPr>
          <w:p w14:paraId="0B17DD2C" w14:textId="77777777" w:rsidR="00101F90" w:rsidRPr="005A4359" w:rsidRDefault="00101F90" w:rsidP="00101F90">
            <w:pPr>
              <w:rPr>
                <w:szCs w:val="26"/>
                <w:lang w:val="en-GB"/>
              </w:rPr>
            </w:pPr>
            <w:r w:rsidRPr="005A4359">
              <w:rPr>
                <w:szCs w:val="26"/>
                <w:lang w:val="en-GB"/>
              </w:rPr>
              <w:lastRenderedPageBreak/>
              <w:t>Anticipated living situation</w:t>
            </w:r>
          </w:p>
        </w:tc>
        <w:tc>
          <w:tcPr>
            <w:tcW w:w="3005" w:type="pct"/>
            <w:gridSpan w:val="51"/>
            <w:shd w:val="clear" w:color="auto" w:fill="auto"/>
            <w:vAlign w:val="center"/>
          </w:tcPr>
          <w:p w14:paraId="2D8C8FF7" w14:textId="2978CCDD" w:rsidR="00101F90" w:rsidRPr="005A4359" w:rsidRDefault="00101F90" w:rsidP="00101F90">
            <w:pPr>
              <w:rPr>
                <w:szCs w:val="26"/>
                <w:lang w:val="en-GB"/>
              </w:rPr>
            </w:pPr>
          </w:p>
        </w:tc>
      </w:tr>
      <w:tr w:rsidR="00101F90" w:rsidRPr="005A4359" w14:paraId="2BE282E5" w14:textId="77777777" w:rsidTr="00101F90">
        <w:tblPrEx>
          <w:tblLook w:val="0000" w:firstRow="0" w:lastRow="0" w:firstColumn="0" w:lastColumn="0" w:noHBand="0" w:noVBand="0"/>
        </w:tblPrEx>
        <w:trPr>
          <w:trHeight w:val="340"/>
        </w:trPr>
        <w:tc>
          <w:tcPr>
            <w:tcW w:w="1995" w:type="pct"/>
            <w:gridSpan w:val="20"/>
            <w:tcBorders>
              <w:bottom w:val="single" w:sz="4" w:space="0" w:color="A6A6A6"/>
            </w:tcBorders>
            <w:shd w:val="clear" w:color="auto" w:fill="auto"/>
            <w:vAlign w:val="center"/>
          </w:tcPr>
          <w:p w14:paraId="1C596A16" w14:textId="77777777" w:rsidR="00101F90" w:rsidRPr="005A4359" w:rsidRDefault="00101F90" w:rsidP="00101F90">
            <w:pPr>
              <w:rPr>
                <w:szCs w:val="26"/>
                <w:lang w:val="en-GB"/>
              </w:rPr>
            </w:pPr>
            <w:r w:rsidRPr="005A4359">
              <w:rPr>
                <w:szCs w:val="26"/>
                <w:lang w:val="en-GB"/>
              </w:rPr>
              <w:t>Number sharing support in anticipated living situation</w:t>
            </w:r>
          </w:p>
        </w:tc>
        <w:tc>
          <w:tcPr>
            <w:tcW w:w="3005" w:type="pct"/>
            <w:gridSpan w:val="51"/>
            <w:tcBorders>
              <w:bottom w:val="single" w:sz="4" w:space="0" w:color="A6A6A6"/>
            </w:tcBorders>
            <w:shd w:val="clear" w:color="auto" w:fill="auto"/>
            <w:vAlign w:val="center"/>
          </w:tcPr>
          <w:p w14:paraId="2D4785BE" w14:textId="49C15D3D" w:rsidR="00101F90" w:rsidRPr="005A4359" w:rsidRDefault="00101F90" w:rsidP="00101F90">
            <w:pPr>
              <w:rPr>
                <w:szCs w:val="26"/>
                <w:lang w:val="en-GB"/>
              </w:rPr>
            </w:pPr>
          </w:p>
        </w:tc>
      </w:tr>
      <w:tr w:rsidR="00101F90" w:rsidRPr="005A4359" w14:paraId="019C3DB4" w14:textId="77777777" w:rsidTr="00101F90">
        <w:tblPrEx>
          <w:tblLook w:val="0000" w:firstRow="0" w:lastRow="0" w:firstColumn="0" w:lastColumn="0" w:noHBand="0" w:noVBand="0"/>
        </w:tblPrEx>
        <w:trPr>
          <w:trHeight w:val="397"/>
        </w:trPr>
        <w:tc>
          <w:tcPr>
            <w:tcW w:w="5000" w:type="pct"/>
            <w:gridSpan w:val="71"/>
            <w:shd w:val="clear" w:color="auto" w:fill="C2D69B"/>
            <w:vAlign w:val="center"/>
          </w:tcPr>
          <w:p w14:paraId="2BC45FDD" w14:textId="77777777" w:rsidR="00101F90" w:rsidRPr="005A4359" w:rsidRDefault="00101F90" w:rsidP="00101F90">
            <w:pPr>
              <w:rPr>
                <w:rFonts w:cs="Arial Bold"/>
                <w:bCs/>
                <w:i/>
                <w:szCs w:val="26"/>
                <w:lang w:val="en-GB"/>
              </w:rPr>
            </w:pPr>
            <w:r w:rsidRPr="005A4359">
              <w:rPr>
                <w:rFonts w:cs="Arial Bold"/>
                <w:b/>
                <w:i/>
                <w:szCs w:val="26"/>
              </w:rPr>
              <w:t>Record of completion</w:t>
            </w:r>
          </w:p>
          <w:p w14:paraId="279E5E81" w14:textId="77777777" w:rsidR="00101F90" w:rsidRPr="005A4359" w:rsidRDefault="00101F90" w:rsidP="00101F90">
            <w:pPr>
              <w:rPr>
                <w:rFonts w:cs="Arial Bold"/>
                <w:b/>
                <w:i/>
                <w:szCs w:val="26"/>
              </w:rPr>
            </w:pPr>
            <w:r w:rsidRPr="005A4359">
              <w:rPr>
                <w:rFonts w:cs="Arial Bold"/>
                <w:bCs/>
                <w:szCs w:val="26"/>
                <w:lang w:val="en-GB"/>
              </w:rPr>
              <w:t>This section to be filled in by a social care authorised person.</w:t>
            </w:r>
          </w:p>
        </w:tc>
      </w:tr>
      <w:tr w:rsidR="0061346C" w:rsidRPr="005A4359" w14:paraId="3260011E" w14:textId="77777777" w:rsidTr="00101F90">
        <w:tblPrEx>
          <w:tblLook w:val="0000" w:firstRow="0" w:lastRow="0" w:firstColumn="0" w:lastColumn="0" w:noHBand="0" w:noVBand="0"/>
        </w:tblPrEx>
        <w:trPr>
          <w:trHeight w:val="283"/>
        </w:trPr>
        <w:tc>
          <w:tcPr>
            <w:tcW w:w="922" w:type="pct"/>
            <w:gridSpan w:val="4"/>
            <w:tcMar>
              <w:top w:w="28" w:type="dxa"/>
              <w:left w:w="57" w:type="dxa"/>
              <w:right w:w="57" w:type="dxa"/>
            </w:tcMar>
            <w:vAlign w:val="center"/>
          </w:tcPr>
          <w:p w14:paraId="61F7D6C4" w14:textId="77777777" w:rsidR="00101F90" w:rsidRPr="005A4359" w:rsidRDefault="00101F90" w:rsidP="00101F90">
            <w:pPr>
              <w:rPr>
                <w:szCs w:val="26"/>
                <w:lang w:val="en-GB"/>
              </w:rPr>
            </w:pPr>
            <w:r w:rsidRPr="005A4359">
              <w:rPr>
                <w:szCs w:val="26"/>
                <w:lang w:val="en-GB"/>
              </w:rPr>
              <w:t>Date of assessment:</w:t>
            </w:r>
          </w:p>
        </w:tc>
        <w:tc>
          <w:tcPr>
            <w:tcW w:w="954" w:type="pct"/>
            <w:gridSpan w:val="14"/>
            <w:vAlign w:val="center"/>
          </w:tcPr>
          <w:p w14:paraId="7BF6F5C4" w14:textId="2EF690BF" w:rsidR="00101F90" w:rsidRPr="005A4359" w:rsidRDefault="00101F90" w:rsidP="00101F90">
            <w:pPr>
              <w:rPr>
                <w:szCs w:val="26"/>
                <w:lang w:val="en-GB"/>
              </w:rPr>
            </w:pPr>
          </w:p>
        </w:tc>
        <w:tc>
          <w:tcPr>
            <w:tcW w:w="1022" w:type="pct"/>
            <w:gridSpan w:val="19"/>
            <w:vAlign w:val="center"/>
          </w:tcPr>
          <w:p w14:paraId="4C3F6055" w14:textId="77777777" w:rsidR="00101F90" w:rsidRPr="005A4359" w:rsidRDefault="00101F90" w:rsidP="00101F90">
            <w:pPr>
              <w:rPr>
                <w:szCs w:val="26"/>
                <w:lang w:val="en-GB"/>
              </w:rPr>
            </w:pPr>
            <w:r w:rsidRPr="005A4359">
              <w:rPr>
                <w:szCs w:val="26"/>
                <w:lang w:val="en-GB"/>
              </w:rPr>
              <w:t>Assessment type:</w:t>
            </w:r>
          </w:p>
        </w:tc>
        <w:tc>
          <w:tcPr>
            <w:tcW w:w="469" w:type="pct"/>
            <w:gridSpan w:val="7"/>
            <w:tcBorders>
              <w:right w:val="single" w:sz="4" w:space="0" w:color="FFFFFF"/>
            </w:tcBorders>
            <w:tcMar>
              <w:right w:w="113" w:type="dxa"/>
            </w:tcMar>
            <w:vAlign w:val="center"/>
          </w:tcPr>
          <w:p w14:paraId="365F67BC" w14:textId="77777777" w:rsidR="00101F90" w:rsidRPr="005A4359" w:rsidRDefault="00101F90" w:rsidP="00101F90">
            <w:pPr>
              <w:rPr>
                <w:szCs w:val="26"/>
                <w:lang w:val="en-GB"/>
              </w:rPr>
            </w:pPr>
            <w:r w:rsidRPr="005A4359">
              <w:rPr>
                <w:bCs/>
                <w:szCs w:val="26"/>
                <w:lang w:val="en-GB"/>
              </w:rPr>
              <w:t xml:space="preserve">Initial  </w:t>
            </w:r>
          </w:p>
        </w:tc>
        <w:tc>
          <w:tcPr>
            <w:tcW w:w="284" w:type="pct"/>
            <w:gridSpan w:val="7"/>
            <w:tcBorders>
              <w:left w:val="single" w:sz="4" w:space="0" w:color="FFFFFF"/>
            </w:tcBorders>
            <w:tcMar>
              <w:right w:w="113" w:type="dxa"/>
            </w:tcMar>
            <w:vAlign w:val="center"/>
          </w:tcPr>
          <w:p w14:paraId="051B5C62" w14:textId="62EE8EBC" w:rsidR="00101F90" w:rsidRPr="005A4359" w:rsidRDefault="00101F90" w:rsidP="00101F90">
            <w:pPr>
              <w:rPr>
                <w:szCs w:val="26"/>
                <w:lang w:val="en-GB"/>
              </w:rPr>
            </w:pPr>
          </w:p>
        </w:tc>
        <w:tc>
          <w:tcPr>
            <w:tcW w:w="1064" w:type="pct"/>
            <w:gridSpan w:val="18"/>
            <w:tcBorders>
              <w:right w:val="single" w:sz="4" w:space="0" w:color="FFFFFF"/>
            </w:tcBorders>
            <w:tcMar>
              <w:right w:w="113" w:type="dxa"/>
            </w:tcMar>
            <w:vAlign w:val="center"/>
          </w:tcPr>
          <w:p w14:paraId="05B3E137" w14:textId="77777777" w:rsidR="00101F90" w:rsidRPr="005A4359" w:rsidRDefault="00101F90" w:rsidP="00101F90">
            <w:pPr>
              <w:rPr>
                <w:bCs/>
                <w:i/>
                <w:szCs w:val="26"/>
                <w:lang w:val="en-GB"/>
              </w:rPr>
            </w:pPr>
            <w:r w:rsidRPr="005A4359">
              <w:rPr>
                <w:bCs/>
                <w:szCs w:val="26"/>
                <w:lang w:val="en-GB"/>
              </w:rPr>
              <w:t xml:space="preserve">Reassessment </w:t>
            </w:r>
          </w:p>
        </w:tc>
        <w:tc>
          <w:tcPr>
            <w:tcW w:w="285" w:type="pct"/>
            <w:gridSpan w:val="2"/>
            <w:tcBorders>
              <w:left w:val="single" w:sz="4" w:space="0" w:color="FFFFFF"/>
            </w:tcBorders>
            <w:tcMar>
              <w:right w:w="113" w:type="dxa"/>
            </w:tcMar>
            <w:vAlign w:val="center"/>
          </w:tcPr>
          <w:p w14:paraId="60D3A4A4" w14:textId="3F494DB0" w:rsidR="00101F90" w:rsidRPr="005A4359" w:rsidRDefault="00101F90" w:rsidP="00101F90">
            <w:pPr>
              <w:rPr>
                <w:szCs w:val="26"/>
                <w:lang w:val="en-GB"/>
              </w:rPr>
            </w:pPr>
          </w:p>
        </w:tc>
      </w:tr>
      <w:tr w:rsidR="00101F90" w:rsidRPr="005A4359" w14:paraId="32A9B53B" w14:textId="77777777" w:rsidTr="00101F90">
        <w:tblPrEx>
          <w:tblLook w:val="0000" w:firstRow="0" w:lastRow="0" w:firstColumn="0" w:lastColumn="0" w:noHBand="0" w:noVBand="0"/>
        </w:tblPrEx>
        <w:trPr>
          <w:trHeight w:val="283"/>
        </w:trPr>
        <w:tc>
          <w:tcPr>
            <w:tcW w:w="1073" w:type="pct"/>
            <w:gridSpan w:val="5"/>
            <w:tcMar>
              <w:top w:w="28" w:type="dxa"/>
              <w:left w:w="57" w:type="dxa"/>
              <w:right w:w="57" w:type="dxa"/>
            </w:tcMar>
            <w:vAlign w:val="center"/>
          </w:tcPr>
          <w:p w14:paraId="2817B810" w14:textId="77777777" w:rsidR="00101F90" w:rsidRPr="005A4359" w:rsidRDefault="00101F90" w:rsidP="00101F90">
            <w:pPr>
              <w:rPr>
                <w:szCs w:val="26"/>
                <w:lang w:val="en-GB"/>
              </w:rPr>
            </w:pPr>
            <w:r w:rsidRPr="005A4359">
              <w:rPr>
                <w:szCs w:val="26"/>
                <w:lang w:val="en-GB"/>
              </w:rPr>
              <w:t>Location of assessment:</w:t>
            </w:r>
          </w:p>
        </w:tc>
        <w:tc>
          <w:tcPr>
            <w:tcW w:w="976" w:type="pct"/>
            <w:gridSpan w:val="17"/>
            <w:vAlign w:val="center"/>
          </w:tcPr>
          <w:p w14:paraId="30FD0153" w14:textId="6935BEE3" w:rsidR="00101F90" w:rsidRPr="005A4359" w:rsidRDefault="00101F90" w:rsidP="00101F90">
            <w:pPr>
              <w:rPr>
                <w:szCs w:val="26"/>
                <w:lang w:val="en-GB"/>
              </w:rPr>
            </w:pPr>
          </w:p>
        </w:tc>
        <w:tc>
          <w:tcPr>
            <w:tcW w:w="1773" w:type="pct"/>
            <w:gridSpan w:val="31"/>
            <w:tcBorders>
              <w:right w:val="single" w:sz="4" w:space="0" w:color="FFFFFF"/>
            </w:tcBorders>
            <w:tcMar>
              <w:right w:w="113" w:type="dxa"/>
            </w:tcMar>
            <w:vAlign w:val="center"/>
          </w:tcPr>
          <w:p w14:paraId="752899E0" w14:textId="77777777" w:rsidR="00101F90" w:rsidRPr="005A4359" w:rsidRDefault="00101F90" w:rsidP="00101F90">
            <w:pPr>
              <w:rPr>
                <w:szCs w:val="26"/>
                <w:lang w:val="en-GB"/>
              </w:rPr>
            </w:pPr>
            <w:r w:rsidRPr="005A4359">
              <w:rPr>
                <w:szCs w:val="26"/>
                <w:lang w:val="en-GB"/>
              </w:rPr>
              <w:t>Is this a supported self-assessment?</w:t>
            </w:r>
          </w:p>
        </w:tc>
        <w:tc>
          <w:tcPr>
            <w:tcW w:w="299" w:type="pct"/>
            <w:gridSpan w:val="6"/>
            <w:tcBorders>
              <w:right w:val="single" w:sz="4" w:space="0" w:color="FFFFFF"/>
            </w:tcBorders>
            <w:vAlign w:val="center"/>
          </w:tcPr>
          <w:p w14:paraId="31A42694" w14:textId="77777777" w:rsidR="00101F90" w:rsidRPr="005A4359" w:rsidRDefault="00101F90" w:rsidP="00101F90">
            <w:pPr>
              <w:rPr>
                <w:szCs w:val="26"/>
                <w:lang w:val="en-GB"/>
              </w:rPr>
            </w:pPr>
            <w:r w:rsidRPr="005A4359">
              <w:rPr>
                <w:bCs/>
                <w:szCs w:val="26"/>
                <w:lang w:val="en-GB"/>
              </w:rPr>
              <w:t xml:space="preserve">Yes  </w:t>
            </w:r>
          </w:p>
        </w:tc>
        <w:tc>
          <w:tcPr>
            <w:tcW w:w="284" w:type="pct"/>
            <w:gridSpan w:val="4"/>
            <w:tcBorders>
              <w:left w:val="single" w:sz="4" w:space="0" w:color="FFFFFF"/>
            </w:tcBorders>
            <w:tcMar>
              <w:right w:w="113" w:type="dxa"/>
            </w:tcMar>
            <w:vAlign w:val="center"/>
          </w:tcPr>
          <w:p w14:paraId="0168CD84" w14:textId="38EFB8E3" w:rsidR="00101F90" w:rsidRPr="005A4359" w:rsidRDefault="00101F90" w:rsidP="00101F90">
            <w:pPr>
              <w:rPr>
                <w:szCs w:val="26"/>
                <w:lang w:val="en-GB"/>
              </w:rPr>
            </w:pPr>
          </w:p>
        </w:tc>
        <w:tc>
          <w:tcPr>
            <w:tcW w:w="311" w:type="pct"/>
            <w:gridSpan w:val="7"/>
            <w:tcBorders>
              <w:right w:val="single" w:sz="4" w:space="0" w:color="FFFFFF"/>
            </w:tcBorders>
            <w:tcMar>
              <w:right w:w="113" w:type="dxa"/>
            </w:tcMar>
            <w:vAlign w:val="center"/>
          </w:tcPr>
          <w:p w14:paraId="2CA0FAF3" w14:textId="77777777" w:rsidR="00101F90" w:rsidRPr="005A4359" w:rsidRDefault="00101F90" w:rsidP="00101F90">
            <w:pPr>
              <w:rPr>
                <w:bCs/>
                <w:i/>
                <w:szCs w:val="26"/>
                <w:lang w:val="en-GB"/>
              </w:rPr>
            </w:pPr>
            <w:r w:rsidRPr="005A4359">
              <w:rPr>
                <w:bCs/>
                <w:szCs w:val="26"/>
                <w:lang w:val="en-GB"/>
              </w:rPr>
              <w:t>No</w:t>
            </w:r>
          </w:p>
        </w:tc>
        <w:tc>
          <w:tcPr>
            <w:tcW w:w="284" w:type="pct"/>
            <w:tcBorders>
              <w:left w:val="single" w:sz="4" w:space="0" w:color="FFFFFF"/>
            </w:tcBorders>
            <w:tcMar>
              <w:right w:w="113" w:type="dxa"/>
            </w:tcMar>
            <w:vAlign w:val="center"/>
          </w:tcPr>
          <w:p w14:paraId="36C80662" w14:textId="49FF1528" w:rsidR="00101F90" w:rsidRPr="005A4359" w:rsidRDefault="00101F90" w:rsidP="00101F90">
            <w:pPr>
              <w:rPr>
                <w:szCs w:val="26"/>
                <w:lang w:val="en-GB"/>
              </w:rPr>
            </w:pPr>
          </w:p>
        </w:tc>
      </w:tr>
      <w:tr w:rsidR="00101F90" w:rsidRPr="005A4359" w14:paraId="6BE6A331" w14:textId="77777777" w:rsidTr="00101F90">
        <w:tblPrEx>
          <w:tblLook w:val="0000" w:firstRow="0" w:lastRow="0" w:firstColumn="0" w:lastColumn="0" w:noHBand="0" w:noVBand="0"/>
        </w:tblPrEx>
        <w:trPr>
          <w:trHeight w:val="283"/>
        </w:trPr>
        <w:tc>
          <w:tcPr>
            <w:tcW w:w="1073" w:type="pct"/>
            <w:gridSpan w:val="5"/>
            <w:tcMar>
              <w:top w:w="28" w:type="dxa"/>
              <w:left w:w="57" w:type="dxa"/>
              <w:right w:w="57" w:type="dxa"/>
            </w:tcMar>
            <w:vAlign w:val="center"/>
          </w:tcPr>
          <w:p w14:paraId="339A6F80" w14:textId="77777777" w:rsidR="00101F90" w:rsidRPr="005A4359" w:rsidRDefault="00101F90" w:rsidP="00101F90">
            <w:pPr>
              <w:rPr>
                <w:szCs w:val="26"/>
                <w:lang w:val="en-GB"/>
              </w:rPr>
            </w:pPr>
            <w:r w:rsidRPr="005A4359">
              <w:rPr>
                <w:szCs w:val="26"/>
                <w:lang w:val="en-GB"/>
              </w:rPr>
              <w:t>If ‘No’, main assessor:</w:t>
            </w:r>
          </w:p>
        </w:tc>
        <w:tc>
          <w:tcPr>
            <w:tcW w:w="976" w:type="pct"/>
            <w:gridSpan w:val="17"/>
            <w:vAlign w:val="center"/>
          </w:tcPr>
          <w:p w14:paraId="46B45DE3" w14:textId="4B0CADA5" w:rsidR="00101F90" w:rsidRPr="005A4359" w:rsidRDefault="00101F90" w:rsidP="00101F90">
            <w:pPr>
              <w:rPr>
                <w:szCs w:val="26"/>
                <w:lang w:val="en-GB"/>
              </w:rPr>
            </w:pPr>
          </w:p>
        </w:tc>
        <w:tc>
          <w:tcPr>
            <w:tcW w:w="1326" w:type="pct"/>
            <w:gridSpan w:val="23"/>
            <w:vAlign w:val="center"/>
          </w:tcPr>
          <w:p w14:paraId="1082A5E2" w14:textId="77777777" w:rsidR="00101F90" w:rsidRPr="005A4359" w:rsidRDefault="00101F90" w:rsidP="00101F90">
            <w:pPr>
              <w:rPr>
                <w:szCs w:val="26"/>
                <w:lang w:val="en-GB"/>
              </w:rPr>
            </w:pPr>
            <w:r w:rsidRPr="005A4359">
              <w:rPr>
                <w:szCs w:val="26"/>
                <w:lang w:val="en-GB"/>
              </w:rPr>
              <w:t>Assessor contact details:</w:t>
            </w:r>
          </w:p>
        </w:tc>
        <w:tc>
          <w:tcPr>
            <w:tcW w:w="1626" w:type="pct"/>
            <w:gridSpan w:val="26"/>
            <w:vAlign w:val="center"/>
          </w:tcPr>
          <w:p w14:paraId="7F228F76" w14:textId="3141D735" w:rsidR="00101F90" w:rsidRPr="005A4359" w:rsidRDefault="00101F90" w:rsidP="00101F90">
            <w:pPr>
              <w:rPr>
                <w:szCs w:val="26"/>
                <w:lang w:val="en-GB"/>
              </w:rPr>
            </w:pPr>
          </w:p>
        </w:tc>
      </w:tr>
    </w:tbl>
    <w:p w14:paraId="60E5D6CF" w14:textId="77777777" w:rsidR="00101F90" w:rsidRPr="00101F90" w:rsidRDefault="00101F90" w:rsidP="00101F90"/>
    <w:p w14:paraId="397C2F0C" w14:textId="0846ED8F" w:rsidR="00CF2A31" w:rsidRPr="0027756D" w:rsidRDefault="00CF2A31" w:rsidP="0027756D">
      <w:pPr>
        <w:rPr>
          <w:sz w:val="22"/>
          <w:szCs w:val="22"/>
        </w:rPr>
      </w:pPr>
      <w:r w:rsidRPr="0027756D">
        <w:rPr>
          <w:sz w:val="22"/>
          <w:szCs w:val="22"/>
        </w:rPr>
        <w:br w:type="page"/>
      </w:r>
    </w:p>
    <w:p w14:paraId="366B44F5" w14:textId="4D438304" w:rsidR="00847644" w:rsidRDefault="00847644" w:rsidP="0064232B">
      <w:pPr>
        <w:pStyle w:val="Heading2"/>
      </w:pPr>
      <w:bookmarkStart w:id="29" w:name="_Toc89703213"/>
      <w:r w:rsidRPr="00165CCA">
        <w:rPr>
          <w:szCs w:val="22"/>
        </w:rPr>
        <w:lastRenderedPageBreak/>
        <w:t>ASCOT</w:t>
      </w:r>
      <w:r w:rsidRPr="00847644">
        <w:t xml:space="preserve"> Research Tool </w:t>
      </w:r>
      <w:bookmarkEnd w:id="29"/>
    </w:p>
    <w:p w14:paraId="084EE28F" w14:textId="14635264" w:rsidR="00CC610D" w:rsidRDefault="00CC610D" w:rsidP="00CC610D">
      <w:pPr>
        <w:pStyle w:val="NormalAfterList"/>
      </w:pPr>
      <w:r w:rsidRPr="00753A04">
        <w:t>An important measure of the quality of disability supports is the degree to which they contribute to the wellbeing and quality of life</w:t>
      </w:r>
      <w:r>
        <w:t xml:space="preserve"> (QOL)</w:t>
      </w:r>
      <w:r w:rsidRPr="00753A04">
        <w:t xml:space="preserve"> of the persons who r</w:t>
      </w:r>
      <w:r>
        <w:t xml:space="preserve">eceive the supports. QOL </w:t>
      </w:r>
      <w:r w:rsidRPr="00753A04">
        <w:t>has been variously defined and measured. It is also influenced by subject</w:t>
      </w:r>
      <w:r w:rsidR="000D766E">
        <w:t>ive</w:t>
      </w:r>
      <w:r w:rsidRPr="00753A04">
        <w:t xml:space="preserve"> and objective factors. It can be readily appreciated</w:t>
      </w:r>
      <w:r w:rsidR="000D766E">
        <w:t>,</w:t>
      </w:r>
      <w:r w:rsidRPr="00753A04">
        <w:t xml:space="preserve"> therefore</w:t>
      </w:r>
      <w:r w:rsidR="000D766E">
        <w:t>,</w:t>
      </w:r>
      <w:r w:rsidRPr="00753A04">
        <w:t xml:space="preserve"> that isolating and measuring the contribution of social care to </w:t>
      </w:r>
      <w:r>
        <w:t>QOL</w:t>
      </w:r>
      <w:r w:rsidRPr="00753A04">
        <w:t xml:space="preserve"> is a challenging process. It is especially challenging when service users have intellectual disabilities, as is the case for many participants in our study.</w:t>
      </w:r>
      <w:r>
        <w:t xml:space="preserve"> E</w:t>
      </w:r>
      <w:r w:rsidRPr="00753A04">
        <w:t>ven tools that are specifically designed for individu</w:t>
      </w:r>
      <w:r w:rsidR="000D766E">
        <w:t>als with intellectual disabilities</w:t>
      </w:r>
      <w:r w:rsidRPr="00753A04">
        <w:t xml:space="preserve"> impose a cognitive burden on respondents and this burden is too heavy for those with severe or </w:t>
      </w:r>
      <w:r w:rsidR="000D766E">
        <w:t>profound intellectual disabilities</w:t>
      </w:r>
      <w:r w:rsidRPr="00753A04">
        <w:t xml:space="preserve"> and also for some of those with moderate intellectual disabilit</w:t>
      </w:r>
      <w:r w:rsidR="000D766E">
        <w:t>ies</w:t>
      </w:r>
      <w:r w:rsidRPr="00753A04">
        <w:t>. As yet</w:t>
      </w:r>
      <w:r w:rsidR="000D766E">
        <w:t>,</w:t>
      </w:r>
      <w:r w:rsidRPr="00753A04">
        <w:t xml:space="preserve"> there is no generally accepted reliable means of measuring QOL for </w:t>
      </w:r>
      <w:r>
        <w:t>people with intellectual disabilities, particularly those with severe and profound disabilities</w:t>
      </w:r>
      <w:r w:rsidRPr="00753A04">
        <w:t>.</w:t>
      </w:r>
      <w:r>
        <w:t xml:space="preserve"> </w:t>
      </w:r>
      <w:r w:rsidRPr="00753A04">
        <w:t xml:space="preserve">It is clear that the measurement of social care related quality of life may provide a means of promoting quality, accountability and transparency. However, it is also important to be mindful of the limitations of any such measurement. </w:t>
      </w:r>
    </w:p>
    <w:p w14:paraId="6871D36C" w14:textId="7EDAEF0E" w:rsidR="00CC610D" w:rsidRPr="00753A04" w:rsidRDefault="00CC610D" w:rsidP="00CC610D">
      <w:pPr>
        <w:pStyle w:val="NormalAfterList"/>
      </w:pPr>
      <w:r w:rsidRPr="00753A04">
        <w:t>A suite of measures collectively known as the Adult Social Care Outcome Framework (ASCOF) has been developed by the Personal Social Services Research Unit based in the University of Kent. ASCOF enables councils</w:t>
      </w:r>
      <w:r>
        <w:t xml:space="preserve"> in the UK</w:t>
      </w:r>
      <w:r w:rsidRPr="00753A04">
        <w:t xml:space="preserve"> to track the quality of the services delivered. It also provides a basis for comparison of the quality of care delivered by councils and a means of promoting transparency and accountability. The suite of tools developed reflects the range of user groups accessing social care in England. The tools are designed to measure social care related </w:t>
      </w:r>
      <w:r>
        <w:t>QOL, that is, QOL</w:t>
      </w:r>
      <w:r w:rsidRPr="00753A04">
        <w:t xml:space="preserve"> of life in the domains most affected by social care. </w:t>
      </w:r>
      <w:r>
        <w:t>The ASCOT</w:t>
      </w:r>
      <w:r w:rsidRPr="00753A04">
        <w:t xml:space="preserve"> has been criticised for failing to incorporate service users’ perceptions of important influences on their quality of life (Bowling, 2014)</w:t>
      </w:r>
      <w:r w:rsidRPr="007B090C">
        <w:rPr>
          <w:rStyle w:val="FootnoteReference"/>
          <w:rFonts w:ascii="Gill Sans MT" w:hAnsi="Gill Sans MT"/>
        </w:rPr>
        <w:footnoteReference w:id="9"/>
      </w:r>
      <w:r w:rsidRPr="00753A04">
        <w:t xml:space="preserve">. This criticism applies equally to most other measures of quality of life. </w:t>
      </w:r>
    </w:p>
    <w:p w14:paraId="4B485970" w14:textId="43D2DBA7" w:rsidR="00BC5ACF" w:rsidRDefault="00CC610D" w:rsidP="00CC610D">
      <w:pPr>
        <w:pStyle w:val="NormalAfterList"/>
      </w:pPr>
      <w:r w:rsidRPr="00753A04">
        <w:t>One of the original measures</w:t>
      </w:r>
      <w:r w:rsidR="00244459">
        <w:t>, the Adult Social Care Outcomes Toolkit-Self Complete-Easy Read</w:t>
      </w:r>
      <w:r w:rsidRPr="00753A04">
        <w:t xml:space="preserve"> (ASCOT-SC4</w:t>
      </w:r>
      <w:r w:rsidR="00244459">
        <w:t>-ER</w:t>
      </w:r>
      <w:r w:rsidRPr="00753A04">
        <w:t>)</w:t>
      </w:r>
      <w:r w:rsidR="00244459">
        <w:t>,</w:t>
      </w:r>
      <w:r w:rsidRPr="00753A04">
        <w:t xml:space="preserve"> has been adapted for use by adults with intellectual disabilities and Autism. The ASCOT-SC4-ER seeks to retain the concepts and structure of the original instrument while incorporating easy read principles to make it accessible to persons with intellectual disabilities or other cognitive deficits. </w:t>
      </w:r>
    </w:p>
    <w:p w14:paraId="71C8C80C" w14:textId="16796C9C" w:rsidR="00CC610D" w:rsidRPr="00753A04" w:rsidRDefault="00BC5ACF" w:rsidP="00CC610D">
      <w:pPr>
        <w:pStyle w:val="NormalAfterList"/>
      </w:pPr>
      <w:r w:rsidRPr="00BC5ACF">
        <w:t>Th</w:t>
      </w:r>
      <w:r>
        <w:t xml:space="preserve">is version of the tool </w:t>
      </w:r>
      <w:r w:rsidRPr="00BC5ACF">
        <w:t>(ASCOT-SC4</w:t>
      </w:r>
      <w:r>
        <w:t>-ER</w:t>
      </w:r>
      <w:r w:rsidRPr="00BC5ACF">
        <w:t>)</w:t>
      </w:r>
      <w:r>
        <w:t xml:space="preserve"> was used in this study</w:t>
      </w:r>
      <w:r w:rsidRPr="00BC5ACF">
        <w:t xml:space="preserve">. Speed and ease of administration were important considerations in the choice of tool. </w:t>
      </w:r>
      <w:r w:rsidRPr="00BC5ACF">
        <w:lastRenderedPageBreak/>
        <w:t>The ASCOT provides these features and was also attractive as it provides a measurement of social care related quality of life (SCRQOL).</w:t>
      </w:r>
    </w:p>
    <w:p w14:paraId="3EAF7131" w14:textId="4061DB31" w:rsidR="00CC610D" w:rsidRPr="00310A0D" w:rsidRDefault="00BC5ACF" w:rsidP="00CC610D">
      <w:pPr>
        <w:pStyle w:val="NormalAfterList"/>
      </w:pPr>
      <w:r>
        <w:t>The ASCOT SC</w:t>
      </w:r>
      <w:r w:rsidR="00CC610D" w:rsidRPr="00753A04">
        <w:t xml:space="preserve">4-ER does not include a screening or filtering process to test the cognitive ability of respondents. As it was designed for use in a large-scale postal survey the design of a suitable screening process would be challenging. However, the developers of </w:t>
      </w:r>
      <w:r w:rsidR="00244459">
        <w:t>ASCOT-</w:t>
      </w:r>
      <w:r>
        <w:t>SC</w:t>
      </w:r>
      <w:r w:rsidR="00CC610D" w:rsidRPr="00753A04">
        <w:t xml:space="preserve">4-ER point to the potential usefulness of using a screening tool in conjunction with the questionnaire (Turnpenny et al. 2018). </w:t>
      </w:r>
      <w:r w:rsidR="00CC610D">
        <w:t xml:space="preserve">Therefore, in this study </w:t>
      </w:r>
      <w:r w:rsidR="00CC610D" w:rsidRPr="00753A04">
        <w:t>ASCOT was used in conjunction with an acquiescence test (Cummins 2005) which provided a means of screening participants to ensure that they had the cognitive capacity to engage with the tool.</w:t>
      </w:r>
    </w:p>
    <w:p w14:paraId="6B962FF4" w14:textId="1D79F437" w:rsidR="00CC610D" w:rsidRDefault="00BC5ACF" w:rsidP="00CC610D">
      <w:pPr>
        <w:pStyle w:val="NormalAfterList"/>
      </w:pPr>
      <w:r>
        <w:t>The Easy Read format of the ASCOT-SC</w:t>
      </w:r>
      <w:r w:rsidR="00CC610D" w:rsidRPr="00753A04">
        <w:t>4 includes illustrations and a total of nine questions with four answer options for each question. The illustrations were developed in conjunction with people with learning disabilities (Turnpenny et al. 2018). Their purpose is to assist respondents to understand the meaning of each domain. To assist participants further</w:t>
      </w:r>
      <w:r>
        <w:t>,</w:t>
      </w:r>
      <w:r w:rsidR="00CC610D" w:rsidRPr="00753A04">
        <w:t xml:space="preserve"> one of four different ‘smiley face’ images is placed beside each answer option. Illustrations and text relating to each domain are set out on a single page. </w:t>
      </w:r>
    </w:p>
    <w:p w14:paraId="7BBA8498" w14:textId="1362B2ED" w:rsidR="00CC610D" w:rsidRDefault="00CC610D" w:rsidP="00CC610D">
      <w:pPr>
        <w:pStyle w:val="NormalAfterList"/>
      </w:pPr>
      <w:r w:rsidRPr="00753A04">
        <w:t>As preference weights</w:t>
      </w:r>
      <w:r w:rsidRPr="00753A04">
        <w:rPr>
          <w:vertAlign w:val="superscript"/>
        </w:rPr>
        <w:footnoteReference w:id="10"/>
      </w:r>
      <w:r w:rsidRPr="00753A04">
        <w:t xml:space="preserve"> for the ASCOT-SC4-ER are not available</w:t>
      </w:r>
      <w:r w:rsidR="00BC5ACF">
        <w:t>,</w:t>
      </w:r>
      <w:r w:rsidRPr="00753A04">
        <w:t xml:space="preserve"> the unweighted Social Care Related Quality of Life (SCRQoL) score was calculated by summing the score of each item (Rand et al. 2020). The four response options wer</w:t>
      </w:r>
      <w:r w:rsidR="00BC5ACF">
        <w:t>e scored at the ideal state (3),</w:t>
      </w:r>
      <w:r w:rsidRPr="00753A04">
        <w:t xml:space="preserve"> no needs (2), some needs (1) or high-level needs (0) (Netten et al. 2012; Turnpenny et al. 2018). Although two questions in the ER questionnaire relate to safety</w:t>
      </w:r>
      <w:r w:rsidR="00BC5ACF">
        <w:t>,</w:t>
      </w:r>
      <w:r w:rsidRPr="00753A04">
        <w:t xml:space="preserve"> only one score is included in the overall total. When the scores of the two safety questions differ the lower score is </w:t>
      </w:r>
      <w:r>
        <w:t xml:space="preserve">included in the overall total. </w:t>
      </w:r>
      <w:r w:rsidRPr="00753A04">
        <w:t>The unweighted maximum total ASCOT score is 24 indicating that the ‘ideal state’ is present in all domains. The minimum score of 0 indicates high-level needs in all eight domains.</w:t>
      </w:r>
    </w:p>
    <w:p w14:paraId="3D7DBD38" w14:textId="507EEC03" w:rsidR="00CC610D" w:rsidRDefault="00CC610D" w:rsidP="00CC610D">
      <w:pPr>
        <w:pStyle w:val="NormalAfterList"/>
      </w:pPr>
      <w:r w:rsidRPr="00753A04">
        <w:t>In this study the process for completion (i.e. the selection of one of four answer options) was outlined before participants were provided with a copy of the questionnaire. Researchers then read the text of each question and the four answer options. Additional explanations were provided if required. Assistance was therefore provided proactively rather than in response to participants’ inability to engage independently with the tool.</w:t>
      </w:r>
      <w:r>
        <w:t xml:space="preserve"> </w:t>
      </w:r>
    </w:p>
    <w:p w14:paraId="4D65B75A" w14:textId="77777777" w:rsidR="00C43A1E" w:rsidRDefault="00CC610D" w:rsidP="00CC610D">
      <w:pPr>
        <w:pStyle w:val="NormalAfterList"/>
      </w:pPr>
      <w:r>
        <w:lastRenderedPageBreak/>
        <w:t>The complete ACSOT tool is presented below</w:t>
      </w:r>
      <w:r w:rsidR="00C43A1E">
        <w:t xml:space="preserve"> as follows</w:t>
      </w:r>
    </w:p>
    <w:p w14:paraId="0B8DD474" w14:textId="77777777" w:rsidR="00C43A1E" w:rsidRDefault="00C43A1E" w:rsidP="00CF2A31">
      <w:pPr>
        <w:pStyle w:val="ListBullet"/>
      </w:pPr>
      <w:r>
        <w:t>Cover sheet</w:t>
      </w:r>
    </w:p>
    <w:p w14:paraId="3CC381DF" w14:textId="77777777" w:rsidR="00C43A1E" w:rsidRDefault="00C43A1E" w:rsidP="00CF2A31">
      <w:pPr>
        <w:pStyle w:val="ListBullet"/>
      </w:pPr>
      <w:r>
        <w:t xml:space="preserve">Acquiescence testing </w:t>
      </w:r>
    </w:p>
    <w:p w14:paraId="7A9E3BA0" w14:textId="3914C3C1" w:rsidR="00CC610D" w:rsidRDefault="00CF2A31" w:rsidP="00CF2A31">
      <w:pPr>
        <w:pStyle w:val="ListBullet"/>
      </w:pPr>
      <w:r>
        <w:t>Answer sheet</w:t>
      </w:r>
    </w:p>
    <w:p w14:paraId="513A06E8" w14:textId="27AE6532" w:rsidR="00CF2A31" w:rsidRDefault="00CF2A31" w:rsidP="005904B1">
      <w:pPr>
        <w:pStyle w:val="ListBullet"/>
      </w:pPr>
      <w:r>
        <w:t>Easy Read version</w:t>
      </w:r>
    </w:p>
    <w:p w14:paraId="686D058E" w14:textId="77777777" w:rsidR="005904B1" w:rsidRPr="00CC610D" w:rsidRDefault="005904B1" w:rsidP="005904B1">
      <w:pPr>
        <w:pStyle w:val="ListBullet"/>
        <w:numPr>
          <w:ilvl w:val="0"/>
          <w:numId w:val="0"/>
        </w:numPr>
      </w:pPr>
    </w:p>
    <w:p w14:paraId="28DD104A" w14:textId="0CC1B4DD" w:rsidR="00847644" w:rsidRPr="00847644" w:rsidRDefault="00847644" w:rsidP="00847644">
      <w:pPr>
        <w:jc w:val="center"/>
        <w:rPr>
          <w:b/>
          <w:szCs w:val="26"/>
          <w:u w:val="single"/>
        </w:rPr>
      </w:pPr>
      <w:r w:rsidRPr="00847644">
        <w:rPr>
          <w:b/>
          <w:szCs w:val="26"/>
          <w:u w:val="single"/>
        </w:rPr>
        <w:t>Cover sheet questions- COMPLETE BEFORE ASCOT</w:t>
      </w:r>
    </w:p>
    <w:p w14:paraId="43C6A958" w14:textId="3E69511C" w:rsidR="00847644" w:rsidRPr="00847644" w:rsidRDefault="00847644" w:rsidP="00847644">
      <w:pPr>
        <w:rPr>
          <w:b/>
          <w:szCs w:val="26"/>
        </w:rPr>
      </w:pPr>
      <w:r w:rsidRPr="00847644">
        <w:rPr>
          <w:b/>
          <w:szCs w:val="26"/>
        </w:rPr>
        <w:t>Participa</w:t>
      </w:r>
      <w:r w:rsidR="002B6F93">
        <w:rPr>
          <w:b/>
          <w:szCs w:val="26"/>
        </w:rPr>
        <w:t>nt</w:t>
      </w:r>
      <w:r w:rsidRPr="00847644">
        <w:rPr>
          <w:b/>
          <w:szCs w:val="26"/>
        </w:rPr>
        <w:t xml:space="preserve"> ID Code  -   MIS/PC/T?/</w:t>
      </w:r>
    </w:p>
    <w:p w14:paraId="375B733B" w14:textId="58E40225" w:rsidR="00847644" w:rsidRPr="00847644" w:rsidRDefault="00847644" w:rsidP="00847644">
      <w:pPr>
        <w:rPr>
          <w:b/>
          <w:szCs w:val="26"/>
        </w:rPr>
      </w:pPr>
      <w:r w:rsidRPr="00847644">
        <w:rPr>
          <w:b/>
          <w:szCs w:val="26"/>
        </w:rPr>
        <w:t>Interviewer ID</w:t>
      </w:r>
      <w:r w:rsidRPr="00847644">
        <w:rPr>
          <w:szCs w:val="26"/>
        </w:rPr>
        <w:t xml:space="preserve"> </w:t>
      </w:r>
      <w:r w:rsidR="002B6F93">
        <w:rPr>
          <w:b/>
          <w:szCs w:val="26"/>
        </w:rPr>
        <w:t>Code</w:t>
      </w:r>
      <w:r w:rsidRPr="00847644">
        <w:rPr>
          <w:b/>
          <w:szCs w:val="26"/>
        </w:rPr>
        <w:t xml:space="preserve"> -   MIS/IC/T?/</w:t>
      </w:r>
      <w:r w:rsidRPr="00847644">
        <w:rPr>
          <w:rFonts w:cstheme="minorHAnsi"/>
          <w:b/>
          <w:szCs w:val="26"/>
        </w:rPr>
        <w:t xml:space="preserve"> </w:t>
      </w:r>
    </w:p>
    <w:p w14:paraId="4A60653E" w14:textId="77777777" w:rsidR="00847644" w:rsidRPr="00847644" w:rsidRDefault="00847644" w:rsidP="00847644">
      <w:pPr>
        <w:spacing w:after="480"/>
        <w:rPr>
          <w:b/>
          <w:szCs w:val="26"/>
        </w:rPr>
      </w:pPr>
      <w:r w:rsidRPr="00847644">
        <w:rPr>
          <w:b/>
          <w:szCs w:val="26"/>
        </w:rPr>
        <w:t>Site ID Code               -   MIS/SC/T?/</w:t>
      </w:r>
      <w:r w:rsidRPr="00847644">
        <w:rPr>
          <w:rFonts w:cstheme="minorHAnsi"/>
          <w:b/>
          <w:szCs w:val="26"/>
        </w:rPr>
        <w:t xml:space="preserve"> </w:t>
      </w:r>
      <w:r w:rsidRPr="00847644">
        <w:rPr>
          <w:b/>
          <w:szCs w:val="26"/>
        </w:rPr>
        <w:t xml:space="preserve">    </w:t>
      </w:r>
    </w:p>
    <w:p w14:paraId="6F18C7F3" w14:textId="77777777" w:rsidR="00847644" w:rsidRPr="00847644" w:rsidRDefault="00847644" w:rsidP="00847644">
      <w:pPr>
        <w:spacing w:after="0"/>
        <w:rPr>
          <w:szCs w:val="26"/>
        </w:rPr>
      </w:pPr>
      <w:r w:rsidRPr="00847644">
        <w:rPr>
          <w:szCs w:val="26"/>
        </w:rPr>
        <w:t xml:space="preserve">Type of residence – (e.g. House/bungalow/apartment/residential centre/other)  </w:t>
      </w:r>
    </w:p>
    <w:p w14:paraId="51A7D9FE" w14:textId="5F13A84B" w:rsidR="00847644" w:rsidRDefault="00847644" w:rsidP="00847644">
      <w:pPr>
        <w:spacing w:after="0"/>
        <w:rPr>
          <w:szCs w:val="26"/>
        </w:rPr>
      </w:pPr>
    </w:p>
    <w:p w14:paraId="102C283B" w14:textId="77777777" w:rsidR="00BD05BE" w:rsidRPr="00847644" w:rsidRDefault="00BD05BE" w:rsidP="00847644">
      <w:pPr>
        <w:spacing w:after="0"/>
        <w:rPr>
          <w:szCs w:val="26"/>
        </w:rPr>
      </w:pPr>
    </w:p>
    <w:p w14:paraId="2F62BD77" w14:textId="1A44EBC8" w:rsidR="00847644" w:rsidRDefault="00847644" w:rsidP="00847644">
      <w:pPr>
        <w:spacing w:after="0"/>
        <w:rPr>
          <w:szCs w:val="26"/>
        </w:rPr>
      </w:pPr>
      <w:r w:rsidRPr="00847644">
        <w:rPr>
          <w:szCs w:val="26"/>
        </w:rPr>
        <w:t xml:space="preserve">How many people are living in the residence?     </w:t>
      </w:r>
    </w:p>
    <w:p w14:paraId="6116292D" w14:textId="77777777" w:rsidR="00BD05BE" w:rsidRPr="00847644" w:rsidRDefault="00BD05BE" w:rsidP="00847644">
      <w:pPr>
        <w:spacing w:after="0"/>
        <w:rPr>
          <w:szCs w:val="26"/>
        </w:rPr>
      </w:pPr>
    </w:p>
    <w:p w14:paraId="00C1BAC9" w14:textId="774F04E4" w:rsidR="00847644" w:rsidRPr="00847644" w:rsidRDefault="00831C4F" w:rsidP="00847644">
      <w:pPr>
        <w:spacing w:after="0"/>
        <w:rPr>
          <w:szCs w:val="26"/>
        </w:rPr>
      </w:pPr>
      <w:r>
        <w:rPr>
          <w:szCs w:val="26"/>
        </w:rPr>
        <w:t xml:space="preserve"> </w:t>
      </w:r>
    </w:p>
    <w:p w14:paraId="23275E21" w14:textId="77777777" w:rsidR="00847644" w:rsidRPr="00847644" w:rsidRDefault="00847644" w:rsidP="00847644">
      <w:pPr>
        <w:spacing w:after="0"/>
        <w:rPr>
          <w:szCs w:val="26"/>
        </w:rPr>
      </w:pPr>
      <w:r w:rsidRPr="00847644">
        <w:rPr>
          <w:szCs w:val="26"/>
        </w:rPr>
        <w:t xml:space="preserve">How many staff members?  </w:t>
      </w:r>
    </w:p>
    <w:p w14:paraId="7E8504F4" w14:textId="77777777" w:rsidR="00847644" w:rsidRPr="00847644" w:rsidRDefault="00847644" w:rsidP="00847644">
      <w:pPr>
        <w:rPr>
          <w:rFonts w:ascii="Helv" w:hAnsi="Helv" w:cs="Helv"/>
          <w:b/>
          <w:bCs/>
        </w:rPr>
      </w:pPr>
    </w:p>
    <w:p w14:paraId="501BFF4C" w14:textId="77777777" w:rsidR="00847644" w:rsidRPr="00847644" w:rsidRDefault="00847644" w:rsidP="00847644">
      <w:pPr>
        <w:jc w:val="center"/>
        <w:rPr>
          <w:rFonts w:cstheme="minorHAnsi"/>
          <w:b/>
          <w:bCs/>
          <w:szCs w:val="26"/>
          <w:u w:val="single"/>
        </w:rPr>
      </w:pPr>
      <w:r w:rsidRPr="00847644">
        <w:rPr>
          <w:rFonts w:cstheme="minorHAnsi"/>
          <w:b/>
          <w:bCs/>
          <w:szCs w:val="26"/>
          <w:u w:val="single"/>
        </w:rPr>
        <w:t>Acquiescent Testing- TO BE COMPLETED BEFORE ASCOT TOOL</w:t>
      </w:r>
    </w:p>
    <w:p w14:paraId="5D1DEDC9" w14:textId="77777777" w:rsidR="00847644" w:rsidRPr="00847644" w:rsidRDefault="00847644" w:rsidP="00847644">
      <w:pPr>
        <w:autoSpaceDE w:val="0"/>
        <w:autoSpaceDN w:val="0"/>
        <w:adjustRightInd w:val="0"/>
        <w:spacing w:after="0"/>
        <w:rPr>
          <w:rFonts w:cstheme="minorHAnsi"/>
          <w:szCs w:val="26"/>
        </w:rPr>
      </w:pPr>
      <w:r w:rsidRPr="00847644">
        <w:rPr>
          <w:rFonts w:cstheme="minorHAnsi"/>
          <w:szCs w:val="26"/>
        </w:rPr>
        <w:t>1. After checking that the respondent is comfortable and ready to respond, carefully and slowly proceed as follows:</w:t>
      </w:r>
    </w:p>
    <w:p w14:paraId="6038166D" w14:textId="77777777" w:rsidR="00847644" w:rsidRPr="00847644" w:rsidRDefault="00847644" w:rsidP="00847644">
      <w:pPr>
        <w:autoSpaceDE w:val="0"/>
        <w:autoSpaceDN w:val="0"/>
        <w:adjustRightInd w:val="0"/>
        <w:spacing w:after="0"/>
        <w:rPr>
          <w:rFonts w:cstheme="minorHAnsi"/>
          <w:szCs w:val="26"/>
        </w:rPr>
      </w:pPr>
    </w:p>
    <w:p w14:paraId="62C14EB4" w14:textId="77777777" w:rsidR="00847644" w:rsidRPr="00847644" w:rsidRDefault="00847644" w:rsidP="00847644">
      <w:pPr>
        <w:autoSpaceDE w:val="0"/>
        <w:autoSpaceDN w:val="0"/>
        <w:adjustRightInd w:val="0"/>
        <w:spacing w:after="0"/>
        <w:rPr>
          <w:rFonts w:cstheme="minorHAnsi"/>
          <w:szCs w:val="26"/>
        </w:rPr>
      </w:pPr>
      <w:r w:rsidRPr="00847644">
        <w:rPr>
          <w:rFonts w:cstheme="minorHAnsi"/>
          <w:szCs w:val="26"/>
        </w:rPr>
        <w:t>2. Point to the respondent’s watch or to some item of clothing. Ask them:</w:t>
      </w:r>
    </w:p>
    <w:p w14:paraId="2CF539F1" w14:textId="77777777" w:rsidR="00847644" w:rsidRPr="00847644" w:rsidRDefault="00847644" w:rsidP="00847644">
      <w:pPr>
        <w:autoSpaceDE w:val="0"/>
        <w:autoSpaceDN w:val="0"/>
        <w:adjustRightInd w:val="0"/>
        <w:spacing w:after="0"/>
        <w:rPr>
          <w:rFonts w:cstheme="minorHAnsi"/>
          <w:szCs w:val="26"/>
        </w:rPr>
      </w:pPr>
      <w:r w:rsidRPr="00847644">
        <w:rPr>
          <w:rFonts w:cstheme="minorHAnsi"/>
          <w:szCs w:val="26"/>
        </w:rPr>
        <w:t>a.</w:t>
      </w:r>
      <w:r w:rsidRPr="00847644">
        <w:rPr>
          <w:rFonts w:cstheme="minorHAnsi"/>
          <w:szCs w:val="26"/>
        </w:rPr>
        <w:tab/>
        <w:t>Does that (for example, watch) belong to you?</w:t>
      </w:r>
    </w:p>
    <w:p w14:paraId="56BC9144" w14:textId="77777777" w:rsidR="00847644" w:rsidRPr="00847644" w:rsidRDefault="00847644" w:rsidP="00847644">
      <w:pPr>
        <w:autoSpaceDE w:val="0"/>
        <w:autoSpaceDN w:val="0"/>
        <w:adjustRightInd w:val="0"/>
        <w:spacing w:after="0"/>
        <w:rPr>
          <w:rFonts w:cstheme="minorHAnsi"/>
          <w:szCs w:val="26"/>
        </w:rPr>
      </w:pPr>
      <w:r w:rsidRPr="00847644">
        <w:rPr>
          <w:rFonts w:cstheme="minorHAnsi"/>
          <w:szCs w:val="26"/>
        </w:rPr>
        <w:t>b.</w:t>
      </w:r>
      <w:r w:rsidRPr="00847644">
        <w:rPr>
          <w:rFonts w:cstheme="minorHAnsi"/>
          <w:szCs w:val="26"/>
        </w:rPr>
        <w:tab/>
        <w:t>Do you make all your own clothes and shoes?</w:t>
      </w:r>
    </w:p>
    <w:p w14:paraId="1B1DB8D2" w14:textId="77777777" w:rsidR="00847644" w:rsidRPr="00847644" w:rsidRDefault="00847644" w:rsidP="00847644">
      <w:pPr>
        <w:autoSpaceDE w:val="0"/>
        <w:autoSpaceDN w:val="0"/>
        <w:adjustRightInd w:val="0"/>
        <w:spacing w:after="0"/>
        <w:rPr>
          <w:rFonts w:cstheme="minorHAnsi"/>
          <w:szCs w:val="26"/>
        </w:rPr>
      </w:pPr>
      <w:r w:rsidRPr="00847644">
        <w:rPr>
          <w:rFonts w:cstheme="minorHAnsi"/>
          <w:szCs w:val="26"/>
        </w:rPr>
        <w:t>c.</w:t>
      </w:r>
      <w:r w:rsidRPr="00847644">
        <w:rPr>
          <w:rFonts w:cstheme="minorHAnsi"/>
          <w:szCs w:val="26"/>
        </w:rPr>
        <w:tab/>
        <w:t>Where you live, have you seen the people who live next door?</w:t>
      </w:r>
    </w:p>
    <w:p w14:paraId="5E47FEF8" w14:textId="77777777" w:rsidR="00847644" w:rsidRPr="00847644" w:rsidRDefault="00847644" w:rsidP="00847644">
      <w:pPr>
        <w:autoSpaceDE w:val="0"/>
        <w:autoSpaceDN w:val="0"/>
        <w:adjustRightInd w:val="0"/>
        <w:spacing w:after="0"/>
        <w:rPr>
          <w:rFonts w:cstheme="minorHAnsi"/>
          <w:szCs w:val="26"/>
        </w:rPr>
      </w:pPr>
      <w:r w:rsidRPr="00847644">
        <w:rPr>
          <w:rFonts w:cstheme="minorHAnsi"/>
          <w:szCs w:val="26"/>
        </w:rPr>
        <w:t>d.</w:t>
      </w:r>
      <w:r w:rsidRPr="00847644">
        <w:rPr>
          <w:rFonts w:cstheme="minorHAnsi"/>
          <w:szCs w:val="26"/>
        </w:rPr>
        <w:tab/>
        <w:t>Where you live, did you choose who lives next door to you?</w:t>
      </w:r>
    </w:p>
    <w:p w14:paraId="0B0D5028" w14:textId="77777777" w:rsidR="00847644" w:rsidRPr="00847644" w:rsidRDefault="00847644" w:rsidP="00847644">
      <w:pPr>
        <w:autoSpaceDE w:val="0"/>
        <w:autoSpaceDN w:val="0"/>
        <w:adjustRightInd w:val="0"/>
        <w:spacing w:after="0"/>
        <w:rPr>
          <w:rFonts w:cstheme="minorHAnsi"/>
          <w:sz w:val="20"/>
          <w:szCs w:val="20"/>
        </w:rPr>
      </w:pPr>
    </w:p>
    <w:p w14:paraId="18C8BCC4" w14:textId="77777777" w:rsidR="00847644" w:rsidRPr="00847644" w:rsidRDefault="00847644" w:rsidP="00847644">
      <w:pPr>
        <w:autoSpaceDE w:val="0"/>
        <w:autoSpaceDN w:val="0"/>
        <w:adjustRightInd w:val="0"/>
        <w:spacing w:after="0"/>
        <w:rPr>
          <w:rFonts w:cstheme="minorHAnsi"/>
          <w:sz w:val="20"/>
          <w:szCs w:val="20"/>
        </w:rPr>
      </w:pPr>
      <w:r w:rsidRPr="00847644">
        <w:rPr>
          <w:rFonts w:cstheme="minorHAnsi"/>
          <w:sz w:val="20"/>
          <w:szCs w:val="20"/>
        </w:rPr>
        <w:t>Scoring:</w:t>
      </w:r>
    </w:p>
    <w:p w14:paraId="67FE6173" w14:textId="77777777" w:rsidR="00847644" w:rsidRPr="00847644" w:rsidRDefault="00847644" w:rsidP="00847644">
      <w:pPr>
        <w:rPr>
          <w:rFonts w:cstheme="minorHAnsi"/>
          <w:sz w:val="20"/>
          <w:szCs w:val="20"/>
        </w:rPr>
      </w:pPr>
      <w:r w:rsidRPr="00847644">
        <w:rPr>
          <w:rFonts w:cstheme="minorHAnsi"/>
          <w:sz w:val="20"/>
          <w:szCs w:val="20"/>
        </w:rPr>
        <w:t>If the person gives a positive response to b and d, then it is apparent that the person is not able to complete the questionnaire. Hence, no further questioning should take place- INTERVIEWER SHOULD INSERT QOL SCORE BELOW.</w:t>
      </w:r>
    </w:p>
    <w:p w14:paraId="24ED661A" w14:textId="2F810DBC" w:rsidR="00847644" w:rsidRPr="00847644" w:rsidRDefault="00847644" w:rsidP="00847644">
      <w:pPr>
        <w:spacing w:after="0"/>
        <w:rPr>
          <w:rFonts w:cstheme="minorHAnsi"/>
          <w:sz w:val="20"/>
          <w:szCs w:val="20"/>
        </w:rPr>
      </w:pPr>
      <w:r w:rsidRPr="00847644">
        <w:rPr>
          <w:rFonts w:cstheme="minorHAnsi"/>
          <w:b/>
        </w:rPr>
        <w:t>Acquiescent result</w:t>
      </w:r>
      <w:r w:rsidRPr="00847644">
        <w:rPr>
          <w:rFonts w:cstheme="minorHAnsi"/>
        </w:rPr>
        <w:t xml:space="preserve">:   Pass / Fail     </w:t>
      </w:r>
    </w:p>
    <w:p w14:paraId="5116BD68" w14:textId="77777777" w:rsidR="00847644" w:rsidRPr="00847644" w:rsidRDefault="00847644" w:rsidP="00847644">
      <w:pPr>
        <w:spacing w:after="0"/>
        <w:rPr>
          <w:rFonts w:cstheme="minorHAnsi"/>
        </w:rPr>
      </w:pPr>
    </w:p>
    <w:p w14:paraId="706D0FA0" w14:textId="7B2447D8" w:rsidR="00847644" w:rsidRPr="00847644" w:rsidRDefault="00847644" w:rsidP="00847644">
      <w:pPr>
        <w:spacing w:after="0"/>
        <w:rPr>
          <w:rFonts w:cstheme="minorHAnsi"/>
          <w:sz w:val="20"/>
          <w:szCs w:val="20"/>
        </w:rPr>
      </w:pPr>
      <w:r w:rsidRPr="00847644">
        <w:rPr>
          <w:rFonts w:cstheme="minorHAnsi"/>
          <w:sz w:val="20"/>
          <w:szCs w:val="20"/>
        </w:rPr>
        <w:t xml:space="preserve">If participant fails, Ascot can </w:t>
      </w:r>
      <w:r w:rsidR="002B6F93">
        <w:rPr>
          <w:rFonts w:cstheme="minorHAnsi"/>
          <w:b/>
          <w:sz w:val="20"/>
          <w:szCs w:val="20"/>
        </w:rPr>
        <w:t>NOT</w:t>
      </w:r>
      <w:r w:rsidRPr="00847644">
        <w:rPr>
          <w:rFonts w:cstheme="minorHAnsi"/>
          <w:b/>
          <w:sz w:val="20"/>
          <w:szCs w:val="20"/>
        </w:rPr>
        <w:t xml:space="preserve"> </w:t>
      </w:r>
      <w:r w:rsidRPr="00847644">
        <w:rPr>
          <w:rFonts w:cstheme="minorHAnsi"/>
          <w:sz w:val="20"/>
          <w:szCs w:val="20"/>
        </w:rPr>
        <w:t xml:space="preserve">be completed by proxy, i.e. with assistance from key worker/family member. </w:t>
      </w:r>
    </w:p>
    <w:p w14:paraId="18296FFF" w14:textId="77777777" w:rsidR="00307E47" w:rsidRDefault="00307E47" w:rsidP="00847644">
      <w:pPr>
        <w:jc w:val="center"/>
        <w:rPr>
          <w:rFonts w:cstheme="minorHAnsi"/>
          <w:sz w:val="20"/>
          <w:szCs w:val="20"/>
        </w:rPr>
      </w:pPr>
    </w:p>
    <w:p w14:paraId="012DEFA2" w14:textId="25E6892E" w:rsidR="00847644" w:rsidRPr="00847644" w:rsidRDefault="00847644" w:rsidP="00847644">
      <w:pPr>
        <w:jc w:val="center"/>
        <w:rPr>
          <w:b/>
          <w:szCs w:val="26"/>
        </w:rPr>
      </w:pPr>
      <w:r w:rsidRPr="00847644">
        <w:rPr>
          <w:b/>
          <w:szCs w:val="26"/>
        </w:rPr>
        <w:lastRenderedPageBreak/>
        <w:t>ASCOT ANSWER SHEET</w:t>
      </w:r>
    </w:p>
    <w:p w14:paraId="5A4EC4C9" w14:textId="77777777" w:rsidR="00847644" w:rsidRPr="00847644" w:rsidRDefault="00847644" w:rsidP="00847644">
      <w:pPr>
        <w:spacing w:after="360"/>
        <w:rPr>
          <w:szCs w:val="26"/>
        </w:rPr>
      </w:pPr>
      <w:r w:rsidRPr="00847644">
        <w:rPr>
          <w:szCs w:val="26"/>
        </w:rPr>
        <w:t xml:space="preserve">To complete this questionnaire, please have a </w:t>
      </w:r>
      <w:r w:rsidRPr="00847644">
        <w:rPr>
          <w:szCs w:val="26"/>
          <w:u w:val="single"/>
        </w:rPr>
        <w:t>hard copy</w:t>
      </w:r>
      <w:r w:rsidRPr="00847644">
        <w:rPr>
          <w:szCs w:val="26"/>
        </w:rPr>
        <w:t xml:space="preserve"> of the Easy Read Ascot on table to read through with participant.</w:t>
      </w:r>
    </w:p>
    <w:p w14:paraId="1AE02FEF" w14:textId="77777777" w:rsidR="00847644" w:rsidRPr="00847644" w:rsidRDefault="00847644" w:rsidP="00847644">
      <w:pPr>
        <w:numPr>
          <w:ilvl w:val="0"/>
          <w:numId w:val="13"/>
        </w:numPr>
        <w:autoSpaceDE w:val="0"/>
        <w:autoSpaceDN w:val="0"/>
        <w:adjustRightInd w:val="0"/>
        <w:spacing w:after="0"/>
        <w:rPr>
          <w:rFonts w:eastAsiaTheme="minorHAnsi" w:cs="Calibri"/>
          <w:szCs w:val="26"/>
        </w:rPr>
      </w:pPr>
      <w:r w:rsidRPr="00847644">
        <w:rPr>
          <w:rFonts w:eastAsiaTheme="minorHAnsi" w:cs="Calibri"/>
          <w:b/>
          <w:bCs/>
          <w:szCs w:val="26"/>
        </w:rPr>
        <w:t xml:space="preserve">How do you feel about choice in your daily life? </w:t>
      </w:r>
    </w:p>
    <w:p w14:paraId="259BABC2" w14:textId="35C124B1" w:rsidR="00847644" w:rsidRPr="00847644" w:rsidRDefault="002B6F93" w:rsidP="00847644">
      <w:pPr>
        <w:autoSpaceDE w:val="0"/>
        <w:autoSpaceDN w:val="0"/>
        <w:adjustRightInd w:val="0"/>
        <w:spacing w:after="0"/>
        <w:rPr>
          <w:rFonts w:eastAsiaTheme="minorHAnsi" w:cs="Calibri"/>
          <w:szCs w:val="26"/>
        </w:rPr>
      </w:pPr>
      <w:r>
        <w:rPr>
          <w:rFonts w:eastAsiaTheme="minorHAnsi" w:cs="Calibri"/>
          <w:szCs w:val="26"/>
        </w:rPr>
        <w:t xml:space="preserve">Please mark X </w:t>
      </w:r>
      <w:r w:rsidR="00847644" w:rsidRPr="00847644">
        <w:rPr>
          <w:rFonts w:eastAsiaTheme="minorHAnsi" w:cs="Calibri"/>
          <w:szCs w:val="26"/>
        </w:rPr>
        <w:t xml:space="preserve">beside correct statement </w:t>
      </w:r>
    </w:p>
    <w:p w14:paraId="6018F356" w14:textId="77777777" w:rsidR="00847644" w:rsidRPr="00847644" w:rsidRDefault="00847644" w:rsidP="00847644">
      <w:pPr>
        <w:autoSpaceDE w:val="0"/>
        <w:autoSpaceDN w:val="0"/>
        <w:adjustRightInd w:val="0"/>
        <w:spacing w:after="0"/>
        <w:rPr>
          <w:rFonts w:eastAsiaTheme="minorHAnsi" w:cs="Calibri"/>
          <w:szCs w:val="26"/>
        </w:rPr>
      </w:pPr>
    </w:p>
    <w:p w14:paraId="383C1D7C"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have as much choice as I want. It is great. </w:t>
      </w:r>
    </w:p>
    <w:p w14:paraId="7543DF75"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have enough choice. It is OK. </w:t>
      </w:r>
    </w:p>
    <w:p w14:paraId="47E07B4C"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have some choice. But I would like more. </w:t>
      </w:r>
    </w:p>
    <w:p w14:paraId="09E6ECC0" w14:textId="77777777" w:rsidR="00847644" w:rsidRPr="00847644" w:rsidRDefault="00847644" w:rsidP="00847644">
      <w:pPr>
        <w:spacing w:after="360"/>
        <w:rPr>
          <w:szCs w:val="26"/>
        </w:rPr>
      </w:pPr>
      <w:r w:rsidRPr="00847644">
        <w:rPr>
          <w:szCs w:val="26"/>
        </w:rPr>
        <w:t>I have no choice. It is bad.</w:t>
      </w:r>
    </w:p>
    <w:p w14:paraId="7B1548EE" w14:textId="77777777" w:rsidR="00847644" w:rsidRPr="00847644" w:rsidRDefault="00847644" w:rsidP="00847644">
      <w:pPr>
        <w:numPr>
          <w:ilvl w:val="0"/>
          <w:numId w:val="13"/>
        </w:numPr>
        <w:autoSpaceDE w:val="0"/>
        <w:autoSpaceDN w:val="0"/>
        <w:adjustRightInd w:val="0"/>
        <w:spacing w:after="0"/>
        <w:rPr>
          <w:rFonts w:eastAsiaTheme="minorHAnsi" w:cs="Calibri"/>
          <w:szCs w:val="26"/>
        </w:rPr>
      </w:pPr>
      <w:r w:rsidRPr="00847644">
        <w:rPr>
          <w:rFonts w:eastAsiaTheme="minorHAnsi" w:cs="Calibri"/>
          <w:b/>
          <w:bCs/>
          <w:szCs w:val="26"/>
        </w:rPr>
        <w:t xml:space="preserve">How presentable do you feel? </w:t>
      </w:r>
    </w:p>
    <w:p w14:paraId="7A9BC1BA" w14:textId="642A4D05" w:rsidR="00847644" w:rsidRPr="00847644" w:rsidRDefault="002B6F93" w:rsidP="00847644">
      <w:pPr>
        <w:autoSpaceDE w:val="0"/>
        <w:autoSpaceDN w:val="0"/>
        <w:adjustRightInd w:val="0"/>
        <w:spacing w:after="0"/>
        <w:ind w:left="45"/>
        <w:rPr>
          <w:rFonts w:eastAsiaTheme="minorHAnsi" w:cs="Calibri"/>
          <w:szCs w:val="26"/>
        </w:rPr>
      </w:pPr>
      <w:r>
        <w:rPr>
          <w:rFonts w:eastAsiaTheme="minorHAnsi" w:cs="Calibri"/>
          <w:szCs w:val="26"/>
        </w:rPr>
        <w:t xml:space="preserve">Please mark X </w:t>
      </w:r>
      <w:r w:rsidR="00847644" w:rsidRPr="00847644">
        <w:rPr>
          <w:rFonts w:eastAsiaTheme="minorHAnsi" w:cs="Calibri"/>
          <w:szCs w:val="26"/>
        </w:rPr>
        <w:t xml:space="preserve">beside correct statement </w:t>
      </w:r>
    </w:p>
    <w:p w14:paraId="4463F2BB" w14:textId="77777777" w:rsidR="00847644" w:rsidRPr="00847644" w:rsidRDefault="00847644" w:rsidP="00847644">
      <w:pPr>
        <w:autoSpaceDE w:val="0"/>
        <w:autoSpaceDN w:val="0"/>
        <w:adjustRightInd w:val="0"/>
        <w:spacing w:after="0"/>
        <w:ind w:left="45"/>
        <w:rPr>
          <w:rFonts w:eastAsiaTheme="minorHAnsi" w:cs="Calibri"/>
          <w:szCs w:val="26"/>
        </w:rPr>
      </w:pPr>
    </w:p>
    <w:p w14:paraId="4963DB02"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feel very presentable. </w:t>
      </w:r>
    </w:p>
    <w:p w14:paraId="16D5A4DC"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feel quite presentable. It is OK. </w:t>
      </w:r>
    </w:p>
    <w:p w14:paraId="1D224A31"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feel a bit presentable. It could be better. </w:t>
      </w:r>
    </w:p>
    <w:p w14:paraId="4784EB1A" w14:textId="77777777" w:rsidR="00847644" w:rsidRPr="00847644" w:rsidRDefault="00847644" w:rsidP="00847644">
      <w:pPr>
        <w:spacing w:after="360"/>
        <w:rPr>
          <w:szCs w:val="26"/>
        </w:rPr>
      </w:pPr>
      <w:r w:rsidRPr="00847644">
        <w:rPr>
          <w:szCs w:val="26"/>
        </w:rPr>
        <w:t>I do not feel presentable at all. It is really bad</w:t>
      </w:r>
    </w:p>
    <w:p w14:paraId="513C3237" w14:textId="77777777" w:rsidR="00847644" w:rsidRPr="00847644" w:rsidRDefault="00847644" w:rsidP="00847644">
      <w:pPr>
        <w:numPr>
          <w:ilvl w:val="0"/>
          <w:numId w:val="13"/>
        </w:numPr>
        <w:autoSpaceDE w:val="0"/>
        <w:autoSpaceDN w:val="0"/>
        <w:adjustRightInd w:val="0"/>
        <w:spacing w:after="0"/>
        <w:rPr>
          <w:rFonts w:eastAsiaTheme="minorHAnsi" w:cs="Calibri"/>
          <w:szCs w:val="26"/>
        </w:rPr>
      </w:pPr>
      <w:r w:rsidRPr="00847644">
        <w:rPr>
          <w:rFonts w:eastAsiaTheme="minorHAnsi" w:cs="Calibri"/>
          <w:b/>
          <w:bCs/>
          <w:szCs w:val="26"/>
        </w:rPr>
        <w:t xml:space="preserve">What do you think about what you eat and drink? </w:t>
      </w:r>
    </w:p>
    <w:p w14:paraId="0D5F45CB" w14:textId="70E5EF03" w:rsidR="00847644" w:rsidRPr="00847644" w:rsidRDefault="002B6F93" w:rsidP="00847644">
      <w:pPr>
        <w:autoSpaceDE w:val="0"/>
        <w:autoSpaceDN w:val="0"/>
        <w:adjustRightInd w:val="0"/>
        <w:spacing w:after="0"/>
        <w:ind w:left="45"/>
        <w:rPr>
          <w:rFonts w:eastAsiaTheme="minorHAnsi" w:cs="Calibri"/>
          <w:szCs w:val="26"/>
        </w:rPr>
      </w:pPr>
      <w:r>
        <w:rPr>
          <w:rFonts w:eastAsiaTheme="minorHAnsi" w:cs="Calibri"/>
          <w:szCs w:val="26"/>
        </w:rPr>
        <w:t xml:space="preserve">Please mark X </w:t>
      </w:r>
      <w:r w:rsidR="00847644" w:rsidRPr="00847644">
        <w:rPr>
          <w:rFonts w:eastAsiaTheme="minorHAnsi" w:cs="Calibri"/>
          <w:szCs w:val="26"/>
        </w:rPr>
        <w:t xml:space="preserve">beside correct statement </w:t>
      </w:r>
    </w:p>
    <w:p w14:paraId="1B05401C" w14:textId="77777777" w:rsidR="00847644" w:rsidRPr="00847644" w:rsidRDefault="00847644" w:rsidP="00847644">
      <w:pPr>
        <w:autoSpaceDE w:val="0"/>
        <w:autoSpaceDN w:val="0"/>
        <w:adjustRightInd w:val="0"/>
        <w:spacing w:after="0"/>
        <w:ind w:left="45"/>
        <w:rPr>
          <w:rFonts w:eastAsiaTheme="minorHAnsi" w:cs="Calibri"/>
          <w:szCs w:val="26"/>
        </w:rPr>
      </w:pPr>
    </w:p>
    <w:p w14:paraId="337930F6"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get all the food and drink I like when I want. </w:t>
      </w:r>
    </w:p>
    <w:p w14:paraId="4B582F73"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get enough of the food and drink I like when I want. </w:t>
      </w:r>
    </w:p>
    <w:p w14:paraId="11211FB4"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get some of the food and drink I like when I want, but not enough. </w:t>
      </w:r>
    </w:p>
    <w:p w14:paraId="3EC9F676" w14:textId="77777777" w:rsidR="00847644" w:rsidRPr="00847644" w:rsidRDefault="00847644" w:rsidP="00847644">
      <w:pPr>
        <w:spacing w:after="360"/>
        <w:rPr>
          <w:szCs w:val="26"/>
        </w:rPr>
      </w:pPr>
      <w:r w:rsidRPr="00847644">
        <w:rPr>
          <w:szCs w:val="26"/>
        </w:rPr>
        <w:t>I do not get any of the food and drink I like so I might get ill.</w:t>
      </w:r>
    </w:p>
    <w:p w14:paraId="6500DDF0" w14:textId="77777777" w:rsidR="00847644" w:rsidRPr="00847644" w:rsidRDefault="00847644" w:rsidP="00847644">
      <w:pPr>
        <w:numPr>
          <w:ilvl w:val="0"/>
          <w:numId w:val="13"/>
        </w:numPr>
        <w:autoSpaceDE w:val="0"/>
        <w:autoSpaceDN w:val="0"/>
        <w:adjustRightInd w:val="0"/>
        <w:spacing w:after="0"/>
        <w:rPr>
          <w:rFonts w:eastAsiaTheme="minorHAnsi" w:cs="Calibri"/>
          <w:szCs w:val="26"/>
        </w:rPr>
      </w:pPr>
      <w:r w:rsidRPr="00847644">
        <w:rPr>
          <w:rFonts w:eastAsiaTheme="minorHAnsi" w:cs="Calibri"/>
          <w:b/>
          <w:bCs/>
          <w:szCs w:val="26"/>
        </w:rPr>
        <w:t xml:space="preserve">How clean and comfortable is your home? </w:t>
      </w:r>
    </w:p>
    <w:p w14:paraId="6D4F2E8E" w14:textId="175B97EC" w:rsidR="00847644" w:rsidRPr="00847644" w:rsidRDefault="00017BC2" w:rsidP="00847644">
      <w:pPr>
        <w:autoSpaceDE w:val="0"/>
        <w:autoSpaceDN w:val="0"/>
        <w:adjustRightInd w:val="0"/>
        <w:spacing w:after="0"/>
        <w:ind w:left="45"/>
        <w:rPr>
          <w:rFonts w:eastAsiaTheme="minorHAnsi" w:cs="Calibri"/>
          <w:szCs w:val="26"/>
        </w:rPr>
      </w:pPr>
      <w:r>
        <w:rPr>
          <w:rFonts w:eastAsiaTheme="minorHAnsi" w:cs="Calibri"/>
          <w:szCs w:val="26"/>
        </w:rPr>
        <w:t xml:space="preserve">Please mark X </w:t>
      </w:r>
      <w:r w:rsidR="00847644" w:rsidRPr="00847644">
        <w:rPr>
          <w:rFonts w:eastAsiaTheme="minorHAnsi" w:cs="Calibri"/>
          <w:szCs w:val="26"/>
        </w:rPr>
        <w:t xml:space="preserve">beside correct statement </w:t>
      </w:r>
    </w:p>
    <w:p w14:paraId="11B9ECC8" w14:textId="77777777" w:rsidR="00847644" w:rsidRPr="00847644" w:rsidRDefault="00847644" w:rsidP="00847644">
      <w:pPr>
        <w:autoSpaceDE w:val="0"/>
        <w:autoSpaceDN w:val="0"/>
        <w:adjustRightInd w:val="0"/>
        <w:spacing w:after="0"/>
        <w:ind w:left="45"/>
        <w:rPr>
          <w:rFonts w:eastAsiaTheme="minorHAnsi" w:cs="Calibri"/>
          <w:szCs w:val="26"/>
        </w:rPr>
      </w:pPr>
    </w:p>
    <w:p w14:paraId="24BD7D6A"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My home is as clean and comfortable as I want. </w:t>
      </w:r>
    </w:p>
    <w:p w14:paraId="14810D4C"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My home is quite clean and comfortable. </w:t>
      </w:r>
    </w:p>
    <w:p w14:paraId="35E7E285"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My home is not clean and comfortable enough. </w:t>
      </w:r>
    </w:p>
    <w:p w14:paraId="1BE9CDDA" w14:textId="77777777" w:rsidR="00847644" w:rsidRPr="00847644" w:rsidRDefault="00847644" w:rsidP="00847644">
      <w:pPr>
        <w:spacing w:after="360"/>
        <w:rPr>
          <w:szCs w:val="26"/>
        </w:rPr>
      </w:pPr>
      <w:r w:rsidRPr="00847644">
        <w:rPr>
          <w:szCs w:val="26"/>
        </w:rPr>
        <w:t>My home is not clean and comfortable at all</w:t>
      </w:r>
    </w:p>
    <w:p w14:paraId="738AED3F" w14:textId="77777777" w:rsidR="00847644" w:rsidRPr="00847644" w:rsidRDefault="00847644" w:rsidP="00847644">
      <w:pPr>
        <w:numPr>
          <w:ilvl w:val="0"/>
          <w:numId w:val="13"/>
        </w:numPr>
        <w:autoSpaceDE w:val="0"/>
        <w:autoSpaceDN w:val="0"/>
        <w:adjustRightInd w:val="0"/>
        <w:spacing w:after="0"/>
        <w:rPr>
          <w:rFonts w:eastAsiaTheme="minorHAnsi" w:cs="Calibri"/>
          <w:szCs w:val="26"/>
        </w:rPr>
      </w:pPr>
      <w:r w:rsidRPr="00847644">
        <w:rPr>
          <w:rFonts w:eastAsiaTheme="minorHAnsi" w:cs="Calibri"/>
          <w:b/>
          <w:bCs/>
          <w:szCs w:val="26"/>
        </w:rPr>
        <w:t xml:space="preserve">How safe do you feel in your home? </w:t>
      </w:r>
    </w:p>
    <w:p w14:paraId="33BC8DE9" w14:textId="586EB09B" w:rsidR="00847644" w:rsidRPr="00847644" w:rsidRDefault="00017BC2" w:rsidP="00847644">
      <w:pPr>
        <w:autoSpaceDE w:val="0"/>
        <w:autoSpaceDN w:val="0"/>
        <w:adjustRightInd w:val="0"/>
        <w:spacing w:after="0"/>
        <w:ind w:left="45"/>
        <w:rPr>
          <w:rFonts w:eastAsiaTheme="minorHAnsi" w:cs="Calibri"/>
          <w:szCs w:val="26"/>
        </w:rPr>
      </w:pPr>
      <w:r>
        <w:rPr>
          <w:rFonts w:eastAsiaTheme="minorHAnsi" w:cs="Calibri"/>
          <w:szCs w:val="26"/>
        </w:rPr>
        <w:t>Please mark X</w:t>
      </w:r>
      <w:r w:rsidR="00847644" w:rsidRPr="00847644">
        <w:rPr>
          <w:rFonts w:eastAsiaTheme="minorHAnsi" w:cs="Calibri"/>
          <w:szCs w:val="26"/>
        </w:rPr>
        <w:t xml:space="preserve"> beside correct statement </w:t>
      </w:r>
    </w:p>
    <w:p w14:paraId="639CFF94" w14:textId="77777777" w:rsidR="00847644" w:rsidRPr="00847644" w:rsidRDefault="00847644" w:rsidP="00847644">
      <w:pPr>
        <w:autoSpaceDE w:val="0"/>
        <w:autoSpaceDN w:val="0"/>
        <w:adjustRightInd w:val="0"/>
        <w:spacing w:after="0"/>
        <w:ind w:left="45"/>
        <w:rPr>
          <w:rFonts w:eastAsiaTheme="minorHAnsi" w:cs="Calibri"/>
          <w:szCs w:val="26"/>
        </w:rPr>
      </w:pPr>
    </w:p>
    <w:p w14:paraId="1905CC1A"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feel very safe in my home. </w:t>
      </w:r>
    </w:p>
    <w:p w14:paraId="0E73B42D"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feel quite safe in my home. </w:t>
      </w:r>
    </w:p>
    <w:p w14:paraId="07D3D4B4"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do not feel safe enough in my home. </w:t>
      </w:r>
    </w:p>
    <w:p w14:paraId="6493B343" w14:textId="77777777" w:rsidR="00847644" w:rsidRPr="00847644" w:rsidRDefault="00847644" w:rsidP="00847644">
      <w:pPr>
        <w:spacing w:after="360"/>
        <w:rPr>
          <w:szCs w:val="26"/>
        </w:rPr>
      </w:pPr>
      <w:r w:rsidRPr="00847644">
        <w:rPr>
          <w:szCs w:val="26"/>
        </w:rPr>
        <w:t>I do not feel safe at all in my home.</w:t>
      </w:r>
    </w:p>
    <w:p w14:paraId="1151022F" w14:textId="77777777" w:rsidR="00847644" w:rsidRPr="00847644" w:rsidRDefault="00847644" w:rsidP="00847644">
      <w:pPr>
        <w:numPr>
          <w:ilvl w:val="0"/>
          <w:numId w:val="13"/>
        </w:numPr>
        <w:autoSpaceDE w:val="0"/>
        <w:autoSpaceDN w:val="0"/>
        <w:adjustRightInd w:val="0"/>
        <w:spacing w:after="0"/>
        <w:rPr>
          <w:rFonts w:eastAsiaTheme="minorHAnsi" w:cs="Calibri"/>
          <w:szCs w:val="26"/>
        </w:rPr>
      </w:pPr>
      <w:r w:rsidRPr="00847644">
        <w:rPr>
          <w:rFonts w:eastAsiaTheme="minorHAnsi" w:cs="Calibri"/>
          <w:b/>
          <w:bCs/>
          <w:szCs w:val="26"/>
        </w:rPr>
        <w:lastRenderedPageBreak/>
        <w:t xml:space="preserve">How safe do you feel when you go out? </w:t>
      </w:r>
    </w:p>
    <w:p w14:paraId="6BCD8DAD" w14:textId="3000358B" w:rsidR="00847644" w:rsidRPr="00847644" w:rsidRDefault="00017BC2" w:rsidP="00847644">
      <w:pPr>
        <w:autoSpaceDE w:val="0"/>
        <w:autoSpaceDN w:val="0"/>
        <w:adjustRightInd w:val="0"/>
        <w:spacing w:after="0"/>
        <w:ind w:left="45"/>
        <w:rPr>
          <w:rFonts w:eastAsiaTheme="minorHAnsi" w:cs="Calibri"/>
          <w:szCs w:val="26"/>
        </w:rPr>
      </w:pPr>
      <w:r>
        <w:rPr>
          <w:rFonts w:eastAsiaTheme="minorHAnsi" w:cs="Calibri"/>
          <w:szCs w:val="26"/>
        </w:rPr>
        <w:t xml:space="preserve">Please mark X </w:t>
      </w:r>
      <w:r w:rsidR="00847644" w:rsidRPr="00847644">
        <w:rPr>
          <w:rFonts w:eastAsiaTheme="minorHAnsi" w:cs="Calibri"/>
          <w:szCs w:val="26"/>
        </w:rPr>
        <w:t xml:space="preserve">beside correct statement </w:t>
      </w:r>
    </w:p>
    <w:p w14:paraId="47C1266D" w14:textId="77777777" w:rsidR="00847644" w:rsidRPr="00847644" w:rsidRDefault="00847644" w:rsidP="00847644">
      <w:pPr>
        <w:autoSpaceDE w:val="0"/>
        <w:autoSpaceDN w:val="0"/>
        <w:adjustRightInd w:val="0"/>
        <w:spacing w:after="0"/>
        <w:ind w:left="45"/>
        <w:rPr>
          <w:rFonts w:eastAsiaTheme="minorHAnsi" w:cs="Calibri"/>
          <w:szCs w:val="26"/>
        </w:rPr>
      </w:pPr>
    </w:p>
    <w:p w14:paraId="57EBF1BF"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feel very safe when I go out. </w:t>
      </w:r>
    </w:p>
    <w:p w14:paraId="11A6178A"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feel quite safe when I go out. </w:t>
      </w:r>
    </w:p>
    <w:p w14:paraId="2BE1B2DF"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do not feel safe enough when I go out. </w:t>
      </w:r>
    </w:p>
    <w:p w14:paraId="0C97CF29" w14:textId="77777777" w:rsidR="00847644" w:rsidRPr="00847644" w:rsidRDefault="00847644" w:rsidP="00847644">
      <w:pPr>
        <w:spacing w:after="360"/>
        <w:rPr>
          <w:szCs w:val="26"/>
        </w:rPr>
      </w:pPr>
      <w:r w:rsidRPr="00847644">
        <w:rPr>
          <w:szCs w:val="26"/>
        </w:rPr>
        <w:t>I do not feel safe at all when I go out.</w:t>
      </w:r>
    </w:p>
    <w:p w14:paraId="36F30993" w14:textId="77777777" w:rsidR="00847644" w:rsidRPr="00847644" w:rsidRDefault="00847644" w:rsidP="00847644">
      <w:pPr>
        <w:numPr>
          <w:ilvl w:val="0"/>
          <w:numId w:val="13"/>
        </w:numPr>
        <w:autoSpaceDE w:val="0"/>
        <w:autoSpaceDN w:val="0"/>
        <w:adjustRightInd w:val="0"/>
        <w:spacing w:after="0"/>
        <w:rPr>
          <w:rFonts w:eastAsiaTheme="minorHAnsi" w:cs="Calibri"/>
          <w:szCs w:val="26"/>
        </w:rPr>
      </w:pPr>
      <w:r w:rsidRPr="00847644">
        <w:rPr>
          <w:rFonts w:eastAsiaTheme="minorHAnsi" w:cs="Calibri"/>
          <w:b/>
          <w:bCs/>
          <w:szCs w:val="26"/>
        </w:rPr>
        <w:t xml:space="preserve">How do you feel about your social life? </w:t>
      </w:r>
    </w:p>
    <w:p w14:paraId="24C3104A" w14:textId="19B95B25" w:rsidR="00847644" w:rsidRPr="00847644" w:rsidRDefault="00017BC2" w:rsidP="00847644">
      <w:pPr>
        <w:autoSpaceDE w:val="0"/>
        <w:autoSpaceDN w:val="0"/>
        <w:adjustRightInd w:val="0"/>
        <w:spacing w:after="0"/>
        <w:ind w:left="45"/>
        <w:rPr>
          <w:rFonts w:eastAsiaTheme="minorHAnsi" w:cs="Calibri"/>
          <w:szCs w:val="26"/>
        </w:rPr>
      </w:pPr>
      <w:r>
        <w:rPr>
          <w:rFonts w:eastAsiaTheme="minorHAnsi" w:cs="Calibri"/>
          <w:szCs w:val="26"/>
        </w:rPr>
        <w:t xml:space="preserve">Please mark X </w:t>
      </w:r>
      <w:r w:rsidR="00847644" w:rsidRPr="00847644">
        <w:rPr>
          <w:rFonts w:eastAsiaTheme="minorHAnsi" w:cs="Calibri"/>
          <w:szCs w:val="26"/>
        </w:rPr>
        <w:t xml:space="preserve">beside correct statement </w:t>
      </w:r>
    </w:p>
    <w:p w14:paraId="6A54B016" w14:textId="77777777" w:rsidR="00847644" w:rsidRPr="00847644" w:rsidRDefault="00847644" w:rsidP="00847644">
      <w:pPr>
        <w:autoSpaceDE w:val="0"/>
        <w:autoSpaceDN w:val="0"/>
        <w:adjustRightInd w:val="0"/>
        <w:spacing w:after="0"/>
        <w:ind w:left="45"/>
        <w:rPr>
          <w:rFonts w:eastAsiaTheme="minorHAnsi" w:cs="Calibri"/>
          <w:szCs w:val="26"/>
        </w:rPr>
      </w:pPr>
    </w:p>
    <w:p w14:paraId="4DF42797"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see the people I like as much as I want. It is great. </w:t>
      </w:r>
    </w:p>
    <w:p w14:paraId="2A9F9F67"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see the people I like sometimes. It is OK. </w:t>
      </w:r>
    </w:p>
    <w:p w14:paraId="48B2FA33"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see the people I like but not enough. It could be better. </w:t>
      </w:r>
    </w:p>
    <w:p w14:paraId="153550D2" w14:textId="77777777" w:rsidR="00847644" w:rsidRPr="00847644" w:rsidRDefault="00847644" w:rsidP="00847644">
      <w:pPr>
        <w:spacing w:after="360"/>
        <w:rPr>
          <w:szCs w:val="26"/>
        </w:rPr>
      </w:pPr>
      <w:r w:rsidRPr="00847644">
        <w:rPr>
          <w:szCs w:val="26"/>
        </w:rPr>
        <w:t>I do not see the people I like at all. And I feel lonely</w:t>
      </w:r>
    </w:p>
    <w:p w14:paraId="396A370C" w14:textId="77777777" w:rsidR="00847644" w:rsidRPr="00847644" w:rsidRDefault="00847644" w:rsidP="00847644">
      <w:pPr>
        <w:numPr>
          <w:ilvl w:val="0"/>
          <w:numId w:val="13"/>
        </w:numPr>
        <w:autoSpaceDE w:val="0"/>
        <w:autoSpaceDN w:val="0"/>
        <w:adjustRightInd w:val="0"/>
        <w:spacing w:after="0"/>
        <w:rPr>
          <w:rFonts w:eastAsiaTheme="minorHAnsi" w:cs="Calibri"/>
          <w:szCs w:val="26"/>
        </w:rPr>
      </w:pPr>
      <w:r w:rsidRPr="00847644">
        <w:rPr>
          <w:rFonts w:eastAsiaTheme="minorHAnsi" w:cs="Calibri"/>
          <w:b/>
          <w:bCs/>
          <w:szCs w:val="26"/>
        </w:rPr>
        <w:t xml:space="preserve">How do you feel about the way you spend your time? </w:t>
      </w:r>
    </w:p>
    <w:p w14:paraId="3ACE8806" w14:textId="776D66CF" w:rsidR="00847644" w:rsidRPr="00847644" w:rsidRDefault="00017BC2" w:rsidP="00847644">
      <w:pPr>
        <w:autoSpaceDE w:val="0"/>
        <w:autoSpaceDN w:val="0"/>
        <w:adjustRightInd w:val="0"/>
        <w:spacing w:after="0"/>
        <w:ind w:left="45"/>
        <w:rPr>
          <w:rFonts w:eastAsiaTheme="minorHAnsi" w:cs="Calibri"/>
          <w:szCs w:val="26"/>
        </w:rPr>
      </w:pPr>
      <w:r>
        <w:rPr>
          <w:rFonts w:eastAsiaTheme="minorHAnsi" w:cs="Calibri"/>
          <w:szCs w:val="26"/>
        </w:rPr>
        <w:t xml:space="preserve">Please mark X </w:t>
      </w:r>
      <w:r w:rsidR="00847644" w:rsidRPr="00847644">
        <w:rPr>
          <w:rFonts w:eastAsiaTheme="minorHAnsi" w:cs="Calibri"/>
          <w:szCs w:val="26"/>
        </w:rPr>
        <w:t xml:space="preserve">beside correct statement </w:t>
      </w:r>
    </w:p>
    <w:p w14:paraId="20451EA8" w14:textId="77777777" w:rsidR="00847644" w:rsidRPr="00847644" w:rsidRDefault="00847644" w:rsidP="00847644">
      <w:pPr>
        <w:autoSpaceDE w:val="0"/>
        <w:autoSpaceDN w:val="0"/>
        <w:adjustRightInd w:val="0"/>
        <w:spacing w:after="0"/>
        <w:ind w:left="45"/>
        <w:rPr>
          <w:rFonts w:eastAsiaTheme="minorHAnsi" w:cs="Calibri"/>
          <w:szCs w:val="26"/>
        </w:rPr>
      </w:pPr>
    </w:p>
    <w:p w14:paraId="16B5C9A8"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spend my time how I want. It is great. </w:t>
      </w:r>
    </w:p>
    <w:p w14:paraId="5705F577"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do enough of the things I like. It is OK. </w:t>
      </w:r>
    </w:p>
    <w:p w14:paraId="1AA6C25B"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do some of the things I like. But I would like to do more. </w:t>
      </w:r>
    </w:p>
    <w:p w14:paraId="0A7AD4A9" w14:textId="77777777" w:rsidR="00847644" w:rsidRPr="00847644" w:rsidRDefault="00847644" w:rsidP="00847644">
      <w:pPr>
        <w:spacing w:after="360"/>
        <w:rPr>
          <w:szCs w:val="26"/>
        </w:rPr>
      </w:pPr>
      <w:r w:rsidRPr="00847644">
        <w:rPr>
          <w:szCs w:val="26"/>
        </w:rPr>
        <w:t>I do not do the things I like. It is really bad.</w:t>
      </w:r>
    </w:p>
    <w:p w14:paraId="253D0255" w14:textId="77777777" w:rsidR="00847644" w:rsidRPr="00847644" w:rsidRDefault="00847644" w:rsidP="00847644">
      <w:pPr>
        <w:numPr>
          <w:ilvl w:val="0"/>
          <w:numId w:val="13"/>
        </w:numPr>
        <w:autoSpaceDE w:val="0"/>
        <w:autoSpaceDN w:val="0"/>
        <w:adjustRightInd w:val="0"/>
        <w:spacing w:after="0"/>
        <w:rPr>
          <w:rFonts w:eastAsiaTheme="minorHAnsi" w:cs="Calibri"/>
          <w:szCs w:val="26"/>
        </w:rPr>
      </w:pPr>
      <w:r w:rsidRPr="00847644">
        <w:rPr>
          <w:rFonts w:eastAsiaTheme="minorHAnsi" w:cs="Calibri"/>
          <w:b/>
          <w:bCs/>
          <w:szCs w:val="26"/>
        </w:rPr>
        <w:t xml:space="preserve">How do you feel about the way your paid support treat you? </w:t>
      </w:r>
    </w:p>
    <w:p w14:paraId="308F2D6E" w14:textId="69EAA3E2" w:rsidR="00847644" w:rsidRPr="00847644" w:rsidRDefault="00017BC2" w:rsidP="00847644">
      <w:pPr>
        <w:autoSpaceDE w:val="0"/>
        <w:autoSpaceDN w:val="0"/>
        <w:adjustRightInd w:val="0"/>
        <w:spacing w:after="0"/>
        <w:ind w:left="45"/>
        <w:rPr>
          <w:rFonts w:eastAsiaTheme="minorHAnsi" w:cs="Calibri"/>
          <w:szCs w:val="26"/>
        </w:rPr>
      </w:pPr>
      <w:r>
        <w:rPr>
          <w:rFonts w:eastAsiaTheme="minorHAnsi" w:cs="Calibri"/>
          <w:szCs w:val="26"/>
        </w:rPr>
        <w:t xml:space="preserve">Please mark </w:t>
      </w:r>
      <w:r w:rsidR="00847644" w:rsidRPr="00847644">
        <w:rPr>
          <w:rFonts w:eastAsiaTheme="minorHAnsi" w:cs="Calibri"/>
          <w:szCs w:val="26"/>
        </w:rPr>
        <w:t xml:space="preserve">X beside correct statement </w:t>
      </w:r>
    </w:p>
    <w:p w14:paraId="7FCE916D" w14:textId="77777777" w:rsidR="00847644" w:rsidRPr="00847644" w:rsidRDefault="00847644" w:rsidP="00847644">
      <w:pPr>
        <w:autoSpaceDE w:val="0"/>
        <w:autoSpaceDN w:val="0"/>
        <w:adjustRightInd w:val="0"/>
        <w:spacing w:after="0"/>
        <w:ind w:left="45"/>
        <w:rPr>
          <w:rFonts w:eastAsiaTheme="minorHAnsi" w:cs="Calibri"/>
          <w:szCs w:val="26"/>
        </w:rPr>
      </w:pPr>
    </w:p>
    <w:p w14:paraId="32ADF2D7"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am very happy with the way my paid support treat me. </w:t>
      </w:r>
    </w:p>
    <w:p w14:paraId="5649FFD7"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am quite happy with the way my paid support treat me. </w:t>
      </w:r>
    </w:p>
    <w:p w14:paraId="6FE8BDDC" w14:textId="77777777" w:rsidR="00847644" w:rsidRPr="00847644" w:rsidRDefault="00847644" w:rsidP="00847644">
      <w:pPr>
        <w:autoSpaceDE w:val="0"/>
        <w:autoSpaceDN w:val="0"/>
        <w:adjustRightInd w:val="0"/>
        <w:spacing w:after="0"/>
        <w:rPr>
          <w:rFonts w:eastAsiaTheme="minorHAnsi" w:cs="Calibri"/>
          <w:szCs w:val="26"/>
        </w:rPr>
      </w:pPr>
      <w:r w:rsidRPr="00847644">
        <w:rPr>
          <w:rFonts w:eastAsiaTheme="minorHAnsi" w:cs="Calibri"/>
          <w:szCs w:val="26"/>
        </w:rPr>
        <w:t xml:space="preserve">I am a bit unhappy with the way my paid support treat me. </w:t>
      </w:r>
    </w:p>
    <w:p w14:paraId="4EC88A32" w14:textId="77777777" w:rsidR="00847644" w:rsidRPr="00847644" w:rsidRDefault="00847644" w:rsidP="00847644">
      <w:pPr>
        <w:spacing w:after="360"/>
        <w:rPr>
          <w:szCs w:val="26"/>
        </w:rPr>
      </w:pPr>
      <w:r w:rsidRPr="00847644">
        <w:rPr>
          <w:szCs w:val="26"/>
        </w:rPr>
        <w:t>I am very unhappy with the way my paid support treat me.</w:t>
      </w:r>
    </w:p>
    <w:p w14:paraId="60542E12" w14:textId="49008736" w:rsidR="005904B1" w:rsidRDefault="005904B1" w:rsidP="00CF2A31">
      <w:pPr>
        <w:rPr>
          <w:b/>
        </w:rPr>
      </w:pPr>
    </w:p>
    <w:p w14:paraId="344FF45D" w14:textId="3876C951" w:rsidR="00017BC2" w:rsidRDefault="00017BC2" w:rsidP="00CF2A31">
      <w:pPr>
        <w:rPr>
          <w:b/>
        </w:rPr>
      </w:pPr>
    </w:p>
    <w:p w14:paraId="4015FF45" w14:textId="5FC9DCDC" w:rsidR="00017BC2" w:rsidRDefault="00017BC2" w:rsidP="00CF2A31">
      <w:pPr>
        <w:rPr>
          <w:b/>
        </w:rPr>
      </w:pPr>
    </w:p>
    <w:p w14:paraId="5E2ADC7B" w14:textId="5C4F3FCF" w:rsidR="00017BC2" w:rsidRDefault="00017BC2" w:rsidP="00CF2A31">
      <w:pPr>
        <w:rPr>
          <w:b/>
        </w:rPr>
      </w:pPr>
    </w:p>
    <w:p w14:paraId="064694DA" w14:textId="4FDA4361" w:rsidR="00017BC2" w:rsidRDefault="00017BC2" w:rsidP="00CF2A31">
      <w:pPr>
        <w:rPr>
          <w:b/>
        </w:rPr>
      </w:pPr>
    </w:p>
    <w:p w14:paraId="1606DA3C" w14:textId="76E52208" w:rsidR="00847644" w:rsidRPr="00CF2A31" w:rsidRDefault="00DF437A" w:rsidP="00017BC2">
      <w:pPr>
        <w:pStyle w:val="Heading3"/>
      </w:pPr>
      <w:r w:rsidRPr="00847644">
        <w:rPr>
          <w:noProof/>
          <w:lang w:eastAsia="en-IE"/>
        </w:rPr>
        <w:lastRenderedPageBreak/>
        <mc:AlternateContent>
          <mc:Choice Requires="wpg">
            <w:drawing>
              <wp:inline distT="0" distB="0" distL="0" distR="0" wp14:anchorId="75F72001" wp14:editId="52CB4AB7">
                <wp:extent cx="5619750" cy="2438400"/>
                <wp:effectExtent l="0" t="0" r="0" b="0"/>
                <wp:docPr id="88" name="Group 88" descr="Three pictures of a man who is a wheelchiar user and a woman"/>
                <wp:cNvGraphicFramePr/>
                <a:graphic xmlns:a="http://schemas.openxmlformats.org/drawingml/2006/main">
                  <a:graphicData uri="http://schemas.microsoft.com/office/word/2010/wordprocessingGroup">
                    <wpg:wgp>
                      <wpg:cNvGrpSpPr/>
                      <wpg:grpSpPr>
                        <a:xfrm>
                          <a:off x="0" y="0"/>
                          <a:ext cx="5619750" cy="2438400"/>
                          <a:chOff x="0" y="0"/>
                          <a:chExt cx="6287061" cy="2678430"/>
                        </a:xfrm>
                      </wpg:grpSpPr>
                      <pic:pic xmlns:pic="http://schemas.openxmlformats.org/drawingml/2006/picture">
                        <pic:nvPicPr>
                          <pic:cNvPr id="8595" name="Picture 8595" descr="A man, who is a wheelchair user, and woman are discussing money."/>
                          <pic:cNvPicPr/>
                        </pic:nvPicPr>
                        <pic:blipFill>
                          <a:blip r:embed="rId14"/>
                          <a:stretch>
                            <a:fillRect/>
                          </a:stretch>
                        </pic:blipFill>
                        <pic:spPr>
                          <a:xfrm>
                            <a:off x="4327451" y="53163"/>
                            <a:ext cx="1959610" cy="2460625"/>
                          </a:xfrm>
                          <a:prstGeom prst="rect">
                            <a:avLst/>
                          </a:prstGeom>
                        </pic:spPr>
                      </pic:pic>
                      <wpg:grpSp>
                        <wpg:cNvPr id="8629" name="Group 8629"/>
                        <wpg:cNvGrpSpPr/>
                        <wpg:grpSpPr>
                          <a:xfrm>
                            <a:off x="0" y="0"/>
                            <a:ext cx="4133215" cy="2678430"/>
                            <a:chOff x="0" y="0"/>
                            <a:chExt cx="4357116" cy="2729485"/>
                          </a:xfrm>
                        </wpg:grpSpPr>
                        <pic:pic xmlns:pic="http://schemas.openxmlformats.org/drawingml/2006/picture">
                          <pic:nvPicPr>
                            <pic:cNvPr id="208" name="Picture 208" descr="A male wheelchair is choosing what he wants to eat from a menu that the woman is showing him. "/>
                            <pic:cNvPicPr/>
                          </pic:nvPicPr>
                          <pic:blipFill>
                            <a:blip r:embed="rId15"/>
                            <a:stretch>
                              <a:fillRect/>
                            </a:stretch>
                          </pic:blipFill>
                          <pic:spPr>
                            <a:xfrm>
                              <a:off x="0" y="50292"/>
                              <a:ext cx="1847088" cy="2679192"/>
                            </a:xfrm>
                            <a:prstGeom prst="rect">
                              <a:avLst/>
                            </a:prstGeom>
                          </pic:spPr>
                        </pic:pic>
                        <pic:pic xmlns:pic="http://schemas.openxmlformats.org/drawingml/2006/picture">
                          <pic:nvPicPr>
                            <pic:cNvPr id="212" name="Picture 212" descr="A woman is holding a jumper and a man, who is a wheelchair user, is telling her what clothes he wants to wear. "/>
                            <pic:cNvPicPr/>
                          </pic:nvPicPr>
                          <pic:blipFill>
                            <a:blip r:embed="rId16"/>
                            <a:stretch>
                              <a:fillRect/>
                            </a:stretch>
                          </pic:blipFill>
                          <pic:spPr>
                            <a:xfrm>
                              <a:off x="2313432" y="0"/>
                              <a:ext cx="2043684" cy="2667000"/>
                            </a:xfrm>
                            <a:prstGeom prst="rect">
                              <a:avLst/>
                            </a:prstGeom>
                          </pic:spPr>
                        </pic:pic>
                      </wpg:grpSp>
                    </wpg:wgp>
                  </a:graphicData>
                </a:graphic>
              </wp:inline>
            </w:drawing>
          </mc:Choice>
          <mc:Fallback>
            <w:pict>
              <v:group w14:anchorId="1AB2A29D" id="Group 88" o:spid="_x0000_s1026" alt="Three pictures of a man who is a wheelchiar user and a woman" style="width:442.5pt;height:192pt;mso-position-horizontal-relative:char;mso-position-vertical-relative:line" coordsize="62870,267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95" o:spid="_x0000_s1027" type="#_x0000_t75" alt="A man, who is a wheelchair user, and woman are discussing money." style="position:absolute;left:43274;top:531;width:19596;height:2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">
                  <v:imagedata r:id="rId17" o:title="A man, who is a wheelchair user, and woman are discussing money"/>
                </v:shape>
                <v:group id="Group 8629" o:spid="_x0000_s1028" style="position:absolute;width:41332;height:26784" coordsize="4357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">
                  <v:shape id="Picture 208" o:spid="_x0000_s1029" type="#_x0000_t75" alt="A male wheelchair is choosing what he wants to eat from a menu that the woman is showing him. " style="position:absolute;top:502;width:18470;height:2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">
                    <v:imagedata r:id="rId18" o:title="A male wheelchair is choosing what he wants to eat from a menu that the woman is showing him"/>
                  </v:shape>
                  <v:shape id="Picture 212" o:spid="_x0000_s1030" type="#_x0000_t75" alt="A woman is holding a jumper and a man, who is a wheelchair user, is telling her what clothes he wants to wear. " style="position:absolute;left:23134;width:20437;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">
                    <v:imagedata r:id="rId19" o:title="A woman is holding a jumper and a man, who is a wheelchair user, is telling her what clothes he wants to wear"/>
                  </v:shape>
                </v:group>
                <w10:anchorlock/>
              </v:group>
            </w:pict>
          </mc:Fallback>
        </mc:AlternateContent>
      </w:r>
      <w:r w:rsidR="00CF2A31" w:rsidRPr="00CF2A31">
        <w:t>Easy Read version</w:t>
      </w:r>
    </w:p>
    <w:p w14:paraId="1FEEE632" w14:textId="7A6B067F" w:rsidR="00847644" w:rsidRPr="00847644" w:rsidRDefault="00847644" w:rsidP="00847644">
      <w:pPr>
        <w:spacing w:before="360"/>
        <w:ind w:left="-1202"/>
      </w:pPr>
    </w:p>
    <w:p w14:paraId="2B01E10F" w14:textId="77777777" w:rsidR="00847644" w:rsidRPr="00847644" w:rsidRDefault="00847644" w:rsidP="00847644">
      <w:pPr>
        <w:spacing w:before="360"/>
        <w:ind w:left="-1202" w:firstLine="1197"/>
      </w:pPr>
      <w:r w:rsidRPr="00847644">
        <w:t xml:space="preserve">This question is about choice in your daily life. </w:t>
      </w:r>
    </w:p>
    <w:p w14:paraId="0223CE93" w14:textId="77777777" w:rsidR="00847644" w:rsidRPr="00847644" w:rsidRDefault="00847644" w:rsidP="00847644">
      <w:pPr>
        <w:spacing w:after="217"/>
        <w:ind w:left="-5"/>
      </w:pPr>
      <w:r w:rsidRPr="00847644">
        <w:t xml:space="preserve">Having choice means that you can decide what to do. </w:t>
      </w:r>
    </w:p>
    <w:p w14:paraId="32B893E0" w14:textId="77777777" w:rsidR="00847644" w:rsidRPr="00847644" w:rsidRDefault="00847644" w:rsidP="00847644">
      <w:pPr>
        <w:spacing w:after="616"/>
        <w:ind w:left="-5"/>
      </w:pPr>
      <w:r w:rsidRPr="00847644">
        <w:t>Think about the choices you have.</w:t>
      </w:r>
      <w:r w:rsidRPr="00847644">
        <w:rPr>
          <w:rFonts w:ascii="Calibri" w:eastAsia="Calibri" w:hAnsi="Calibri" w:cs="Calibri"/>
          <w:b/>
        </w:rPr>
        <w:t xml:space="preserve"> </w:t>
      </w:r>
    </w:p>
    <w:p w14:paraId="6E0DD43D" w14:textId="77777777" w:rsidR="00847644" w:rsidRPr="00847644" w:rsidRDefault="00847644" w:rsidP="00847644">
      <w:pPr>
        <w:spacing w:after="234" w:line="259" w:lineRule="auto"/>
        <w:ind w:left="-5"/>
      </w:pPr>
      <w:r w:rsidRPr="00847644">
        <w:rPr>
          <w:rFonts w:ascii="Calibri" w:eastAsia="Calibri" w:hAnsi="Calibri" w:cs="Calibri"/>
          <w:b/>
        </w:rPr>
        <w:t xml:space="preserve">How do you feel about choice in your daily life? </w:t>
      </w:r>
    </w:p>
    <w:p w14:paraId="23940D2A" w14:textId="77777777" w:rsidR="00847644" w:rsidRPr="00847644" w:rsidRDefault="00847644" w:rsidP="00847644">
      <w:pPr>
        <w:spacing w:after="617"/>
        <w:ind w:left="-5"/>
      </w:pPr>
      <w:r w:rsidRPr="00847644">
        <w:t>Please tick (</w:t>
      </w:r>
      <w:r w:rsidRPr="00847644">
        <w:rPr>
          <w:rFonts w:ascii="Wingdings" w:eastAsia="Wingdings" w:hAnsi="Wingdings" w:cs="Wingdings"/>
        </w:rPr>
        <w:t></w:t>
      </w:r>
      <w:r w:rsidRPr="00847644">
        <w:t xml:space="preserve">) 1 box </w:t>
      </w:r>
    </w:p>
    <w:p w14:paraId="01C9D868" w14:textId="77777777" w:rsidR="00847644" w:rsidRPr="00847644" w:rsidRDefault="00847644" w:rsidP="00847644">
      <w:pPr>
        <w:spacing w:after="395"/>
        <w:ind w:left="-5" w:right="1020"/>
      </w:pPr>
      <w:r w:rsidRPr="00847644">
        <w:rPr>
          <w:noProof/>
          <w:sz w:val="22"/>
          <w:lang w:eastAsia="en-IE"/>
        </w:rPr>
        <mc:AlternateContent>
          <mc:Choice Requires="wpg">
            <w:drawing>
              <wp:anchor distT="0" distB="0" distL="114300" distR="114300" simplePos="0" relativeHeight="251658240" behindDoc="0" locked="0" layoutInCell="1" allowOverlap="1" wp14:anchorId="3D8E3D0B" wp14:editId="75E749AC">
                <wp:simplePos x="0" y="0"/>
                <wp:positionH relativeFrom="column">
                  <wp:posOffset>3989527</wp:posOffset>
                </wp:positionH>
                <wp:positionV relativeFrom="paragraph">
                  <wp:posOffset>-164338</wp:posOffset>
                </wp:positionV>
                <wp:extent cx="1004316" cy="2148840"/>
                <wp:effectExtent l="0" t="0" r="0" b="0"/>
                <wp:wrapSquare wrapText="bothSides"/>
                <wp:docPr id="14" name="Group 14" descr="Four emojis"/>
                <wp:cNvGraphicFramePr/>
                <a:graphic xmlns:a="http://schemas.openxmlformats.org/drawingml/2006/main">
                  <a:graphicData uri="http://schemas.microsoft.com/office/word/2010/wordprocessingGroup">
                    <wpg:wgp>
                      <wpg:cNvGrpSpPr/>
                      <wpg:grpSpPr>
                        <a:xfrm>
                          <a:off x="0" y="0"/>
                          <a:ext cx="1004316" cy="2148840"/>
                          <a:chOff x="0" y="0"/>
                          <a:chExt cx="1004316" cy="2148840"/>
                        </a:xfrm>
                      </wpg:grpSpPr>
                      <wps:wsp>
                        <wps:cNvPr id="15" name="Shape 192"/>
                        <wps:cNvSpPr/>
                        <wps:spPr>
                          <a:xfrm>
                            <a:off x="9144" y="123444"/>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16" name="Shape 194"/>
                        <wps:cNvSpPr/>
                        <wps:spPr>
                          <a:xfrm>
                            <a:off x="7620" y="629412"/>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17" name="Shape 196"/>
                        <wps:cNvSpPr/>
                        <wps:spPr>
                          <a:xfrm>
                            <a:off x="0" y="1152144"/>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18" name="Shape 198"/>
                        <wps:cNvSpPr/>
                        <wps:spPr>
                          <a:xfrm>
                            <a:off x="6096" y="1725168"/>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pic:pic xmlns:pic="http://schemas.openxmlformats.org/drawingml/2006/picture">
                        <pic:nvPicPr>
                          <pic:cNvPr id="21" name="Picture 21" descr="A very happy face "/>
                          <pic:cNvPicPr/>
                        </pic:nvPicPr>
                        <pic:blipFill>
                          <a:blip r:embed="rId20"/>
                          <a:stretch>
                            <a:fillRect/>
                          </a:stretch>
                        </pic:blipFill>
                        <pic:spPr>
                          <a:xfrm>
                            <a:off x="501396" y="0"/>
                            <a:ext cx="502920" cy="473964"/>
                          </a:xfrm>
                          <a:prstGeom prst="rect">
                            <a:avLst/>
                          </a:prstGeom>
                        </pic:spPr>
                      </pic:pic>
                      <pic:pic xmlns:pic="http://schemas.openxmlformats.org/drawingml/2006/picture">
                        <pic:nvPicPr>
                          <pic:cNvPr id="22" name="Picture 22" descr="A happy face "/>
                          <pic:cNvPicPr/>
                        </pic:nvPicPr>
                        <pic:blipFill>
                          <a:blip r:embed="rId21"/>
                          <a:stretch>
                            <a:fillRect/>
                          </a:stretch>
                        </pic:blipFill>
                        <pic:spPr>
                          <a:xfrm>
                            <a:off x="499872" y="556260"/>
                            <a:ext cx="502920" cy="475488"/>
                          </a:xfrm>
                          <a:prstGeom prst="rect">
                            <a:avLst/>
                          </a:prstGeom>
                        </pic:spPr>
                      </pic:pic>
                      <pic:pic xmlns:pic="http://schemas.openxmlformats.org/drawingml/2006/picture">
                        <pic:nvPicPr>
                          <pic:cNvPr id="24" name="Picture 24" descr="A sad face "/>
                          <pic:cNvPicPr/>
                        </pic:nvPicPr>
                        <pic:blipFill>
                          <a:blip r:embed="rId22"/>
                          <a:stretch>
                            <a:fillRect/>
                          </a:stretch>
                        </pic:blipFill>
                        <pic:spPr>
                          <a:xfrm>
                            <a:off x="499872" y="1109472"/>
                            <a:ext cx="502920" cy="475488"/>
                          </a:xfrm>
                          <a:prstGeom prst="rect">
                            <a:avLst/>
                          </a:prstGeom>
                        </pic:spPr>
                      </pic:pic>
                      <pic:pic xmlns:pic="http://schemas.openxmlformats.org/drawingml/2006/picture">
                        <pic:nvPicPr>
                          <pic:cNvPr id="25" name="Picture 25" descr="A very sad face"/>
                          <pic:cNvPicPr/>
                        </pic:nvPicPr>
                        <pic:blipFill>
                          <a:blip r:embed="rId23"/>
                          <a:stretch>
                            <a:fillRect/>
                          </a:stretch>
                        </pic:blipFill>
                        <pic:spPr>
                          <a:xfrm>
                            <a:off x="499872" y="1674876"/>
                            <a:ext cx="502920" cy="473964"/>
                          </a:xfrm>
                          <a:prstGeom prst="rect">
                            <a:avLst/>
                          </a:prstGeom>
                        </pic:spPr>
                      </pic:pic>
                    </wpg:wgp>
                  </a:graphicData>
                </a:graphic>
              </wp:anchor>
            </w:drawing>
          </mc:Choice>
          <mc:Fallback>
            <w:pict>
              <v:group w14:anchorId="4FB8E6F4" id="Group 14" o:spid="_x0000_s1026" alt="Four emojis" style="position:absolute;margin-left:314.15pt;margin-top:-12.95pt;width:79.1pt;height:169.2pt;z-index:251658240" coordsize="10043,21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">
                <v:shape id="Shape 192" o:spid="_x0000_s1027" style="position:absolute;left:91;top:1234;width:2713;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" path="m,262128r271272,l271272,,,,,262128xe" filled="f" strokeweight=".72pt">
                  <v:stroke miterlimit="83231f" joinstyle="miter"/>
                  <v:path arrowok="t" textboxrect="0,0,271272,262128"/>
                </v:shape>
                <v:shape id="Shape 194" o:spid="_x0000_s1028" style="position:absolute;left:76;top:6294;width:2712;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" path="m,262128r271272,l271272,,,,,262128xe" filled="f" strokeweight=".72pt">
                  <v:stroke miterlimit="83231f" joinstyle="miter"/>
                  <v:path arrowok="t" textboxrect="0,0,271272,262128"/>
                </v:shape>
                <v:shape id="Shape 196" o:spid="_x0000_s1029" style="position:absolute;top:11521;width:2712;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" path="m,262128r271272,l271272,,,,,262128xe" filled="f" strokeweight=".72pt">
                  <v:stroke miterlimit="83231f" joinstyle="miter"/>
                  <v:path arrowok="t" textboxrect="0,0,271272,262128"/>
                </v:shape>
                <v:shape id="Shape 198" o:spid="_x0000_s1030" style="position:absolute;left:60;top:17251;width:2713;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" path="m,262128r271272,l271272,,,,,262128xe" filled="f" strokeweight=".72pt">
                  <v:stroke miterlimit="83231f" joinstyle="miter"/>
                  <v:path arrowok="t" textboxrect="0,0,271272,262128"/>
                </v:shape>
                <v:shape id="Picture 21" o:spid="_x0000_s1031" type="#_x0000_t75" alt="A very happy face " style="position:absolute;left:5013;width:5030;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">
                  <v:imagedata r:id="rId24" o:title="A very happy face "/>
                </v:shape>
                <v:shape id="Picture 22" o:spid="_x0000_s1032" type="#_x0000_t75" alt="A happy face " style="position:absolute;left:4998;top:5562;width:5029;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">
                  <v:imagedata r:id="rId25" o:title="A happy face "/>
                </v:shape>
                <v:shape id="Picture 24" o:spid="_x0000_s1033" type="#_x0000_t75" alt="A sad face " style="position:absolute;left:4998;top:11094;width:5029;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">
                  <v:imagedata r:id="rId26" o:title="A sad face "/>
                </v:shape>
                <v:shape id="Picture 25" o:spid="_x0000_s1034" type="#_x0000_t75" alt="A very sad face" style="position:absolute;left:4998;top:16748;width:5029;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">
                  <v:imagedata r:id="rId27" o:title="A very sad face"/>
                </v:shape>
                <w10:wrap type="square"/>
              </v:group>
            </w:pict>
          </mc:Fallback>
        </mc:AlternateContent>
      </w:r>
      <w:r w:rsidRPr="00847644">
        <w:t xml:space="preserve">I have as much choice as I want. It is great. </w:t>
      </w:r>
    </w:p>
    <w:p w14:paraId="377FC095" w14:textId="5E41F53C" w:rsidR="00847644" w:rsidRPr="00847644" w:rsidRDefault="00017BC2" w:rsidP="00847644">
      <w:pPr>
        <w:spacing w:after="393"/>
        <w:ind w:left="-5" w:right="1020"/>
      </w:pPr>
      <w:r>
        <w:t xml:space="preserve">I have enough choice. </w:t>
      </w:r>
      <w:r w:rsidR="00847644" w:rsidRPr="00847644">
        <w:t xml:space="preserve">It is OK. </w:t>
      </w:r>
    </w:p>
    <w:p w14:paraId="3B0BF3D1" w14:textId="77777777" w:rsidR="00847644" w:rsidRPr="00847644" w:rsidRDefault="00847644" w:rsidP="00847644">
      <w:pPr>
        <w:spacing w:after="392"/>
        <w:ind w:left="-5" w:right="1020"/>
      </w:pPr>
      <w:r w:rsidRPr="00847644">
        <w:t xml:space="preserve">I have some choice. But I would like more. </w:t>
      </w:r>
    </w:p>
    <w:p w14:paraId="549561AE" w14:textId="77777777" w:rsidR="00847644" w:rsidRPr="00847644" w:rsidRDefault="00847644" w:rsidP="00847644">
      <w:pPr>
        <w:ind w:left="-5" w:right="1020"/>
      </w:pPr>
      <w:r w:rsidRPr="00847644">
        <w:t xml:space="preserve">I have no choice. It is bad. </w:t>
      </w:r>
    </w:p>
    <w:p w14:paraId="748A5053" w14:textId="77777777" w:rsidR="00805837" w:rsidRDefault="00847644" w:rsidP="003E1625">
      <w:pPr>
        <w:spacing w:after="0" w:line="259" w:lineRule="auto"/>
        <w:ind w:left="-1030" w:right="-732"/>
      </w:pPr>
      <w:r w:rsidRPr="00847644">
        <w:rPr>
          <w:noProof/>
          <w:sz w:val="22"/>
          <w:lang w:eastAsia="en-IE"/>
        </w:rPr>
        <w:lastRenderedPageBreak/>
        <mc:AlternateContent>
          <mc:Choice Requires="wpg">
            <w:drawing>
              <wp:inline distT="0" distB="0" distL="0" distR="0" wp14:anchorId="413BBDEC" wp14:editId="22C1271A">
                <wp:extent cx="5448300" cy="1838325"/>
                <wp:effectExtent l="0" t="0" r="0" b="9525"/>
                <wp:docPr id="8632" name="Group 8632" descr="Three pictures of people doing various self care tasks"/>
                <wp:cNvGraphicFramePr/>
                <a:graphic xmlns:a="http://schemas.openxmlformats.org/drawingml/2006/main">
                  <a:graphicData uri="http://schemas.microsoft.com/office/word/2010/wordprocessingGroup">
                    <wpg:wgp>
                      <wpg:cNvGrpSpPr/>
                      <wpg:grpSpPr>
                        <a:xfrm>
                          <a:off x="0" y="0"/>
                          <a:ext cx="5448300" cy="1838325"/>
                          <a:chOff x="0" y="0"/>
                          <a:chExt cx="6760464" cy="2209800"/>
                        </a:xfrm>
                      </wpg:grpSpPr>
                      <pic:pic xmlns:pic="http://schemas.openxmlformats.org/drawingml/2006/picture">
                        <pic:nvPicPr>
                          <pic:cNvPr id="239" name="Picture 239" descr="A man combing his hair while looking in the mirror."/>
                          <pic:cNvPicPr/>
                        </pic:nvPicPr>
                        <pic:blipFill>
                          <a:blip r:embed="rId28"/>
                          <a:stretch>
                            <a:fillRect/>
                          </a:stretch>
                        </pic:blipFill>
                        <pic:spPr>
                          <a:xfrm>
                            <a:off x="5213604" y="0"/>
                            <a:ext cx="1546860" cy="2209800"/>
                          </a:xfrm>
                          <a:prstGeom prst="rect">
                            <a:avLst/>
                          </a:prstGeom>
                        </pic:spPr>
                      </pic:pic>
                      <pic:pic xmlns:pic="http://schemas.openxmlformats.org/drawingml/2006/picture">
                        <pic:nvPicPr>
                          <pic:cNvPr id="253" name="Picture 253" descr="A man having a shower. "/>
                          <pic:cNvPicPr/>
                        </pic:nvPicPr>
                        <pic:blipFill>
                          <a:blip r:embed="rId29"/>
                          <a:stretch>
                            <a:fillRect/>
                          </a:stretch>
                        </pic:blipFill>
                        <pic:spPr>
                          <a:xfrm>
                            <a:off x="0" y="76200"/>
                            <a:ext cx="1367028" cy="2133600"/>
                          </a:xfrm>
                          <a:prstGeom prst="rect">
                            <a:avLst/>
                          </a:prstGeom>
                        </pic:spPr>
                      </pic:pic>
                      <pic:pic xmlns:pic="http://schemas.openxmlformats.org/drawingml/2006/picture">
                        <pic:nvPicPr>
                          <pic:cNvPr id="255" name="Picture 255" descr="A woman doing another woman's hair and make up."/>
                          <pic:cNvPicPr/>
                        </pic:nvPicPr>
                        <pic:blipFill>
                          <a:blip r:embed="rId30"/>
                          <a:stretch>
                            <a:fillRect/>
                          </a:stretch>
                        </pic:blipFill>
                        <pic:spPr>
                          <a:xfrm>
                            <a:off x="1732788" y="374903"/>
                            <a:ext cx="2956560" cy="1696213"/>
                          </a:xfrm>
                          <a:prstGeom prst="rect">
                            <a:avLst/>
                          </a:prstGeom>
                        </pic:spPr>
                      </pic:pic>
                    </wpg:wgp>
                  </a:graphicData>
                </a:graphic>
              </wp:inline>
            </w:drawing>
          </mc:Choice>
          <mc:Fallback>
            <w:pict>
              <v:group w14:anchorId="7A48AF1D" id="Group 8632" o:spid="_x0000_s1026" alt="Three pictures of people doing various self care tasks" style="width:429pt;height:144.75pt;mso-position-horizontal-relative:char;mso-position-vertical-relative:line" coordsize="67604,22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wQKAAAAAAAAACEAvy0/odnvAADZ7wAAFAAAAGRycy9tZWRpYS9pbWFnZTMu&#10;anBn/9j/4AAQSkZJRgABAQEA3ADcAAD/2wBDAAMCAgMCAgMDAwMEAwMEBQgFBQQEBQoHBwYIDAoM&#10;DAsKCwsNDhIQDQ4RDgsLEBYQERMUFRUVDA8XGBYUGBIUFRT/2wBDAQMEBAUEBQkFBQkUDQsNFBQU&#10;FBQUFBQUFBQUFBQUFBQUFBQUFBQUFBQUFBQUFBQUFBQUFBQUFBQUFBQUFBQUFBT/wAARCAGXAs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">
                <v:shape id="Picture 239" o:spid="_x0000_s1027" type="#_x0000_t75" alt="A man combing his hair while looking in the mirror." style="position:absolute;left:52136;width:1546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">
                  <v:imagedata r:id="rId31" o:title="A man combing his hair while looking in the mirror"/>
                </v:shape>
                <v:shape id="Picture 253" o:spid="_x0000_s1028" type="#_x0000_t75" alt="A man having a shower. " style="position:absolute;top:762;width:13670;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">
                  <v:imagedata r:id="rId32" o:title="A man having a shower"/>
                </v:shape>
                <v:shape id="Picture 255" o:spid="_x0000_s1029" type="#_x0000_t75" alt="A woman doing another woman's hair and make up." style="position:absolute;left:17327;top:3749;width:29566;height:1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">
                  <v:imagedata r:id="rId33" o:title="A woman doing another woman's hair and make up"/>
                </v:shape>
                <w10:anchorlock/>
              </v:group>
            </w:pict>
          </mc:Fallback>
        </mc:AlternateContent>
      </w:r>
    </w:p>
    <w:p w14:paraId="06728B0D" w14:textId="77777777" w:rsidR="003E1625" w:rsidRDefault="00847644" w:rsidP="003E1625">
      <w:pPr>
        <w:spacing w:after="0" w:line="259" w:lineRule="auto"/>
        <w:ind w:right="-732"/>
      </w:pPr>
      <w:r w:rsidRPr="00847644">
        <w:t xml:space="preserve">This question is about being presentable. Being presentable means being clean, having </w:t>
      </w:r>
      <w:r w:rsidR="00805837">
        <w:t xml:space="preserve">         </w:t>
      </w:r>
      <w:r w:rsidRPr="00847644">
        <w:t xml:space="preserve">clean clothes and feeling comfortable in what you are wearing.  </w:t>
      </w:r>
    </w:p>
    <w:p w14:paraId="3909E9C5" w14:textId="77777777" w:rsidR="003E1625" w:rsidRDefault="003E1625" w:rsidP="003E1625">
      <w:pPr>
        <w:spacing w:after="0" w:line="259" w:lineRule="auto"/>
        <w:ind w:right="-732"/>
        <w:rPr>
          <w:rFonts w:ascii="Calibri" w:eastAsia="Calibri" w:hAnsi="Calibri" w:cs="Calibri"/>
          <w:b/>
        </w:rPr>
      </w:pPr>
    </w:p>
    <w:p w14:paraId="02C42397" w14:textId="571AC524" w:rsidR="00847644" w:rsidRPr="00847644" w:rsidRDefault="00847644" w:rsidP="003E1625">
      <w:pPr>
        <w:spacing w:after="0" w:line="259" w:lineRule="auto"/>
        <w:ind w:right="-732"/>
      </w:pPr>
      <w:r w:rsidRPr="00847644">
        <w:rPr>
          <w:rFonts w:ascii="Calibri" w:eastAsia="Calibri" w:hAnsi="Calibri" w:cs="Calibri"/>
          <w:b/>
        </w:rPr>
        <w:t xml:space="preserve">How presentable do you feel? </w:t>
      </w:r>
    </w:p>
    <w:p w14:paraId="39960616" w14:textId="4CAEB5DC" w:rsidR="00847644" w:rsidRPr="00847644" w:rsidRDefault="00847644" w:rsidP="00847644">
      <w:pPr>
        <w:spacing w:after="886"/>
        <w:ind w:left="-5"/>
      </w:pPr>
      <w:r w:rsidRPr="00847644">
        <w:rPr>
          <w:noProof/>
          <w:sz w:val="22"/>
          <w:lang w:eastAsia="en-IE"/>
        </w:rPr>
        <mc:AlternateContent>
          <mc:Choice Requires="wpg">
            <w:drawing>
              <wp:anchor distT="0" distB="0" distL="114300" distR="114300" simplePos="0" relativeHeight="251659264" behindDoc="0" locked="0" layoutInCell="1" allowOverlap="1" wp14:anchorId="55093434" wp14:editId="54CE6CD4">
                <wp:simplePos x="0" y="0"/>
                <wp:positionH relativeFrom="column">
                  <wp:posOffset>3906777</wp:posOffset>
                </wp:positionH>
                <wp:positionV relativeFrom="paragraph">
                  <wp:posOffset>662178</wp:posOffset>
                </wp:positionV>
                <wp:extent cx="978408" cy="2194560"/>
                <wp:effectExtent l="0" t="0" r="0" b="0"/>
                <wp:wrapSquare wrapText="bothSides"/>
                <wp:docPr id="7302" name="Group 7302" descr="Four emojis"/>
                <wp:cNvGraphicFramePr/>
                <a:graphic xmlns:a="http://schemas.openxmlformats.org/drawingml/2006/main">
                  <a:graphicData uri="http://schemas.microsoft.com/office/word/2010/wordprocessingGroup">
                    <wpg:wgp>
                      <wpg:cNvGrpSpPr/>
                      <wpg:grpSpPr>
                        <a:xfrm>
                          <a:off x="0" y="0"/>
                          <a:ext cx="978408" cy="2194560"/>
                          <a:chOff x="0" y="0"/>
                          <a:chExt cx="978408" cy="2194560"/>
                        </a:xfrm>
                      </wpg:grpSpPr>
                      <pic:pic xmlns:pic="http://schemas.openxmlformats.org/drawingml/2006/picture">
                        <pic:nvPicPr>
                          <pic:cNvPr id="235" name="Picture 235" descr="Very happy face "/>
                          <pic:cNvPicPr/>
                        </pic:nvPicPr>
                        <pic:blipFill>
                          <a:blip r:embed="rId34"/>
                          <a:stretch>
                            <a:fillRect/>
                          </a:stretch>
                        </pic:blipFill>
                        <pic:spPr>
                          <a:xfrm>
                            <a:off x="470916" y="0"/>
                            <a:ext cx="504444" cy="473964"/>
                          </a:xfrm>
                          <a:prstGeom prst="rect">
                            <a:avLst/>
                          </a:prstGeom>
                        </pic:spPr>
                      </pic:pic>
                      <pic:pic xmlns:pic="http://schemas.openxmlformats.org/drawingml/2006/picture">
                        <pic:nvPicPr>
                          <pic:cNvPr id="237" name="Picture 237" descr="A happy face"/>
                          <pic:cNvPicPr/>
                        </pic:nvPicPr>
                        <pic:blipFill>
                          <a:blip r:embed="rId35"/>
                          <a:stretch>
                            <a:fillRect/>
                          </a:stretch>
                        </pic:blipFill>
                        <pic:spPr>
                          <a:xfrm>
                            <a:off x="470916" y="563880"/>
                            <a:ext cx="507492" cy="475488"/>
                          </a:xfrm>
                          <a:prstGeom prst="rect">
                            <a:avLst/>
                          </a:prstGeom>
                        </pic:spPr>
                      </pic:pic>
                      <wps:wsp>
                        <wps:cNvPr id="241" name="Shape 241"/>
                        <wps:cNvSpPr/>
                        <wps:spPr>
                          <a:xfrm>
                            <a:off x="0" y="94488"/>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243" name="Shape 243"/>
                        <wps:cNvSpPr/>
                        <wps:spPr>
                          <a:xfrm>
                            <a:off x="3048" y="656844"/>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245" name="Shape 245"/>
                        <wps:cNvSpPr/>
                        <wps:spPr>
                          <a:xfrm>
                            <a:off x="9144" y="1261872"/>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247" name="Shape 247"/>
                        <wps:cNvSpPr/>
                        <wps:spPr>
                          <a:xfrm>
                            <a:off x="12192" y="1828800"/>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pic:pic xmlns:pic="http://schemas.openxmlformats.org/drawingml/2006/picture">
                        <pic:nvPicPr>
                          <pic:cNvPr id="249" name="Picture 249" descr="A sad face"/>
                          <pic:cNvPicPr/>
                        </pic:nvPicPr>
                        <pic:blipFill>
                          <a:blip r:embed="rId36"/>
                          <a:stretch>
                            <a:fillRect/>
                          </a:stretch>
                        </pic:blipFill>
                        <pic:spPr>
                          <a:xfrm>
                            <a:off x="470916" y="1146048"/>
                            <a:ext cx="505968" cy="477012"/>
                          </a:xfrm>
                          <a:prstGeom prst="rect">
                            <a:avLst/>
                          </a:prstGeom>
                        </pic:spPr>
                      </pic:pic>
                      <pic:pic xmlns:pic="http://schemas.openxmlformats.org/drawingml/2006/picture">
                        <pic:nvPicPr>
                          <pic:cNvPr id="251" name="Picture 251" descr="A very sad face"/>
                          <pic:cNvPicPr/>
                        </pic:nvPicPr>
                        <pic:blipFill>
                          <a:blip r:embed="rId23"/>
                          <a:stretch>
                            <a:fillRect/>
                          </a:stretch>
                        </pic:blipFill>
                        <pic:spPr>
                          <a:xfrm>
                            <a:off x="470916" y="1720596"/>
                            <a:ext cx="504444" cy="473964"/>
                          </a:xfrm>
                          <a:prstGeom prst="rect">
                            <a:avLst/>
                          </a:prstGeom>
                        </pic:spPr>
                      </pic:pic>
                    </wpg:wgp>
                  </a:graphicData>
                </a:graphic>
              </wp:anchor>
            </w:drawing>
          </mc:Choice>
          <mc:Fallback>
            <w:pict>
              <v:group w14:anchorId="1C2B1C3B" id="Group 7302" o:spid="_x0000_s1026" alt="Four emojis" style="position:absolute;margin-left:307.6pt;margin-top:52.15pt;width:77.05pt;height:172.8pt;z-index:251659264" coordsize="9784,219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&#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">
                <v:shape id="Picture 235" o:spid="_x0000_s1027" type="#_x0000_t75" alt="Very happy face " style="position:absolute;left:4709;width:5044;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">
                  <v:imagedata r:id="rId41" o:title="Very happy face "/>
                </v:shape>
                <v:shape id="Picture 237" o:spid="_x0000_s1028" type="#_x0000_t75" alt="A happy face" style="position:absolute;left:4709;top:5638;width:5075;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">
                  <v:imagedata r:id="rId42" o:title="A happy face"/>
                </v:shape>
                <v:shape id="Shape 241" o:spid="_x0000_s1029" style="position:absolute;top:944;width:2712;height:2622;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" path="m,262128r271272,l271272,,,,,262128xe" filled="f" strokeweight=".72pt">
                  <v:stroke miterlimit="83231f" joinstyle="miter"/>
                  <v:path arrowok="t" textboxrect="0,0,271272,262128"/>
                </v:shape>
                <v:shape id="Shape 243" o:spid="_x0000_s1030" style="position:absolute;left:30;top:6568;width:2713;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" path="m,262128r271272,l271272,,,,,262128xe" filled="f" strokeweight=".72pt">
                  <v:stroke miterlimit="83231f" joinstyle="miter"/>
                  <v:path arrowok="t" textboxrect="0,0,271272,262128"/>
                </v:shape>
                <v:shape id="Shape 245" o:spid="_x0000_s1031" style="position:absolute;left:91;top:12618;width:2713;height:2622;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" path="m,262128r271272,l271272,,,,,262128xe" filled="f" strokeweight=".72pt">
                  <v:stroke miterlimit="83231f" joinstyle="miter"/>
                  <v:path arrowok="t" textboxrect="0,0,271272,262128"/>
                </v:shape>
                <v:shape id="Shape 247" o:spid="_x0000_s1032" style="position:absolute;left:121;top:18288;width:2713;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" path="m,262128r271272,l271272,,,,,262128xe" filled="f" strokeweight=".72pt">
                  <v:stroke miterlimit="83231f" joinstyle="miter"/>
                  <v:path arrowok="t" textboxrect="0,0,271272,262128"/>
                </v:shape>
                <v:shape id="Picture 249" o:spid="_x0000_s1033" type="#_x0000_t75" alt="A sad face" style="position:absolute;left:4709;top:11460;width:5059;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">
                  <v:imagedata r:id="rId43" o:title="A sad face"/>
                </v:shape>
                <v:shape id="Picture 251" o:spid="_x0000_s1034" type="#_x0000_t75" alt="A very sad face" style="position:absolute;left:4709;top:17205;width:5044;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">
                  <v:imagedata r:id="rId44" o:title="A very sad face"/>
                </v:shape>
                <w10:wrap type="square"/>
              </v:group>
            </w:pict>
          </mc:Fallback>
        </mc:AlternateContent>
      </w:r>
      <w:r w:rsidRPr="00847644">
        <w:t>Please tick (</w:t>
      </w:r>
      <w:r w:rsidRPr="00847644">
        <w:rPr>
          <w:rFonts w:ascii="Wingdings" w:eastAsia="Wingdings" w:hAnsi="Wingdings" w:cs="Wingdings"/>
        </w:rPr>
        <w:t></w:t>
      </w:r>
      <w:r w:rsidRPr="00847644">
        <w:t xml:space="preserve">) 1 box </w:t>
      </w:r>
    </w:p>
    <w:p w14:paraId="4B74569B" w14:textId="77777777" w:rsidR="00847644" w:rsidRPr="00847644" w:rsidRDefault="00847644" w:rsidP="00847644">
      <w:pPr>
        <w:spacing w:after="600"/>
        <w:ind w:left="-6" w:right="1230"/>
      </w:pPr>
      <w:r w:rsidRPr="00847644">
        <w:t xml:space="preserve">I feel very presentable. </w:t>
      </w:r>
    </w:p>
    <w:p w14:paraId="492B5645" w14:textId="77777777" w:rsidR="00847644" w:rsidRPr="00847644" w:rsidRDefault="00847644" w:rsidP="00847644">
      <w:pPr>
        <w:spacing w:after="600"/>
        <w:ind w:left="-6" w:right="1230"/>
      </w:pPr>
      <w:r w:rsidRPr="00847644">
        <w:t xml:space="preserve">I feel quite presentable. It is OK. </w:t>
      </w:r>
    </w:p>
    <w:p w14:paraId="1E99665E" w14:textId="77777777" w:rsidR="00847644" w:rsidRPr="00847644" w:rsidRDefault="00847644" w:rsidP="00847644">
      <w:pPr>
        <w:spacing w:after="600"/>
        <w:ind w:left="-6" w:right="1230"/>
      </w:pPr>
      <w:r w:rsidRPr="00847644">
        <w:t xml:space="preserve">I feel a bit presentable. It could be better. </w:t>
      </w:r>
    </w:p>
    <w:p w14:paraId="7DF8DAB1" w14:textId="7D058C6A" w:rsidR="00847644" w:rsidRDefault="00847644" w:rsidP="00847644">
      <w:pPr>
        <w:ind w:left="-5" w:right="1231"/>
      </w:pPr>
      <w:r w:rsidRPr="00847644">
        <w:t xml:space="preserve">I do not feel presentable at all. It is really bad.  </w:t>
      </w:r>
    </w:p>
    <w:p w14:paraId="58E8C78D" w14:textId="273ADA1A" w:rsidR="003E1625" w:rsidRDefault="003E1625" w:rsidP="00847644">
      <w:pPr>
        <w:ind w:left="-5" w:right="1231"/>
      </w:pPr>
    </w:p>
    <w:p w14:paraId="17CDD9D6" w14:textId="63A47B75" w:rsidR="003E1625" w:rsidRDefault="003E1625" w:rsidP="00847644">
      <w:pPr>
        <w:ind w:left="-5" w:right="1231"/>
      </w:pPr>
    </w:p>
    <w:p w14:paraId="3821170A" w14:textId="77777777" w:rsidR="003E1625" w:rsidRPr="00847644" w:rsidRDefault="003E1625" w:rsidP="00847644">
      <w:pPr>
        <w:ind w:left="-5" w:right="1231"/>
      </w:pPr>
    </w:p>
    <w:p w14:paraId="4EEAC17E" w14:textId="77777777" w:rsidR="00847644" w:rsidRPr="00847644" w:rsidRDefault="00847644" w:rsidP="00847644">
      <w:pPr>
        <w:spacing w:after="880" w:line="259" w:lineRule="auto"/>
        <w:ind w:left="1168"/>
      </w:pPr>
      <w:r w:rsidRPr="00847644">
        <w:rPr>
          <w:noProof/>
          <w:lang w:eastAsia="en-IE"/>
        </w:rPr>
        <w:lastRenderedPageBreak/>
        <w:drawing>
          <wp:inline distT="0" distB="0" distL="0" distR="0" wp14:anchorId="6016A327" wp14:editId="1BD96357">
            <wp:extent cx="4133088" cy="2418588"/>
            <wp:effectExtent l="0" t="0" r="1270" b="1270"/>
            <wp:docPr id="300" name="Picture 300" descr="Various food and drink items including coffee, fuit, nuts, bread, orange juice, cereal, fish and chips, noodles, and yogurt."/>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5"/>
                    <a:stretch>
                      <a:fillRect/>
                    </a:stretch>
                  </pic:blipFill>
                  <pic:spPr>
                    <a:xfrm>
                      <a:off x="0" y="0"/>
                      <a:ext cx="4133088" cy="2418588"/>
                    </a:xfrm>
                    <a:prstGeom prst="rect">
                      <a:avLst/>
                    </a:prstGeom>
                  </pic:spPr>
                </pic:pic>
              </a:graphicData>
            </a:graphic>
          </wp:inline>
        </w:drawing>
      </w:r>
    </w:p>
    <w:p w14:paraId="1F0DEF18" w14:textId="77777777" w:rsidR="00847644" w:rsidRPr="00847644" w:rsidRDefault="00847644" w:rsidP="00847644">
      <w:pPr>
        <w:spacing w:after="253"/>
        <w:ind w:left="-5"/>
      </w:pPr>
      <w:r w:rsidRPr="00847644">
        <w:t xml:space="preserve">This question is about what you eat and drink. Think about if: </w:t>
      </w:r>
    </w:p>
    <w:p w14:paraId="749A29E8" w14:textId="77777777" w:rsidR="00847644" w:rsidRPr="00847644" w:rsidRDefault="00847644" w:rsidP="00847644">
      <w:pPr>
        <w:numPr>
          <w:ilvl w:val="0"/>
          <w:numId w:val="16"/>
        </w:numPr>
        <w:spacing w:after="76" w:line="269" w:lineRule="auto"/>
      </w:pPr>
      <w:r w:rsidRPr="00847644">
        <w:t>You can have the food and drinks you like.</w:t>
      </w:r>
    </w:p>
    <w:p w14:paraId="5946A057" w14:textId="77777777" w:rsidR="00847644" w:rsidRPr="00847644" w:rsidRDefault="00847644" w:rsidP="00847644">
      <w:pPr>
        <w:numPr>
          <w:ilvl w:val="0"/>
          <w:numId w:val="16"/>
        </w:numPr>
        <w:spacing w:after="79" w:line="269" w:lineRule="auto"/>
      </w:pPr>
      <w:r w:rsidRPr="00847644">
        <w:t>You have enough food and drinks to keep you healthy.</w:t>
      </w:r>
    </w:p>
    <w:p w14:paraId="05821B93" w14:textId="77777777" w:rsidR="00847644" w:rsidRPr="00847644" w:rsidRDefault="00847644" w:rsidP="00847644">
      <w:pPr>
        <w:numPr>
          <w:ilvl w:val="0"/>
          <w:numId w:val="16"/>
        </w:numPr>
        <w:spacing w:after="552" w:line="269" w:lineRule="auto"/>
      </w:pPr>
      <w:r w:rsidRPr="00847644">
        <w:t>You can eat and drink as often as you need to.</w:t>
      </w:r>
    </w:p>
    <w:p w14:paraId="6B689471" w14:textId="77777777" w:rsidR="00847644" w:rsidRPr="00847644" w:rsidRDefault="00847644" w:rsidP="00847644">
      <w:pPr>
        <w:spacing w:after="759" w:line="320" w:lineRule="auto"/>
        <w:ind w:left="-5" w:right="1340"/>
      </w:pPr>
      <w:r w:rsidRPr="00847644">
        <w:rPr>
          <w:rFonts w:ascii="Calibri" w:eastAsia="Calibri" w:hAnsi="Calibri" w:cs="Calibri"/>
          <w:b/>
        </w:rPr>
        <w:t xml:space="preserve">What do you think about what you eat and drink? </w:t>
      </w:r>
      <w:r w:rsidRPr="00847644">
        <w:t>Please tick (</w:t>
      </w:r>
      <w:r w:rsidRPr="00847644">
        <w:rPr>
          <w:rFonts w:ascii="Wingdings" w:eastAsia="Wingdings" w:hAnsi="Wingdings" w:cs="Wingdings"/>
        </w:rPr>
        <w:t></w:t>
      </w:r>
      <w:r w:rsidRPr="00847644">
        <w:t xml:space="preserve">) 1 box </w:t>
      </w:r>
    </w:p>
    <w:p w14:paraId="26139C2D" w14:textId="77777777" w:rsidR="00847644" w:rsidRPr="00847644" w:rsidRDefault="00847644" w:rsidP="00847644">
      <w:pPr>
        <w:spacing w:after="600"/>
        <w:ind w:left="-6"/>
      </w:pPr>
      <w:r w:rsidRPr="00847644">
        <w:rPr>
          <w:noProof/>
          <w:sz w:val="22"/>
          <w:lang w:eastAsia="en-IE"/>
        </w:rPr>
        <mc:AlternateContent>
          <mc:Choice Requires="wpg">
            <w:drawing>
              <wp:anchor distT="0" distB="0" distL="114300" distR="114300" simplePos="0" relativeHeight="251660288" behindDoc="0" locked="0" layoutInCell="1" allowOverlap="1" wp14:anchorId="7E6BEBDC" wp14:editId="37429440">
                <wp:simplePos x="0" y="0"/>
                <wp:positionH relativeFrom="column">
                  <wp:posOffset>4830775</wp:posOffset>
                </wp:positionH>
                <wp:positionV relativeFrom="paragraph">
                  <wp:posOffset>-175005</wp:posOffset>
                </wp:positionV>
                <wp:extent cx="973836" cy="2424684"/>
                <wp:effectExtent l="0" t="0" r="0" b="0"/>
                <wp:wrapSquare wrapText="bothSides"/>
                <wp:docPr id="6830" name="Group 6830" descr="Four emojis"/>
                <wp:cNvGraphicFramePr/>
                <a:graphic xmlns:a="http://schemas.openxmlformats.org/drawingml/2006/main">
                  <a:graphicData uri="http://schemas.microsoft.com/office/word/2010/wordprocessingGroup">
                    <wpg:wgp>
                      <wpg:cNvGrpSpPr/>
                      <wpg:grpSpPr>
                        <a:xfrm>
                          <a:off x="0" y="0"/>
                          <a:ext cx="973836" cy="2424684"/>
                          <a:chOff x="0" y="0"/>
                          <a:chExt cx="973836" cy="2424684"/>
                        </a:xfrm>
                      </wpg:grpSpPr>
                      <pic:pic xmlns:pic="http://schemas.openxmlformats.org/drawingml/2006/picture">
                        <pic:nvPicPr>
                          <pic:cNvPr id="288" name="Picture 288" descr="A very happy face"/>
                          <pic:cNvPicPr/>
                        </pic:nvPicPr>
                        <pic:blipFill>
                          <a:blip r:embed="rId34"/>
                          <a:stretch>
                            <a:fillRect/>
                          </a:stretch>
                        </pic:blipFill>
                        <pic:spPr>
                          <a:xfrm>
                            <a:off x="469392" y="0"/>
                            <a:ext cx="504444" cy="473964"/>
                          </a:xfrm>
                          <a:prstGeom prst="rect">
                            <a:avLst/>
                          </a:prstGeom>
                        </pic:spPr>
                      </pic:pic>
                      <pic:pic xmlns:pic="http://schemas.openxmlformats.org/drawingml/2006/picture">
                        <pic:nvPicPr>
                          <pic:cNvPr id="290" name="Picture 290" descr="A happy face"/>
                          <pic:cNvPicPr/>
                        </pic:nvPicPr>
                        <pic:blipFill>
                          <a:blip r:embed="rId46"/>
                          <a:stretch>
                            <a:fillRect/>
                          </a:stretch>
                        </pic:blipFill>
                        <pic:spPr>
                          <a:xfrm>
                            <a:off x="469392" y="684276"/>
                            <a:ext cx="502920" cy="473964"/>
                          </a:xfrm>
                          <a:prstGeom prst="rect">
                            <a:avLst/>
                          </a:prstGeom>
                        </pic:spPr>
                      </pic:pic>
                      <wps:wsp>
                        <wps:cNvPr id="292" name="Shape 292"/>
                        <wps:cNvSpPr/>
                        <wps:spPr>
                          <a:xfrm>
                            <a:off x="3048" y="111252"/>
                            <a:ext cx="271272" cy="262127"/>
                          </a:xfrm>
                          <a:custGeom>
                            <a:avLst/>
                            <a:gdLst/>
                            <a:ahLst/>
                            <a:cxnLst/>
                            <a:rect l="0" t="0" r="0" b="0"/>
                            <a:pathLst>
                              <a:path w="271272" h="262127">
                                <a:moveTo>
                                  <a:pt x="0" y="262127"/>
                                </a:moveTo>
                                <a:lnTo>
                                  <a:pt x="271272" y="262127"/>
                                </a:lnTo>
                                <a:lnTo>
                                  <a:pt x="271272" y="0"/>
                                </a:lnTo>
                                <a:lnTo>
                                  <a:pt x="0" y="0"/>
                                </a:lnTo>
                                <a:close/>
                              </a:path>
                            </a:pathLst>
                          </a:custGeom>
                          <a:noFill/>
                          <a:ln w="9144" cap="flat" cmpd="sng" algn="ctr">
                            <a:solidFill>
                              <a:srgbClr val="000000"/>
                            </a:solidFill>
                            <a:prstDash val="solid"/>
                            <a:miter lim="127000"/>
                          </a:ln>
                          <a:effectLst/>
                        </wps:spPr>
                        <wps:bodyPr/>
                      </wps:wsp>
                      <wps:wsp>
                        <wps:cNvPr id="294" name="Shape 294"/>
                        <wps:cNvSpPr/>
                        <wps:spPr>
                          <a:xfrm>
                            <a:off x="0" y="752856"/>
                            <a:ext cx="271272" cy="263652"/>
                          </a:xfrm>
                          <a:custGeom>
                            <a:avLst/>
                            <a:gdLst/>
                            <a:ahLst/>
                            <a:cxnLst/>
                            <a:rect l="0" t="0" r="0" b="0"/>
                            <a:pathLst>
                              <a:path w="271272" h="263652">
                                <a:moveTo>
                                  <a:pt x="0" y="263652"/>
                                </a:moveTo>
                                <a:lnTo>
                                  <a:pt x="271272" y="263652"/>
                                </a:lnTo>
                                <a:lnTo>
                                  <a:pt x="271272" y="0"/>
                                </a:lnTo>
                                <a:lnTo>
                                  <a:pt x="0" y="0"/>
                                </a:lnTo>
                                <a:close/>
                              </a:path>
                            </a:pathLst>
                          </a:custGeom>
                          <a:noFill/>
                          <a:ln w="9144" cap="flat" cmpd="sng" algn="ctr">
                            <a:solidFill>
                              <a:srgbClr val="000000"/>
                            </a:solidFill>
                            <a:prstDash val="solid"/>
                            <a:miter lim="127000"/>
                          </a:ln>
                          <a:effectLst/>
                        </wps:spPr>
                        <wps:bodyPr/>
                      </wps:wsp>
                      <wps:wsp>
                        <wps:cNvPr id="296" name="Shape 296"/>
                        <wps:cNvSpPr/>
                        <wps:spPr>
                          <a:xfrm>
                            <a:off x="0" y="1400556"/>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298" name="Shape 298"/>
                        <wps:cNvSpPr/>
                        <wps:spPr>
                          <a:xfrm>
                            <a:off x="7620" y="2045208"/>
                            <a:ext cx="269748" cy="262128"/>
                          </a:xfrm>
                          <a:custGeom>
                            <a:avLst/>
                            <a:gdLst/>
                            <a:ahLst/>
                            <a:cxnLst/>
                            <a:rect l="0" t="0" r="0" b="0"/>
                            <a:pathLst>
                              <a:path w="269748" h="262128">
                                <a:moveTo>
                                  <a:pt x="0" y="262128"/>
                                </a:moveTo>
                                <a:lnTo>
                                  <a:pt x="269748" y="262128"/>
                                </a:lnTo>
                                <a:lnTo>
                                  <a:pt x="269748" y="0"/>
                                </a:lnTo>
                                <a:lnTo>
                                  <a:pt x="0" y="0"/>
                                </a:lnTo>
                                <a:close/>
                              </a:path>
                            </a:pathLst>
                          </a:custGeom>
                          <a:noFill/>
                          <a:ln w="9144" cap="flat" cmpd="sng" algn="ctr">
                            <a:solidFill>
                              <a:srgbClr val="000000"/>
                            </a:solidFill>
                            <a:prstDash val="solid"/>
                            <a:miter lim="127000"/>
                          </a:ln>
                          <a:effectLst/>
                        </wps:spPr>
                        <wps:bodyPr/>
                      </wps:wsp>
                      <pic:pic xmlns:pic="http://schemas.openxmlformats.org/drawingml/2006/picture">
                        <pic:nvPicPr>
                          <pic:cNvPr id="302" name="Picture 302" descr="A sad face"/>
                          <pic:cNvPicPr/>
                        </pic:nvPicPr>
                        <pic:blipFill>
                          <a:blip r:embed="rId47"/>
                          <a:stretch>
                            <a:fillRect/>
                          </a:stretch>
                        </pic:blipFill>
                        <pic:spPr>
                          <a:xfrm>
                            <a:off x="469392" y="1286256"/>
                            <a:ext cx="502920" cy="473964"/>
                          </a:xfrm>
                          <a:prstGeom prst="rect">
                            <a:avLst/>
                          </a:prstGeom>
                        </pic:spPr>
                      </pic:pic>
                      <pic:pic xmlns:pic="http://schemas.openxmlformats.org/drawingml/2006/picture">
                        <pic:nvPicPr>
                          <pic:cNvPr id="304" name="Picture 304" descr="A very sad face"/>
                          <pic:cNvPicPr/>
                        </pic:nvPicPr>
                        <pic:blipFill>
                          <a:blip r:embed="rId23"/>
                          <a:stretch>
                            <a:fillRect/>
                          </a:stretch>
                        </pic:blipFill>
                        <pic:spPr>
                          <a:xfrm>
                            <a:off x="469392" y="1949196"/>
                            <a:ext cx="502920" cy="475488"/>
                          </a:xfrm>
                          <a:prstGeom prst="rect">
                            <a:avLst/>
                          </a:prstGeom>
                        </pic:spPr>
                      </pic:pic>
                    </wpg:wgp>
                  </a:graphicData>
                </a:graphic>
              </wp:anchor>
            </w:drawing>
          </mc:Choice>
          <mc:Fallback>
            <w:pict>
              <v:group w14:anchorId="2635010C" id="Group 6830" o:spid="_x0000_s1026" alt="Four emojis" style="position:absolute;margin-left:380.4pt;margin-top:-13.8pt;width:76.7pt;height:190.9pt;z-index:251660288" coordsize="9738,242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">
                <v:shape id="Picture 288" o:spid="_x0000_s1027" type="#_x0000_t75" alt="A very happy face" style="position:absolute;left:4693;width:5045;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">
                  <v:imagedata r:id="rId41" o:title="A very happy face"/>
                </v:shape>
                <v:shape id="Picture 290" o:spid="_x0000_s1028" type="#_x0000_t75" alt="A happy face" style="position:absolute;left:4693;top:6842;width:5030;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">
                  <v:imagedata r:id="rId48" o:title="A happy face"/>
                </v:shape>
                <v:shape id="Shape 292" o:spid="_x0000_s1029" style="position:absolute;left:30;top:1112;width:2713;height:2621;visibility:visible;mso-wrap-style:square;v-text-anchor:top" coordsize="271272,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" path="m,262127r271272,l271272,,,,,262127xe" filled="f" strokeweight=".72pt">
                  <v:stroke miterlimit="83231f" joinstyle="miter"/>
                  <v:path arrowok="t" textboxrect="0,0,271272,262127"/>
                </v:shape>
                <v:shape id="Shape 294" o:spid="_x0000_s1030" style="position:absolute;top:7528;width:2712;height:2637;visibility:visible;mso-wrap-style:square;v-text-anchor:top" coordsize="271272,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" path="m,263652r271272,l271272,,,,,263652xe" filled="f" strokeweight=".72pt">
                  <v:stroke miterlimit="83231f" joinstyle="miter"/>
                  <v:path arrowok="t" textboxrect="0,0,271272,263652"/>
                </v:shape>
                <v:shape id="Shape 296" o:spid="_x0000_s1031" style="position:absolute;top:14005;width:2712;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" path="m,262128r271272,l271272,,,,,262128xe" filled="f" strokeweight=".72pt">
                  <v:stroke miterlimit="83231f" joinstyle="miter"/>
                  <v:path arrowok="t" textboxrect="0,0,271272,262128"/>
                </v:shape>
                <v:shape id="Shape 298" o:spid="_x0000_s1032" style="position:absolute;left:76;top:20452;width:2697;height:2621;visibility:visible;mso-wrap-style:square;v-text-anchor:top" coordsize="269748,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" path="m,262128r269748,l269748,,,,,262128xe" filled="f" strokeweight=".72pt">
                  <v:stroke miterlimit="83231f" joinstyle="miter"/>
                  <v:path arrowok="t" textboxrect="0,0,269748,262128"/>
                </v:shape>
                <v:shape id="Picture 302" o:spid="_x0000_s1033" type="#_x0000_t75" alt="A sad face" style="position:absolute;left:4693;top:12862;width:5030;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">
                  <v:imagedata r:id="rId49" o:title="A sad face"/>
                </v:shape>
                <v:shape id="Picture 304" o:spid="_x0000_s1034" type="#_x0000_t75" alt="A very sad face" style="position:absolute;left:4693;top:19491;width:5030;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">
                  <v:imagedata r:id="rId44" o:title="A very sad face"/>
                </v:shape>
                <w10:wrap type="square"/>
              </v:group>
            </w:pict>
          </mc:Fallback>
        </mc:AlternateContent>
      </w:r>
      <w:r w:rsidRPr="00847644">
        <w:t xml:space="preserve">I get all the food and drink I like when I want. </w:t>
      </w:r>
    </w:p>
    <w:p w14:paraId="595B3E31" w14:textId="77777777" w:rsidR="00847644" w:rsidRPr="00847644" w:rsidRDefault="00847644" w:rsidP="00847644">
      <w:pPr>
        <w:spacing w:after="600"/>
        <w:ind w:left="-6"/>
      </w:pPr>
      <w:r w:rsidRPr="00847644">
        <w:t xml:space="preserve">I get enough of the food and drink I like when I want. </w:t>
      </w:r>
    </w:p>
    <w:p w14:paraId="1C6DC175" w14:textId="77777777" w:rsidR="00847644" w:rsidRPr="00847644" w:rsidRDefault="00847644" w:rsidP="00847644">
      <w:pPr>
        <w:spacing w:after="600"/>
        <w:ind w:left="-6"/>
      </w:pPr>
      <w:r w:rsidRPr="00847644">
        <w:t xml:space="preserve">I get some of the food and drink I like when I want, but not enough. </w:t>
      </w:r>
    </w:p>
    <w:p w14:paraId="39A36F4F" w14:textId="44BD9426" w:rsidR="00847644" w:rsidRDefault="00847644" w:rsidP="00847644">
      <w:pPr>
        <w:ind w:left="-5"/>
      </w:pPr>
      <w:r w:rsidRPr="00847644">
        <w:t xml:space="preserve">I do not get any of the food and drink I like so I might get ill.   </w:t>
      </w:r>
    </w:p>
    <w:p w14:paraId="37E95EEE" w14:textId="7E116219" w:rsidR="00DF437A" w:rsidRDefault="00DF437A" w:rsidP="00847644">
      <w:pPr>
        <w:ind w:left="-5"/>
      </w:pPr>
    </w:p>
    <w:p w14:paraId="7BED504A" w14:textId="404DFEFE" w:rsidR="00DF437A" w:rsidRDefault="00DF437A" w:rsidP="00847644">
      <w:pPr>
        <w:ind w:left="-5"/>
      </w:pPr>
    </w:p>
    <w:p w14:paraId="0B3C2E51" w14:textId="2676DF6E" w:rsidR="00DF437A" w:rsidRDefault="00DF437A" w:rsidP="00847644">
      <w:pPr>
        <w:ind w:left="-5"/>
      </w:pPr>
    </w:p>
    <w:p w14:paraId="39664C96" w14:textId="1595E775" w:rsidR="00DF437A" w:rsidRDefault="00DF437A" w:rsidP="00847644">
      <w:pPr>
        <w:ind w:left="-5"/>
      </w:pPr>
    </w:p>
    <w:p w14:paraId="05986CEE" w14:textId="352E380C" w:rsidR="00847644" w:rsidRPr="00847644" w:rsidRDefault="00847644" w:rsidP="00CC610D">
      <w:pPr>
        <w:spacing w:after="275" w:line="259" w:lineRule="auto"/>
        <w:ind w:left="-749" w:right="-226"/>
      </w:pPr>
      <w:r w:rsidRPr="00847644">
        <w:rPr>
          <w:noProof/>
          <w:sz w:val="22"/>
          <w:lang w:eastAsia="en-IE"/>
        </w:rPr>
        <w:lastRenderedPageBreak/>
        <mc:AlternateContent>
          <mc:Choice Requires="wpg">
            <w:drawing>
              <wp:inline distT="0" distB="0" distL="0" distR="0" wp14:anchorId="5F404FB2" wp14:editId="27445EAE">
                <wp:extent cx="5074285" cy="1804670"/>
                <wp:effectExtent l="0" t="0" r="0" b="43180"/>
                <wp:docPr id="8637" name="Group 8637" descr="A picture of a kitchen and a living room"/>
                <wp:cNvGraphicFramePr/>
                <a:graphic xmlns:a="http://schemas.openxmlformats.org/drawingml/2006/main">
                  <a:graphicData uri="http://schemas.microsoft.com/office/word/2010/wordprocessingGroup">
                    <wpg:wgp>
                      <wpg:cNvGrpSpPr/>
                      <wpg:grpSpPr>
                        <a:xfrm>
                          <a:off x="0" y="0"/>
                          <a:ext cx="5074285" cy="1804670"/>
                          <a:chOff x="0" y="0"/>
                          <a:chExt cx="6260593" cy="2087627"/>
                        </a:xfrm>
                      </wpg:grpSpPr>
                      <wps:wsp>
                        <wps:cNvPr id="313" name="Rectangle 313"/>
                        <wps:cNvSpPr/>
                        <wps:spPr>
                          <a:xfrm>
                            <a:off x="475793" y="0"/>
                            <a:ext cx="42144" cy="189937"/>
                          </a:xfrm>
                          <a:prstGeom prst="rect">
                            <a:avLst/>
                          </a:prstGeom>
                          <a:ln>
                            <a:noFill/>
                          </a:ln>
                        </wps:spPr>
                        <wps:txbx>
                          <w:txbxContent>
                            <w:p w14:paraId="1DCA38E8"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314" name="Rectangle 314"/>
                        <wps:cNvSpPr/>
                        <wps:spPr>
                          <a:xfrm>
                            <a:off x="475793" y="323088"/>
                            <a:ext cx="42144" cy="189937"/>
                          </a:xfrm>
                          <a:prstGeom prst="rect">
                            <a:avLst/>
                          </a:prstGeom>
                          <a:ln>
                            <a:noFill/>
                          </a:ln>
                        </wps:spPr>
                        <wps:txbx>
                          <w:txbxContent>
                            <w:p w14:paraId="7D8F1E63"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315" name="Rectangle 315"/>
                        <wps:cNvSpPr/>
                        <wps:spPr>
                          <a:xfrm>
                            <a:off x="475793" y="646176"/>
                            <a:ext cx="42144" cy="189937"/>
                          </a:xfrm>
                          <a:prstGeom prst="rect">
                            <a:avLst/>
                          </a:prstGeom>
                          <a:ln>
                            <a:noFill/>
                          </a:ln>
                        </wps:spPr>
                        <wps:txbx>
                          <w:txbxContent>
                            <w:p w14:paraId="36840EDA"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316" name="Rectangle 316"/>
                        <wps:cNvSpPr/>
                        <wps:spPr>
                          <a:xfrm>
                            <a:off x="475793" y="969264"/>
                            <a:ext cx="42144" cy="189937"/>
                          </a:xfrm>
                          <a:prstGeom prst="rect">
                            <a:avLst/>
                          </a:prstGeom>
                          <a:ln>
                            <a:noFill/>
                          </a:ln>
                        </wps:spPr>
                        <wps:txbx>
                          <w:txbxContent>
                            <w:p w14:paraId="78DF0B02"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317" name="Rectangle 317"/>
                        <wps:cNvSpPr/>
                        <wps:spPr>
                          <a:xfrm>
                            <a:off x="475793" y="1292352"/>
                            <a:ext cx="42144" cy="189937"/>
                          </a:xfrm>
                          <a:prstGeom prst="rect">
                            <a:avLst/>
                          </a:prstGeom>
                          <a:ln>
                            <a:noFill/>
                          </a:ln>
                        </wps:spPr>
                        <wps:txbx>
                          <w:txbxContent>
                            <w:p w14:paraId="30830704"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318" name="Rectangle 318"/>
                        <wps:cNvSpPr/>
                        <wps:spPr>
                          <a:xfrm>
                            <a:off x="475793" y="1615440"/>
                            <a:ext cx="42144" cy="189937"/>
                          </a:xfrm>
                          <a:prstGeom prst="rect">
                            <a:avLst/>
                          </a:prstGeom>
                          <a:ln>
                            <a:noFill/>
                          </a:ln>
                        </wps:spPr>
                        <wps:txbx>
                          <w:txbxContent>
                            <w:p w14:paraId="774C951E"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319" name="Rectangle 319"/>
                        <wps:cNvSpPr/>
                        <wps:spPr>
                          <a:xfrm>
                            <a:off x="475793" y="1938528"/>
                            <a:ext cx="42144" cy="189937"/>
                          </a:xfrm>
                          <a:prstGeom prst="rect">
                            <a:avLst/>
                          </a:prstGeom>
                          <a:ln>
                            <a:noFill/>
                          </a:ln>
                        </wps:spPr>
                        <wps:txbx>
                          <w:txbxContent>
                            <w:p w14:paraId="67E3C893"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pic:pic xmlns:pic="http://schemas.openxmlformats.org/drawingml/2006/picture">
                        <pic:nvPicPr>
                          <pic:cNvPr id="367" name="Picture 367" descr="A sitting room. It is neat and tidy and comfortable looking. "/>
                          <pic:cNvPicPr/>
                        </pic:nvPicPr>
                        <pic:blipFill>
                          <a:blip r:embed="rId50"/>
                          <a:stretch>
                            <a:fillRect/>
                          </a:stretch>
                        </pic:blipFill>
                        <pic:spPr>
                          <a:xfrm>
                            <a:off x="0" y="8891"/>
                            <a:ext cx="2999232" cy="2060448"/>
                          </a:xfrm>
                          <a:prstGeom prst="rect">
                            <a:avLst/>
                          </a:prstGeom>
                        </pic:spPr>
                      </pic:pic>
                      <pic:pic xmlns:pic="http://schemas.openxmlformats.org/drawingml/2006/picture">
                        <pic:nvPicPr>
                          <pic:cNvPr id="369" name="Picture 369" descr="A kitchen. It is very messy and dirty."/>
                          <pic:cNvPicPr/>
                        </pic:nvPicPr>
                        <pic:blipFill>
                          <a:blip r:embed="rId51"/>
                          <a:stretch>
                            <a:fillRect/>
                          </a:stretch>
                        </pic:blipFill>
                        <pic:spPr>
                          <a:xfrm>
                            <a:off x="3796284" y="22607"/>
                            <a:ext cx="2464308" cy="2065020"/>
                          </a:xfrm>
                          <a:prstGeom prst="rect">
                            <a:avLst/>
                          </a:prstGeom>
                        </pic:spPr>
                      </pic:pic>
                    </wpg:wgp>
                  </a:graphicData>
                </a:graphic>
              </wp:inline>
            </w:drawing>
          </mc:Choice>
          <mc:Fallback>
            <w:pict>
              <v:group w14:anchorId="5F404FB2" id="Group 8637" o:spid="_x0000_s1026" alt="A picture of a kitchen and a living room" style="width:399.55pt;height:142.1pt;mso-position-horizontal-relative:char;mso-position-vertical-relative:line" coordsize="62605,208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&#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">
                <v:rect id="Rectangle 313" o:spid="_x0000_s1027" style="position:absolute;left:47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1DCA38E8" w14:textId="77777777" w:rsidR="00F34AF1" w:rsidRDefault="00F34AF1" w:rsidP="00847644">
                        <w:pPr>
                          <w:spacing w:after="160" w:line="259" w:lineRule="auto"/>
                        </w:pPr>
                        <w:r>
                          <w:rPr>
                            <w:sz w:val="22"/>
                          </w:rPr>
                          <w:t xml:space="preserve"> </w:t>
                        </w:r>
                      </w:p>
                    </w:txbxContent>
                  </v:textbox>
                </v:rect>
                <v:rect id="Rectangle 314" o:spid="_x0000_s1028" style="position:absolute;left:4757;top:323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7D8F1E63" w14:textId="77777777" w:rsidR="00F34AF1" w:rsidRDefault="00F34AF1" w:rsidP="00847644">
                        <w:pPr>
                          <w:spacing w:after="160" w:line="259" w:lineRule="auto"/>
                        </w:pPr>
                        <w:r>
                          <w:rPr>
                            <w:sz w:val="22"/>
                          </w:rPr>
                          <w:t xml:space="preserve"> </w:t>
                        </w:r>
                      </w:p>
                    </w:txbxContent>
                  </v:textbox>
                </v:rect>
                <v:rect id="Rectangle 315" o:spid="_x0000_s1029" style="position:absolute;left:4757;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36840EDA" w14:textId="77777777" w:rsidR="00F34AF1" w:rsidRDefault="00F34AF1" w:rsidP="00847644">
                        <w:pPr>
                          <w:spacing w:after="160" w:line="259" w:lineRule="auto"/>
                        </w:pPr>
                        <w:r>
                          <w:rPr>
                            <w:sz w:val="22"/>
                          </w:rPr>
                          <w:t xml:space="preserve"> </w:t>
                        </w:r>
                      </w:p>
                    </w:txbxContent>
                  </v:textbox>
                </v:rect>
                <v:rect id="Rectangle 316" o:spid="_x0000_s1030" style="position:absolute;left:4757;top:969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78DF0B02" w14:textId="77777777" w:rsidR="00F34AF1" w:rsidRDefault="00F34AF1" w:rsidP="00847644">
                        <w:pPr>
                          <w:spacing w:after="160" w:line="259" w:lineRule="auto"/>
                        </w:pPr>
                        <w:r>
                          <w:rPr>
                            <w:sz w:val="22"/>
                          </w:rPr>
                          <w:t xml:space="preserve"> </w:t>
                        </w:r>
                      </w:p>
                    </w:txbxContent>
                  </v:textbox>
                </v:rect>
                <v:rect id="Rectangle 317" o:spid="_x0000_s1031" style="position:absolute;left:4757;top:129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30830704" w14:textId="77777777" w:rsidR="00F34AF1" w:rsidRDefault="00F34AF1" w:rsidP="00847644">
                        <w:pPr>
                          <w:spacing w:after="160" w:line="259" w:lineRule="auto"/>
                        </w:pPr>
                        <w:r>
                          <w:rPr>
                            <w:sz w:val="22"/>
                          </w:rPr>
                          <w:t xml:space="preserve"> </w:t>
                        </w:r>
                      </w:p>
                    </w:txbxContent>
                  </v:textbox>
                </v:rect>
                <v:rect id="Rectangle 318" o:spid="_x0000_s1032" style="position:absolute;left:4757;top:161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774C951E" w14:textId="77777777" w:rsidR="00F34AF1" w:rsidRDefault="00F34AF1" w:rsidP="00847644">
                        <w:pPr>
                          <w:spacing w:after="160" w:line="259" w:lineRule="auto"/>
                        </w:pPr>
                        <w:r>
                          <w:rPr>
                            <w:sz w:val="22"/>
                          </w:rPr>
                          <w:t xml:space="preserve"> </w:t>
                        </w:r>
                      </w:p>
                    </w:txbxContent>
                  </v:textbox>
                </v:rect>
                <v:rect id="Rectangle 319" o:spid="_x0000_s1033" style="position:absolute;left:4757;top:1938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67E3C893" w14:textId="77777777" w:rsidR="00F34AF1" w:rsidRDefault="00F34AF1" w:rsidP="00847644">
                        <w:pPr>
                          <w:spacing w:after="160" w:line="259" w:lineRule="auto"/>
                        </w:pPr>
                        <w:r>
                          <w:rPr>
                            <w:sz w:val="22"/>
                          </w:rPr>
                          <w:t xml:space="preserve"> </w:t>
                        </w:r>
                      </w:p>
                    </w:txbxContent>
                  </v:textbox>
                </v:rect>
                <v:shape id="Picture 367" o:spid="_x0000_s1034" type="#_x0000_t75" alt="A sitting room. It is neat and tidy and comfortable looking. " style="position:absolute;top:88;width:29992;height:2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">
                  <v:imagedata r:id="rId52" o:title="A sitting room. It is neat and tidy and comfortable looking"/>
                </v:shape>
                <v:shape id="Picture 369" o:spid="_x0000_s1035" type="#_x0000_t75" alt="A kitchen. It is very messy and dirty." style="position:absolute;left:37962;top:226;width:24643;height: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">
                  <v:imagedata r:id="rId53" o:title="A kitchen. It is very messy and dirty"/>
                </v:shape>
                <w10:anchorlock/>
              </v:group>
            </w:pict>
          </mc:Fallback>
        </mc:AlternateContent>
      </w:r>
    </w:p>
    <w:p w14:paraId="4397A494" w14:textId="77777777" w:rsidR="00847644" w:rsidRPr="00847644" w:rsidRDefault="00847644" w:rsidP="00847644">
      <w:pPr>
        <w:spacing w:after="217"/>
        <w:ind w:left="-5"/>
      </w:pPr>
      <w:r w:rsidRPr="00847644">
        <w:t xml:space="preserve">This question is about how clean and comfortable your home is.  </w:t>
      </w:r>
    </w:p>
    <w:p w14:paraId="2B918B7F" w14:textId="77777777" w:rsidR="00847644" w:rsidRPr="00847644" w:rsidRDefault="00847644" w:rsidP="00847644">
      <w:pPr>
        <w:spacing w:after="210"/>
        <w:ind w:left="-5"/>
      </w:pPr>
      <w:r w:rsidRPr="00847644">
        <w:t xml:space="preserve">Having a clean home means that the kitchen, bathroom, bedrooms and all other rooms are clean and tidy.  </w:t>
      </w:r>
    </w:p>
    <w:p w14:paraId="09A156CA" w14:textId="77777777" w:rsidR="00847644" w:rsidRPr="00847644" w:rsidRDefault="00847644" w:rsidP="00847644">
      <w:pPr>
        <w:spacing w:after="490"/>
        <w:ind w:left="-5"/>
      </w:pPr>
      <w:r w:rsidRPr="00847644">
        <w:t xml:space="preserve">Having a comfortable home means that you like how your home looks and feels.  </w:t>
      </w:r>
    </w:p>
    <w:p w14:paraId="0D8B3A15" w14:textId="77777777" w:rsidR="00847644" w:rsidRPr="00847644" w:rsidRDefault="00847644" w:rsidP="00847644">
      <w:pPr>
        <w:spacing w:after="234" w:line="259" w:lineRule="auto"/>
        <w:ind w:left="-5"/>
      </w:pPr>
      <w:r w:rsidRPr="00847644">
        <w:rPr>
          <w:rFonts w:ascii="Calibri" w:eastAsia="Calibri" w:hAnsi="Calibri" w:cs="Calibri"/>
          <w:b/>
        </w:rPr>
        <w:t xml:space="preserve">How clean and comfortable is your home? </w:t>
      </w:r>
    </w:p>
    <w:p w14:paraId="31400209" w14:textId="77777777" w:rsidR="00847644" w:rsidRPr="00847644" w:rsidRDefault="00847644" w:rsidP="00847644">
      <w:pPr>
        <w:spacing w:after="480"/>
        <w:ind w:left="-6"/>
      </w:pPr>
      <w:r w:rsidRPr="00847644">
        <w:t>Please tick (</w:t>
      </w:r>
      <w:r w:rsidRPr="00847644">
        <w:rPr>
          <w:rFonts w:ascii="Wingdings" w:eastAsia="Wingdings" w:hAnsi="Wingdings" w:cs="Wingdings"/>
        </w:rPr>
        <w:t></w:t>
      </w:r>
      <w:r w:rsidRPr="00847644">
        <w:t xml:space="preserve">) 1 box </w:t>
      </w:r>
    </w:p>
    <w:p w14:paraId="7F9AD4E7" w14:textId="14BF6C31" w:rsidR="00847644" w:rsidRPr="00847644" w:rsidRDefault="00847644" w:rsidP="00847644">
      <w:pPr>
        <w:spacing w:after="480"/>
        <w:ind w:left="-6" w:right="851"/>
      </w:pPr>
      <w:r w:rsidRPr="00847644">
        <w:rPr>
          <w:noProof/>
          <w:sz w:val="22"/>
          <w:lang w:eastAsia="en-IE"/>
        </w:rPr>
        <mc:AlternateContent>
          <mc:Choice Requires="wpg">
            <w:drawing>
              <wp:anchor distT="0" distB="0" distL="114300" distR="114300" simplePos="0" relativeHeight="251661312" behindDoc="0" locked="0" layoutInCell="1" allowOverlap="1" wp14:anchorId="04601EB9" wp14:editId="1BF94AAA">
                <wp:simplePos x="0" y="0"/>
                <wp:positionH relativeFrom="column">
                  <wp:posOffset>4132784</wp:posOffset>
                </wp:positionH>
                <wp:positionV relativeFrom="paragraph">
                  <wp:posOffset>-161289</wp:posOffset>
                </wp:positionV>
                <wp:extent cx="969264" cy="2202180"/>
                <wp:effectExtent l="0" t="0" r="0" b="0"/>
                <wp:wrapSquare wrapText="bothSides"/>
                <wp:docPr id="6993" name="Group 6993" descr="Four emojis"/>
                <wp:cNvGraphicFramePr/>
                <a:graphic xmlns:a="http://schemas.openxmlformats.org/drawingml/2006/main">
                  <a:graphicData uri="http://schemas.microsoft.com/office/word/2010/wordprocessingGroup">
                    <wpg:wgp>
                      <wpg:cNvGrpSpPr/>
                      <wpg:grpSpPr>
                        <a:xfrm>
                          <a:off x="0" y="0"/>
                          <a:ext cx="969264" cy="2202180"/>
                          <a:chOff x="0" y="0"/>
                          <a:chExt cx="969264" cy="2202180"/>
                        </a:xfrm>
                      </wpg:grpSpPr>
                      <wps:wsp>
                        <wps:cNvPr id="347" name="Shape 347"/>
                        <wps:cNvSpPr/>
                        <wps:spPr>
                          <a:xfrm>
                            <a:off x="3048" y="118872"/>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348" name="Rectangle 348"/>
                        <wps:cNvSpPr/>
                        <wps:spPr>
                          <a:xfrm>
                            <a:off x="99949" y="323976"/>
                            <a:ext cx="42143" cy="189937"/>
                          </a:xfrm>
                          <a:prstGeom prst="rect">
                            <a:avLst/>
                          </a:prstGeom>
                          <a:ln>
                            <a:noFill/>
                          </a:ln>
                        </wps:spPr>
                        <wps:txbx>
                          <w:txbxContent>
                            <w:p w14:paraId="1B7960BD"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350" name="Shape 350"/>
                        <wps:cNvSpPr/>
                        <wps:spPr>
                          <a:xfrm>
                            <a:off x="0" y="701040"/>
                            <a:ext cx="271272" cy="262127"/>
                          </a:xfrm>
                          <a:custGeom>
                            <a:avLst/>
                            <a:gdLst/>
                            <a:ahLst/>
                            <a:cxnLst/>
                            <a:rect l="0" t="0" r="0" b="0"/>
                            <a:pathLst>
                              <a:path w="271272" h="262127">
                                <a:moveTo>
                                  <a:pt x="0" y="262127"/>
                                </a:moveTo>
                                <a:lnTo>
                                  <a:pt x="271272" y="262127"/>
                                </a:lnTo>
                                <a:lnTo>
                                  <a:pt x="271272" y="0"/>
                                </a:lnTo>
                                <a:lnTo>
                                  <a:pt x="0" y="0"/>
                                </a:lnTo>
                                <a:close/>
                              </a:path>
                            </a:pathLst>
                          </a:custGeom>
                          <a:noFill/>
                          <a:ln w="9144" cap="flat" cmpd="sng" algn="ctr">
                            <a:solidFill>
                              <a:srgbClr val="000000"/>
                            </a:solidFill>
                            <a:prstDash val="solid"/>
                            <a:miter lim="127000"/>
                          </a:ln>
                          <a:effectLst/>
                        </wps:spPr>
                        <wps:bodyPr/>
                      </wps:wsp>
                      <wps:wsp>
                        <wps:cNvPr id="351" name="Rectangle 351"/>
                        <wps:cNvSpPr/>
                        <wps:spPr>
                          <a:xfrm>
                            <a:off x="96901" y="906145"/>
                            <a:ext cx="42143" cy="189937"/>
                          </a:xfrm>
                          <a:prstGeom prst="rect">
                            <a:avLst/>
                          </a:prstGeom>
                          <a:ln>
                            <a:noFill/>
                          </a:ln>
                        </wps:spPr>
                        <wps:txbx>
                          <w:txbxContent>
                            <w:p w14:paraId="5E2EFCB4"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353" name="Shape 353"/>
                        <wps:cNvSpPr/>
                        <wps:spPr>
                          <a:xfrm>
                            <a:off x="1524" y="1249680"/>
                            <a:ext cx="269748" cy="262128"/>
                          </a:xfrm>
                          <a:custGeom>
                            <a:avLst/>
                            <a:gdLst/>
                            <a:ahLst/>
                            <a:cxnLst/>
                            <a:rect l="0" t="0" r="0" b="0"/>
                            <a:pathLst>
                              <a:path w="269748" h="262128">
                                <a:moveTo>
                                  <a:pt x="0" y="262128"/>
                                </a:moveTo>
                                <a:lnTo>
                                  <a:pt x="269748" y="262128"/>
                                </a:lnTo>
                                <a:lnTo>
                                  <a:pt x="269748" y="0"/>
                                </a:lnTo>
                                <a:lnTo>
                                  <a:pt x="0" y="0"/>
                                </a:lnTo>
                                <a:close/>
                              </a:path>
                            </a:pathLst>
                          </a:custGeom>
                          <a:noFill/>
                          <a:ln w="9144" cap="flat" cmpd="sng" algn="ctr">
                            <a:solidFill>
                              <a:srgbClr val="000000"/>
                            </a:solidFill>
                            <a:prstDash val="solid"/>
                            <a:miter lim="127000"/>
                          </a:ln>
                          <a:effectLst/>
                        </wps:spPr>
                        <wps:bodyPr/>
                      </wps:wsp>
                      <wps:wsp>
                        <wps:cNvPr id="354" name="Rectangle 354"/>
                        <wps:cNvSpPr/>
                        <wps:spPr>
                          <a:xfrm>
                            <a:off x="96901" y="1455166"/>
                            <a:ext cx="42143" cy="189936"/>
                          </a:xfrm>
                          <a:prstGeom prst="rect">
                            <a:avLst/>
                          </a:prstGeom>
                          <a:ln>
                            <a:noFill/>
                          </a:ln>
                        </wps:spPr>
                        <wps:txbx>
                          <w:txbxContent>
                            <w:p w14:paraId="0C3624EC"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356" name="Shape 356"/>
                        <wps:cNvSpPr/>
                        <wps:spPr>
                          <a:xfrm>
                            <a:off x="6096" y="1818132"/>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357" name="Rectangle 357"/>
                        <wps:cNvSpPr/>
                        <wps:spPr>
                          <a:xfrm>
                            <a:off x="102997" y="2023618"/>
                            <a:ext cx="42143" cy="189937"/>
                          </a:xfrm>
                          <a:prstGeom prst="rect">
                            <a:avLst/>
                          </a:prstGeom>
                          <a:ln>
                            <a:noFill/>
                          </a:ln>
                        </wps:spPr>
                        <wps:txbx>
                          <w:txbxContent>
                            <w:p w14:paraId="0BAE1D32"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pic:pic xmlns:pic="http://schemas.openxmlformats.org/drawingml/2006/picture">
                        <pic:nvPicPr>
                          <pic:cNvPr id="359" name="Picture 359" descr="A very happy face"/>
                          <pic:cNvPicPr/>
                        </pic:nvPicPr>
                        <pic:blipFill>
                          <a:blip r:embed="rId54"/>
                          <a:stretch>
                            <a:fillRect/>
                          </a:stretch>
                        </pic:blipFill>
                        <pic:spPr>
                          <a:xfrm>
                            <a:off x="464820" y="0"/>
                            <a:ext cx="502920" cy="475488"/>
                          </a:xfrm>
                          <a:prstGeom prst="rect">
                            <a:avLst/>
                          </a:prstGeom>
                        </pic:spPr>
                      </pic:pic>
                      <pic:pic xmlns:pic="http://schemas.openxmlformats.org/drawingml/2006/picture">
                        <pic:nvPicPr>
                          <pic:cNvPr id="361" name="Picture 361" descr="A happy face"/>
                          <pic:cNvPicPr/>
                        </pic:nvPicPr>
                        <pic:blipFill>
                          <a:blip r:embed="rId55"/>
                          <a:stretch>
                            <a:fillRect/>
                          </a:stretch>
                        </pic:blipFill>
                        <pic:spPr>
                          <a:xfrm>
                            <a:off x="464820" y="600456"/>
                            <a:ext cx="504444" cy="473964"/>
                          </a:xfrm>
                          <a:prstGeom prst="rect">
                            <a:avLst/>
                          </a:prstGeom>
                        </pic:spPr>
                      </pic:pic>
                      <pic:pic xmlns:pic="http://schemas.openxmlformats.org/drawingml/2006/picture">
                        <pic:nvPicPr>
                          <pic:cNvPr id="363" name="Picture 363" descr="A sad face"/>
                          <pic:cNvPicPr/>
                        </pic:nvPicPr>
                        <pic:blipFill>
                          <a:blip r:embed="rId56"/>
                          <a:stretch>
                            <a:fillRect/>
                          </a:stretch>
                        </pic:blipFill>
                        <pic:spPr>
                          <a:xfrm>
                            <a:off x="464820" y="1162812"/>
                            <a:ext cx="504444" cy="475488"/>
                          </a:xfrm>
                          <a:prstGeom prst="rect">
                            <a:avLst/>
                          </a:prstGeom>
                        </pic:spPr>
                      </pic:pic>
                      <pic:pic xmlns:pic="http://schemas.openxmlformats.org/drawingml/2006/picture">
                        <pic:nvPicPr>
                          <pic:cNvPr id="365" name="Picture 365" descr="A very sad face"/>
                          <pic:cNvPicPr/>
                        </pic:nvPicPr>
                        <pic:blipFill>
                          <a:blip r:embed="rId23"/>
                          <a:stretch>
                            <a:fillRect/>
                          </a:stretch>
                        </pic:blipFill>
                        <pic:spPr>
                          <a:xfrm>
                            <a:off x="464820" y="1726692"/>
                            <a:ext cx="504444" cy="475488"/>
                          </a:xfrm>
                          <a:prstGeom prst="rect">
                            <a:avLst/>
                          </a:prstGeom>
                        </pic:spPr>
                      </pic:pic>
                    </wpg:wgp>
                  </a:graphicData>
                </a:graphic>
              </wp:anchor>
            </w:drawing>
          </mc:Choice>
          <mc:Fallback>
            <w:pict>
              <v:group w14:anchorId="04601EB9" id="Group 6993" o:spid="_x0000_s1036" alt="Four emojis" style="position:absolute;left:0;text-align:left;margin-left:325.4pt;margin-top:-12.7pt;width:76.3pt;height:173.4pt;z-index:251661312;mso-position-horizontal-relative:text;mso-position-vertical-relative:text" coordsize="9692,220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">
                <v:shape id="Shape 347" o:spid="_x0000_s1037" style="position:absolute;left:30;top:1188;width:2713;height:2622;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" path="m,262128r271272,l271272,,,,,262128xe" filled="f" strokeweight=".72pt">
                  <v:stroke miterlimit="83231f" joinstyle="miter"/>
                  <v:path arrowok="t" textboxrect="0,0,271272,262128"/>
                </v:shape>
                <v:rect id="Rectangle 348" o:spid="_x0000_s1038" style="position:absolute;left:999;top:32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1B7960BD" w14:textId="77777777" w:rsidR="00F34AF1" w:rsidRDefault="00F34AF1" w:rsidP="00847644">
                        <w:pPr>
                          <w:spacing w:after="160" w:line="259" w:lineRule="auto"/>
                        </w:pPr>
                        <w:r>
                          <w:rPr>
                            <w:sz w:val="22"/>
                          </w:rPr>
                          <w:t xml:space="preserve"> </w:t>
                        </w:r>
                      </w:p>
                    </w:txbxContent>
                  </v:textbox>
                </v:rect>
                <v:shape id="Shape 350" o:spid="_x0000_s1039" style="position:absolute;top:7010;width:2712;height:2621;visibility:visible;mso-wrap-style:square;v-text-anchor:top" coordsize="271272,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" path="m,262127r271272,l271272,,,,,262127xe" filled="f" strokeweight=".72pt">
                  <v:stroke miterlimit="83231f" joinstyle="miter"/>
                  <v:path arrowok="t" textboxrect="0,0,271272,262127"/>
                </v:shape>
                <v:rect id="Rectangle 351" o:spid="_x0000_s1040" style="position:absolute;left:969;top:90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5E2EFCB4" w14:textId="77777777" w:rsidR="00F34AF1" w:rsidRDefault="00F34AF1" w:rsidP="00847644">
                        <w:pPr>
                          <w:spacing w:after="160" w:line="259" w:lineRule="auto"/>
                        </w:pPr>
                        <w:r>
                          <w:rPr>
                            <w:sz w:val="22"/>
                          </w:rPr>
                          <w:t xml:space="preserve"> </w:t>
                        </w:r>
                      </w:p>
                    </w:txbxContent>
                  </v:textbox>
                </v:rect>
                <v:shape id="Shape 353" o:spid="_x0000_s1041" style="position:absolute;left:15;top:12496;width:2697;height:2622;visibility:visible;mso-wrap-style:square;v-text-anchor:top" coordsize="269748,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" path="m,262128r269748,l269748,,,,,262128xe" filled="f" strokeweight=".72pt">
                  <v:stroke miterlimit="83231f" joinstyle="miter"/>
                  <v:path arrowok="t" textboxrect="0,0,269748,262128"/>
                </v:shape>
                <v:rect id="Rectangle 354" o:spid="_x0000_s1042" style="position:absolute;left:969;top:145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0C3624EC" w14:textId="77777777" w:rsidR="00F34AF1" w:rsidRDefault="00F34AF1" w:rsidP="00847644">
                        <w:pPr>
                          <w:spacing w:after="160" w:line="259" w:lineRule="auto"/>
                        </w:pPr>
                        <w:r>
                          <w:rPr>
                            <w:sz w:val="22"/>
                          </w:rPr>
                          <w:t xml:space="preserve"> </w:t>
                        </w:r>
                      </w:p>
                    </w:txbxContent>
                  </v:textbox>
                </v:rect>
                <v:shape id="Shape 356" o:spid="_x0000_s1043" style="position:absolute;left:60;top:18181;width:2713;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" path="m,262128r271272,l271272,,,,,262128xe" filled="f" strokeweight=".72pt">
                  <v:stroke miterlimit="83231f" joinstyle="miter"/>
                  <v:path arrowok="t" textboxrect="0,0,271272,262128"/>
                </v:shape>
                <v:rect id="Rectangle 357" o:spid="_x0000_s1044" style="position:absolute;left:1029;top:202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BAE1D32" w14:textId="77777777" w:rsidR="00F34AF1" w:rsidRDefault="00F34AF1" w:rsidP="00847644">
                        <w:pPr>
                          <w:spacing w:after="160" w:line="259" w:lineRule="auto"/>
                        </w:pPr>
                        <w:r>
                          <w:rPr>
                            <w:sz w:val="22"/>
                          </w:rPr>
                          <w:t xml:space="preserve"> </w:t>
                        </w:r>
                      </w:p>
                    </w:txbxContent>
                  </v:textbox>
                </v:rect>
                <v:shape id="Picture 359" o:spid="_x0000_s1045" type="#_x0000_t75" alt="A very happy face" style="position:absolute;left:4648;width:5029;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">
                  <v:imagedata r:id="rId57" o:title="A very happy face"/>
                </v:shape>
                <v:shape id="Picture 361" o:spid="_x0000_s1046" type="#_x0000_t75" alt="A happy face" style="position:absolute;left:4648;top:6004;width:5044;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">
                  <v:imagedata r:id="rId58" o:title="A happy face"/>
                </v:shape>
                <v:shape id="Picture 363" o:spid="_x0000_s1047" type="#_x0000_t75" alt="A sad face" style="position:absolute;left:4648;top:11628;width:5044;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">
                  <v:imagedata r:id="rId59" o:title="A sad face"/>
                </v:shape>
                <v:shape id="Picture 365" o:spid="_x0000_s1048" type="#_x0000_t75" alt="A very sad face" style="position:absolute;left:4648;top:17266;width:5044;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">
                  <v:imagedata r:id="rId27" o:title="A very sad face"/>
                </v:shape>
                <w10:wrap type="square"/>
              </v:group>
            </w:pict>
          </mc:Fallback>
        </mc:AlternateContent>
      </w:r>
      <w:r w:rsidRPr="00847644">
        <w:t xml:space="preserve">My home is as clean and comfortable as I want.  </w:t>
      </w:r>
    </w:p>
    <w:p w14:paraId="71E6A69D" w14:textId="77777777" w:rsidR="00847644" w:rsidRPr="00847644" w:rsidRDefault="00847644" w:rsidP="00847644">
      <w:pPr>
        <w:spacing w:after="480"/>
        <w:ind w:left="-6" w:right="851"/>
      </w:pPr>
      <w:r w:rsidRPr="00847644">
        <w:t xml:space="preserve">My home is quite clean and comfortable. </w:t>
      </w:r>
    </w:p>
    <w:p w14:paraId="3892C940" w14:textId="77777777" w:rsidR="00847644" w:rsidRPr="00847644" w:rsidRDefault="00847644" w:rsidP="00847644">
      <w:pPr>
        <w:spacing w:after="600"/>
        <w:ind w:left="-6" w:right="851"/>
      </w:pPr>
      <w:r w:rsidRPr="00847644">
        <w:t xml:space="preserve">My home is not clean and comfortable enough. </w:t>
      </w:r>
    </w:p>
    <w:p w14:paraId="723F6B99" w14:textId="77777777" w:rsidR="00847644" w:rsidRPr="00847644" w:rsidRDefault="00847644" w:rsidP="00847644">
      <w:pPr>
        <w:ind w:left="-5" w:right="850"/>
      </w:pPr>
      <w:r w:rsidRPr="00847644">
        <w:t xml:space="preserve">My home is not clean and comfortable at all. </w:t>
      </w:r>
    </w:p>
    <w:p w14:paraId="060FB423" w14:textId="77777777" w:rsidR="00847644" w:rsidRPr="00847644" w:rsidRDefault="00847644" w:rsidP="00847644">
      <w:pPr>
        <w:spacing w:after="186" w:line="259" w:lineRule="auto"/>
        <w:ind w:left="105" w:right="-2"/>
      </w:pPr>
      <w:r w:rsidRPr="00847644">
        <w:rPr>
          <w:noProof/>
          <w:sz w:val="22"/>
          <w:lang w:eastAsia="en-IE"/>
        </w:rPr>
        <w:lastRenderedPageBreak/>
        <mc:AlternateContent>
          <mc:Choice Requires="wpg">
            <w:drawing>
              <wp:inline distT="0" distB="0" distL="0" distR="0" wp14:anchorId="40F1AFF2" wp14:editId="663CDCC4">
                <wp:extent cx="5576316" cy="3348228"/>
                <wp:effectExtent l="0" t="0" r="0" b="0"/>
                <wp:docPr id="8640" name="Group 8640" descr="Two pictures of people having negative interactions"/>
                <wp:cNvGraphicFramePr/>
                <a:graphic xmlns:a="http://schemas.openxmlformats.org/drawingml/2006/main">
                  <a:graphicData uri="http://schemas.microsoft.com/office/word/2010/wordprocessingGroup">
                    <wpg:wgp>
                      <wpg:cNvGrpSpPr/>
                      <wpg:grpSpPr>
                        <a:xfrm>
                          <a:off x="0" y="0"/>
                          <a:ext cx="5576316" cy="3348228"/>
                          <a:chOff x="0" y="0"/>
                          <a:chExt cx="5576316" cy="3348228"/>
                        </a:xfrm>
                      </wpg:grpSpPr>
                      <pic:pic xmlns:pic="http://schemas.openxmlformats.org/drawingml/2006/picture">
                        <pic:nvPicPr>
                          <pic:cNvPr id="421" name="Picture 421" descr="One woman is sitting down. She has a walking stick. She is cowering, with her hand in front of her face. Another woman is standing up and is shouting at the woman who is sitting down."/>
                          <pic:cNvPicPr/>
                        </pic:nvPicPr>
                        <pic:blipFill>
                          <a:blip r:embed="rId60"/>
                          <a:stretch>
                            <a:fillRect/>
                          </a:stretch>
                        </pic:blipFill>
                        <pic:spPr>
                          <a:xfrm>
                            <a:off x="3052572" y="416052"/>
                            <a:ext cx="2523744" cy="2535936"/>
                          </a:xfrm>
                          <a:prstGeom prst="rect">
                            <a:avLst/>
                          </a:prstGeom>
                        </pic:spPr>
                      </pic:pic>
                      <pic:pic xmlns:pic="http://schemas.openxmlformats.org/drawingml/2006/picture">
                        <pic:nvPicPr>
                          <pic:cNvPr id="443" name="Picture 443" descr="A woman is looking out her front door. The door has the chain on it. There is a man outside who looks unfriendly. The woman looks a little bit nervous. "/>
                          <pic:cNvPicPr/>
                        </pic:nvPicPr>
                        <pic:blipFill>
                          <a:blip r:embed="rId61"/>
                          <a:stretch>
                            <a:fillRect/>
                          </a:stretch>
                        </pic:blipFill>
                        <pic:spPr>
                          <a:xfrm>
                            <a:off x="0" y="0"/>
                            <a:ext cx="2378964" cy="3348228"/>
                          </a:xfrm>
                          <a:prstGeom prst="rect">
                            <a:avLst/>
                          </a:prstGeom>
                        </pic:spPr>
                      </pic:pic>
                    </wpg:wgp>
                  </a:graphicData>
                </a:graphic>
              </wp:inline>
            </w:drawing>
          </mc:Choice>
          <mc:Fallback>
            <w:pict>
              <v:group w14:anchorId="64ACB262" id="Group 8640" o:spid="_x0000_s1026" alt="Two pictures of people having negative interactions" style="width:439.1pt;height:263.65pt;mso-position-horizontal-relative:char;mso-position-vertical-relative:line" coordsize="55763,33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">
                <v:shape id="Picture 421" o:spid="_x0000_s1027" type="#_x0000_t75" alt="One woman is sitting down. She has a walking stick. She is cowering, with her hand in front of her face. Another woman is standing up and is shouting at the woman who is sitting down." style="position:absolute;left:30525;top:4160;width:25238;height:2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">
                  <v:imagedata r:id="rId62" o:title="One woman is sitting down. She has a walking stick. She is cowering, with her hand in front of her face. Another woman is standing up and is shouting at the woman who is sitting down"/>
                </v:shape>
                <v:shape id="Picture 443" o:spid="_x0000_s1028" type="#_x0000_t75" alt="A woman is looking out her front door. The door has the chain on it. There is a man outside who looks unfriendly. The woman looks a little bit nervous. " style="position:absolute;width:23789;height:3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">
                  <v:imagedata r:id="rId63" o:title="A woman is looking out her front door. The door has the chain on it. There is a man outside who looks unfriendly. The woman looks a little bit nervous"/>
                </v:shape>
                <w10:anchorlock/>
              </v:group>
            </w:pict>
          </mc:Fallback>
        </mc:AlternateContent>
      </w:r>
    </w:p>
    <w:p w14:paraId="237E5764" w14:textId="77777777" w:rsidR="00847644" w:rsidRPr="00847644" w:rsidRDefault="00847644" w:rsidP="00847644">
      <w:pPr>
        <w:spacing w:after="217"/>
        <w:ind w:left="-5"/>
      </w:pPr>
      <w:r w:rsidRPr="00847644">
        <w:t xml:space="preserve">This question is about how safe you feel in your home. </w:t>
      </w:r>
    </w:p>
    <w:p w14:paraId="40EB6567" w14:textId="77777777" w:rsidR="00847644" w:rsidRPr="00847644" w:rsidRDefault="00847644" w:rsidP="00847644">
      <w:pPr>
        <w:spacing w:after="281"/>
        <w:ind w:left="-5"/>
      </w:pPr>
      <w:r w:rsidRPr="00847644">
        <w:t xml:space="preserve">Feeling safe means that you are not worried about: </w:t>
      </w:r>
    </w:p>
    <w:p w14:paraId="219E0499" w14:textId="77777777" w:rsidR="00847644" w:rsidRPr="00847644" w:rsidRDefault="00847644" w:rsidP="00847644">
      <w:pPr>
        <w:numPr>
          <w:ilvl w:val="0"/>
          <w:numId w:val="17"/>
        </w:numPr>
        <w:spacing w:after="45" w:line="269" w:lineRule="auto"/>
      </w:pPr>
      <w:r w:rsidRPr="00847644">
        <w:t xml:space="preserve">Being bullied or abused. </w:t>
      </w:r>
    </w:p>
    <w:p w14:paraId="462335CD" w14:textId="77777777" w:rsidR="00847644" w:rsidRPr="00847644" w:rsidRDefault="00847644" w:rsidP="00847644">
      <w:pPr>
        <w:numPr>
          <w:ilvl w:val="0"/>
          <w:numId w:val="17"/>
        </w:numPr>
        <w:spacing w:after="48" w:line="269" w:lineRule="auto"/>
      </w:pPr>
      <w:r w:rsidRPr="00847644">
        <w:t xml:space="preserve">Falling or getting hurt. </w:t>
      </w:r>
    </w:p>
    <w:p w14:paraId="0D4FEAE0" w14:textId="30E4EF0A" w:rsidR="00847644" w:rsidRPr="00847644" w:rsidRDefault="00847644" w:rsidP="00CC610D">
      <w:pPr>
        <w:numPr>
          <w:ilvl w:val="0"/>
          <w:numId w:val="17"/>
        </w:numPr>
        <w:spacing w:line="269" w:lineRule="auto"/>
      </w:pPr>
      <w:r w:rsidRPr="00847644">
        <w:t xml:space="preserve">Being attacked or robbed. </w:t>
      </w:r>
    </w:p>
    <w:p w14:paraId="4DF24580" w14:textId="77777777" w:rsidR="00847644" w:rsidRPr="00847644" w:rsidRDefault="00847644" w:rsidP="00847644">
      <w:pPr>
        <w:spacing w:after="234" w:line="259" w:lineRule="auto"/>
        <w:ind w:left="-5"/>
      </w:pPr>
      <w:r w:rsidRPr="00847644">
        <w:rPr>
          <w:rFonts w:ascii="Calibri" w:eastAsia="Calibri" w:hAnsi="Calibri" w:cs="Calibri"/>
          <w:b/>
        </w:rPr>
        <w:t xml:space="preserve">How safe do you feel in your home? </w:t>
      </w:r>
    </w:p>
    <w:p w14:paraId="62612D31" w14:textId="77777777" w:rsidR="00847644" w:rsidRPr="00847644" w:rsidRDefault="00847644" w:rsidP="00847644">
      <w:pPr>
        <w:spacing w:after="360"/>
        <w:ind w:left="-6"/>
      </w:pPr>
      <w:r w:rsidRPr="00847644">
        <w:t>Please tick (</w:t>
      </w:r>
      <w:r w:rsidRPr="00847644">
        <w:rPr>
          <w:rFonts w:ascii="Wingdings" w:eastAsia="Wingdings" w:hAnsi="Wingdings" w:cs="Wingdings"/>
        </w:rPr>
        <w:t></w:t>
      </w:r>
      <w:r w:rsidRPr="00847644">
        <w:t xml:space="preserve">) 1 box </w:t>
      </w:r>
    </w:p>
    <w:p w14:paraId="450FAE02" w14:textId="77777777" w:rsidR="00847644" w:rsidRPr="00847644" w:rsidRDefault="00847644" w:rsidP="00847644">
      <w:pPr>
        <w:spacing w:after="600"/>
        <w:ind w:left="-6" w:right="1967"/>
      </w:pPr>
      <w:r w:rsidRPr="00847644">
        <w:rPr>
          <w:noProof/>
          <w:sz w:val="22"/>
          <w:lang w:eastAsia="en-IE"/>
        </w:rPr>
        <mc:AlternateContent>
          <mc:Choice Requires="wpg">
            <w:drawing>
              <wp:anchor distT="0" distB="0" distL="114300" distR="114300" simplePos="0" relativeHeight="251662336" behindDoc="0" locked="0" layoutInCell="1" allowOverlap="1" wp14:anchorId="40E34934" wp14:editId="56B52675">
                <wp:simplePos x="0" y="0"/>
                <wp:positionH relativeFrom="column">
                  <wp:posOffset>3355543</wp:posOffset>
                </wp:positionH>
                <wp:positionV relativeFrom="paragraph">
                  <wp:posOffset>-162813</wp:posOffset>
                </wp:positionV>
                <wp:extent cx="1037844" cy="2202180"/>
                <wp:effectExtent l="0" t="0" r="0" b="0"/>
                <wp:wrapSquare wrapText="bothSides"/>
                <wp:docPr id="6734" name="Group 6734" descr="Four emojis"/>
                <wp:cNvGraphicFramePr/>
                <a:graphic xmlns:a="http://schemas.openxmlformats.org/drawingml/2006/main">
                  <a:graphicData uri="http://schemas.microsoft.com/office/word/2010/wordprocessingGroup">
                    <wpg:wgp>
                      <wpg:cNvGrpSpPr/>
                      <wpg:grpSpPr>
                        <a:xfrm>
                          <a:off x="0" y="0"/>
                          <a:ext cx="1037844" cy="2202180"/>
                          <a:chOff x="0" y="0"/>
                          <a:chExt cx="1037844" cy="2202180"/>
                        </a:xfrm>
                      </wpg:grpSpPr>
                      <wps:wsp>
                        <wps:cNvPr id="423" name="Shape 423"/>
                        <wps:cNvSpPr/>
                        <wps:spPr>
                          <a:xfrm>
                            <a:off x="16764" y="80773"/>
                            <a:ext cx="271272" cy="263652"/>
                          </a:xfrm>
                          <a:custGeom>
                            <a:avLst/>
                            <a:gdLst/>
                            <a:ahLst/>
                            <a:cxnLst/>
                            <a:rect l="0" t="0" r="0" b="0"/>
                            <a:pathLst>
                              <a:path w="271272" h="263652">
                                <a:moveTo>
                                  <a:pt x="0" y="263652"/>
                                </a:moveTo>
                                <a:lnTo>
                                  <a:pt x="271272" y="263652"/>
                                </a:lnTo>
                                <a:lnTo>
                                  <a:pt x="271272" y="0"/>
                                </a:lnTo>
                                <a:lnTo>
                                  <a:pt x="0" y="0"/>
                                </a:lnTo>
                                <a:close/>
                              </a:path>
                            </a:pathLst>
                          </a:custGeom>
                          <a:noFill/>
                          <a:ln w="9144" cap="flat" cmpd="sng" algn="ctr">
                            <a:solidFill>
                              <a:srgbClr val="000000"/>
                            </a:solidFill>
                            <a:prstDash val="solid"/>
                            <a:miter lim="127000"/>
                          </a:ln>
                          <a:effectLst/>
                        </wps:spPr>
                        <wps:bodyPr/>
                      </wps:wsp>
                      <wps:wsp>
                        <wps:cNvPr id="424" name="Rectangle 424"/>
                        <wps:cNvSpPr/>
                        <wps:spPr>
                          <a:xfrm>
                            <a:off x="113665" y="285877"/>
                            <a:ext cx="42143" cy="189937"/>
                          </a:xfrm>
                          <a:prstGeom prst="rect">
                            <a:avLst/>
                          </a:prstGeom>
                          <a:ln>
                            <a:noFill/>
                          </a:ln>
                        </wps:spPr>
                        <wps:txbx>
                          <w:txbxContent>
                            <w:p w14:paraId="49D3A347"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426" name="Shape 426"/>
                        <wps:cNvSpPr/>
                        <wps:spPr>
                          <a:xfrm>
                            <a:off x="1524" y="681228"/>
                            <a:ext cx="269748" cy="262128"/>
                          </a:xfrm>
                          <a:custGeom>
                            <a:avLst/>
                            <a:gdLst/>
                            <a:ahLst/>
                            <a:cxnLst/>
                            <a:rect l="0" t="0" r="0" b="0"/>
                            <a:pathLst>
                              <a:path w="269748" h="262128">
                                <a:moveTo>
                                  <a:pt x="0" y="262128"/>
                                </a:moveTo>
                                <a:lnTo>
                                  <a:pt x="269748" y="262128"/>
                                </a:lnTo>
                                <a:lnTo>
                                  <a:pt x="269748" y="0"/>
                                </a:lnTo>
                                <a:lnTo>
                                  <a:pt x="0" y="0"/>
                                </a:lnTo>
                                <a:close/>
                              </a:path>
                            </a:pathLst>
                          </a:custGeom>
                          <a:noFill/>
                          <a:ln w="9144" cap="flat" cmpd="sng" algn="ctr">
                            <a:solidFill>
                              <a:srgbClr val="000000"/>
                            </a:solidFill>
                            <a:prstDash val="solid"/>
                            <a:miter lim="127000"/>
                          </a:ln>
                          <a:effectLst/>
                        </wps:spPr>
                        <wps:bodyPr/>
                      </wps:wsp>
                      <wps:wsp>
                        <wps:cNvPr id="427" name="Rectangle 427"/>
                        <wps:cNvSpPr/>
                        <wps:spPr>
                          <a:xfrm>
                            <a:off x="96901" y="886714"/>
                            <a:ext cx="42143" cy="189937"/>
                          </a:xfrm>
                          <a:prstGeom prst="rect">
                            <a:avLst/>
                          </a:prstGeom>
                          <a:ln>
                            <a:noFill/>
                          </a:ln>
                        </wps:spPr>
                        <wps:txbx>
                          <w:txbxContent>
                            <w:p w14:paraId="429DDDF2"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429" name="Shape 429"/>
                        <wps:cNvSpPr/>
                        <wps:spPr>
                          <a:xfrm>
                            <a:off x="12192" y="1243585"/>
                            <a:ext cx="269748" cy="262127"/>
                          </a:xfrm>
                          <a:custGeom>
                            <a:avLst/>
                            <a:gdLst/>
                            <a:ahLst/>
                            <a:cxnLst/>
                            <a:rect l="0" t="0" r="0" b="0"/>
                            <a:pathLst>
                              <a:path w="269748" h="262127">
                                <a:moveTo>
                                  <a:pt x="0" y="262127"/>
                                </a:moveTo>
                                <a:lnTo>
                                  <a:pt x="269748" y="262127"/>
                                </a:lnTo>
                                <a:lnTo>
                                  <a:pt x="269748" y="0"/>
                                </a:lnTo>
                                <a:lnTo>
                                  <a:pt x="0" y="0"/>
                                </a:lnTo>
                                <a:close/>
                              </a:path>
                            </a:pathLst>
                          </a:custGeom>
                          <a:noFill/>
                          <a:ln w="9144" cap="flat" cmpd="sng" algn="ctr">
                            <a:solidFill>
                              <a:srgbClr val="000000"/>
                            </a:solidFill>
                            <a:prstDash val="solid"/>
                            <a:miter lim="127000"/>
                          </a:ln>
                          <a:effectLst/>
                        </wps:spPr>
                        <wps:bodyPr/>
                      </wps:wsp>
                      <wps:wsp>
                        <wps:cNvPr id="430" name="Rectangle 430"/>
                        <wps:cNvSpPr/>
                        <wps:spPr>
                          <a:xfrm>
                            <a:off x="107569" y="1449071"/>
                            <a:ext cx="42143" cy="189936"/>
                          </a:xfrm>
                          <a:prstGeom prst="rect">
                            <a:avLst/>
                          </a:prstGeom>
                          <a:ln>
                            <a:noFill/>
                          </a:ln>
                        </wps:spPr>
                        <wps:txbx>
                          <w:txbxContent>
                            <w:p w14:paraId="0464E08A"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432" name="Shape 432"/>
                        <wps:cNvSpPr/>
                        <wps:spPr>
                          <a:xfrm>
                            <a:off x="0" y="1783080"/>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433" name="Rectangle 433"/>
                        <wps:cNvSpPr/>
                        <wps:spPr>
                          <a:xfrm>
                            <a:off x="96901" y="1986991"/>
                            <a:ext cx="42143" cy="189937"/>
                          </a:xfrm>
                          <a:prstGeom prst="rect">
                            <a:avLst/>
                          </a:prstGeom>
                          <a:ln>
                            <a:noFill/>
                          </a:ln>
                        </wps:spPr>
                        <wps:txbx>
                          <w:txbxContent>
                            <w:p w14:paraId="75304702"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pic:pic xmlns:pic="http://schemas.openxmlformats.org/drawingml/2006/picture">
                        <pic:nvPicPr>
                          <pic:cNvPr id="435" name="Picture 435" descr="A very happy face"/>
                          <pic:cNvPicPr/>
                        </pic:nvPicPr>
                        <pic:blipFill>
                          <a:blip r:embed="rId20"/>
                          <a:stretch>
                            <a:fillRect/>
                          </a:stretch>
                        </pic:blipFill>
                        <pic:spPr>
                          <a:xfrm>
                            <a:off x="533400" y="0"/>
                            <a:ext cx="504444" cy="475488"/>
                          </a:xfrm>
                          <a:prstGeom prst="rect">
                            <a:avLst/>
                          </a:prstGeom>
                        </pic:spPr>
                      </pic:pic>
                      <pic:pic xmlns:pic="http://schemas.openxmlformats.org/drawingml/2006/picture">
                        <pic:nvPicPr>
                          <pic:cNvPr id="437" name="Picture 437" descr="A happy face"/>
                          <pic:cNvPicPr/>
                        </pic:nvPicPr>
                        <pic:blipFill>
                          <a:blip r:embed="rId64"/>
                          <a:stretch>
                            <a:fillRect/>
                          </a:stretch>
                        </pic:blipFill>
                        <pic:spPr>
                          <a:xfrm>
                            <a:off x="533400" y="571500"/>
                            <a:ext cx="502920" cy="475488"/>
                          </a:xfrm>
                          <a:prstGeom prst="rect">
                            <a:avLst/>
                          </a:prstGeom>
                        </pic:spPr>
                      </pic:pic>
                      <pic:pic xmlns:pic="http://schemas.openxmlformats.org/drawingml/2006/picture">
                        <pic:nvPicPr>
                          <pic:cNvPr id="439" name="Picture 439" descr="A sad face"/>
                          <pic:cNvPicPr/>
                        </pic:nvPicPr>
                        <pic:blipFill>
                          <a:blip r:embed="rId22"/>
                          <a:stretch>
                            <a:fillRect/>
                          </a:stretch>
                        </pic:blipFill>
                        <pic:spPr>
                          <a:xfrm>
                            <a:off x="533400" y="1143000"/>
                            <a:ext cx="502920" cy="473964"/>
                          </a:xfrm>
                          <a:prstGeom prst="rect">
                            <a:avLst/>
                          </a:prstGeom>
                        </pic:spPr>
                      </pic:pic>
                      <pic:pic xmlns:pic="http://schemas.openxmlformats.org/drawingml/2006/picture">
                        <pic:nvPicPr>
                          <pic:cNvPr id="441" name="Picture 441" descr="A very sad face"/>
                          <pic:cNvPicPr/>
                        </pic:nvPicPr>
                        <pic:blipFill>
                          <a:blip r:embed="rId23"/>
                          <a:stretch>
                            <a:fillRect/>
                          </a:stretch>
                        </pic:blipFill>
                        <pic:spPr>
                          <a:xfrm>
                            <a:off x="533400" y="1726692"/>
                            <a:ext cx="502920" cy="475488"/>
                          </a:xfrm>
                          <a:prstGeom prst="rect">
                            <a:avLst/>
                          </a:prstGeom>
                        </pic:spPr>
                      </pic:pic>
                    </wpg:wgp>
                  </a:graphicData>
                </a:graphic>
              </wp:anchor>
            </w:drawing>
          </mc:Choice>
          <mc:Fallback>
            <w:pict>
              <v:group w14:anchorId="40E34934" id="Group 6734" o:spid="_x0000_s1049" alt="Four emojis" style="position:absolute;left:0;text-align:left;margin-left:264.2pt;margin-top:-12.8pt;width:81.7pt;height:173.4pt;z-index:251662336;mso-position-horizontal-relative:text;mso-position-vertical-relative:text" coordsize="10378,220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">
                <v:shape id="Shape 423" o:spid="_x0000_s1050" style="position:absolute;left:167;top:807;width:2713;height:2637;visibility:visible;mso-wrap-style:square;v-text-anchor:top" coordsize="271272,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" path="m,263652r271272,l271272,,,,,263652xe" filled="f" strokeweight=".72pt">
                  <v:stroke miterlimit="83231f" joinstyle="miter"/>
                  <v:path arrowok="t" textboxrect="0,0,271272,263652"/>
                </v:shape>
                <v:rect id="Rectangle 424" o:spid="_x0000_s1051" style="position:absolute;left:1136;top:285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49D3A347" w14:textId="77777777" w:rsidR="00F34AF1" w:rsidRDefault="00F34AF1" w:rsidP="00847644">
                        <w:pPr>
                          <w:spacing w:after="160" w:line="259" w:lineRule="auto"/>
                        </w:pPr>
                        <w:r>
                          <w:rPr>
                            <w:sz w:val="22"/>
                          </w:rPr>
                          <w:t xml:space="preserve"> </w:t>
                        </w:r>
                      </w:p>
                    </w:txbxContent>
                  </v:textbox>
                </v:rect>
                <v:shape id="Shape 426" o:spid="_x0000_s1052" style="position:absolute;left:15;top:6812;width:2697;height:2621;visibility:visible;mso-wrap-style:square;v-text-anchor:top" coordsize="269748,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" path="m,262128r269748,l269748,,,,,262128xe" filled="f" strokeweight=".72pt">
                  <v:stroke miterlimit="83231f" joinstyle="miter"/>
                  <v:path arrowok="t" textboxrect="0,0,269748,262128"/>
                </v:shape>
                <v:rect id="Rectangle 427" o:spid="_x0000_s1053" style="position:absolute;left:969;top:88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429DDDF2" w14:textId="77777777" w:rsidR="00F34AF1" w:rsidRDefault="00F34AF1" w:rsidP="00847644">
                        <w:pPr>
                          <w:spacing w:after="160" w:line="259" w:lineRule="auto"/>
                        </w:pPr>
                        <w:r>
                          <w:rPr>
                            <w:sz w:val="22"/>
                          </w:rPr>
                          <w:t xml:space="preserve"> </w:t>
                        </w:r>
                      </w:p>
                    </w:txbxContent>
                  </v:textbox>
                </v:rect>
                <v:shape id="Shape 429" o:spid="_x0000_s1054" style="position:absolute;left:121;top:12435;width:2698;height:2622;visibility:visible;mso-wrap-style:square;v-text-anchor:top" coordsize="269748,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" path="m,262127r269748,l269748,,,,,262127xe" filled="f" strokeweight=".72pt">
                  <v:stroke miterlimit="83231f" joinstyle="miter"/>
                  <v:path arrowok="t" textboxrect="0,0,269748,262127"/>
                </v:shape>
                <v:rect id="Rectangle 430" o:spid="_x0000_s1055" style="position:absolute;left:1075;top:1449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0464E08A" w14:textId="77777777" w:rsidR="00F34AF1" w:rsidRDefault="00F34AF1" w:rsidP="00847644">
                        <w:pPr>
                          <w:spacing w:after="160" w:line="259" w:lineRule="auto"/>
                        </w:pPr>
                        <w:r>
                          <w:rPr>
                            <w:sz w:val="22"/>
                          </w:rPr>
                          <w:t xml:space="preserve"> </w:t>
                        </w:r>
                      </w:p>
                    </w:txbxContent>
                  </v:textbox>
                </v:rect>
                <v:shape id="Shape 432" o:spid="_x0000_s1056" style="position:absolute;top:17830;width:2712;height:2622;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" path="m,262128r271272,l271272,,,,,262128xe" filled="f" strokeweight=".72pt">
                  <v:stroke miterlimit="83231f" joinstyle="miter"/>
                  <v:path arrowok="t" textboxrect="0,0,271272,262128"/>
                </v:shape>
                <v:rect id="Rectangle 433" o:spid="_x0000_s1057" style="position:absolute;left:969;top:198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75304702" w14:textId="77777777" w:rsidR="00F34AF1" w:rsidRDefault="00F34AF1" w:rsidP="00847644">
                        <w:pPr>
                          <w:spacing w:after="160" w:line="259" w:lineRule="auto"/>
                        </w:pPr>
                        <w:r>
                          <w:rPr>
                            <w:sz w:val="22"/>
                          </w:rPr>
                          <w:t xml:space="preserve"> </w:t>
                        </w:r>
                      </w:p>
                    </w:txbxContent>
                  </v:textbox>
                </v:rect>
                <v:shape id="Picture 435" o:spid="_x0000_s1058" type="#_x0000_t75" alt="A very happy face" style="position:absolute;left:5334;width:5044;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">
                  <v:imagedata r:id="rId24" o:title="A very happy face"/>
                </v:shape>
                <v:shape id="Picture 437" o:spid="_x0000_s1059" type="#_x0000_t75" alt="A happy face" style="position:absolute;left:5334;top:5715;width:5029;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">
                  <v:imagedata r:id="rId65" o:title="A happy face"/>
                </v:shape>
                <v:shape id="Picture 439" o:spid="_x0000_s1060" type="#_x0000_t75" alt="A sad face" style="position:absolute;left:5334;top:11430;width:5029;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">
                  <v:imagedata r:id="rId26" o:title="A sad face"/>
                </v:shape>
                <v:shape id="Picture 441" o:spid="_x0000_s1061" type="#_x0000_t75" alt="A very sad face" style="position:absolute;left:5334;top:17266;width:5029;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">
                  <v:imagedata r:id="rId27" o:title="A very sad face"/>
                </v:shape>
                <w10:wrap type="square"/>
              </v:group>
            </w:pict>
          </mc:Fallback>
        </mc:AlternateContent>
      </w:r>
      <w:r w:rsidRPr="00847644">
        <w:t xml:space="preserve">I feel very safe in my home.  </w:t>
      </w:r>
    </w:p>
    <w:p w14:paraId="05934A36" w14:textId="77777777" w:rsidR="00847644" w:rsidRPr="00847644" w:rsidRDefault="00847644" w:rsidP="00847644">
      <w:pPr>
        <w:spacing w:after="600"/>
        <w:ind w:left="-6" w:right="1967"/>
      </w:pPr>
      <w:r w:rsidRPr="00847644">
        <w:t xml:space="preserve">I feel quite safe in my home. </w:t>
      </w:r>
    </w:p>
    <w:p w14:paraId="7E92B807" w14:textId="77777777" w:rsidR="00847644" w:rsidRPr="00847644" w:rsidRDefault="00847644" w:rsidP="00847644">
      <w:pPr>
        <w:spacing w:after="480"/>
        <w:ind w:left="-6" w:right="1967"/>
      </w:pPr>
      <w:r w:rsidRPr="00847644">
        <w:t xml:space="preserve">I do not feel safe enough in my home. </w:t>
      </w:r>
    </w:p>
    <w:p w14:paraId="5DAAF082" w14:textId="77777777" w:rsidR="00847644" w:rsidRPr="00847644" w:rsidRDefault="00847644" w:rsidP="00847644">
      <w:pPr>
        <w:ind w:left="-5" w:right="1966"/>
      </w:pPr>
      <w:r w:rsidRPr="00847644">
        <w:t xml:space="preserve">I do not feel safe at all in my home.   </w:t>
      </w:r>
    </w:p>
    <w:p w14:paraId="01D990C2" w14:textId="321DBEF7" w:rsidR="00847644" w:rsidRPr="00847644" w:rsidRDefault="00847644" w:rsidP="00847644">
      <w:pPr>
        <w:spacing w:after="0" w:line="259" w:lineRule="auto"/>
        <w:ind w:left="-879" w:right="-1250"/>
      </w:pPr>
    </w:p>
    <w:p w14:paraId="12931AAD" w14:textId="422CBBC0" w:rsidR="00847644" w:rsidRPr="00847644" w:rsidRDefault="00847644" w:rsidP="00847644">
      <w:pPr>
        <w:spacing w:after="314" w:line="259" w:lineRule="auto"/>
      </w:pPr>
      <w:r w:rsidRPr="00847644">
        <w:rPr>
          <w:sz w:val="22"/>
        </w:rPr>
        <w:lastRenderedPageBreak/>
        <w:t xml:space="preserve"> </w:t>
      </w:r>
      <w:r w:rsidR="00DF437A" w:rsidRPr="00847644">
        <w:rPr>
          <w:noProof/>
          <w:sz w:val="22"/>
          <w:lang w:eastAsia="en-IE"/>
        </w:rPr>
        <mc:AlternateContent>
          <mc:Choice Requires="wpg">
            <w:drawing>
              <wp:inline distT="0" distB="0" distL="0" distR="0" wp14:anchorId="492B88AB" wp14:editId="01793531">
                <wp:extent cx="5278120" cy="2109235"/>
                <wp:effectExtent l="0" t="0" r="0" b="5715"/>
                <wp:docPr id="8643" name="Group 8643" descr="Two pictures of unsocial behaviour"/>
                <wp:cNvGraphicFramePr/>
                <a:graphic xmlns:a="http://schemas.openxmlformats.org/drawingml/2006/main">
                  <a:graphicData uri="http://schemas.microsoft.com/office/word/2010/wordprocessingGroup">
                    <wpg:wgp>
                      <wpg:cNvGrpSpPr/>
                      <wpg:grpSpPr>
                        <a:xfrm>
                          <a:off x="0" y="0"/>
                          <a:ext cx="5278120" cy="2109235"/>
                          <a:chOff x="0" y="0"/>
                          <a:chExt cx="6993636" cy="2795016"/>
                        </a:xfrm>
                      </wpg:grpSpPr>
                      <wps:wsp>
                        <wps:cNvPr id="452" name="Rectangle 452"/>
                        <wps:cNvSpPr/>
                        <wps:spPr>
                          <a:xfrm>
                            <a:off x="558089" y="166370"/>
                            <a:ext cx="42144" cy="189937"/>
                          </a:xfrm>
                          <a:prstGeom prst="rect">
                            <a:avLst/>
                          </a:prstGeom>
                          <a:ln>
                            <a:noFill/>
                          </a:ln>
                        </wps:spPr>
                        <wps:txbx>
                          <w:txbxContent>
                            <w:p w14:paraId="3DD9D62F" w14:textId="77777777" w:rsidR="00F34AF1" w:rsidRDefault="00F34AF1" w:rsidP="00DF437A">
                              <w:pPr>
                                <w:spacing w:after="160" w:line="259" w:lineRule="auto"/>
                              </w:pPr>
                              <w:r>
                                <w:rPr>
                                  <w:sz w:val="22"/>
                                </w:rPr>
                                <w:t xml:space="preserve"> </w:t>
                              </w:r>
                            </w:p>
                          </w:txbxContent>
                        </wps:txbx>
                        <wps:bodyPr horzOverflow="overflow" vert="horz" lIns="0" tIns="0" rIns="0" bIns="0" rtlCol="0">
                          <a:noAutofit/>
                        </wps:bodyPr>
                      </wps:wsp>
                      <wps:wsp>
                        <wps:cNvPr id="453" name="Rectangle 453"/>
                        <wps:cNvSpPr/>
                        <wps:spPr>
                          <a:xfrm>
                            <a:off x="558089" y="489458"/>
                            <a:ext cx="42144" cy="189937"/>
                          </a:xfrm>
                          <a:prstGeom prst="rect">
                            <a:avLst/>
                          </a:prstGeom>
                          <a:ln>
                            <a:noFill/>
                          </a:ln>
                        </wps:spPr>
                        <wps:txbx>
                          <w:txbxContent>
                            <w:p w14:paraId="68FA9D11" w14:textId="77777777" w:rsidR="00F34AF1" w:rsidRDefault="00F34AF1" w:rsidP="00DF437A">
                              <w:pPr>
                                <w:spacing w:after="160" w:line="259" w:lineRule="auto"/>
                              </w:pPr>
                              <w:r>
                                <w:rPr>
                                  <w:sz w:val="22"/>
                                </w:rPr>
                                <w:t xml:space="preserve"> </w:t>
                              </w:r>
                            </w:p>
                          </w:txbxContent>
                        </wps:txbx>
                        <wps:bodyPr horzOverflow="overflow" vert="horz" lIns="0" tIns="0" rIns="0" bIns="0" rtlCol="0">
                          <a:noAutofit/>
                        </wps:bodyPr>
                      </wps:wsp>
                      <wps:wsp>
                        <wps:cNvPr id="454" name="Rectangle 454"/>
                        <wps:cNvSpPr/>
                        <wps:spPr>
                          <a:xfrm>
                            <a:off x="558089" y="812546"/>
                            <a:ext cx="42144" cy="189937"/>
                          </a:xfrm>
                          <a:prstGeom prst="rect">
                            <a:avLst/>
                          </a:prstGeom>
                          <a:ln>
                            <a:noFill/>
                          </a:ln>
                        </wps:spPr>
                        <wps:txbx>
                          <w:txbxContent>
                            <w:p w14:paraId="716886C4" w14:textId="77777777" w:rsidR="00F34AF1" w:rsidRDefault="00F34AF1" w:rsidP="00DF437A">
                              <w:pPr>
                                <w:spacing w:after="160" w:line="259" w:lineRule="auto"/>
                              </w:pPr>
                              <w:r>
                                <w:rPr>
                                  <w:sz w:val="22"/>
                                </w:rPr>
                                <w:t xml:space="preserve"> </w:t>
                              </w:r>
                            </w:p>
                          </w:txbxContent>
                        </wps:txbx>
                        <wps:bodyPr horzOverflow="overflow" vert="horz" lIns="0" tIns="0" rIns="0" bIns="0" rtlCol="0">
                          <a:noAutofit/>
                        </wps:bodyPr>
                      </wps:wsp>
                      <wps:wsp>
                        <wps:cNvPr id="455" name="Rectangle 455"/>
                        <wps:cNvSpPr/>
                        <wps:spPr>
                          <a:xfrm>
                            <a:off x="558089" y="1135634"/>
                            <a:ext cx="42144" cy="189937"/>
                          </a:xfrm>
                          <a:prstGeom prst="rect">
                            <a:avLst/>
                          </a:prstGeom>
                          <a:ln>
                            <a:noFill/>
                          </a:ln>
                        </wps:spPr>
                        <wps:txbx>
                          <w:txbxContent>
                            <w:p w14:paraId="5206F521" w14:textId="77777777" w:rsidR="00F34AF1" w:rsidRDefault="00F34AF1" w:rsidP="00DF437A">
                              <w:pPr>
                                <w:spacing w:after="160" w:line="259" w:lineRule="auto"/>
                              </w:pPr>
                              <w:r>
                                <w:rPr>
                                  <w:sz w:val="22"/>
                                </w:rPr>
                                <w:t xml:space="preserve"> </w:t>
                              </w:r>
                            </w:p>
                          </w:txbxContent>
                        </wps:txbx>
                        <wps:bodyPr horzOverflow="overflow" vert="horz" lIns="0" tIns="0" rIns="0" bIns="0" rtlCol="0">
                          <a:noAutofit/>
                        </wps:bodyPr>
                      </wps:wsp>
                      <wps:wsp>
                        <wps:cNvPr id="456" name="Rectangle 456"/>
                        <wps:cNvSpPr/>
                        <wps:spPr>
                          <a:xfrm>
                            <a:off x="558089" y="1458722"/>
                            <a:ext cx="42144" cy="189937"/>
                          </a:xfrm>
                          <a:prstGeom prst="rect">
                            <a:avLst/>
                          </a:prstGeom>
                          <a:ln>
                            <a:noFill/>
                          </a:ln>
                        </wps:spPr>
                        <wps:txbx>
                          <w:txbxContent>
                            <w:p w14:paraId="6FF6CA6D" w14:textId="77777777" w:rsidR="00F34AF1" w:rsidRDefault="00F34AF1" w:rsidP="00DF437A">
                              <w:pPr>
                                <w:spacing w:after="160" w:line="259" w:lineRule="auto"/>
                              </w:pPr>
                              <w:r>
                                <w:rPr>
                                  <w:sz w:val="22"/>
                                </w:rPr>
                                <w:t xml:space="preserve"> </w:t>
                              </w:r>
                            </w:p>
                          </w:txbxContent>
                        </wps:txbx>
                        <wps:bodyPr horzOverflow="overflow" vert="horz" lIns="0" tIns="0" rIns="0" bIns="0" rtlCol="0">
                          <a:noAutofit/>
                        </wps:bodyPr>
                      </wps:wsp>
                      <wps:wsp>
                        <wps:cNvPr id="457" name="Rectangle 457"/>
                        <wps:cNvSpPr/>
                        <wps:spPr>
                          <a:xfrm>
                            <a:off x="558089" y="1781810"/>
                            <a:ext cx="42144" cy="189937"/>
                          </a:xfrm>
                          <a:prstGeom prst="rect">
                            <a:avLst/>
                          </a:prstGeom>
                          <a:ln>
                            <a:noFill/>
                          </a:ln>
                        </wps:spPr>
                        <wps:txbx>
                          <w:txbxContent>
                            <w:p w14:paraId="69C0B6D3" w14:textId="77777777" w:rsidR="00F34AF1" w:rsidRDefault="00F34AF1" w:rsidP="00DF437A">
                              <w:pPr>
                                <w:spacing w:after="160" w:line="259" w:lineRule="auto"/>
                              </w:pPr>
                              <w:r>
                                <w:rPr>
                                  <w:sz w:val="22"/>
                                </w:rPr>
                                <w:t xml:space="preserve"> </w:t>
                              </w:r>
                            </w:p>
                          </w:txbxContent>
                        </wps:txbx>
                        <wps:bodyPr horzOverflow="overflow" vert="horz" lIns="0" tIns="0" rIns="0" bIns="0" rtlCol="0">
                          <a:noAutofit/>
                        </wps:bodyPr>
                      </wps:wsp>
                      <wps:wsp>
                        <wps:cNvPr id="458" name="Rectangle 458"/>
                        <wps:cNvSpPr/>
                        <wps:spPr>
                          <a:xfrm>
                            <a:off x="558089" y="2104898"/>
                            <a:ext cx="42144" cy="189937"/>
                          </a:xfrm>
                          <a:prstGeom prst="rect">
                            <a:avLst/>
                          </a:prstGeom>
                          <a:ln>
                            <a:noFill/>
                          </a:ln>
                        </wps:spPr>
                        <wps:txbx>
                          <w:txbxContent>
                            <w:p w14:paraId="2132A6FA" w14:textId="77777777" w:rsidR="00F34AF1" w:rsidRDefault="00F34AF1" w:rsidP="00DF437A">
                              <w:pPr>
                                <w:spacing w:after="160" w:line="259" w:lineRule="auto"/>
                              </w:pPr>
                              <w:r>
                                <w:rPr>
                                  <w:sz w:val="22"/>
                                </w:rPr>
                                <w:t xml:space="preserve"> </w:t>
                              </w:r>
                            </w:p>
                          </w:txbxContent>
                        </wps:txbx>
                        <wps:bodyPr horzOverflow="overflow" vert="horz" lIns="0" tIns="0" rIns="0" bIns="0" rtlCol="0">
                          <a:noAutofit/>
                        </wps:bodyPr>
                      </wps:wsp>
                      <wps:wsp>
                        <wps:cNvPr id="459" name="Rectangle 459"/>
                        <wps:cNvSpPr/>
                        <wps:spPr>
                          <a:xfrm>
                            <a:off x="558089" y="2428367"/>
                            <a:ext cx="42144" cy="189937"/>
                          </a:xfrm>
                          <a:prstGeom prst="rect">
                            <a:avLst/>
                          </a:prstGeom>
                          <a:ln>
                            <a:noFill/>
                          </a:ln>
                        </wps:spPr>
                        <wps:txbx>
                          <w:txbxContent>
                            <w:p w14:paraId="2F3C94FF" w14:textId="77777777" w:rsidR="00F34AF1" w:rsidRDefault="00F34AF1" w:rsidP="00DF437A">
                              <w:pPr>
                                <w:spacing w:after="160" w:line="259" w:lineRule="auto"/>
                              </w:pPr>
                              <w:r>
                                <w:rPr>
                                  <w:sz w:val="22"/>
                                </w:rPr>
                                <w:t xml:space="preserve"> </w:t>
                              </w:r>
                            </w:p>
                          </w:txbxContent>
                        </wps:txbx>
                        <wps:bodyPr horzOverflow="overflow" vert="horz" lIns="0" tIns="0" rIns="0" bIns="0" rtlCol="0">
                          <a:noAutofit/>
                        </wps:bodyPr>
                      </wps:wsp>
                      <pic:pic xmlns:pic="http://schemas.openxmlformats.org/drawingml/2006/picture">
                        <pic:nvPicPr>
                          <pic:cNvPr id="515" name="Picture 515" descr="A man is trying to seal a woman's handbag. "/>
                          <pic:cNvPicPr/>
                        </pic:nvPicPr>
                        <pic:blipFill>
                          <a:blip r:embed="rId66"/>
                          <a:stretch>
                            <a:fillRect/>
                          </a:stretch>
                        </pic:blipFill>
                        <pic:spPr>
                          <a:xfrm>
                            <a:off x="0" y="0"/>
                            <a:ext cx="3131820" cy="2795016"/>
                          </a:xfrm>
                          <a:prstGeom prst="rect">
                            <a:avLst/>
                          </a:prstGeom>
                        </pic:spPr>
                      </pic:pic>
                      <pic:pic xmlns:pic="http://schemas.openxmlformats.org/drawingml/2006/picture">
                        <pic:nvPicPr>
                          <pic:cNvPr id="517" name="Picture 517" descr="Three male youths standing in front of a wall that has graffiti on it. They are smoking and drinking alcohol."/>
                          <pic:cNvPicPr/>
                        </pic:nvPicPr>
                        <pic:blipFill>
                          <a:blip r:embed="rId67"/>
                          <a:stretch>
                            <a:fillRect/>
                          </a:stretch>
                        </pic:blipFill>
                        <pic:spPr>
                          <a:xfrm>
                            <a:off x="3662172" y="33528"/>
                            <a:ext cx="3331464" cy="2688336"/>
                          </a:xfrm>
                          <a:prstGeom prst="rect">
                            <a:avLst/>
                          </a:prstGeom>
                        </pic:spPr>
                      </pic:pic>
                    </wpg:wgp>
                  </a:graphicData>
                </a:graphic>
              </wp:inline>
            </w:drawing>
          </mc:Choice>
          <mc:Fallback>
            <w:pict>
              <v:group w14:anchorId="492B88AB" id="Group 8643" o:spid="_x0000_s1062" alt="Two pictures of unsocial behaviour" style="width:415.6pt;height:166.1pt;mso-position-horizontal-relative:char;mso-position-vertical-relative:line" coordsize="69936,279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AoAAAAAAAAAIQChUHtllcgBAJXIAQAUAAAAZHJzL21lZGlhL2ltYWdlMi5qcGf/2P/g&#10;ABBKRklGAAEBAQDcANwAAP/bAEMAAwICAwICAwMDAwQDAwQFCAUFBAQFCgcHBggMCgwMCwoLCw0O&#10;EhANDhEOCwsQFhARExQVFRUMDxcYFhQYEhQVFP/bAEMBAwQEBQQFCQUFCRQNCw0UFBQUFBQUFBQU&#10;FBQUFBQUFBQUFBQUFBQUFBQUFBQUFBQUFBQUFBQUFBQUFBQUFBQUFP/AABEIAocD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">
                <v:rect id="Rectangle 452" o:spid="_x0000_s1063" style="position:absolute;left:5580;top:166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3DD9D62F" w14:textId="77777777" w:rsidR="00F34AF1" w:rsidRDefault="00F34AF1" w:rsidP="00DF437A">
                        <w:pPr>
                          <w:spacing w:after="160" w:line="259" w:lineRule="auto"/>
                        </w:pPr>
                        <w:r>
                          <w:rPr>
                            <w:sz w:val="22"/>
                          </w:rPr>
                          <w:t xml:space="preserve"> </w:t>
                        </w:r>
                      </w:p>
                    </w:txbxContent>
                  </v:textbox>
                </v:rect>
                <v:rect id="Rectangle 453" o:spid="_x0000_s1064" style="position:absolute;left:5580;top:48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68FA9D11" w14:textId="77777777" w:rsidR="00F34AF1" w:rsidRDefault="00F34AF1" w:rsidP="00DF437A">
                        <w:pPr>
                          <w:spacing w:after="160" w:line="259" w:lineRule="auto"/>
                        </w:pPr>
                        <w:r>
                          <w:rPr>
                            <w:sz w:val="22"/>
                          </w:rPr>
                          <w:t xml:space="preserve"> </w:t>
                        </w:r>
                      </w:p>
                    </w:txbxContent>
                  </v:textbox>
                </v:rect>
                <v:rect id="Rectangle 454" o:spid="_x0000_s1065" style="position:absolute;left:5580;top:81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716886C4" w14:textId="77777777" w:rsidR="00F34AF1" w:rsidRDefault="00F34AF1" w:rsidP="00DF437A">
                        <w:pPr>
                          <w:spacing w:after="160" w:line="259" w:lineRule="auto"/>
                        </w:pPr>
                        <w:r>
                          <w:rPr>
                            <w:sz w:val="22"/>
                          </w:rPr>
                          <w:t xml:space="preserve"> </w:t>
                        </w:r>
                      </w:p>
                    </w:txbxContent>
                  </v:textbox>
                </v:rect>
                <v:rect id="Rectangle 455" o:spid="_x0000_s1066" style="position:absolute;left:5580;top:113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5206F521" w14:textId="77777777" w:rsidR="00F34AF1" w:rsidRDefault="00F34AF1" w:rsidP="00DF437A">
                        <w:pPr>
                          <w:spacing w:after="160" w:line="259" w:lineRule="auto"/>
                        </w:pPr>
                        <w:r>
                          <w:rPr>
                            <w:sz w:val="22"/>
                          </w:rPr>
                          <w:t xml:space="preserve"> </w:t>
                        </w:r>
                      </w:p>
                    </w:txbxContent>
                  </v:textbox>
                </v:rect>
                <v:rect id="Rectangle 456" o:spid="_x0000_s1067" style="position:absolute;left:5580;top:145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6FF6CA6D" w14:textId="77777777" w:rsidR="00F34AF1" w:rsidRDefault="00F34AF1" w:rsidP="00DF437A">
                        <w:pPr>
                          <w:spacing w:after="160" w:line="259" w:lineRule="auto"/>
                        </w:pPr>
                        <w:r>
                          <w:rPr>
                            <w:sz w:val="22"/>
                          </w:rPr>
                          <w:t xml:space="preserve"> </w:t>
                        </w:r>
                      </w:p>
                    </w:txbxContent>
                  </v:textbox>
                </v:rect>
                <v:rect id="Rectangle 457" o:spid="_x0000_s1068" style="position:absolute;left:5580;top:178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69C0B6D3" w14:textId="77777777" w:rsidR="00F34AF1" w:rsidRDefault="00F34AF1" w:rsidP="00DF437A">
                        <w:pPr>
                          <w:spacing w:after="160" w:line="259" w:lineRule="auto"/>
                        </w:pPr>
                        <w:r>
                          <w:rPr>
                            <w:sz w:val="22"/>
                          </w:rPr>
                          <w:t xml:space="preserve"> </w:t>
                        </w:r>
                      </w:p>
                    </w:txbxContent>
                  </v:textbox>
                </v:rect>
                <v:rect id="Rectangle 458" o:spid="_x0000_s1069" style="position:absolute;left:5580;top:2104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2132A6FA" w14:textId="77777777" w:rsidR="00F34AF1" w:rsidRDefault="00F34AF1" w:rsidP="00DF437A">
                        <w:pPr>
                          <w:spacing w:after="160" w:line="259" w:lineRule="auto"/>
                        </w:pPr>
                        <w:r>
                          <w:rPr>
                            <w:sz w:val="22"/>
                          </w:rPr>
                          <w:t xml:space="preserve"> </w:t>
                        </w:r>
                      </w:p>
                    </w:txbxContent>
                  </v:textbox>
                </v:rect>
                <v:rect id="Rectangle 459" o:spid="_x0000_s1070" style="position:absolute;left:5580;top:242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2F3C94FF" w14:textId="77777777" w:rsidR="00F34AF1" w:rsidRDefault="00F34AF1" w:rsidP="00DF437A">
                        <w:pPr>
                          <w:spacing w:after="160" w:line="259" w:lineRule="auto"/>
                        </w:pPr>
                        <w:r>
                          <w:rPr>
                            <w:sz w:val="22"/>
                          </w:rPr>
                          <w:t xml:space="preserve"> </w:t>
                        </w:r>
                      </w:p>
                    </w:txbxContent>
                  </v:textbox>
                </v:rect>
                <v:shape id="Picture 515" o:spid="_x0000_s1071" type="#_x0000_t75" alt="A man is trying to seal a woman's handbag. " style="position:absolute;width:31318;height:2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">
                  <v:imagedata r:id="rId68" o:title="A man is trying to seal a woman's handbag"/>
                </v:shape>
                <v:shape id="Picture 517" o:spid="_x0000_s1072" type="#_x0000_t75" alt="Three male youths standing in front of a wall that has graffiti on it. They are smoking and drinking alcohol." style="position:absolute;left:36621;top:335;width:33315;height:2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">
                  <v:imagedata r:id="rId69" o:title="Three male youths standing in front of a wall that has graffiti on it. They are smoking and drinking alcohol"/>
                </v:shape>
                <w10:anchorlock/>
              </v:group>
            </w:pict>
          </mc:Fallback>
        </mc:AlternateContent>
      </w:r>
    </w:p>
    <w:p w14:paraId="30731B2B" w14:textId="77777777" w:rsidR="00847644" w:rsidRPr="00847644" w:rsidRDefault="00847644" w:rsidP="00847644">
      <w:pPr>
        <w:spacing w:after="212"/>
        <w:ind w:left="-5"/>
      </w:pPr>
      <w:r w:rsidRPr="00847644">
        <w:t xml:space="preserve">This question is about feeling safe when you go out in your local area. </w:t>
      </w:r>
    </w:p>
    <w:p w14:paraId="4AE61391" w14:textId="77777777" w:rsidR="00847644" w:rsidRPr="00847644" w:rsidRDefault="00847644" w:rsidP="00847644">
      <w:pPr>
        <w:spacing w:after="281"/>
        <w:ind w:left="-5"/>
      </w:pPr>
      <w:r w:rsidRPr="00847644">
        <w:t xml:space="preserve">Feeling safe means that you are not worried about: </w:t>
      </w:r>
    </w:p>
    <w:p w14:paraId="77897E6F" w14:textId="77777777" w:rsidR="00847644" w:rsidRPr="00847644" w:rsidRDefault="00847644" w:rsidP="00847644">
      <w:pPr>
        <w:numPr>
          <w:ilvl w:val="0"/>
          <w:numId w:val="18"/>
        </w:numPr>
        <w:spacing w:after="47" w:line="269" w:lineRule="auto"/>
      </w:pPr>
      <w:r w:rsidRPr="00847644">
        <w:t xml:space="preserve">Being bullied or abused. </w:t>
      </w:r>
    </w:p>
    <w:p w14:paraId="70C46394" w14:textId="77777777" w:rsidR="00847644" w:rsidRPr="00847644" w:rsidRDefault="00847644" w:rsidP="00847644">
      <w:pPr>
        <w:numPr>
          <w:ilvl w:val="0"/>
          <w:numId w:val="18"/>
        </w:numPr>
        <w:spacing w:after="45" w:line="269" w:lineRule="auto"/>
      </w:pPr>
      <w:r w:rsidRPr="00847644">
        <w:t xml:space="preserve">Falling or getting hurt. </w:t>
      </w:r>
    </w:p>
    <w:p w14:paraId="392D1D53" w14:textId="77777777" w:rsidR="00847644" w:rsidRPr="00847644" w:rsidRDefault="00847644" w:rsidP="00847644">
      <w:pPr>
        <w:numPr>
          <w:ilvl w:val="0"/>
          <w:numId w:val="18"/>
        </w:numPr>
        <w:spacing w:after="140" w:line="269" w:lineRule="auto"/>
      </w:pPr>
      <w:r w:rsidRPr="00847644">
        <w:t xml:space="preserve">Being attacked or robbed. </w:t>
      </w:r>
    </w:p>
    <w:p w14:paraId="12CADD09" w14:textId="77777777" w:rsidR="00847644" w:rsidRPr="00847644" w:rsidRDefault="00847644" w:rsidP="00847644">
      <w:pPr>
        <w:spacing w:after="234" w:line="259" w:lineRule="auto"/>
        <w:ind w:left="-5"/>
      </w:pPr>
      <w:r w:rsidRPr="00847644">
        <w:rPr>
          <w:rFonts w:ascii="Calibri" w:eastAsia="Calibri" w:hAnsi="Calibri" w:cs="Calibri"/>
          <w:b/>
        </w:rPr>
        <w:t xml:space="preserve">How safe do you feel when you go out? </w:t>
      </w:r>
    </w:p>
    <w:p w14:paraId="0B8E5A9E" w14:textId="77777777" w:rsidR="00847644" w:rsidRPr="00847644" w:rsidRDefault="00847644" w:rsidP="00847644">
      <w:pPr>
        <w:spacing w:after="360"/>
        <w:ind w:left="-6"/>
      </w:pPr>
      <w:r w:rsidRPr="00847644">
        <w:t>Please tick (</w:t>
      </w:r>
      <w:r w:rsidRPr="00847644">
        <w:rPr>
          <w:rFonts w:ascii="Wingdings" w:eastAsia="Wingdings" w:hAnsi="Wingdings" w:cs="Wingdings"/>
        </w:rPr>
        <w:t></w:t>
      </w:r>
      <w:r w:rsidRPr="00847644">
        <w:t xml:space="preserve">) 1 box </w:t>
      </w:r>
    </w:p>
    <w:p w14:paraId="6F3729A6" w14:textId="77777777" w:rsidR="00847644" w:rsidRPr="00847644" w:rsidRDefault="00847644" w:rsidP="00847644">
      <w:pPr>
        <w:spacing w:after="480"/>
        <w:ind w:left="-6" w:right="1418"/>
      </w:pPr>
      <w:r w:rsidRPr="00847644">
        <w:rPr>
          <w:noProof/>
          <w:sz w:val="22"/>
          <w:lang w:eastAsia="en-IE"/>
        </w:rPr>
        <mc:AlternateContent>
          <mc:Choice Requires="wpg">
            <w:drawing>
              <wp:anchor distT="0" distB="0" distL="114300" distR="114300" simplePos="0" relativeHeight="251663360" behindDoc="0" locked="0" layoutInCell="1" allowOverlap="1" wp14:anchorId="01F6EB85" wp14:editId="67D3E0FC">
                <wp:simplePos x="0" y="0"/>
                <wp:positionH relativeFrom="column">
                  <wp:posOffset>3629863</wp:posOffset>
                </wp:positionH>
                <wp:positionV relativeFrom="paragraph">
                  <wp:posOffset>-200913</wp:posOffset>
                </wp:positionV>
                <wp:extent cx="1112520" cy="2281428"/>
                <wp:effectExtent l="0" t="0" r="0" b="0"/>
                <wp:wrapSquare wrapText="bothSides"/>
                <wp:docPr id="7586" name="Group 7586" descr="Four emojis"/>
                <wp:cNvGraphicFramePr/>
                <a:graphic xmlns:a="http://schemas.openxmlformats.org/drawingml/2006/main">
                  <a:graphicData uri="http://schemas.microsoft.com/office/word/2010/wordprocessingGroup">
                    <wpg:wgp>
                      <wpg:cNvGrpSpPr/>
                      <wpg:grpSpPr>
                        <a:xfrm>
                          <a:off x="0" y="0"/>
                          <a:ext cx="1112520" cy="2281428"/>
                          <a:chOff x="0" y="0"/>
                          <a:chExt cx="1112520" cy="2281428"/>
                        </a:xfrm>
                      </wpg:grpSpPr>
                      <wps:wsp>
                        <wps:cNvPr id="495" name="Shape 495"/>
                        <wps:cNvSpPr/>
                        <wps:spPr>
                          <a:xfrm>
                            <a:off x="3048" y="152400"/>
                            <a:ext cx="271272" cy="262127"/>
                          </a:xfrm>
                          <a:custGeom>
                            <a:avLst/>
                            <a:gdLst/>
                            <a:ahLst/>
                            <a:cxnLst/>
                            <a:rect l="0" t="0" r="0" b="0"/>
                            <a:pathLst>
                              <a:path w="271272" h="262127">
                                <a:moveTo>
                                  <a:pt x="0" y="262127"/>
                                </a:moveTo>
                                <a:lnTo>
                                  <a:pt x="271272" y="262127"/>
                                </a:lnTo>
                                <a:lnTo>
                                  <a:pt x="271272" y="0"/>
                                </a:lnTo>
                                <a:lnTo>
                                  <a:pt x="0" y="0"/>
                                </a:lnTo>
                                <a:close/>
                              </a:path>
                            </a:pathLst>
                          </a:custGeom>
                          <a:noFill/>
                          <a:ln w="9144" cap="flat" cmpd="sng" algn="ctr">
                            <a:solidFill>
                              <a:srgbClr val="000000"/>
                            </a:solidFill>
                            <a:prstDash val="solid"/>
                            <a:miter lim="127000"/>
                          </a:ln>
                          <a:effectLst/>
                        </wps:spPr>
                        <wps:bodyPr/>
                      </wps:wsp>
                      <wps:wsp>
                        <wps:cNvPr id="496" name="Rectangle 496"/>
                        <wps:cNvSpPr/>
                        <wps:spPr>
                          <a:xfrm>
                            <a:off x="99949" y="357505"/>
                            <a:ext cx="42143" cy="189937"/>
                          </a:xfrm>
                          <a:prstGeom prst="rect">
                            <a:avLst/>
                          </a:prstGeom>
                          <a:ln>
                            <a:noFill/>
                          </a:ln>
                        </wps:spPr>
                        <wps:txbx>
                          <w:txbxContent>
                            <w:p w14:paraId="63928EFC"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498" name="Shape 498"/>
                        <wps:cNvSpPr/>
                        <wps:spPr>
                          <a:xfrm>
                            <a:off x="0" y="739140"/>
                            <a:ext cx="271272" cy="262127"/>
                          </a:xfrm>
                          <a:custGeom>
                            <a:avLst/>
                            <a:gdLst/>
                            <a:ahLst/>
                            <a:cxnLst/>
                            <a:rect l="0" t="0" r="0" b="0"/>
                            <a:pathLst>
                              <a:path w="271272" h="262127">
                                <a:moveTo>
                                  <a:pt x="0" y="262127"/>
                                </a:moveTo>
                                <a:lnTo>
                                  <a:pt x="271272" y="262127"/>
                                </a:lnTo>
                                <a:lnTo>
                                  <a:pt x="271272" y="0"/>
                                </a:lnTo>
                                <a:lnTo>
                                  <a:pt x="0" y="0"/>
                                </a:lnTo>
                                <a:close/>
                              </a:path>
                            </a:pathLst>
                          </a:custGeom>
                          <a:noFill/>
                          <a:ln w="9144" cap="flat" cmpd="sng" algn="ctr">
                            <a:solidFill>
                              <a:srgbClr val="000000"/>
                            </a:solidFill>
                            <a:prstDash val="solid"/>
                            <a:miter lim="127000"/>
                          </a:ln>
                          <a:effectLst/>
                        </wps:spPr>
                        <wps:bodyPr/>
                      </wps:wsp>
                      <wps:wsp>
                        <wps:cNvPr id="499" name="Rectangle 499"/>
                        <wps:cNvSpPr/>
                        <wps:spPr>
                          <a:xfrm>
                            <a:off x="96901" y="944245"/>
                            <a:ext cx="42143" cy="189937"/>
                          </a:xfrm>
                          <a:prstGeom prst="rect">
                            <a:avLst/>
                          </a:prstGeom>
                          <a:ln>
                            <a:noFill/>
                          </a:ln>
                        </wps:spPr>
                        <wps:txbx>
                          <w:txbxContent>
                            <w:p w14:paraId="579C561F"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501" name="Shape 501"/>
                        <wps:cNvSpPr/>
                        <wps:spPr>
                          <a:xfrm>
                            <a:off x="0" y="1267968"/>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502" name="Rectangle 502"/>
                        <wps:cNvSpPr/>
                        <wps:spPr>
                          <a:xfrm>
                            <a:off x="96901" y="1473454"/>
                            <a:ext cx="42143" cy="189937"/>
                          </a:xfrm>
                          <a:prstGeom prst="rect">
                            <a:avLst/>
                          </a:prstGeom>
                          <a:ln>
                            <a:noFill/>
                          </a:ln>
                        </wps:spPr>
                        <wps:txbx>
                          <w:txbxContent>
                            <w:p w14:paraId="68C57D24"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504" name="Shape 504"/>
                        <wps:cNvSpPr/>
                        <wps:spPr>
                          <a:xfrm>
                            <a:off x="0" y="1821180"/>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505" name="Rectangle 505"/>
                        <wps:cNvSpPr/>
                        <wps:spPr>
                          <a:xfrm>
                            <a:off x="96901" y="2026666"/>
                            <a:ext cx="42143" cy="189936"/>
                          </a:xfrm>
                          <a:prstGeom prst="rect">
                            <a:avLst/>
                          </a:prstGeom>
                          <a:ln>
                            <a:noFill/>
                          </a:ln>
                        </wps:spPr>
                        <wps:txbx>
                          <w:txbxContent>
                            <w:p w14:paraId="7C5671C5"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pic:pic xmlns:pic="http://schemas.openxmlformats.org/drawingml/2006/picture">
                        <pic:nvPicPr>
                          <pic:cNvPr id="507" name="Picture 507" descr="A very happy face"/>
                          <pic:cNvPicPr/>
                        </pic:nvPicPr>
                        <pic:blipFill>
                          <a:blip r:embed="rId20"/>
                          <a:stretch>
                            <a:fillRect/>
                          </a:stretch>
                        </pic:blipFill>
                        <pic:spPr>
                          <a:xfrm>
                            <a:off x="608076" y="0"/>
                            <a:ext cx="504444" cy="473964"/>
                          </a:xfrm>
                          <a:prstGeom prst="rect">
                            <a:avLst/>
                          </a:prstGeom>
                        </pic:spPr>
                      </pic:pic>
                      <pic:pic xmlns:pic="http://schemas.openxmlformats.org/drawingml/2006/picture">
                        <pic:nvPicPr>
                          <pic:cNvPr id="509" name="Picture 509" descr="A happy face"/>
                          <pic:cNvPicPr/>
                        </pic:nvPicPr>
                        <pic:blipFill>
                          <a:blip r:embed="rId64"/>
                          <a:stretch>
                            <a:fillRect/>
                          </a:stretch>
                        </pic:blipFill>
                        <pic:spPr>
                          <a:xfrm>
                            <a:off x="608076" y="637032"/>
                            <a:ext cx="502920" cy="473964"/>
                          </a:xfrm>
                          <a:prstGeom prst="rect">
                            <a:avLst/>
                          </a:prstGeom>
                        </pic:spPr>
                      </pic:pic>
                      <pic:pic xmlns:pic="http://schemas.openxmlformats.org/drawingml/2006/picture">
                        <pic:nvPicPr>
                          <pic:cNvPr id="511" name="Picture 511" descr="A sad face"/>
                          <pic:cNvPicPr/>
                        </pic:nvPicPr>
                        <pic:blipFill>
                          <a:blip r:embed="rId22"/>
                          <a:stretch>
                            <a:fillRect/>
                          </a:stretch>
                        </pic:blipFill>
                        <pic:spPr>
                          <a:xfrm>
                            <a:off x="608076" y="1222248"/>
                            <a:ext cx="502920" cy="475488"/>
                          </a:xfrm>
                          <a:prstGeom prst="rect">
                            <a:avLst/>
                          </a:prstGeom>
                        </pic:spPr>
                      </pic:pic>
                      <pic:pic xmlns:pic="http://schemas.openxmlformats.org/drawingml/2006/picture">
                        <pic:nvPicPr>
                          <pic:cNvPr id="513" name="Picture 513" descr="A very sad face"/>
                          <pic:cNvPicPr/>
                        </pic:nvPicPr>
                        <pic:blipFill>
                          <a:blip r:embed="rId23"/>
                          <a:stretch>
                            <a:fillRect/>
                          </a:stretch>
                        </pic:blipFill>
                        <pic:spPr>
                          <a:xfrm>
                            <a:off x="608076" y="1805939"/>
                            <a:ext cx="502920" cy="475488"/>
                          </a:xfrm>
                          <a:prstGeom prst="rect">
                            <a:avLst/>
                          </a:prstGeom>
                        </pic:spPr>
                      </pic:pic>
                    </wpg:wgp>
                  </a:graphicData>
                </a:graphic>
              </wp:anchor>
            </w:drawing>
          </mc:Choice>
          <mc:Fallback>
            <w:pict>
              <v:group w14:anchorId="01F6EB85" id="Group 7586" o:spid="_x0000_s1073" alt="Four emojis" style="position:absolute;left:0;text-align:left;margin-left:285.8pt;margin-top:-15.8pt;width:87.6pt;height:179.65pt;z-index:251663360;mso-position-horizontal-relative:text;mso-position-vertical-relative:text" coordsize="11125,228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">
                <v:shape id="Shape 495" o:spid="_x0000_s1074" style="position:absolute;left:30;top:1524;width:2713;height:2621;visibility:visible;mso-wrap-style:square;v-text-anchor:top" coordsize="271272,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" path="m,262127r271272,l271272,,,,,262127xe" filled="f" strokeweight=".72pt">
                  <v:stroke miterlimit="83231f" joinstyle="miter"/>
                  <v:path arrowok="t" textboxrect="0,0,271272,262127"/>
                </v:shape>
                <v:rect id="Rectangle 496" o:spid="_x0000_s1075" style="position:absolute;left:999;top:35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63928EFC" w14:textId="77777777" w:rsidR="00F34AF1" w:rsidRDefault="00F34AF1" w:rsidP="00847644">
                        <w:pPr>
                          <w:spacing w:after="160" w:line="259" w:lineRule="auto"/>
                        </w:pPr>
                        <w:r>
                          <w:rPr>
                            <w:sz w:val="22"/>
                          </w:rPr>
                          <w:t xml:space="preserve"> </w:t>
                        </w:r>
                      </w:p>
                    </w:txbxContent>
                  </v:textbox>
                </v:rect>
                <v:shape id="Shape 498" o:spid="_x0000_s1076" style="position:absolute;top:7391;width:2712;height:2621;visibility:visible;mso-wrap-style:square;v-text-anchor:top" coordsize="271272,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" path="m,262127r271272,l271272,,,,,262127xe" filled="f" strokeweight=".72pt">
                  <v:stroke miterlimit="83231f" joinstyle="miter"/>
                  <v:path arrowok="t" textboxrect="0,0,271272,262127"/>
                </v:shape>
                <v:rect id="Rectangle 499" o:spid="_x0000_s1077" style="position:absolute;left:969;top:94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579C561F" w14:textId="77777777" w:rsidR="00F34AF1" w:rsidRDefault="00F34AF1" w:rsidP="00847644">
                        <w:pPr>
                          <w:spacing w:after="160" w:line="259" w:lineRule="auto"/>
                        </w:pPr>
                        <w:r>
                          <w:rPr>
                            <w:sz w:val="22"/>
                          </w:rPr>
                          <w:t xml:space="preserve"> </w:t>
                        </w:r>
                      </w:p>
                    </w:txbxContent>
                  </v:textbox>
                </v:rect>
                <v:shape id="Shape 501" o:spid="_x0000_s1078" style="position:absolute;top:12679;width:2712;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" path="m,262128r271272,l271272,,,,,262128xe" filled="f" strokeweight=".72pt">
                  <v:stroke miterlimit="83231f" joinstyle="miter"/>
                  <v:path arrowok="t" textboxrect="0,0,271272,262128"/>
                </v:shape>
                <v:rect id="Rectangle 502" o:spid="_x0000_s1079" style="position:absolute;left:969;top:147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68C57D24" w14:textId="77777777" w:rsidR="00F34AF1" w:rsidRDefault="00F34AF1" w:rsidP="00847644">
                        <w:pPr>
                          <w:spacing w:after="160" w:line="259" w:lineRule="auto"/>
                        </w:pPr>
                        <w:r>
                          <w:rPr>
                            <w:sz w:val="22"/>
                          </w:rPr>
                          <w:t xml:space="preserve"> </w:t>
                        </w:r>
                      </w:p>
                    </w:txbxContent>
                  </v:textbox>
                </v:rect>
                <v:shape id="Shape 504" o:spid="_x0000_s1080" style="position:absolute;top:18211;width:2712;height:2622;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" path="m,262128r271272,l271272,,,,,262128xe" filled="f" strokeweight=".72pt">
                  <v:stroke miterlimit="83231f" joinstyle="miter"/>
                  <v:path arrowok="t" textboxrect="0,0,271272,262128"/>
                </v:shape>
                <v:rect id="Rectangle 505" o:spid="_x0000_s1081" style="position:absolute;left:969;top:202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7C5671C5" w14:textId="77777777" w:rsidR="00F34AF1" w:rsidRDefault="00F34AF1" w:rsidP="00847644">
                        <w:pPr>
                          <w:spacing w:after="160" w:line="259" w:lineRule="auto"/>
                        </w:pPr>
                        <w:r>
                          <w:rPr>
                            <w:sz w:val="22"/>
                          </w:rPr>
                          <w:t xml:space="preserve"> </w:t>
                        </w:r>
                      </w:p>
                    </w:txbxContent>
                  </v:textbox>
                </v:rect>
                <v:shape id="Picture 507" o:spid="_x0000_s1082" type="#_x0000_t75" alt="A very happy face" style="position:absolute;left:6080;width:5045;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">
                  <v:imagedata r:id="rId24" o:title="A very happy face"/>
                </v:shape>
                <v:shape id="Picture 509" o:spid="_x0000_s1083" type="#_x0000_t75" alt="A happy face" style="position:absolute;left:6080;top:6370;width:5029;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">
                  <v:imagedata r:id="rId65" o:title="A happy face"/>
                </v:shape>
                <v:shape id="Picture 511" o:spid="_x0000_s1084" type="#_x0000_t75" alt="A sad face" style="position:absolute;left:6080;top:12222;width:5029;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">
                  <v:imagedata r:id="rId26" o:title="A sad face"/>
                </v:shape>
                <v:shape id="Picture 513" o:spid="_x0000_s1085" type="#_x0000_t75" alt="A very sad face" style="position:absolute;left:6080;top:18059;width:5029;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">
                  <v:imagedata r:id="rId27" o:title="A very sad face"/>
                </v:shape>
                <w10:wrap type="square"/>
              </v:group>
            </w:pict>
          </mc:Fallback>
        </mc:AlternateContent>
      </w:r>
      <w:r w:rsidRPr="00847644">
        <w:t xml:space="preserve">I feel very safe when I go out.  </w:t>
      </w:r>
    </w:p>
    <w:p w14:paraId="3245C5BC" w14:textId="77777777" w:rsidR="00847644" w:rsidRPr="00847644" w:rsidRDefault="00847644" w:rsidP="00847644">
      <w:pPr>
        <w:spacing w:after="600"/>
        <w:ind w:left="-6" w:right="1418"/>
      </w:pPr>
      <w:r w:rsidRPr="00847644">
        <w:t xml:space="preserve">I feel quite safe when I go out. </w:t>
      </w:r>
    </w:p>
    <w:p w14:paraId="39BF7DA9" w14:textId="77777777" w:rsidR="00847644" w:rsidRPr="00847644" w:rsidRDefault="00847644" w:rsidP="00847644">
      <w:pPr>
        <w:spacing w:after="600"/>
        <w:ind w:left="-6" w:right="1418"/>
      </w:pPr>
      <w:r w:rsidRPr="00847644">
        <w:t xml:space="preserve">I do not feel safe enough when I go out.  </w:t>
      </w:r>
    </w:p>
    <w:p w14:paraId="0244975D" w14:textId="77777777" w:rsidR="00847644" w:rsidRPr="00847644" w:rsidRDefault="00847644" w:rsidP="00847644">
      <w:pPr>
        <w:ind w:left="-5" w:right="1416"/>
      </w:pPr>
      <w:r w:rsidRPr="00847644">
        <w:t xml:space="preserve">I do not feel safe at all when I go out. </w:t>
      </w:r>
      <w:r w:rsidRPr="00847644">
        <w:rPr>
          <w:sz w:val="22"/>
        </w:rPr>
        <w:t xml:space="preserve"> </w:t>
      </w:r>
    </w:p>
    <w:p w14:paraId="1C6F6B88" w14:textId="77777777" w:rsidR="00847644" w:rsidRPr="00847644" w:rsidRDefault="00847644" w:rsidP="00847644">
      <w:pPr>
        <w:spacing w:after="0" w:line="259" w:lineRule="auto"/>
        <w:ind w:left="-656" w:right="-756"/>
      </w:pPr>
      <w:r w:rsidRPr="00847644">
        <w:rPr>
          <w:noProof/>
          <w:sz w:val="22"/>
          <w:lang w:eastAsia="en-IE"/>
        </w:rPr>
        <w:lastRenderedPageBreak/>
        <mc:AlternateContent>
          <mc:Choice Requires="wpg">
            <w:drawing>
              <wp:inline distT="0" distB="0" distL="0" distR="0" wp14:anchorId="7852088A" wp14:editId="792C18FA">
                <wp:extent cx="5716651" cy="2695575"/>
                <wp:effectExtent l="0" t="0" r="0" b="9525"/>
                <wp:docPr id="8646" name="Group 8646" descr="Two pictures of people being with others and being alone"/>
                <wp:cNvGraphicFramePr/>
                <a:graphic xmlns:a="http://schemas.openxmlformats.org/drawingml/2006/main">
                  <a:graphicData uri="http://schemas.microsoft.com/office/word/2010/wordprocessingGroup">
                    <wpg:wgp>
                      <wpg:cNvGrpSpPr/>
                      <wpg:grpSpPr>
                        <a:xfrm>
                          <a:off x="0" y="0"/>
                          <a:ext cx="5716651" cy="2695575"/>
                          <a:chOff x="0" y="0"/>
                          <a:chExt cx="6537960" cy="3361944"/>
                        </a:xfrm>
                      </wpg:grpSpPr>
                      <pic:pic xmlns:pic="http://schemas.openxmlformats.org/drawingml/2006/picture">
                        <pic:nvPicPr>
                          <pic:cNvPr id="560" name="Picture 560" descr="A man and woman are sitting on a couch. They look relaxed and are chatting. Three other people are standing behind the couch. They look happy. "/>
                          <pic:cNvPicPr/>
                        </pic:nvPicPr>
                        <pic:blipFill>
                          <a:blip r:embed="rId70"/>
                          <a:stretch>
                            <a:fillRect/>
                          </a:stretch>
                        </pic:blipFill>
                        <pic:spPr>
                          <a:xfrm>
                            <a:off x="0" y="0"/>
                            <a:ext cx="3168396" cy="3361944"/>
                          </a:xfrm>
                          <a:prstGeom prst="rect">
                            <a:avLst/>
                          </a:prstGeom>
                        </pic:spPr>
                      </pic:pic>
                      <pic:pic xmlns:pic="http://schemas.openxmlformats.org/drawingml/2006/picture">
                        <pic:nvPicPr>
                          <pic:cNvPr id="562" name="Picture 562" descr="A man sitting on a couch. He is alone and he looks sad."/>
                          <pic:cNvPicPr/>
                        </pic:nvPicPr>
                        <pic:blipFill>
                          <a:blip r:embed="rId71"/>
                          <a:stretch>
                            <a:fillRect/>
                          </a:stretch>
                        </pic:blipFill>
                        <pic:spPr>
                          <a:xfrm>
                            <a:off x="3874008" y="124968"/>
                            <a:ext cx="2663952" cy="2987040"/>
                          </a:xfrm>
                          <a:prstGeom prst="rect">
                            <a:avLst/>
                          </a:prstGeom>
                        </pic:spPr>
                      </pic:pic>
                      <wps:wsp>
                        <wps:cNvPr id="584" name="Rectangle 584"/>
                        <wps:cNvSpPr/>
                        <wps:spPr>
                          <a:xfrm>
                            <a:off x="4234562" y="446786"/>
                            <a:ext cx="42143" cy="189937"/>
                          </a:xfrm>
                          <a:prstGeom prst="rect">
                            <a:avLst/>
                          </a:prstGeom>
                          <a:ln>
                            <a:noFill/>
                          </a:ln>
                        </wps:spPr>
                        <wps:txbx>
                          <w:txbxContent>
                            <w:p w14:paraId="06E900DF"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g:wgp>
                  </a:graphicData>
                </a:graphic>
              </wp:inline>
            </w:drawing>
          </mc:Choice>
          <mc:Fallback>
            <w:pict>
              <v:group w14:anchorId="7852088A" id="Group 8646" o:spid="_x0000_s1086" alt="Two pictures of people being with others and being alone" style="width:450.15pt;height:212.25pt;mso-position-horizontal-relative:char;mso-position-vertical-relative:line" coordsize="65379,33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">
                <v:shape id="Picture 560" o:spid="_x0000_s1087" type="#_x0000_t75" alt="A man and woman are sitting on a couch. They look relaxed and are chatting. Three other people are standing behind the couch. They look happy. " style="position:absolute;width:31683;height:3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">
                  <v:imagedata r:id="rId72" o:title="A man and woman are sitting on a couch. They look relaxed and are chatting. Three other people are standing behind the couch. They look happy"/>
                </v:shape>
                <v:shape id="Picture 562" o:spid="_x0000_s1088" type="#_x0000_t75" alt="A man sitting on a couch. He is alone and he looks sad." style="position:absolute;left:38740;top:1249;width:26639;height:29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">
                  <v:imagedata r:id="rId73" o:title="A man sitting on a couch. He is alone and he looks sad"/>
                </v:shape>
                <v:rect id="Rectangle 584" o:spid="_x0000_s1089" style="position:absolute;left:42345;top:446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6E900DF" w14:textId="77777777" w:rsidR="00F34AF1" w:rsidRDefault="00F34AF1" w:rsidP="00847644">
                        <w:pPr>
                          <w:spacing w:after="160" w:line="259" w:lineRule="auto"/>
                        </w:pPr>
                        <w:r>
                          <w:rPr>
                            <w:sz w:val="22"/>
                          </w:rPr>
                          <w:t xml:space="preserve"> </w:t>
                        </w:r>
                      </w:p>
                    </w:txbxContent>
                  </v:textbox>
                </v:rect>
                <w10:anchorlock/>
              </v:group>
            </w:pict>
          </mc:Fallback>
        </mc:AlternateContent>
      </w:r>
    </w:p>
    <w:p w14:paraId="797D0258" w14:textId="77777777" w:rsidR="00847644" w:rsidRPr="00847644" w:rsidRDefault="00847644" w:rsidP="00847644">
      <w:pPr>
        <w:spacing w:after="93" w:line="259" w:lineRule="auto"/>
      </w:pPr>
      <w:r w:rsidRPr="00847644">
        <w:t xml:space="preserve"> </w:t>
      </w:r>
    </w:p>
    <w:p w14:paraId="4BCFD4D1" w14:textId="77777777" w:rsidR="00847644" w:rsidRPr="00847644" w:rsidRDefault="00847644" w:rsidP="00847644">
      <w:pPr>
        <w:spacing w:after="215"/>
        <w:ind w:left="-5"/>
      </w:pPr>
      <w:r w:rsidRPr="00847644">
        <w:t xml:space="preserve">This question is about your social life. </w:t>
      </w:r>
    </w:p>
    <w:p w14:paraId="7F2430A9" w14:textId="77777777" w:rsidR="00847644" w:rsidRPr="00847644" w:rsidRDefault="00847644" w:rsidP="00847644">
      <w:pPr>
        <w:spacing w:after="217"/>
        <w:ind w:left="-5"/>
      </w:pPr>
      <w:r w:rsidRPr="00847644">
        <w:t xml:space="preserve">Social life means spending time with people you like. </w:t>
      </w:r>
    </w:p>
    <w:p w14:paraId="2A6BC253" w14:textId="77777777" w:rsidR="00847644" w:rsidRPr="00847644" w:rsidRDefault="00847644" w:rsidP="00847644">
      <w:pPr>
        <w:spacing w:after="496"/>
        <w:ind w:left="-5"/>
      </w:pPr>
      <w:r w:rsidRPr="00847644">
        <w:t xml:space="preserve">This could be friends, family or people in your community.  </w:t>
      </w:r>
    </w:p>
    <w:p w14:paraId="030AB89B" w14:textId="77777777" w:rsidR="00847644" w:rsidRPr="00847644" w:rsidRDefault="00847644" w:rsidP="00847644">
      <w:pPr>
        <w:spacing w:after="272" w:line="259" w:lineRule="auto"/>
        <w:ind w:left="-5"/>
      </w:pPr>
      <w:r w:rsidRPr="00847644">
        <w:rPr>
          <w:rFonts w:ascii="Calibri" w:eastAsia="Calibri" w:hAnsi="Calibri" w:cs="Calibri"/>
          <w:b/>
        </w:rPr>
        <w:t xml:space="preserve">How do you feel about your social life? </w:t>
      </w:r>
    </w:p>
    <w:p w14:paraId="4D58CC9A" w14:textId="0C10E197" w:rsidR="00847644" w:rsidRPr="00847644" w:rsidRDefault="00724802" w:rsidP="00847644">
      <w:pPr>
        <w:spacing w:after="360"/>
        <w:ind w:left="-6"/>
      </w:pPr>
      <w:r w:rsidRPr="00847644">
        <w:rPr>
          <w:noProof/>
          <w:sz w:val="22"/>
          <w:lang w:eastAsia="en-IE"/>
        </w:rPr>
        <mc:AlternateContent>
          <mc:Choice Requires="wpg">
            <w:drawing>
              <wp:anchor distT="0" distB="0" distL="114300" distR="114300" simplePos="0" relativeHeight="251664384" behindDoc="0" locked="0" layoutInCell="1" allowOverlap="1" wp14:anchorId="757D3E5E" wp14:editId="2E134831">
                <wp:simplePos x="0" y="0"/>
                <wp:positionH relativeFrom="column">
                  <wp:posOffset>3910965</wp:posOffset>
                </wp:positionH>
                <wp:positionV relativeFrom="paragraph">
                  <wp:posOffset>136858</wp:posOffset>
                </wp:positionV>
                <wp:extent cx="984505" cy="2330196"/>
                <wp:effectExtent l="0" t="0" r="0" b="0"/>
                <wp:wrapSquare wrapText="bothSides"/>
                <wp:docPr id="6903" name="Group 6903" descr="Four emojis"/>
                <wp:cNvGraphicFramePr/>
                <a:graphic xmlns:a="http://schemas.openxmlformats.org/drawingml/2006/main">
                  <a:graphicData uri="http://schemas.microsoft.com/office/word/2010/wordprocessingGroup">
                    <wpg:wgp>
                      <wpg:cNvGrpSpPr/>
                      <wpg:grpSpPr>
                        <a:xfrm>
                          <a:off x="0" y="0"/>
                          <a:ext cx="984505" cy="2330196"/>
                          <a:chOff x="0" y="0"/>
                          <a:chExt cx="984505" cy="2330196"/>
                        </a:xfrm>
                      </wpg:grpSpPr>
                      <wps:wsp>
                        <wps:cNvPr id="564" name="Shape 564"/>
                        <wps:cNvSpPr/>
                        <wps:spPr>
                          <a:xfrm>
                            <a:off x="1524" y="134112"/>
                            <a:ext cx="271272" cy="263652"/>
                          </a:xfrm>
                          <a:custGeom>
                            <a:avLst/>
                            <a:gdLst/>
                            <a:ahLst/>
                            <a:cxnLst/>
                            <a:rect l="0" t="0" r="0" b="0"/>
                            <a:pathLst>
                              <a:path w="271272" h="263652">
                                <a:moveTo>
                                  <a:pt x="0" y="263652"/>
                                </a:moveTo>
                                <a:lnTo>
                                  <a:pt x="271272" y="263652"/>
                                </a:lnTo>
                                <a:lnTo>
                                  <a:pt x="271272" y="0"/>
                                </a:lnTo>
                                <a:lnTo>
                                  <a:pt x="0" y="0"/>
                                </a:lnTo>
                                <a:close/>
                              </a:path>
                            </a:pathLst>
                          </a:custGeom>
                          <a:noFill/>
                          <a:ln w="9144" cap="flat" cmpd="sng" algn="ctr">
                            <a:solidFill>
                              <a:srgbClr val="000000"/>
                            </a:solidFill>
                            <a:prstDash val="solid"/>
                            <a:miter lim="127000"/>
                          </a:ln>
                          <a:effectLst/>
                        </wps:spPr>
                        <wps:bodyPr/>
                      </wps:wsp>
                      <wps:wsp>
                        <wps:cNvPr id="565" name="Rectangle 565"/>
                        <wps:cNvSpPr/>
                        <wps:spPr>
                          <a:xfrm>
                            <a:off x="98806" y="340741"/>
                            <a:ext cx="42143" cy="189936"/>
                          </a:xfrm>
                          <a:prstGeom prst="rect">
                            <a:avLst/>
                          </a:prstGeom>
                          <a:ln>
                            <a:noFill/>
                          </a:ln>
                        </wps:spPr>
                        <wps:txbx>
                          <w:txbxContent>
                            <w:p w14:paraId="4775F9DD"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567" name="Shape 567"/>
                        <wps:cNvSpPr/>
                        <wps:spPr>
                          <a:xfrm>
                            <a:off x="0" y="784860"/>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568" name="Rectangle 568"/>
                        <wps:cNvSpPr/>
                        <wps:spPr>
                          <a:xfrm>
                            <a:off x="95758" y="989965"/>
                            <a:ext cx="42143" cy="189936"/>
                          </a:xfrm>
                          <a:prstGeom prst="rect">
                            <a:avLst/>
                          </a:prstGeom>
                          <a:ln>
                            <a:noFill/>
                          </a:ln>
                        </wps:spPr>
                        <wps:txbx>
                          <w:txbxContent>
                            <w:p w14:paraId="49469395"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570" name="Shape 570"/>
                        <wps:cNvSpPr/>
                        <wps:spPr>
                          <a:xfrm>
                            <a:off x="7620" y="1341121"/>
                            <a:ext cx="269748" cy="262127"/>
                          </a:xfrm>
                          <a:custGeom>
                            <a:avLst/>
                            <a:gdLst/>
                            <a:ahLst/>
                            <a:cxnLst/>
                            <a:rect l="0" t="0" r="0" b="0"/>
                            <a:pathLst>
                              <a:path w="269748" h="262127">
                                <a:moveTo>
                                  <a:pt x="0" y="262127"/>
                                </a:moveTo>
                                <a:lnTo>
                                  <a:pt x="269748" y="262127"/>
                                </a:lnTo>
                                <a:lnTo>
                                  <a:pt x="269748" y="0"/>
                                </a:lnTo>
                                <a:lnTo>
                                  <a:pt x="0" y="0"/>
                                </a:lnTo>
                                <a:close/>
                              </a:path>
                            </a:pathLst>
                          </a:custGeom>
                          <a:noFill/>
                          <a:ln w="9144" cap="flat" cmpd="sng" algn="ctr">
                            <a:solidFill>
                              <a:srgbClr val="000000"/>
                            </a:solidFill>
                            <a:prstDash val="solid"/>
                            <a:miter lim="127000"/>
                          </a:ln>
                          <a:effectLst/>
                        </wps:spPr>
                        <wps:bodyPr/>
                      </wps:wsp>
                      <wps:wsp>
                        <wps:cNvPr id="571" name="Rectangle 571"/>
                        <wps:cNvSpPr/>
                        <wps:spPr>
                          <a:xfrm>
                            <a:off x="104902" y="1546606"/>
                            <a:ext cx="42143" cy="189937"/>
                          </a:xfrm>
                          <a:prstGeom prst="rect">
                            <a:avLst/>
                          </a:prstGeom>
                          <a:ln>
                            <a:noFill/>
                          </a:ln>
                        </wps:spPr>
                        <wps:txbx>
                          <w:txbxContent>
                            <w:p w14:paraId="7E0DF17B"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wps:wsp>
                        <wps:cNvPr id="573" name="Shape 573"/>
                        <wps:cNvSpPr/>
                        <wps:spPr>
                          <a:xfrm>
                            <a:off x="6096" y="1883664"/>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574" name="Rectangle 574"/>
                        <wps:cNvSpPr/>
                        <wps:spPr>
                          <a:xfrm>
                            <a:off x="103378" y="2089150"/>
                            <a:ext cx="42143" cy="189936"/>
                          </a:xfrm>
                          <a:prstGeom prst="rect">
                            <a:avLst/>
                          </a:prstGeom>
                          <a:ln>
                            <a:noFill/>
                          </a:ln>
                        </wps:spPr>
                        <wps:txbx>
                          <w:txbxContent>
                            <w:p w14:paraId="311AF8AB" w14:textId="77777777" w:rsidR="00F34AF1" w:rsidRDefault="00F34AF1" w:rsidP="00847644">
                              <w:pPr>
                                <w:spacing w:after="160" w:line="259" w:lineRule="auto"/>
                              </w:pPr>
                              <w:r>
                                <w:rPr>
                                  <w:sz w:val="22"/>
                                </w:rPr>
                                <w:t xml:space="preserve"> </w:t>
                              </w:r>
                            </w:p>
                          </w:txbxContent>
                        </wps:txbx>
                        <wps:bodyPr horzOverflow="overflow" vert="horz" lIns="0" tIns="0" rIns="0" bIns="0" rtlCol="0">
                          <a:noAutofit/>
                        </wps:bodyPr>
                      </wps:wsp>
                      <pic:pic xmlns:pic="http://schemas.openxmlformats.org/drawingml/2006/picture">
                        <pic:nvPicPr>
                          <pic:cNvPr id="576" name="Picture 576" descr="A very happy face"/>
                          <pic:cNvPicPr/>
                        </pic:nvPicPr>
                        <pic:blipFill>
                          <a:blip r:embed="rId74"/>
                          <a:stretch>
                            <a:fillRect/>
                          </a:stretch>
                        </pic:blipFill>
                        <pic:spPr>
                          <a:xfrm>
                            <a:off x="480060" y="0"/>
                            <a:ext cx="504444" cy="473964"/>
                          </a:xfrm>
                          <a:prstGeom prst="rect">
                            <a:avLst/>
                          </a:prstGeom>
                        </pic:spPr>
                      </pic:pic>
                      <pic:pic xmlns:pic="http://schemas.openxmlformats.org/drawingml/2006/picture">
                        <pic:nvPicPr>
                          <pic:cNvPr id="578" name="Picture 578" descr="A happy face"/>
                          <pic:cNvPicPr/>
                        </pic:nvPicPr>
                        <pic:blipFill>
                          <a:blip r:embed="rId35"/>
                          <a:stretch>
                            <a:fillRect/>
                          </a:stretch>
                        </pic:blipFill>
                        <pic:spPr>
                          <a:xfrm>
                            <a:off x="480060" y="656844"/>
                            <a:ext cx="502920" cy="473964"/>
                          </a:xfrm>
                          <a:prstGeom prst="rect">
                            <a:avLst/>
                          </a:prstGeom>
                        </pic:spPr>
                      </pic:pic>
                      <pic:pic xmlns:pic="http://schemas.openxmlformats.org/drawingml/2006/picture">
                        <pic:nvPicPr>
                          <pic:cNvPr id="580" name="Picture 580" descr="A sad face"/>
                          <pic:cNvPicPr/>
                        </pic:nvPicPr>
                        <pic:blipFill>
                          <a:blip r:embed="rId75"/>
                          <a:stretch>
                            <a:fillRect/>
                          </a:stretch>
                        </pic:blipFill>
                        <pic:spPr>
                          <a:xfrm>
                            <a:off x="480060" y="1280160"/>
                            <a:ext cx="502920" cy="473964"/>
                          </a:xfrm>
                          <a:prstGeom prst="rect">
                            <a:avLst/>
                          </a:prstGeom>
                        </pic:spPr>
                      </pic:pic>
                      <pic:pic xmlns:pic="http://schemas.openxmlformats.org/drawingml/2006/picture">
                        <pic:nvPicPr>
                          <pic:cNvPr id="582" name="Picture 582" descr="A very sad face"/>
                          <pic:cNvPicPr/>
                        </pic:nvPicPr>
                        <pic:blipFill>
                          <a:blip r:embed="rId23"/>
                          <a:stretch>
                            <a:fillRect/>
                          </a:stretch>
                        </pic:blipFill>
                        <pic:spPr>
                          <a:xfrm>
                            <a:off x="480060" y="1854708"/>
                            <a:ext cx="502920" cy="475488"/>
                          </a:xfrm>
                          <a:prstGeom prst="rect">
                            <a:avLst/>
                          </a:prstGeom>
                        </pic:spPr>
                      </pic:pic>
                    </wpg:wgp>
                  </a:graphicData>
                </a:graphic>
              </wp:anchor>
            </w:drawing>
          </mc:Choice>
          <mc:Fallback>
            <w:pict>
              <v:group w14:anchorId="757D3E5E" id="Group 6903" o:spid="_x0000_s1090" alt="Four emojis" style="position:absolute;left:0;text-align:left;margin-left:307.95pt;margin-top:10.8pt;width:77.5pt;height:183.5pt;z-index:251664384;mso-position-horizontal-relative:text;mso-position-vertical-relative:text" coordsize="9845,23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">
                <v:shape id="Shape 564" o:spid="_x0000_s1091" style="position:absolute;left:15;top:1341;width:2712;height:2636;visibility:visible;mso-wrap-style:square;v-text-anchor:top" coordsize="271272,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" path="m,263652r271272,l271272,,,,,263652xe" filled="f" strokeweight=".72pt">
                  <v:stroke miterlimit="83231f" joinstyle="miter"/>
                  <v:path arrowok="t" textboxrect="0,0,271272,263652"/>
                </v:shape>
                <v:rect id="Rectangle 565" o:spid="_x0000_s1092" style="position:absolute;left:988;top:34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4775F9DD" w14:textId="77777777" w:rsidR="00F34AF1" w:rsidRDefault="00F34AF1" w:rsidP="00847644">
                        <w:pPr>
                          <w:spacing w:after="160" w:line="259" w:lineRule="auto"/>
                        </w:pPr>
                        <w:r>
                          <w:rPr>
                            <w:sz w:val="22"/>
                          </w:rPr>
                          <w:t xml:space="preserve"> </w:t>
                        </w:r>
                      </w:p>
                    </w:txbxContent>
                  </v:textbox>
                </v:rect>
                <v:shape id="Shape 567" o:spid="_x0000_s1093" style="position:absolute;top:7848;width:2712;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" path="m,262128r271272,l271272,,,,,262128xe" filled="f" strokeweight=".72pt">
                  <v:stroke miterlimit="83231f" joinstyle="miter"/>
                  <v:path arrowok="t" textboxrect="0,0,271272,262128"/>
                </v:shape>
                <v:rect id="Rectangle 568" o:spid="_x0000_s1094" style="position:absolute;left:957;top:989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49469395" w14:textId="77777777" w:rsidR="00F34AF1" w:rsidRDefault="00F34AF1" w:rsidP="00847644">
                        <w:pPr>
                          <w:spacing w:after="160" w:line="259" w:lineRule="auto"/>
                        </w:pPr>
                        <w:r>
                          <w:rPr>
                            <w:sz w:val="22"/>
                          </w:rPr>
                          <w:t xml:space="preserve"> </w:t>
                        </w:r>
                      </w:p>
                    </w:txbxContent>
                  </v:textbox>
                </v:rect>
                <v:shape id="Shape 570" o:spid="_x0000_s1095" style="position:absolute;left:76;top:13411;width:2697;height:2621;visibility:visible;mso-wrap-style:square;v-text-anchor:top" coordsize="269748,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" path="m,262127r269748,l269748,,,,,262127xe" filled="f" strokeweight=".72pt">
                  <v:stroke miterlimit="83231f" joinstyle="miter"/>
                  <v:path arrowok="t" textboxrect="0,0,269748,262127"/>
                </v:shape>
                <v:rect id="Rectangle 571" o:spid="_x0000_s1096" style="position:absolute;left:1049;top:154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7E0DF17B" w14:textId="77777777" w:rsidR="00F34AF1" w:rsidRDefault="00F34AF1" w:rsidP="00847644">
                        <w:pPr>
                          <w:spacing w:after="160" w:line="259" w:lineRule="auto"/>
                        </w:pPr>
                        <w:r>
                          <w:rPr>
                            <w:sz w:val="22"/>
                          </w:rPr>
                          <w:t xml:space="preserve"> </w:t>
                        </w:r>
                      </w:p>
                    </w:txbxContent>
                  </v:textbox>
                </v:rect>
                <v:shape id="Shape 573" o:spid="_x0000_s1097" style="position:absolute;left:60;top:18836;width:2713;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" path="m,262128r271272,l271272,,,,,262128xe" filled="f" strokeweight=".72pt">
                  <v:stroke miterlimit="83231f" joinstyle="miter"/>
                  <v:path arrowok="t" textboxrect="0,0,271272,262128"/>
                </v:shape>
                <v:rect id="Rectangle 574" o:spid="_x0000_s1098" style="position:absolute;left:1033;top:208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311AF8AB" w14:textId="77777777" w:rsidR="00F34AF1" w:rsidRDefault="00F34AF1" w:rsidP="00847644">
                        <w:pPr>
                          <w:spacing w:after="160" w:line="259" w:lineRule="auto"/>
                        </w:pPr>
                        <w:r>
                          <w:rPr>
                            <w:sz w:val="22"/>
                          </w:rPr>
                          <w:t xml:space="preserve"> </w:t>
                        </w:r>
                      </w:p>
                    </w:txbxContent>
                  </v:textbox>
                </v:rect>
                <v:shape id="Picture 576" o:spid="_x0000_s1099" type="#_x0000_t75" alt="A very happy face" style="position:absolute;left:4800;width:5045;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">
                  <v:imagedata r:id="rId76" o:title="A very happy face"/>
                </v:shape>
                <v:shape id="Picture 578" o:spid="_x0000_s1100" type="#_x0000_t75" alt="A happy face" style="position:absolute;left:4800;top:6568;width:5029;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">
                  <v:imagedata r:id="rId77" o:title="A happy face"/>
                </v:shape>
                <v:shape id="Picture 580" o:spid="_x0000_s1101" type="#_x0000_t75" alt="A sad face" style="position:absolute;left:4800;top:12801;width:5029;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">
                  <v:imagedata r:id="rId78" o:title="A sad face"/>
                </v:shape>
                <v:shape id="Picture 582" o:spid="_x0000_s1102" type="#_x0000_t75" alt="A very sad face" style="position:absolute;left:4800;top:18547;width:5029;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">
                  <v:imagedata r:id="rId27" o:title="A very sad face"/>
                </v:shape>
                <w10:wrap type="square"/>
              </v:group>
            </w:pict>
          </mc:Fallback>
        </mc:AlternateContent>
      </w:r>
      <w:r w:rsidR="00847644" w:rsidRPr="00847644">
        <w:t>Please tick (</w:t>
      </w:r>
      <w:r w:rsidR="00847644" w:rsidRPr="00847644">
        <w:rPr>
          <w:rFonts w:ascii="Wingdings" w:eastAsia="Wingdings" w:hAnsi="Wingdings" w:cs="Wingdings"/>
        </w:rPr>
        <w:t></w:t>
      </w:r>
      <w:r w:rsidR="00847644" w:rsidRPr="00847644">
        <w:t xml:space="preserve">) 1 box </w:t>
      </w:r>
    </w:p>
    <w:p w14:paraId="62AE15EC" w14:textId="417DA432" w:rsidR="00847644" w:rsidRPr="00847644" w:rsidRDefault="00847644" w:rsidP="00847644">
      <w:pPr>
        <w:spacing w:after="480"/>
        <w:ind w:left="-6"/>
      </w:pPr>
      <w:r w:rsidRPr="00847644">
        <w:t xml:space="preserve">I see the people I like as much as I want. It is great.  </w:t>
      </w:r>
    </w:p>
    <w:p w14:paraId="4B8BF7BE" w14:textId="77777777" w:rsidR="00847644" w:rsidRPr="00847644" w:rsidRDefault="00847644" w:rsidP="00847644">
      <w:pPr>
        <w:spacing w:after="600"/>
        <w:ind w:left="-6"/>
      </w:pPr>
      <w:r w:rsidRPr="00847644">
        <w:t xml:space="preserve">I see the people I like sometimes. It is OK. </w:t>
      </w:r>
    </w:p>
    <w:p w14:paraId="53AC1B46" w14:textId="77777777" w:rsidR="00847644" w:rsidRPr="00847644" w:rsidRDefault="00847644" w:rsidP="00847644">
      <w:pPr>
        <w:spacing w:after="600"/>
        <w:ind w:left="-6"/>
      </w:pPr>
      <w:r w:rsidRPr="00847644">
        <w:t xml:space="preserve">I see the people I like but not enough. It could be better. </w:t>
      </w:r>
    </w:p>
    <w:p w14:paraId="5246A2D2" w14:textId="29DFA9E0" w:rsidR="00847644" w:rsidRDefault="00847644" w:rsidP="00CC610D">
      <w:pPr>
        <w:spacing w:after="359"/>
        <w:ind w:left="-5"/>
      </w:pPr>
      <w:r w:rsidRPr="00847644">
        <w:t>I do not see the people I li</w:t>
      </w:r>
      <w:r w:rsidR="00CC610D">
        <w:t xml:space="preserve">ke at all. And I feel lonely.  </w:t>
      </w:r>
    </w:p>
    <w:p w14:paraId="0484C6C7" w14:textId="77777777" w:rsidR="00DF437A" w:rsidRPr="00847644" w:rsidRDefault="00DF437A" w:rsidP="00CC610D">
      <w:pPr>
        <w:spacing w:after="359"/>
        <w:ind w:left="-5"/>
      </w:pPr>
    </w:p>
    <w:p w14:paraId="7AE13D35" w14:textId="77777777" w:rsidR="00847644" w:rsidRPr="00847644" w:rsidRDefault="00847644" w:rsidP="00847644">
      <w:pPr>
        <w:spacing w:after="87" w:line="259" w:lineRule="auto"/>
        <w:ind w:left="-60" w:right="-1068"/>
      </w:pPr>
      <w:r w:rsidRPr="00847644">
        <w:rPr>
          <w:noProof/>
          <w:sz w:val="22"/>
          <w:lang w:eastAsia="en-IE"/>
        </w:rPr>
        <w:lastRenderedPageBreak/>
        <mc:AlternateContent>
          <mc:Choice Requires="wpg">
            <w:drawing>
              <wp:inline distT="0" distB="0" distL="0" distR="0" wp14:anchorId="6F291345" wp14:editId="26D8B7BD">
                <wp:extent cx="5000625" cy="1657350"/>
                <wp:effectExtent l="0" t="0" r="9525" b="0"/>
                <wp:docPr id="8649" name="Group 8649" descr="Three pictures of people doing various activities"/>
                <wp:cNvGraphicFramePr/>
                <a:graphic xmlns:a="http://schemas.openxmlformats.org/drawingml/2006/main">
                  <a:graphicData uri="http://schemas.microsoft.com/office/word/2010/wordprocessingGroup">
                    <wpg:wgp>
                      <wpg:cNvGrpSpPr/>
                      <wpg:grpSpPr>
                        <a:xfrm>
                          <a:off x="0" y="0"/>
                          <a:ext cx="5000625" cy="1657350"/>
                          <a:chOff x="0" y="0"/>
                          <a:chExt cx="6358128" cy="1891284"/>
                        </a:xfrm>
                      </wpg:grpSpPr>
                      <pic:pic xmlns:pic="http://schemas.openxmlformats.org/drawingml/2006/picture">
                        <pic:nvPicPr>
                          <pic:cNvPr id="641" name="Picture 641" descr="A man and woman at a swimming pool. The man is using a wheelchair. They both look like they are enjoying themselves. There is a family in the background."/>
                          <pic:cNvPicPr/>
                        </pic:nvPicPr>
                        <pic:blipFill>
                          <a:blip r:embed="rId79"/>
                          <a:stretch>
                            <a:fillRect/>
                          </a:stretch>
                        </pic:blipFill>
                        <pic:spPr>
                          <a:xfrm>
                            <a:off x="4171188" y="0"/>
                            <a:ext cx="2186940" cy="1891284"/>
                          </a:xfrm>
                          <a:prstGeom prst="rect">
                            <a:avLst/>
                          </a:prstGeom>
                        </pic:spPr>
                      </pic:pic>
                      <pic:pic xmlns:pic="http://schemas.openxmlformats.org/drawingml/2006/picture">
                        <pic:nvPicPr>
                          <pic:cNvPr id="643" name="Picture 643" descr="A woman is carrying a crate of apples in a supermarket. There is also a man choosing something off a shelf. "/>
                          <pic:cNvPicPr/>
                        </pic:nvPicPr>
                        <pic:blipFill>
                          <a:blip r:embed="rId80"/>
                          <a:stretch>
                            <a:fillRect/>
                          </a:stretch>
                        </pic:blipFill>
                        <pic:spPr>
                          <a:xfrm>
                            <a:off x="1981200" y="131064"/>
                            <a:ext cx="1999488" cy="1674876"/>
                          </a:xfrm>
                          <a:prstGeom prst="rect">
                            <a:avLst/>
                          </a:prstGeom>
                        </pic:spPr>
                      </pic:pic>
                      <pic:pic xmlns:pic="http://schemas.openxmlformats.org/drawingml/2006/picture">
                        <pic:nvPicPr>
                          <pic:cNvPr id="645" name="Picture 645" descr="A woman washing the dishes. "/>
                          <pic:cNvPicPr/>
                        </pic:nvPicPr>
                        <pic:blipFill>
                          <a:blip r:embed="rId81"/>
                          <a:stretch>
                            <a:fillRect/>
                          </a:stretch>
                        </pic:blipFill>
                        <pic:spPr>
                          <a:xfrm>
                            <a:off x="0" y="32004"/>
                            <a:ext cx="1485900" cy="1784604"/>
                          </a:xfrm>
                          <a:prstGeom prst="rect">
                            <a:avLst/>
                          </a:prstGeom>
                        </pic:spPr>
                      </pic:pic>
                    </wpg:wgp>
                  </a:graphicData>
                </a:graphic>
              </wp:inline>
            </w:drawing>
          </mc:Choice>
          <mc:Fallback>
            <w:pict>
              <v:group w14:anchorId="28B7A5DF" id="Group 8649" o:spid="_x0000_s1026" alt="Three pictures of people doing various activities" style="width:393.75pt;height:130.5pt;mso-position-horizontal-relative:char;mso-position-vertical-relative:line" coordsize="63581,189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ie8K7Q2LAAANiwAAFAAAAGRycy9tZWRpYS9pbWFnZTMuanBn/9j/4AAQSkZJRgABAQEA3ADcAAD/&#10;2wBDAAMCAgMCAgMDAwMEAwMEBQgFBQQEBQoHBwYIDAoMDAsKCwsNDhIQDQ4RDgsLEBYQERMUFRUV&#10;DA8XGBYUGBIUFRT/2wBDAQMEBAUEBQkFBQkUDQsNFBQUFBQUFBQUFBQUFBQUFBQUFBQUFBQUFBQU&#10;FBQUFBQUFBQUFBQUFBQUFBQUFBQUFBT/wAARCAGrAW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KAAAAAAAAACEAVD4ntMnkAADJ5AAAFAAAAGRycy9tZWRpYS9pbWFnZTEuanBn&#10;/9j/4AAQSkZJRgABAQEA3ADcAAD/2wBDAAMCAgMCAgMDAwMEAwMEBQgFBQQEBQoHBwYIDAoMDAsK&#10;CwsNDhIQDQ4RDgsLEBYQERMUFRUVDA8XGBYUGBIUFRT/2wBDAQMEBAUEBQkFBQkUDQsNFBQUFBQU&#10;FBQUFBQUFBQUFBQUFBQUFBQUFBQUFBQUFBQUFBQUFBQUFBQUFBQUFBQUFBT/wAARCAHGAg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">
                <v:shape id="Picture 641" o:spid="_x0000_s1027" type="#_x0000_t75" alt="A man and woman at a swimming pool. The man is using a wheelchair. They both look like they are enjoying themselves. There is a family in the background." style="position:absolute;left:41711;width:21870;height:18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">
                  <v:imagedata r:id="rId84" o:title="A man and woman at a swimming pool. The man is using a wheelchair. They both look like they are enjoying themselves. There is a family in the background"/>
                </v:shape>
                <v:shape id="Picture 643" o:spid="_x0000_s1028" type="#_x0000_t75" alt="A woman is carrying a crate of apples in a supermarket. There is also a man choosing something off a shelf. " style="position:absolute;left:19812;top:1310;width:19994;height:16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">
                  <v:imagedata r:id="rId85" o:title="A woman is carrying a crate of apples in a supermarket. There is also a man choosing something off a shelf"/>
                </v:shape>
                <v:shape id="Picture 645" o:spid="_x0000_s1029" type="#_x0000_t75" alt="A woman washing the dishes. " style="position:absolute;top:320;width:14859;height:1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">
                  <v:imagedata r:id="rId86" o:title="A woman washing the dishes"/>
                </v:shape>
                <w10:anchorlock/>
              </v:group>
            </w:pict>
          </mc:Fallback>
        </mc:AlternateContent>
      </w:r>
    </w:p>
    <w:p w14:paraId="2DF6222D" w14:textId="77777777" w:rsidR="00847644" w:rsidRPr="00847644" w:rsidRDefault="00847644" w:rsidP="00847644">
      <w:pPr>
        <w:spacing w:after="215"/>
        <w:ind w:left="-5"/>
      </w:pPr>
      <w:r w:rsidRPr="00847644">
        <w:t xml:space="preserve">This question is about how you spend your time. </w:t>
      </w:r>
    </w:p>
    <w:p w14:paraId="5689DF01" w14:textId="77777777" w:rsidR="00847644" w:rsidRPr="00847644" w:rsidRDefault="00847644" w:rsidP="00847644">
      <w:pPr>
        <w:spacing w:after="167"/>
        <w:ind w:left="-5"/>
      </w:pPr>
      <w:r w:rsidRPr="00847644">
        <w:t xml:space="preserve">Think about all the things you do during the day. You could think about: </w:t>
      </w:r>
    </w:p>
    <w:p w14:paraId="023D0E39" w14:textId="77777777" w:rsidR="00847644" w:rsidRPr="00847644" w:rsidRDefault="00847644" w:rsidP="00847644">
      <w:pPr>
        <w:numPr>
          <w:ilvl w:val="0"/>
          <w:numId w:val="19"/>
        </w:numPr>
        <w:spacing w:after="80" w:line="269" w:lineRule="auto"/>
      </w:pPr>
      <w:r w:rsidRPr="00847644">
        <w:t>Your free time.</w:t>
      </w:r>
    </w:p>
    <w:p w14:paraId="7B57408C" w14:textId="77777777" w:rsidR="00847644" w:rsidRPr="00847644" w:rsidRDefault="00847644" w:rsidP="00847644">
      <w:pPr>
        <w:numPr>
          <w:ilvl w:val="0"/>
          <w:numId w:val="19"/>
        </w:numPr>
        <w:spacing w:after="80" w:line="269" w:lineRule="auto"/>
      </w:pPr>
      <w:r w:rsidRPr="00847644">
        <w:t>Going to work, college, or volunteering.</w:t>
      </w:r>
    </w:p>
    <w:p w14:paraId="5D5442A1" w14:textId="77777777" w:rsidR="00847644" w:rsidRPr="00847644" w:rsidRDefault="00847644" w:rsidP="00847644">
      <w:pPr>
        <w:numPr>
          <w:ilvl w:val="0"/>
          <w:numId w:val="19"/>
        </w:numPr>
        <w:spacing w:after="284" w:line="269" w:lineRule="auto"/>
      </w:pPr>
      <w:r w:rsidRPr="00847644">
        <w:t>Housework.</w:t>
      </w:r>
    </w:p>
    <w:p w14:paraId="048D1081" w14:textId="77777777" w:rsidR="00847644" w:rsidRPr="00847644" w:rsidRDefault="00847644" w:rsidP="00847644">
      <w:pPr>
        <w:spacing w:after="172"/>
        <w:ind w:left="-5"/>
      </w:pPr>
      <w:r w:rsidRPr="00847644">
        <w:t xml:space="preserve">Think about if: </w:t>
      </w:r>
    </w:p>
    <w:p w14:paraId="32BEDB90" w14:textId="77777777" w:rsidR="00847644" w:rsidRPr="00847644" w:rsidRDefault="00847644" w:rsidP="00847644">
      <w:pPr>
        <w:numPr>
          <w:ilvl w:val="0"/>
          <w:numId w:val="19"/>
        </w:numPr>
        <w:spacing w:after="58" w:line="269" w:lineRule="auto"/>
      </w:pPr>
      <w:r w:rsidRPr="00847644">
        <w:t>You can choose the things you do.</w:t>
      </w:r>
    </w:p>
    <w:p w14:paraId="5EF9EDB7" w14:textId="77777777" w:rsidR="00847644" w:rsidRPr="00847644" w:rsidRDefault="00847644" w:rsidP="00847644">
      <w:pPr>
        <w:numPr>
          <w:ilvl w:val="0"/>
          <w:numId w:val="19"/>
        </w:numPr>
        <w:spacing w:after="55" w:line="269" w:lineRule="auto"/>
      </w:pPr>
      <w:r w:rsidRPr="00847644">
        <w:t>You enjoy the things you do.</w:t>
      </w:r>
    </w:p>
    <w:p w14:paraId="35216D7B" w14:textId="77777777" w:rsidR="00847644" w:rsidRPr="00847644" w:rsidRDefault="00847644" w:rsidP="00847644">
      <w:pPr>
        <w:numPr>
          <w:ilvl w:val="0"/>
          <w:numId w:val="19"/>
        </w:numPr>
        <w:spacing w:after="262" w:line="269" w:lineRule="auto"/>
      </w:pPr>
      <w:r w:rsidRPr="00847644">
        <w:t>You have enough things to do.</w:t>
      </w:r>
    </w:p>
    <w:p w14:paraId="5E71E604" w14:textId="77777777" w:rsidR="00847644" w:rsidRPr="00847644" w:rsidRDefault="00847644" w:rsidP="00847644">
      <w:pPr>
        <w:spacing w:after="171" w:line="259" w:lineRule="auto"/>
        <w:ind w:left="-5"/>
      </w:pPr>
      <w:r w:rsidRPr="00847644">
        <w:rPr>
          <w:rFonts w:ascii="Calibri" w:eastAsia="Calibri" w:hAnsi="Calibri" w:cs="Calibri"/>
          <w:b/>
        </w:rPr>
        <w:t xml:space="preserve">How do you feel about the way you spend your time? </w:t>
      </w:r>
    </w:p>
    <w:p w14:paraId="52921B97" w14:textId="2D014DA7" w:rsidR="00847644" w:rsidRPr="00847644" w:rsidRDefault="00DF437A" w:rsidP="00847644">
      <w:pPr>
        <w:spacing w:after="360"/>
        <w:ind w:left="-6"/>
      </w:pPr>
      <w:r w:rsidRPr="00847644">
        <w:rPr>
          <w:noProof/>
          <w:sz w:val="22"/>
          <w:lang w:eastAsia="en-IE"/>
        </w:rPr>
        <mc:AlternateContent>
          <mc:Choice Requires="wpg">
            <w:drawing>
              <wp:anchor distT="0" distB="0" distL="114300" distR="114300" simplePos="0" relativeHeight="251665408" behindDoc="0" locked="0" layoutInCell="1" allowOverlap="1" wp14:anchorId="2F94DC78" wp14:editId="76E57FA9">
                <wp:simplePos x="0" y="0"/>
                <wp:positionH relativeFrom="column">
                  <wp:posOffset>3759200</wp:posOffset>
                </wp:positionH>
                <wp:positionV relativeFrom="paragraph">
                  <wp:posOffset>33654</wp:posOffset>
                </wp:positionV>
                <wp:extent cx="1072896" cy="2218945"/>
                <wp:effectExtent l="0" t="0" r="0" b="0"/>
                <wp:wrapSquare wrapText="bothSides"/>
                <wp:docPr id="7437" name="Group 7437" descr="four emojis"/>
                <wp:cNvGraphicFramePr/>
                <a:graphic xmlns:a="http://schemas.openxmlformats.org/drawingml/2006/main">
                  <a:graphicData uri="http://schemas.microsoft.com/office/word/2010/wordprocessingGroup">
                    <wpg:wgp>
                      <wpg:cNvGrpSpPr/>
                      <wpg:grpSpPr>
                        <a:xfrm>
                          <a:off x="0" y="0"/>
                          <a:ext cx="1072896" cy="2218945"/>
                          <a:chOff x="0" y="0"/>
                          <a:chExt cx="1072896" cy="2218945"/>
                        </a:xfrm>
                      </wpg:grpSpPr>
                      <wps:wsp>
                        <wps:cNvPr id="625" name="Shape 625"/>
                        <wps:cNvSpPr/>
                        <wps:spPr>
                          <a:xfrm>
                            <a:off x="16764" y="97536"/>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wps:wsp>
                        <wps:cNvPr id="627" name="Shape 627"/>
                        <wps:cNvSpPr/>
                        <wps:spPr>
                          <a:xfrm>
                            <a:off x="6096" y="688849"/>
                            <a:ext cx="271272" cy="262127"/>
                          </a:xfrm>
                          <a:custGeom>
                            <a:avLst/>
                            <a:gdLst/>
                            <a:ahLst/>
                            <a:cxnLst/>
                            <a:rect l="0" t="0" r="0" b="0"/>
                            <a:pathLst>
                              <a:path w="271272" h="262127">
                                <a:moveTo>
                                  <a:pt x="0" y="262127"/>
                                </a:moveTo>
                                <a:lnTo>
                                  <a:pt x="271272" y="262127"/>
                                </a:lnTo>
                                <a:lnTo>
                                  <a:pt x="271272" y="0"/>
                                </a:lnTo>
                                <a:lnTo>
                                  <a:pt x="0" y="0"/>
                                </a:lnTo>
                                <a:close/>
                              </a:path>
                            </a:pathLst>
                          </a:custGeom>
                          <a:noFill/>
                          <a:ln w="9144" cap="flat" cmpd="sng" algn="ctr">
                            <a:solidFill>
                              <a:srgbClr val="000000"/>
                            </a:solidFill>
                            <a:prstDash val="solid"/>
                            <a:miter lim="127000"/>
                          </a:ln>
                          <a:effectLst/>
                        </wps:spPr>
                        <wps:bodyPr/>
                      </wps:wsp>
                      <wps:wsp>
                        <wps:cNvPr id="629" name="Shape 629"/>
                        <wps:cNvSpPr/>
                        <wps:spPr>
                          <a:xfrm>
                            <a:off x="3048" y="1234440"/>
                            <a:ext cx="269748" cy="262128"/>
                          </a:xfrm>
                          <a:custGeom>
                            <a:avLst/>
                            <a:gdLst/>
                            <a:ahLst/>
                            <a:cxnLst/>
                            <a:rect l="0" t="0" r="0" b="0"/>
                            <a:pathLst>
                              <a:path w="269748" h="262128">
                                <a:moveTo>
                                  <a:pt x="0" y="262128"/>
                                </a:moveTo>
                                <a:lnTo>
                                  <a:pt x="269748" y="262128"/>
                                </a:lnTo>
                                <a:lnTo>
                                  <a:pt x="269748" y="0"/>
                                </a:lnTo>
                                <a:lnTo>
                                  <a:pt x="0" y="0"/>
                                </a:lnTo>
                                <a:close/>
                              </a:path>
                            </a:pathLst>
                          </a:custGeom>
                          <a:noFill/>
                          <a:ln w="9144" cap="flat" cmpd="sng" algn="ctr">
                            <a:solidFill>
                              <a:srgbClr val="000000"/>
                            </a:solidFill>
                            <a:prstDash val="solid"/>
                            <a:miter lim="127000"/>
                          </a:ln>
                          <a:effectLst/>
                        </wps:spPr>
                        <wps:bodyPr/>
                      </wps:wsp>
                      <wps:wsp>
                        <wps:cNvPr id="631" name="Shape 631"/>
                        <wps:cNvSpPr/>
                        <wps:spPr>
                          <a:xfrm>
                            <a:off x="0" y="1766316"/>
                            <a:ext cx="271272" cy="262128"/>
                          </a:xfrm>
                          <a:custGeom>
                            <a:avLst/>
                            <a:gdLst/>
                            <a:ahLst/>
                            <a:cxnLst/>
                            <a:rect l="0" t="0" r="0" b="0"/>
                            <a:pathLst>
                              <a:path w="271272" h="262128">
                                <a:moveTo>
                                  <a:pt x="0" y="262128"/>
                                </a:moveTo>
                                <a:lnTo>
                                  <a:pt x="271272" y="262128"/>
                                </a:lnTo>
                                <a:lnTo>
                                  <a:pt x="271272" y="0"/>
                                </a:lnTo>
                                <a:lnTo>
                                  <a:pt x="0" y="0"/>
                                </a:lnTo>
                                <a:close/>
                              </a:path>
                            </a:pathLst>
                          </a:custGeom>
                          <a:noFill/>
                          <a:ln w="9144" cap="flat" cmpd="sng" algn="ctr">
                            <a:solidFill>
                              <a:srgbClr val="000000"/>
                            </a:solidFill>
                            <a:prstDash val="solid"/>
                            <a:miter lim="127000"/>
                          </a:ln>
                          <a:effectLst/>
                        </wps:spPr>
                        <wps:bodyPr/>
                      </wps:wsp>
                      <pic:pic xmlns:pic="http://schemas.openxmlformats.org/drawingml/2006/picture">
                        <pic:nvPicPr>
                          <pic:cNvPr id="633" name="Picture 633" descr="A very happy face"/>
                          <pic:cNvPicPr/>
                        </pic:nvPicPr>
                        <pic:blipFill>
                          <a:blip r:embed="rId87"/>
                          <a:stretch>
                            <a:fillRect/>
                          </a:stretch>
                        </pic:blipFill>
                        <pic:spPr>
                          <a:xfrm>
                            <a:off x="565404" y="0"/>
                            <a:ext cx="502920" cy="473964"/>
                          </a:xfrm>
                          <a:prstGeom prst="rect">
                            <a:avLst/>
                          </a:prstGeom>
                        </pic:spPr>
                      </pic:pic>
                      <pic:pic xmlns:pic="http://schemas.openxmlformats.org/drawingml/2006/picture">
                        <pic:nvPicPr>
                          <pic:cNvPr id="635" name="Picture 635" descr="A happy face"/>
                          <pic:cNvPicPr/>
                        </pic:nvPicPr>
                        <pic:blipFill>
                          <a:blip r:embed="rId88"/>
                          <a:stretch>
                            <a:fillRect/>
                          </a:stretch>
                        </pic:blipFill>
                        <pic:spPr>
                          <a:xfrm>
                            <a:off x="565404" y="611124"/>
                            <a:ext cx="507492" cy="475488"/>
                          </a:xfrm>
                          <a:prstGeom prst="rect">
                            <a:avLst/>
                          </a:prstGeom>
                        </pic:spPr>
                      </pic:pic>
                      <pic:pic xmlns:pic="http://schemas.openxmlformats.org/drawingml/2006/picture">
                        <pic:nvPicPr>
                          <pic:cNvPr id="637" name="Picture 637" descr="A sad face"/>
                          <pic:cNvPicPr/>
                        </pic:nvPicPr>
                        <pic:blipFill>
                          <a:blip r:embed="rId47"/>
                          <a:stretch>
                            <a:fillRect/>
                          </a:stretch>
                        </pic:blipFill>
                        <pic:spPr>
                          <a:xfrm>
                            <a:off x="565404" y="1176528"/>
                            <a:ext cx="502920" cy="475488"/>
                          </a:xfrm>
                          <a:prstGeom prst="rect">
                            <a:avLst/>
                          </a:prstGeom>
                        </pic:spPr>
                      </pic:pic>
                      <pic:pic xmlns:pic="http://schemas.openxmlformats.org/drawingml/2006/picture">
                        <pic:nvPicPr>
                          <pic:cNvPr id="639" name="Picture 639" descr="A very sad face"/>
                          <pic:cNvPicPr/>
                        </pic:nvPicPr>
                        <pic:blipFill>
                          <a:blip r:embed="rId23"/>
                          <a:stretch>
                            <a:fillRect/>
                          </a:stretch>
                        </pic:blipFill>
                        <pic:spPr>
                          <a:xfrm>
                            <a:off x="565404" y="1743456"/>
                            <a:ext cx="502920" cy="475488"/>
                          </a:xfrm>
                          <a:prstGeom prst="rect">
                            <a:avLst/>
                          </a:prstGeom>
                        </pic:spPr>
                      </pic:pic>
                    </wpg:wgp>
                  </a:graphicData>
                </a:graphic>
              </wp:anchor>
            </w:drawing>
          </mc:Choice>
          <mc:Fallback>
            <w:pict>
              <v:group w14:anchorId="187825C2" id="Group 7437" o:spid="_x0000_s1026" alt="four emojis" style="position:absolute;margin-left:296pt;margin-top:2.65pt;width:84.5pt;height:174.7pt;z-index:251665408" coordsize="10728,221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">
                <v:shape id="Shape 625" o:spid="_x0000_s1027" style="position:absolute;left:167;top:975;width:2713;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" path="m,262128r271272,l271272,,,,,262128xe" filled="f" strokeweight=".72pt">
                  <v:stroke miterlimit="83231f" joinstyle="miter"/>
                  <v:path arrowok="t" textboxrect="0,0,271272,262128"/>
                </v:shape>
                <v:shape id="Shape 627" o:spid="_x0000_s1028" style="position:absolute;left:60;top:6888;width:2713;height:2621;visibility:visible;mso-wrap-style:square;v-text-anchor:top" coordsize="271272,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" path="m,262127r271272,l271272,,,,,262127xe" filled="f" strokeweight=".72pt">
                  <v:stroke miterlimit="83231f" joinstyle="miter"/>
                  <v:path arrowok="t" textboxrect="0,0,271272,262127"/>
                </v:shape>
                <v:shape id="Shape 629" o:spid="_x0000_s1029" style="position:absolute;left:30;top:12344;width:2697;height:2621;visibility:visible;mso-wrap-style:square;v-text-anchor:top" coordsize="269748,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" path="m,262128r269748,l269748,,,,,262128xe" filled="f" strokeweight=".72pt">
                  <v:stroke miterlimit="83231f" joinstyle="miter"/>
                  <v:path arrowok="t" textboxrect="0,0,269748,262128"/>
                </v:shape>
                <v:shape id="Shape 631" o:spid="_x0000_s1030" style="position:absolute;top:17663;width:2712;height:2621;visibility:visible;mso-wrap-style:square;v-text-anchor:top" coordsize="271272,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" path="m,262128r271272,l271272,,,,,262128xe" filled="f" strokeweight=".72pt">
                  <v:stroke miterlimit="83231f" joinstyle="miter"/>
                  <v:path arrowok="t" textboxrect="0,0,271272,262128"/>
                </v:shape>
                <v:shape id="Picture 633" o:spid="_x0000_s1031" type="#_x0000_t75" alt="A very happy face" style="position:absolute;left:5654;width:5029;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">
                  <v:imagedata r:id="rId89" o:title="A very happy face"/>
                </v:shape>
                <v:shape id="Picture 635" o:spid="_x0000_s1032" type="#_x0000_t75" alt="A happy face" style="position:absolute;left:5654;top:6111;width:5074;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">
                  <v:imagedata r:id="rId90" o:title="A happy face"/>
                </v:shape>
                <v:shape id="Picture 637" o:spid="_x0000_s1033" type="#_x0000_t75" alt="A sad face" style="position:absolute;left:5654;top:11765;width:5029;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">
                  <v:imagedata r:id="rId91" o:title="A sad face"/>
                </v:shape>
                <v:shape id="Picture 639" o:spid="_x0000_s1034" type="#_x0000_t75" alt="A very sad face" style="position:absolute;left:5654;top:17434;width:5029;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">
                  <v:imagedata r:id="rId92" o:title="A very sad face"/>
                </v:shape>
                <w10:wrap type="square"/>
              </v:group>
            </w:pict>
          </mc:Fallback>
        </mc:AlternateContent>
      </w:r>
      <w:r w:rsidR="00847644" w:rsidRPr="00847644">
        <w:t>Please tick (</w:t>
      </w:r>
      <w:r w:rsidR="00847644" w:rsidRPr="00847644">
        <w:rPr>
          <w:rFonts w:ascii="Wingdings" w:eastAsia="Wingdings" w:hAnsi="Wingdings" w:cs="Wingdings"/>
        </w:rPr>
        <w:t></w:t>
      </w:r>
      <w:r w:rsidR="00847644" w:rsidRPr="00847644">
        <w:t xml:space="preserve">) 1 box </w:t>
      </w:r>
    </w:p>
    <w:p w14:paraId="4A395E86" w14:textId="54E6957A" w:rsidR="00847644" w:rsidRPr="00847644" w:rsidRDefault="00847644" w:rsidP="00847644">
      <w:pPr>
        <w:spacing w:after="395"/>
        <w:ind w:left="-5"/>
      </w:pPr>
      <w:r w:rsidRPr="00847644">
        <w:t xml:space="preserve">I spend my time how I want. It is great. </w:t>
      </w:r>
    </w:p>
    <w:p w14:paraId="15EC1F63" w14:textId="77777777" w:rsidR="00847644" w:rsidRPr="00847644" w:rsidRDefault="00847644" w:rsidP="00847644">
      <w:pPr>
        <w:spacing w:after="393"/>
        <w:ind w:left="-5"/>
      </w:pPr>
      <w:r w:rsidRPr="00847644">
        <w:t xml:space="preserve">I do enough of the things I like. It is OK. </w:t>
      </w:r>
    </w:p>
    <w:p w14:paraId="1E7CD13D" w14:textId="77777777" w:rsidR="00847644" w:rsidRPr="00847644" w:rsidRDefault="00847644" w:rsidP="00847644">
      <w:pPr>
        <w:spacing w:after="392"/>
        <w:ind w:left="-5"/>
      </w:pPr>
      <w:r w:rsidRPr="00847644">
        <w:t xml:space="preserve">I do some of the things I like. But I would like to do more. </w:t>
      </w:r>
    </w:p>
    <w:p w14:paraId="3573D472" w14:textId="7BE74861" w:rsidR="00847644" w:rsidRDefault="00847644" w:rsidP="00847644">
      <w:pPr>
        <w:spacing w:after="0"/>
        <w:ind w:left="-5"/>
      </w:pPr>
      <w:r w:rsidRPr="00847644">
        <w:t xml:space="preserve">I do not do the things I like. It is really bad. </w:t>
      </w:r>
    </w:p>
    <w:p w14:paraId="72D0B9AE" w14:textId="5C8B1DE6" w:rsidR="00DF437A" w:rsidRDefault="00DF437A" w:rsidP="00847644">
      <w:pPr>
        <w:spacing w:after="0"/>
        <w:ind w:left="-5"/>
      </w:pPr>
    </w:p>
    <w:p w14:paraId="6006D78B" w14:textId="77777777" w:rsidR="00DF437A" w:rsidRPr="00847644" w:rsidRDefault="00DF437A" w:rsidP="00847644">
      <w:pPr>
        <w:spacing w:after="0"/>
        <w:ind w:left="-5"/>
      </w:pPr>
    </w:p>
    <w:p w14:paraId="37A9F79A" w14:textId="77777777" w:rsidR="00847644" w:rsidRPr="00847644" w:rsidRDefault="00847644" w:rsidP="00847644">
      <w:pPr>
        <w:spacing w:after="966" w:line="259" w:lineRule="auto"/>
        <w:ind w:left="-915" w:right="-1200"/>
      </w:pPr>
      <w:r w:rsidRPr="00847644">
        <w:rPr>
          <w:noProof/>
          <w:sz w:val="22"/>
          <w:lang w:eastAsia="en-IE"/>
        </w:rPr>
        <w:lastRenderedPageBreak/>
        <mc:AlternateContent>
          <mc:Choice Requires="wpg">
            <w:drawing>
              <wp:inline distT="0" distB="0" distL="0" distR="0" wp14:anchorId="44F02F5B" wp14:editId="39AFDB2C">
                <wp:extent cx="5079365" cy="1714500"/>
                <wp:effectExtent l="0" t="0" r="6985" b="0"/>
                <wp:docPr id="8652" name="Group 8652" descr="Two pictures of people with their care staff"/>
                <wp:cNvGraphicFramePr/>
                <a:graphic xmlns:a="http://schemas.openxmlformats.org/drawingml/2006/main">
                  <a:graphicData uri="http://schemas.microsoft.com/office/word/2010/wordprocessingGroup">
                    <wpg:wgp>
                      <wpg:cNvGrpSpPr/>
                      <wpg:grpSpPr>
                        <a:xfrm>
                          <a:off x="0" y="0"/>
                          <a:ext cx="5079365" cy="1714500"/>
                          <a:chOff x="0" y="0"/>
                          <a:chExt cx="6984492" cy="2337816"/>
                        </a:xfrm>
                      </wpg:grpSpPr>
                      <pic:pic xmlns:pic="http://schemas.openxmlformats.org/drawingml/2006/picture">
                        <pic:nvPicPr>
                          <pic:cNvPr id="690" name="Picture 690" descr="One woman is sitting on the couch. Another woman, who is a staff member, is crouched down beside the first woman and has her hand on the other woman's hand. There are coffee mugs on the table. They are talking and look comfortable. "/>
                          <pic:cNvPicPr/>
                        </pic:nvPicPr>
                        <pic:blipFill>
                          <a:blip r:embed="rId93"/>
                          <a:stretch>
                            <a:fillRect/>
                          </a:stretch>
                        </pic:blipFill>
                        <pic:spPr>
                          <a:xfrm>
                            <a:off x="0" y="33528"/>
                            <a:ext cx="2846832" cy="2304288"/>
                          </a:xfrm>
                          <a:prstGeom prst="rect">
                            <a:avLst/>
                          </a:prstGeom>
                        </pic:spPr>
                      </pic:pic>
                      <pic:pic xmlns:pic="http://schemas.openxmlformats.org/drawingml/2006/picture">
                        <pic:nvPicPr>
                          <pic:cNvPr id="692" name="Picture 692" descr="A picture of three people sitting at a table. Two of these people are staff members. They do not look friendly and are ignoring the third person. The third person is a woman and she looks very sad."/>
                          <pic:cNvPicPr/>
                        </pic:nvPicPr>
                        <pic:blipFill>
                          <a:blip r:embed="rId94"/>
                          <a:stretch>
                            <a:fillRect/>
                          </a:stretch>
                        </pic:blipFill>
                        <pic:spPr>
                          <a:xfrm>
                            <a:off x="3430524" y="0"/>
                            <a:ext cx="3553968" cy="2185416"/>
                          </a:xfrm>
                          <a:prstGeom prst="rect">
                            <a:avLst/>
                          </a:prstGeom>
                        </pic:spPr>
                      </pic:pic>
                    </wpg:wgp>
                  </a:graphicData>
                </a:graphic>
              </wp:inline>
            </w:drawing>
          </mc:Choice>
          <mc:Fallback>
            <w:pict>
              <v:group w14:anchorId="6DEE64DF" id="Group 8652" o:spid="_x0000_s1026" alt="Two pictures of people with their care staff" style="width:399.95pt;height:135pt;mso-position-horizontal-relative:char;mso-position-vertical-relative:line" coordsize="69844,233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">
                <v:shape id="Picture 690" o:spid="_x0000_s1027" type="#_x0000_t75" alt="One woman is sitting on the couch. Another woman, who is a staff member, is crouched down beside the first woman and has her hand on the other woman's hand. There are coffee mugs on the table. They are talking and look comfortable. " style="position:absolute;top:335;width:28468;height:2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">
                  <v:imagedata r:id="rId95" o:title="One woman is sitting on the couch. Another woman, who is a staff member, is crouched down beside the first woman and has her hand on the other woman's hand. There are coffee mugs on the table. They are talking and look comfortable"/>
                </v:shape>
                <v:shape id="Picture 692" o:spid="_x0000_s1028" type="#_x0000_t75" alt="A picture of three people sitting at a table. Two of these people are staff members. They do not look friendly and are ignoring the third person. The third person is a woman and she looks very sad." style="position:absolute;left:34305;width:35539;height:2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">
                  <v:imagedata r:id="rId96" o:title="A picture of three people sitting at a table. Two of these people are staff members. They do not look friendly and are ignoring the third person. The third person is a woman and she looks very sad"/>
                </v:shape>
                <w10:anchorlock/>
              </v:group>
            </w:pict>
          </mc:Fallback>
        </mc:AlternateContent>
      </w:r>
    </w:p>
    <w:p w14:paraId="0E8C8ECA" w14:textId="77777777" w:rsidR="00847644" w:rsidRPr="00847644" w:rsidRDefault="00847644" w:rsidP="00847644">
      <w:pPr>
        <w:spacing w:after="217"/>
        <w:ind w:left="-5"/>
      </w:pPr>
      <w:r w:rsidRPr="00847644">
        <w:t>This question is about dignity.</w:t>
      </w:r>
    </w:p>
    <w:p w14:paraId="414E8591" w14:textId="77777777" w:rsidR="00847644" w:rsidRPr="00847644" w:rsidRDefault="00847644" w:rsidP="00847644">
      <w:pPr>
        <w:spacing w:after="865"/>
        <w:ind w:left="-5"/>
      </w:pPr>
      <w:r w:rsidRPr="00847644">
        <w:t xml:space="preserve">Dignity means being treated nicely and kindly. </w:t>
      </w:r>
    </w:p>
    <w:p w14:paraId="7C66EFA0" w14:textId="77777777" w:rsidR="00847644" w:rsidRPr="00847644" w:rsidRDefault="00847644" w:rsidP="00847644">
      <w:pPr>
        <w:spacing w:after="234" w:line="259" w:lineRule="auto"/>
        <w:ind w:left="-5"/>
      </w:pPr>
      <w:r w:rsidRPr="00847644">
        <w:rPr>
          <w:rFonts w:ascii="Calibri" w:eastAsia="Calibri" w:hAnsi="Calibri" w:cs="Calibri"/>
          <w:b/>
        </w:rPr>
        <w:t xml:space="preserve">How do you feel about the way your paid support treat you? </w:t>
      </w:r>
    </w:p>
    <w:p w14:paraId="1403D92B" w14:textId="62EF40F3" w:rsidR="00847644" w:rsidRPr="00847644" w:rsidRDefault="00DF437A" w:rsidP="00847644">
      <w:pPr>
        <w:spacing w:after="618"/>
        <w:ind w:left="-5"/>
      </w:pPr>
      <w:r w:rsidRPr="00847644">
        <w:rPr>
          <w:noProof/>
          <w:sz w:val="22"/>
          <w:lang w:eastAsia="en-IE"/>
        </w:rPr>
        <mc:AlternateContent>
          <mc:Choice Requires="wpg">
            <w:drawing>
              <wp:anchor distT="0" distB="0" distL="114300" distR="114300" simplePos="0" relativeHeight="251666432" behindDoc="0" locked="0" layoutInCell="1" allowOverlap="1" wp14:anchorId="60BA6464" wp14:editId="1654AD95">
                <wp:simplePos x="0" y="0"/>
                <wp:positionH relativeFrom="column">
                  <wp:posOffset>4240588</wp:posOffset>
                </wp:positionH>
                <wp:positionV relativeFrom="paragraph">
                  <wp:posOffset>389255</wp:posOffset>
                </wp:positionV>
                <wp:extent cx="992124" cy="2247900"/>
                <wp:effectExtent l="0" t="0" r="0" b="0"/>
                <wp:wrapSquare wrapText="bothSides"/>
                <wp:docPr id="7822" name="Group 7822" descr="Four emojis"/>
                <wp:cNvGraphicFramePr/>
                <a:graphic xmlns:a="http://schemas.openxmlformats.org/drawingml/2006/main">
                  <a:graphicData uri="http://schemas.microsoft.com/office/word/2010/wordprocessingGroup">
                    <wpg:wgp>
                      <wpg:cNvGrpSpPr/>
                      <wpg:grpSpPr>
                        <a:xfrm>
                          <a:off x="0" y="0"/>
                          <a:ext cx="992124" cy="2247900"/>
                          <a:chOff x="0" y="0"/>
                          <a:chExt cx="992124" cy="2247900"/>
                        </a:xfrm>
                      </wpg:grpSpPr>
                      <wps:wsp>
                        <wps:cNvPr id="674" name="Shape 674"/>
                        <wps:cNvSpPr/>
                        <wps:spPr>
                          <a:xfrm>
                            <a:off x="12192" y="158496"/>
                            <a:ext cx="271272" cy="263653"/>
                          </a:xfrm>
                          <a:custGeom>
                            <a:avLst/>
                            <a:gdLst/>
                            <a:ahLst/>
                            <a:cxnLst/>
                            <a:rect l="0" t="0" r="0" b="0"/>
                            <a:pathLst>
                              <a:path w="271272" h="263653">
                                <a:moveTo>
                                  <a:pt x="0" y="263653"/>
                                </a:moveTo>
                                <a:lnTo>
                                  <a:pt x="271272" y="263653"/>
                                </a:lnTo>
                                <a:lnTo>
                                  <a:pt x="271272" y="0"/>
                                </a:lnTo>
                                <a:lnTo>
                                  <a:pt x="0" y="0"/>
                                </a:lnTo>
                                <a:close/>
                              </a:path>
                            </a:pathLst>
                          </a:custGeom>
                          <a:noFill/>
                          <a:ln w="9144" cap="flat" cmpd="sng" algn="ctr">
                            <a:solidFill>
                              <a:srgbClr val="000000"/>
                            </a:solidFill>
                            <a:prstDash val="solid"/>
                            <a:miter lim="127000"/>
                          </a:ln>
                          <a:effectLst/>
                        </wps:spPr>
                        <wps:bodyPr/>
                      </wps:wsp>
                      <wps:wsp>
                        <wps:cNvPr id="676" name="Shape 676"/>
                        <wps:cNvSpPr/>
                        <wps:spPr>
                          <a:xfrm>
                            <a:off x="16764" y="716280"/>
                            <a:ext cx="271272" cy="262127"/>
                          </a:xfrm>
                          <a:custGeom>
                            <a:avLst/>
                            <a:gdLst/>
                            <a:ahLst/>
                            <a:cxnLst/>
                            <a:rect l="0" t="0" r="0" b="0"/>
                            <a:pathLst>
                              <a:path w="271272" h="262127">
                                <a:moveTo>
                                  <a:pt x="0" y="262127"/>
                                </a:moveTo>
                                <a:lnTo>
                                  <a:pt x="271272" y="262127"/>
                                </a:lnTo>
                                <a:lnTo>
                                  <a:pt x="271272" y="0"/>
                                </a:lnTo>
                                <a:lnTo>
                                  <a:pt x="0" y="0"/>
                                </a:lnTo>
                                <a:close/>
                              </a:path>
                            </a:pathLst>
                          </a:custGeom>
                          <a:noFill/>
                          <a:ln w="9144" cap="flat" cmpd="sng" algn="ctr">
                            <a:solidFill>
                              <a:srgbClr val="000000"/>
                            </a:solidFill>
                            <a:prstDash val="solid"/>
                            <a:miter lim="127000"/>
                          </a:ln>
                          <a:effectLst/>
                        </wps:spPr>
                        <wps:bodyPr/>
                      </wps:wsp>
                      <wps:wsp>
                        <wps:cNvPr id="678" name="Shape 678"/>
                        <wps:cNvSpPr/>
                        <wps:spPr>
                          <a:xfrm>
                            <a:off x="12192" y="1284732"/>
                            <a:ext cx="271272" cy="262127"/>
                          </a:xfrm>
                          <a:custGeom>
                            <a:avLst/>
                            <a:gdLst/>
                            <a:ahLst/>
                            <a:cxnLst/>
                            <a:rect l="0" t="0" r="0" b="0"/>
                            <a:pathLst>
                              <a:path w="271272" h="262127">
                                <a:moveTo>
                                  <a:pt x="0" y="262127"/>
                                </a:moveTo>
                                <a:lnTo>
                                  <a:pt x="271272" y="262127"/>
                                </a:lnTo>
                                <a:lnTo>
                                  <a:pt x="271272" y="0"/>
                                </a:lnTo>
                                <a:lnTo>
                                  <a:pt x="0" y="0"/>
                                </a:lnTo>
                                <a:close/>
                              </a:path>
                            </a:pathLst>
                          </a:custGeom>
                          <a:noFill/>
                          <a:ln w="9144" cap="flat" cmpd="sng" algn="ctr">
                            <a:solidFill>
                              <a:srgbClr val="000000"/>
                            </a:solidFill>
                            <a:prstDash val="solid"/>
                            <a:miter lim="127000"/>
                          </a:ln>
                          <a:effectLst/>
                        </wps:spPr>
                        <wps:bodyPr/>
                      </wps:wsp>
                      <wps:wsp>
                        <wps:cNvPr id="680" name="Shape 680"/>
                        <wps:cNvSpPr/>
                        <wps:spPr>
                          <a:xfrm>
                            <a:off x="0" y="1895856"/>
                            <a:ext cx="271272" cy="262127"/>
                          </a:xfrm>
                          <a:custGeom>
                            <a:avLst/>
                            <a:gdLst/>
                            <a:ahLst/>
                            <a:cxnLst/>
                            <a:rect l="0" t="0" r="0" b="0"/>
                            <a:pathLst>
                              <a:path w="271272" h="262127">
                                <a:moveTo>
                                  <a:pt x="0" y="262127"/>
                                </a:moveTo>
                                <a:lnTo>
                                  <a:pt x="271272" y="262127"/>
                                </a:lnTo>
                                <a:lnTo>
                                  <a:pt x="271272" y="0"/>
                                </a:lnTo>
                                <a:lnTo>
                                  <a:pt x="0" y="0"/>
                                </a:lnTo>
                                <a:close/>
                              </a:path>
                            </a:pathLst>
                          </a:custGeom>
                          <a:noFill/>
                          <a:ln w="9144" cap="flat" cmpd="sng" algn="ctr">
                            <a:solidFill>
                              <a:srgbClr val="000000"/>
                            </a:solidFill>
                            <a:prstDash val="solid"/>
                            <a:miter lim="127000"/>
                          </a:ln>
                          <a:effectLst/>
                        </wps:spPr>
                        <wps:bodyPr/>
                      </wps:wsp>
                      <pic:pic xmlns:pic="http://schemas.openxmlformats.org/drawingml/2006/picture">
                        <pic:nvPicPr>
                          <pic:cNvPr id="682" name="Picture 682" descr="A very happy face"/>
                          <pic:cNvPicPr/>
                        </pic:nvPicPr>
                        <pic:blipFill>
                          <a:blip r:embed="rId87"/>
                          <a:stretch>
                            <a:fillRect/>
                          </a:stretch>
                        </pic:blipFill>
                        <pic:spPr>
                          <a:xfrm>
                            <a:off x="487680" y="0"/>
                            <a:ext cx="504444" cy="475488"/>
                          </a:xfrm>
                          <a:prstGeom prst="rect">
                            <a:avLst/>
                          </a:prstGeom>
                        </pic:spPr>
                      </pic:pic>
                      <pic:pic xmlns:pic="http://schemas.openxmlformats.org/drawingml/2006/picture">
                        <pic:nvPicPr>
                          <pic:cNvPr id="684" name="Picture 684" descr="A happy face"/>
                          <pic:cNvPicPr/>
                        </pic:nvPicPr>
                        <pic:blipFill>
                          <a:blip r:embed="rId64"/>
                          <a:stretch>
                            <a:fillRect/>
                          </a:stretch>
                        </pic:blipFill>
                        <pic:spPr>
                          <a:xfrm>
                            <a:off x="487680" y="594361"/>
                            <a:ext cx="502920" cy="475488"/>
                          </a:xfrm>
                          <a:prstGeom prst="rect">
                            <a:avLst/>
                          </a:prstGeom>
                        </pic:spPr>
                      </pic:pic>
                      <pic:pic xmlns:pic="http://schemas.openxmlformats.org/drawingml/2006/picture">
                        <pic:nvPicPr>
                          <pic:cNvPr id="686" name="Picture 686" descr="A sad face"/>
                          <pic:cNvPicPr/>
                        </pic:nvPicPr>
                        <pic:blipFill>
                          <a:blip r:embed="rId36"/>
                          <a:stretch>
                            <a:fillRect/>
                          </a:stretch>
                        </pic:blipFill>
                        <pic:spPr>
                          <a:xfrm>
                            <a:off x="478536" y="1196340"/>
                            <a:ext cx="507492" cy="475488"/>
                          </a:xfrm>
                          <a:prstGeom prst="rect">
                            <a:avLst/>
                          </a:prstGeom>
                        </pic:spPr>
                      </pic:pic>
                      <pic:pic xmlns:pic="http://schemas.openxmlformats.org/drawingml/2006/picture">
                        <pic:nvPicPr>
                          <pic:cNvPr id="688" name="Picture 688" descr="A very sad face"/>
                          <pic:cNvPicPr/>
                        </pic:nvPicPr>
                        <pic:blipFill>
                          <a:blip r:embed="rId23"/>
                          <a:stretch>
                            <a:fillRect/>
                          </a:stretch>
                        </pic:blipFill>
                        <pic:spPr>
                          <a:xfrm>
                            <a:off x="478536" y="1772412"/>
                            <a:ext cx="502920" cy="475488"/>
                          </a:xfrm>
                          <a:prstGeom prst="rect">
                            <a:avLst/>
                          </a:prstGeom>
                        </pic:spPr>
                      </pic:pic>
                    </wpg:wgp>
                  </a:graphicData>
                </a:graphic>
              </wp:anchor>
            </w:drawing>
          </mc:Choice>
          <mc:Fallback>
            <w:pict>
              <v:group w14:anchorId="7F6865FA" id="Group 7822" o:spid="_x0000_s1026" alt="Four emojis" style="position:absolute;margin-left:333.9pt;margin-top:30.65pt;width:78.1pt;height:177pt;z-index:251666432" coordsize="9921,224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">
                <v:shape id="Shape 674" o:spid="_x0000_s1027" style="position:absolute;left:121;top:1584;width:2713;height:2637;visibility:visible;mso-wrap-style:square;v-text-anchor:top" coordsize="271272,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" path="m,263653r271272,l271272,,,,,263653xe" filled="f" strokeweight=".72pt">
                  <v:stroke miterlimit="83231f" joinstyle="miter"/>
                  <v:path arrowok="t" textboxrect="0,0,271272,263653"/>
                </v:shape>
                <v:shape id="Shape 676" o:spid="_x0000_s1028" style="position:absolute;left:167;top:7162;width:2713;height:2622;visibility:visible;mso-wrap-style:square;v-text-anchor:top" coordsize="271272,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" path="m,262127r271272,l271272,,,,,262127xe" filled="f" strokeweight=".72pt">
                  <v:stroke miterlimit="83231f" joinstyle="miter"/>
                  <v:path arrowok="t" textboxrect="0,0,271272,262127"/>
                </v:shape>
                <v:shape id="Shape 678" o:spid="_x0000_s1029" style="position:absolute;left:121;top:12847;width:2713;height:2621;visibility:visible;mso-wrap-style:square;v-text-anchor:top" coordsize="271272,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" path="m,262127r271272,l271272,,,,,262127xe" filled="f" strokeweight=".72pt">
                  <v:stroke miterlimit="83231f" joinstyle="miter"/>
                  <v:path arrowok="t" textboxrect="0,0,271272,262127"/>
                </v:shape>
                <v:shape id="Shape 680" o:spid="_x0000_s1030" style="position:absolute;top:18958;width:2712;height:2621;visibility:visible;mso-wrap-style:square;v-text-anchor:top" coordsize="271272,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" path="m,262127r271272,l271272,,,,,262127xe" filled="f" strokeweight=".72pt">
                  <v:stroke miterlimit="83231f" joinstyle="miter"/>
                  <v:path arrowok="t" textboxrect="0,0,271272,262127"/>
                </v:shape>
                <v:shape id="Picture 682" o:spid="_x0000_s1031" type="#_x0000_t75" alt="A very happy face" style="position:absolute;left:4876;width:5045;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">
                  <v:imagedata r:id="rId89" o:title="A very happy face"/>
                </v:shape>
                <v:shape id="Picture 684" o:spid="_x0000_s1032" type="#_x0000_t75" alt="A happy face" style="position:absolute;left:4876;top:5943;width:5030;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">
                  <v:imagedata r:id="rId97" o:title="A happy face"/>
                </v:shape>
                <v:shape id="Picture 686" o:spid="_x0000_s1033" type="#_x0000_t75" alt="A sad face" style="position:absolute;left:4785;top:11963;width:5075;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">
                  <v:imagedata r:id="rId98" o:title="A sad face"/>
                </v:shape>
                <v:shape id="Picture 688" o:spid="_x0000_s1034" type="#_x0000_t75" alt="A very sad face" style="position:absolute;left:4785;top:17724;width:5029;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">
                  <v:imagedata r:id="rId92" o:title="A very sad face"/>
                </v:shape>
                <w10:wrap type="square"/>
              </v:group>
            </w:pict>
          </mc:Fallback>
        </mc:AlternateContent>
      </w:r>
      <w:r w:rsidR="00847644" w:rsidRPr="00847644">
        <w:t>Please tick (</w:t>
      </w:r>
      <w:r w:rsidR="00847644" w:rsidRPr="00847644">
        <w:rPr>
          <w:rFonts w:ascii="Wingdings" w:eastAsia="Wingdings" w:hAnsi="Wingdings" w:cs="Wingdings"/>
        </w:rPr>
        <w:t></w:t>
      </w:r>
      <w:r w:rsidR="00847644" w:rsidRPr="00847644">
        <w:t xml:space="preserve">) 1 box </w:t>
      </w:r>
    </w:p>
    <w:p w14:paraId="72AF0CD3" w14:textId="4AB37DD5" w:rsidR="00847644" w:rsidRPr="00847644" w:rsidRDefault="00847644" w:rsidP="00847644">
      <w:pPr>
        <w:spacing w:after="392"/>
        <w:ind w:left="-5"/>
      </w:pPr>
      <w:r w:rsidRPr="00847644">
        <w:t xml:space="preserve">I am very happy with the way my paid support treat me. </w:t>
      </w:r>
    </w:p>
    <w:p w14:paraId="408C026C" w14:textId="77777777" w:rsidR="00847644" w:rsidRPr="00847644" w:rsidRDefault="00847644" w:rsidP="00847644">
      <w:pPr>
        <w:spacing w:after="395"/>
        <w:ind w:left="-5"/>
      </w:pPr>
      <w:r w:rsidRPr="00847644">
        <w:t xml:space="preserve">I am quite happy with the way my paid support treat me. </w:t>
      </w:r>
    </w:p>
    <w:p w14:paraId="5645C82B" w14:textId="77777777" w:rsidR="00847644" w:rsidRPr="00847644" w:rsidRDefault="00847644" w:rsidP="00847644">
      <w:pPr>
        <w:spacing w:after="392"/>
        <w:ind w:left="-5"/>
      </w:pPr>
      <w:r w:rsidRPr="00847644">
        <w:t xml:space="preserve">I am a bit unhappy with the way my paid support treat me. </w:t>
      </w:r>
    </w:p>
    <w:p w14:paraId="4E1CF8C8" w14:textId="77777777" w:rsidR="00847644" w:rsidRPr="00847644" w:rsidRDefault="00847644" w:rsidP="00847644">
      <w:pPr>
        <w:spacing w:after="1161" w:line="361" w:lineRule="auto"/>
        <w:ind w:left="-5"/>
      </w:pPr>
      <w:r w:rsidRPr="00847644">
        <w:t xml:space="preserve">I am very unhappy with the way my paid support treat me. </w:t>
      </w:r>
    </w:p>
    <w:p w14:paraId="4880DE5B" w14:textId="77777777" w:rsidR="00847644" w:rsidRPr="00847644" w:rsidRDefault="00847644" w:rsidP="00847644">
      <w:pPr>
        <w:spacing w:after="0" w:line="259" w:lineRule="auto"/>
      </w:pPr>
      <w:r w:rsidRPr="00847644">
        <w:rPr>
          <w:sz w:val="22"/>
        </w:rPr>
        <w:t xml:space="preserve">© PSSRU at the University of Kent </w:t>
      </w:r>
    </w:p>
    <w:p w14:paraId="12DF30C3" w14:textId="77777777" w:rsidR="00847644" w:rsidRPr="00847644" w:rsidRDefault="00847644" w:rsidP="00847644">
      <w:pPr>
        <w:sectPr w:rsidR="00847644" w:rsidRPr="00847644" w:rsidSect="0086090A">
          <w:headerReference w:type="default" r:id="rId99"/>
          <w:footerReference w:type="default" r:id="rId100"/>
          <w:headerReference w:type="first" r:id="rId101"/>
          <w:footerReference w:type="first" r:id="rId102"/>
          <w:pgSz w:w="11906" w:h="16838" w:code="9"/>
          <w:pgMar w:top="1440" w:right="1797" w:bottom="1440" w:left="1797" w:header="709" w:footer="709" w:gutter="0"/>
          <w:pgNumType w:start="1"/>
          <w:cols w:space="708"/>
          <w:docGrid w:linePitch="360"/>
        </w:sectPr>
      </w:pPr>
    </w:p>
    <w:p w14:paraId="175E6B4E" w14:textId="77777777" w:rsidR="00847644" w:rsidRPr="00847644" w:rsidRDefault="00847644" w:rsidP="00847644">
      <w:pPr>
        <w:pBdr>
          <w:top w:val="single" w:sz="4" w:space="0" w:color="000000"/>
          <w:left w:val="single" w:sz="4" w:space="0" w:color="000000"/>
          <w:bottom w:val="single" w:sz="4" w:space="0" w:color="000000"/>
          <w:right w:val="single" w:sz="4" w:space="0" w:color="000000"/>
        </w:pBdr>
        <w:spacing w:after="315" w:line="259" w:lineRule="auto"/>
      </w:pPr>
      <w:r w:rsidRPr="00847644">
        <w:rPr>
          <w:rFonts w:eastAsia="Gill Sans MT" w:cs="Gill Sans MT"/>
          <w:b/>
        </w:rPr>
        <w:lastRenderedPageBreak/>
        <w:t xml:space="preserve">Supplementary questions following ASCOT quality of life. </w:t>
      </w:r>
    </w:p>
    <w:p w14:paraId="1C47473C" w14:textId="77777777" w:rsidR="00847644" w:rsidRPr="00847644" w:rsidRDefault="00847644" w:rsidP="00F36C84">
      <w:pPr>
        <w:pStyle w:val="ListNumber"/>
      </w:pPr>
      <w:r w:rsidRPr="00847644">
        <w:rPr>
          <w:rFonts w:eastAsia="Gill Sans MT"/>
        </w:rPr>
        <w:t>Do you have a key to the house?  (yes/no/dk)</w:t>
      </w:r>
    </w:p>
    <w:p w14:paraId="75848F9A" w14:textId="60190638" w:rsidR="00847644" w:rsidRPr="00847644" w:rsidRDefault="00847644" w:rsidP="00847644">
      <w:pPr>
        <w:spacing w:after="601" w:line="259" w:lineRule="auto"/>
        <w:ind w:left="960"/>
      </w:pPr>
    </w:p>
    <w:p w14:paraId="7985F9BB" w14:textId="77777777" w:rsidR="00847644" w:rsidRPr="00847644" w:rsidRDefault="00847644" w:rsidP="00F36C84">
      <w:pPr>
        <w:pStyle w:val="ListNumber"/>
      </w:pPr>
      <w:r w:rsidRPr="00847644">
        <w:rPr>
          <w:rFonts w:eastAsia="Gill Sans MT"/>
        </w:rPr>
        <w:t>In the past month, has anyone come to have a cup of tea at your house? (yes/no/dk)</w:t>
      </w:r>
    </w:p>
    <w:p w14:paraId="23CA85A1" w14:textId="57E7FA82" w:rsidR="00847644" w:rsidRPr="00847644" w:rsidRDefault="00847644" w:rsidP="00847644">
      <w:pPr>
        <w:spacing w:after="598" w:line="259" w:lineRule="auto"/>
        <w:ind w:left="960"/>
      </w:pPr>
    </w:p>
    <w:p w14:paraId="2B752D5C" w14:textId="2CB33BB6" w:rsidR="00847644" w:rsidRPr="00847644" w:rsidRDefault="00847644" w:rsidP="00F36C84">
      <w:pPr>
        <w:pStyle w:val="ListNumber"/>
      </w:pPr>
      <w:r w:rsidRPr="00847644">
        <w:rPr>
          <w:rFonts w:eastAsia="Gill Sans MT"/>
        </w:rPr>
        <w:t>Can you tell me the three most important things that you want to do in the next 6 months? (probe</w:t>
      </w:r>
      <w:r w:rsidR="00F36C84">
        <w:rPr>
          <w:rFonts w:eastAsia="Gill Sans MT"/>
        </w:rPr>
        <w:t xml:space="preserve"> </w:t>
      </w:r>
      <w:r w:rsidRPr="00847644">
        <w:rPr>
          <w:rFonts w:eastAsia="Gill Sans MT"/>
        </w:rPr>
        <w:t>- anything you ar</w:t>
      </w:r>
      <w:r w:rsidR="00F36C84">
        <w:rPr>
          <w:rFonts w:eastAsia="Gill Sans MT"/>
        </w:rPr>
        <w:t>e hoping to do/places to go etc.</w:t>
      </w:r>
      <w:r w:rsidRPr="00847644">
        <w:rPr>
          <w:rFonts w:eastAsia="Gill Sans MT"/>
        </w:rPr>
        <w:t>, the plans you have in your personal plan?)</w:t>
      </w:r>
    </w:p>
    <w:p w14:paraId="4959DAEB" w14:textId="77777777" w:rsidR="00847644" w:rsidRPr="00847644" w:rsidRDefault="00847644" w:rsidP="00847644">
      <w:pPr>
        <w:spacing w:after="105" w:line="249" w:lineRule="auto"/>
        <w:ind w:left="422"/>
      </w:pPr>
      <w:r w:rsidRPr="00847644">
        <w:rPr>
          <w:rFonts w:eastAsia="Gill Sans MT" w:cs="Gill Sans MT"/>
        </w:rPr>
        <w:t>1.</w:t>
      </w:r>
      <w:r w:rsidRPr="00847644">
        <w:rPr>
          <w:rFonts w:ascii="Arial" w:eastAsia="Arial" w:hAnsi="Arial" w:cs="Arial"/>
        </w:rPr>
        <w:t xml:space="preserve"> </w:t>
      </w:r>
    </w:p>
    <w:p w14:paraId="17304191" w14:textId="77777777" w:rsidR="00847644" w:rsidRPr="00847644" w:rsidRDefault="00847644" w:rsidP="00847644">
      <w:pPr>
        <w:spacing w:after="15" w:line="249" w:lineRule="auto"/>
        <w:ind w:left="422"/>
      </w:pPr>
      <w:r w:rsidRPr="00847644">
        <w:rPr>
          <w:rFonts w:eastAsia="Gill Sans MT" w:cs="Gill Sans MT"/>
        </w:rPr>
        <w:t xml:space="preserve">2. </w:t>
      </w:r>
    </w:p>
    <w:p w14:paraId="31500323" w14:textId="77777777" w:rsidR="00847644" w:rsidRPr="00847644" w:rsidRDefault="00847644" w:rsidP="00847644">
      <w:pPr>
        <w:spacing w:after="645" w:line="249" w:lineRule="auto"/>
        <w:ind w:left="422"/>
      </w:pPr>
      <w:r w:rsidRPr="00847644">
        <w:rPr>
          <w:rFonts w:eastAsia="Gill Sans MT" w:cs="Gill Sans MT"/>
        </w:rPr>
        <w:t xml:space="preserve">3. </w:t>
      </w:r>
    </w:p>
    <w:p w14:paraId="659516AD" w14:textId="7A6D222D" w:rsidR="00847644" w:rsidRPr="00847644" w:rsidRDefault="00847644" w:rsidP="00F36C84">
      <w:pPr>
        <w:pStyle w:val="ListNumber"/>
      </w:pPr>
      <w:r w:rsidRPr="00847644">
        <w:rPr>
          <w:rFonts w:eastAsia="Gill Sans MT"/>
        </w:rPr>
        <w:t>Did you choose the staff who support you?  (probe – did you ask for any particu</w:t>
      </w:r>
      <w:r w:rsidR="008B4AA3">
        <w:rPr>
          <w:rFonts w:eastAsia="Gill Sans MT"/>
        </w:rPr>
        <w:t xml:space="preserve">lar staff member/carer to help </w:t>
      </w:r>
      <w:r w:rsidRPr="00847644">
        <w:rPr>
          <w:rFonts w:eastAsia="Gill Sans MT"/>
        </w:rPr>
        <w:t>you?)</w:t>
      </w:r>
    </w:p>
    <w:p w14:paraId="2393D732" w14:textId="77777777" w:rsidR="00847644" w:rsidRPr="00847644" w:rsidRDefault="00847644" w:rsidP="00847644">
      <w:pPr>
        <w:spacing w:after="103" w:line="249" w:lineRule="auto"/>
        <w:ind w:left="802"/>
      </w:pPr>
      <w:r w:rsidRPr="00847644">
        <w:rPr>
          <w:rFonts w:eastAsia="Gill Sans MT" w:cs="Gill Sans MT"/>
        </w:rPr>
        <w:t>(yes/no/dk)</w:t>
      </w:r>
    </w:p>
    <w:p w14:paraId="7250160D" w14:textId="48767E0F" w:rsidR="00847644" w:rsidRPr="00847644" w:rsidRDefault="00847644" w:rsidP="00F36C84">
      <w:pPr>
        <w:pStyle w:val="ListNumber"/>
      </w:pPr>
      <w:r w:rsidRPr="00847644">
        <w:rPr>
          <w:rFonts w:eastAsia="Gill Sans MT"/>
        </w:rPr>
        <w:t>Do you take regular exercise? (probe</w:t>
      </w:r>
      <w:r w:rsidR="008B4AA3">
        <w:rPr>
          <w:rFonts w:eastAsia="Gill Sans MT"/>
        </w:rPr>
        <w:t xml:space="preserve"> </w:t>
      </w:r>
      <w:r w:rsidRPr="00847644">
        <w:rPr>
          <w:rFonts w:eastAsia="Gill Sans MT"/>
        </w:rPr>
        <w:t>- do you go swimming, go for walks?) (yes/no/dk)</w:t>
      </w:r>
    </w:p>
    <w:p w14:paraId="056AF520" w14:textId="0DC2DA7A" w:rsidR="00847644" w:rsidRPr="00847644" w:rsidRDefault="00847644" w:rsidP="00F36C84">
      <w:pPr>
        <w:pStyle w:val="ListNumber"/>
      </w:pPr>
      <w:r w:rsidRPr="00847644">
        <w:rPr>
          <w:rFonts w:eastAsia="Gill Sans MT"/>
        </w:rPr>
        <w:t>How do you spend your time m</w:t>
      </w:r>
      <w:r w:rsidR="008B4AA3">
        <w:rPr>
          <w:rFonts w:eastAsia="Gill Sans MT"/>
        </w:rPr>
        <w:t>ost days?</w:t>
      </w:r>
      <w:r w:rsidRPr="00847644">
        <w:rPr>
          <w:rFonts w:eastAsia="Gill Sans MT"/>
        </w:rPr>
        <w:t xml:space="preserve"> (probe</w:t>
      </w:r>
      <w:r w:rsidR="008B4AA3">
        <w:rPr>
          <w:rFonts w:eastAsia="Gill Sans MT"/>
        </w:rPr>
        <w:t xml:space="preserve"> </w:t>
      </w:r>
      <w:r w:rsidRPr="00847644">
        <w:rPr>
          <w:rFonts w:eastAsia="Gill Sans MT"/>
        </w:rPr>
        <w:t>- what kinds of things do you do most days?)</w:t>
      </w:r>
    </w:p>
    <w:tbl>
      <w:tblPr>
        <w:tblStyle w:val="TableGrid0"/>
        <w:tblW w:w="5000" w:type="pct"/>
        <w:tblInd w:w="0" w:type="dxa"/>
        <w:tblCellMar>
          <w:top w:w="40" w:type="dxa"/>
          <w:left w:w="108" w:type="dxa"/>
          <w:right w:w="74" w:type="dxa"/>
        </w:tblCellMar>
        <w:tblLook w:val="04A0" w:firstRow="1" w:lastRow="0" w:firstColumn="1" w:lastColumn="0" w:noHBand="0" w:noVBand="1"/>
        <w:tblCaption w:val="Table"/>
        <w:tblDescription w:val="contains options to choose from"/>
      </w:tblPr>
      <w:tblGrid>
        <w:gridCol w:w="4352"/>
        <w:gridCol w:w="1353"/>
        <w:gridCol w:w="1566"/>
        <w:gridCol w:w="1359"/>
      </w:tblGrid>
      <w:tr w:rsidR="00847644" w:rsidRPr="00847644" w14:paraId="59AF0B5A" w14:textId="77777777" w:rsidTr="00F35B84">
        <w:trPr>
          <w:trHeight w:val="614"/>
          <w:tblHeader/>
        </w:trPr>
        <w:tc>
          <w:tcPr>
            <w:tcW w:w="2560" w:type="pct"/>
            <w:tcBorders>
              <w:top w:val="single" w:sz="4" w:space="0" w:color="000000"/>
              <w:left w:val="single" w:sz="4" w:space="0" w:color="000000"/>
              <w:bottom w:val="single" w:sz="4" w:space="0" w:color="000000"/>
              <w:right w:val="single" w:sz="4" w:space="0" w:color="000000"/>
            </w:tcBorders>
          </w:tcPr>
          <w:p w14:paraId="734A7E99" w14:textId="77777777" w:rsidR="00847644" w:rsidRPr="00847644" w:rsidRDefault="00847644" w:rsidP="00847644">
            <w:pPr>
              <w:spacing w:after="0"/>
              <w:rPr>
                <w:b/>
              </w:rPr>
            </w:pPr>
            <w:r w:rsidRPr="00847644">
              <w:rPr>
                <w:rFonts w:eastAsia="Gill Sans MT"/>
                <w:b/>
              </w:rPr>
              <w:t xml:space="preserve">Activity </w:t>
            </w:r>
          </w:p>
        </w:tc>
        <w:tc>
          <w:tcPr>
            <w:tcW w:w="823" w:type="pct"/>
            <w:tcBorders>
              <w:top w:val="single" w:sz="4" w:space="0" w:color="000000"/>
              <w:left w:val="single" w:sz="4" w:space="0" w:color="000000"/>
              <w:bottom w:val="single" w:sz="4" w:space="0" w:color="000000"/>
              <w:right w:val="single" w:sz="4" w:space="0" w:color="000000"/>
            </w:tcBorders>
          </w:tcPr>
          <w:p w14:paraId="0BE7B9B5" w14:textId="77777777" w:rsidR="00847644" w:rsidRPr="00847644" w:rsidRDefault="00847644" w:rsidP="00847644">
            <w:pPr>
              <w:spacing w:after="0"/>
              <w:rPr>
                <w:b/>
              </w:rPr>
            </w:pPr>
            <w:r w:rsidRPr="00847644">
              <w:rPr>
                <w:rFonts w:eastAsia="Gill Sans MT"/>
                <w:b/>
              </w:rPr>
              <w:t xml:space="preserve">Most days (mark x) </w:t>
            </w:r>
          </w:p>
        </w:tc>
        <w:tc>
          <w:tcPr>
            <w:tcW w:w="790" w:type="pct"/>
            <w:tcBorders>
              <w:top w:val="single" w:sz="4" w:space="0" w:color="000000"/>
              <w:left w:val="single" w:sz="4" w:space="0" w:color="000000"/>
              <w:bottom w:val="single" w:sz="4" w:space="0" w:color="000000"/>
              <w:right w:val="single" w:sz="4" w:space="0" w:color="000000"/>
            </w:tcBorders>
          </w:tcPr>
          <w:p w14:paraId="53CC0DA0" w14:textId="77777777" w:rsidR="00847644" w:rsidRPr="00847644" w:rsidRDefault="00847644" w:rsidP="00847644">
            <w:pPr>
              <w:spacing w:after="0"/>
              <w:rPr>
                <w:b/>
              </w:rPr>
            </w:pPr>
            <w:r w:rsidRPr="00847644">
              <w:rPr>
                <w:rFonts w:eastAsia="Gill Sans MT"/>
                <w:b/>
              </w:rPr>
              <w:t xml:space="preserve">Sometimes (mark x) </w:t>
            </w:r>
          </w:p>
        </w:tc>
        <w:tc>
          <w:tcPr>
            <w:tcW w:w="826" w:type="pct"/>
            <w:tcBorders>
              <w:top w:val="single" w:sz="4" w:space="0" w:color="000000"/>
              <w:left w:val="single" w:sz="4" w:space="0" w:color="000000"/>
              <w:bottom w:val="single" w:sz="4" w:space="0" w:color="000000"/>
              <w:right w:val="single" w:sz="4" w:space="0" w:color="000000"/>
            </w:tcBorders>
          </w:tcPr>
          <w:p w14:paraId="563387CB" w14:textId="77777777" w:rsidR="00847644" w:rsidRPr="00847644" w:rsidRDefault="00847644" w:rsidP="00847644">
            <w:pPr>
              <w:spacing w:after="0"/>
              <w:rPr>
                <w:b/>
              </w:rPr>
            </w:pPr>
            <w:r w:rsidRPr="00847644">
              <w:rPr>
                <w:rFonts w:eastAsia="Gill Sans MT"/>
                <w:b/>
              </w:rPr>
              <w:t xml:space="preserve">Never </w:t>
            </w:r>
          </w:p>
          <w:p w14:paraId="11ED5A54" w14:textId="77777777" w:rsidR="00847644" w:rsidRPr="00847644" w:rsidRDefault="00847644" w:rsidP="00847644">
            <w:pPr>
              <w:spacing w:after="0"/>
              <w:rPr>
                <w:b/>
              </w:rPr>
            </w:pPr>
            <w:r w:rsidRPr="00847644">
              <w:rPr>
                <w:rFonts w:eastAsia="Gill Sans MT"/>
                <w:b/>
              </w:rPr>
              <w:t xml:space="preserve">(mark x) </w:t>
            </w:r>
          </w:p>
        </w:tc>
      </w:tr>
      <w:tr w:rsidR="00847644" w:rsidRPr="00847644" w14:paraId="23F15AFA" w14:textId="77777777" w:rsidTr="00F35B84">
        <w:trPr>
          <w:trHeight w:val="612"/>
        </w:trPr>
        <w:tc>
          <w:tcPr>
            <w:tcW w:w="2560" w:type="pct"/>
            <w:tcBorders>
              <w:top w:val="single" w:sz="4" w:space="0" w:color="000000"/>
              <w:left w:val="single" w:sz="4" w:space="0" w:color="000000"/>
              <w:bottom w:val="single" w:sz="4" w:space="0" w:color="000000"/>
              <w:right w:val="single" w:sz="4" w:space="0" w:color="000000"/>
            </w:tcBorders>
          </w:tcPr>
          <w:p w14:paraId="2B53566F" w14:textId="77777777" w:rsidR="00847644" w:rsidRPr="00847644" w:rsidRDefault="00847644" w:rsidP="00847644">
            <w:pPr>
              <w:spacing w:after="0" w:line="259" w:lineRule="auto"/>
            </w:pPr>
            <w:r w:rsidRPr="00847644">
              <w:rPr>
                <w:rFonts w:eastAsia="Gill Sans MT" w:cs="Gill Sans MT"/>
              </w:rPr>
              <w:t xml:space="preserve">Paid work </w:t>
            </w:r>
          </w:p>
        </w:tc>
        <w:tc>
          <w:tcPr>
            <w:tcW w:w="823" w:type="pct"/>
            <w:tcBorders>
              <w:top w:val="single" w:sz="4" w:space="0" w:color="000000"/>
              <w:left w:val="single" w:sz="4" w:space="0" w:color="000000"/>
              <w:bottom w:val="single" w:sz="4" w:space="0" w:color="000000"/>
              <w:right w:val="single" w:sz="4" w:space="0" w:color="000000"/>
            </w:tcBorders>
          </w:tcPr>
          <w:p w14:paraId="3727B8E4" w14:textId="77777777" w:rsidR="00847644" w:rsidRPr="00847644" w:rsidRDefault="00847644" w:rsidP="00847644">
            <w:pPr>
              <w:spacing w:after="160" w:line="259" w:lineRule="auto"/>
            </w:pPr>
          </w:p>
        </w:tc>
        <w:tc>
          <w:tcPr>
            <w:tcW w:w="790" w:type="pct"/>
            <w:tcBorders>
              <w:top w:val="single" w:sz="4" w:space="0" w:color="000000"/>
              <w:left w:val="single" w:sz="4" w:space="0" w:color="000000"/>
              <w:bottom w:val="single" w:sz="4" w:space="0" w:color="000000"/>
              <w:right w:val="single" w:sz="4" w:space="0" w:color="000000"/>
            </w:tcBorders>
          </w:tcPr>
          <w:p w14:paraId="09ECD122" w14:textId="77777777" w:rsidR="00847644" w:rsidRPr="00847644" w:rsidRDefault="00847644" w:rsidP="00847644">
            <w:pPr>
              <w:spacing w:after="160" w:line="259" w:lineRule="auto"/>
            </w:pPr>
          </w:p>
        </w:tc>
        <w:tc>
          <w:tcPr>
            <w:tcW w:w="826" w:type="pct"/>
            <w:tcBorders>
              <w:top w:val="single" w:sz="4" w:space="0" w:color="000000"/>
              <w:left w:val="single" w:sz="4" w:space="0" w:color="000000"/>
              <w:bottom w:val="single" w:sz="4" w:space="0" w:color="000000"/>
              <w:right w:val="single" w:sz="4" w:space="0" w:color="000000"/>
            </w:tcBorders>
            <w:vAlign w:val="bottom"/>
          </w:tcPr>
          <w:p w14:paraId="5D1FB1B5" w14:textId="77777777" w:rsidR="00847644" w:rsidRPr="00847644" w:rsidRDefault="00847644" w:rsidP="00847644">
            <w:pPr>
              <w:spacing w:after="160" w:line="259" w:lineRule="auto"/>
            </w:pPr>
          </w:p>
        </w:tc>
      </w:tr>
      <w:tr w:rsidR="00847644" w:rsidRPr="00847644" w14:paraId="41D25009" w14:textId="77777777" w:rsidTr="00F35B84">
        <w:trPr>
          <w:trHeight w:val="614"/>
        </w:trPr>
        <w:tc>
          <w:tcPr>
            <w:tcW w:w="2560" w:type="pct"/>
            <w:tcBorders>
              <w:top w:val="single" w:sz="4" w:space="0" w:color="000000"/>
              <w:left w:val="single" w:sz="4" w:space="0" w:color="000000"/>
              <w:bottom w:val="single" w:sz="4" w:space="0" w:color="000000"/>
              <w:right w:val="single" w:sz="4" w:space="0" w:color="000000"/>
            </w:tcBorders>
          </w:tcPr>
          <w:p w14:paraId="7D3BE3B6" w14:textId="77777777" w:rsidR="00847644" w:rsidRPr="00847644" w:rsidRDefault="00847644" w:rsidP="00847644">
            <w:pPr>
              <w:spacing w:after="0" w:line="259" w:lineRule="auto"/>
            </w:pPr>
            <w:r w:rsidRPr="00847644">
              <w:rPr>
                <w:rFonts w:eastAsia="Gill Sans MT" w:cs="Gill Sans MT"/>
              </w:rPr>
              <w:t xml:space="preserve">Training/education/college </w:t>
            </w:r>
          </w:p>
        </w:tc>
        <w:tc>
          <w:tcPr>
            <w:tcW w:w="823" w:type="pct"/>
            <w:tcBorders>
              <w:top w:val="single" w:sz="4" w:space="0" w:color="000000"/>
              <w:left w:val="single" w:sz="4" w:space="0" w:color="000000"/>
              <w:bottom w:val="single" w:sz="4" w:space="0" w:color="000000"/>
              <w:right w:val="single" w:sz="4" w:space="0" w:color="000000"/>
            </w:tcBorders>
          </w:tcPr>
          <w:p w14:paraId="7D9BB479" w14:textId="77777777" w:rsidR="00847644" w:rsidRPr="00847644" w:rsidRDefault="00847644" w:rsidP="00847644">
            <w:pPr>
              <w:spacing w:after="160" w:line="259" w:lineRule="auto"/>
            </w:pPr>
          </w:p>
        </w:tc>
        <w:tc>
          <w:tcPr>
            <w:tcW w:w="790" w:type="pct"/>
            <w:tcBorders>
              <w:top w:val="single" w:sz="4" w:space="0" w:color="000000"/>
              <w:left w:val="single" w:sz="4" w:space="0" w:color="000000"/>
              <w:bottom w:val="single" w:sz="4" w:space="0" w:color="000000"/>
              <w:right w:val="single" w:sz="4" w:space="0" w:color="000000"/>
            </w:tcBorders>
          </w:tcPr>
          <w:p w14:paraId="596793CC" w14:textId="77777777" w:rsidR="00847644" w:rsidRPr="00847644" w:rsidRDefault="00847644" w:rsidP="00847644">
            <w:pPr>
              <w:spacing w:after="160" w:line="259" w:lineRule="auto"/>
            </w:pPr>
          </w:p>
        </w:tc>
        <w:tc>
          <w:tcPr>
            <w:tcW w:w="826" w:type="pct"/>
            <w:tcBorders>
              <w:top w:val="single" w:sz="4" w:space="0" w:color="000000"/>
              <w:left w:val="single" w:sz="4" w:space="0" w:color="000000"/>
              <w:bottom w:val="single" w:sz="4" w:space="0" w:color="000000"/>
              <w:right w:val="single" w:sz="4" w:space="0" w:color="000000"/>
            </w:tcBorders>
          </w:tcPr>
          <w:p w14:paraId="759DCD1A" w14:textId="77777777" w:rsidR="00847644" w:rsidRPr="00847644" w:rsidRDefault="00847644" w:rsidP="00847644">
            <w:pPr>
              <w:spacing w:after="160" w:line="259" w:lineRule="auto"/>
            </w:pPr>
          </w:p>
        </w:tc>
      </w:tr>
      <w:tr w:rsidR="00847644" w:rsidRPr="00847644" w14:paraId="1F8E85EE" w14:textId="77777777" w:rsidTr="00F35B84">
        <w:trPr>
          <w:trHeight w:val="612"/>
        </w:trPr>
        <w:tc>
          <w:tcPr>
            <w:tcW w:w="2560" w:type="pct"/>
            <w:tcBorders>
              <w:top w:val="single" w:sz="4" w:space="0" w:color="000000"/>
              <w:left w:val="single" w:sz="4" w:space="0" w:color="000000"/>
              <w:bottom w:val="single" w:sz="4" w:space="0" w:color="000000"/>
              <w:right w:val="single" w:sz="4" w:space="0" w:color="000000"/>
            </w:tcBorders>
          </w:tcPr>
          <w:p w14:paraId="3C555132" w14:textId="768060DA" w:rsidR="00847644" w:rsidRPr="00847644" w:rsidRDefault="008B4AA3" w:rsidP="00847644">
            <w:pPr>
              <w:spacing w:after="0" w:line="259" w:lineRule="auto"/>
            </w:pPr>
            <w:r>
              <w:rPr>
                <w:rFonts w:eastAsia="Gill Sans MT" w:cs="Gill Sans MT"/>
              </w:rPr>
              <w:t>Volunteering/</w:t>
            </w:r>
            <w:r w:rsidR="00847644" w:rsidRPr="00847644">
              <w:rPr>
                <w:rFonts w:eastAsia="Gill Sans MT" w:cs="Gill Sans MT"/>
              </w:rPr>
              <w:t xml:space="preserve">helping others </w:t>
            </w:r>
          </w:p>
        </w:tc>
        <w:tc>
          <w:tcPr>
            <w:tcW w:w="823" w:type="pct"/>
            <w:tcBorders>
              <w:top w:val="single" w:sz="4" w:space="0" w:color="000000"/>
              <w:left w:val="single" w:sz="4" w:space="0" w:color="000000"/>
              <w:bottom w:val="single" w:sz="4" w:space="0" w:color="000000"/>
              <w:right w:val="single" w:sz="4" w:space="0" w:color="000000"/>
            </w:tcBorders>
            <w:vAlign w:val="bottom"/>
          </w:tcPr>
          <w:p w14:paraId="3018C288" w14:textId="77777777" w:rsidR="00847644" w:rsidRPr="00847644" w:rsidRDefault="00847644" w:rsidP="00847644">
            <w:pPr>
              <w:spacing w:after="160" w:line="259" w:lineRule="auto"/>
            </w:pPr>
          </w:p>
        </w:tc>
        <w:tc>
          <w:tcPr>
            <w:tcW w:w="790" w:type="pct"/>
            <w:tcBorders>
              <w:top w:val="single" w:sz="4" w:space="0" w:color="000000"/>
              <w:left w:val="single" w:sz="4" w:space="0" w:color="000000"/>
              <w:bottom w:val="single" w:sz="4" w:space="0" w:color="000000"/>
              <w:right w:val="single" w:sz="4" w:space="0" w:color="000000"/>
            </w:tcBorders>
          </w:tcPr>
          <w:p w14:paraId="40EBAD4E" w14:textId="77777777" w:rsidR="00847644" w:rsidRPr="00847644" w:rsidRDefault="00847644" w:rsidP="00847644">
            <w:pPr>
              <w:spacing w:after="160" w:line="259" w:lineRule="auto"/>
            </w:pPr>
          </w:p>
        </w:tc>
        <w:tc>
          <w:tcPr>
            <w:tcW w:w="826" w:type="pct"/>
            <w:tcBorders>
              <w:top w:val="single" w:sz="4" w:space="0" w:color="000000"/>
              <w:left w:val="single" w:sz="4" w:space="0" w:color="000000"/>
              <w:bottom w:val="single" w:sz="4" w:space="0" w:color="000000"/>
              <w:right w:val="single" w:sz="4" w:space="0" w:color="000000"/>
            </w:tcBorders>
          </w:tcPr>
          <w:p w14:paraId="2C645145" w14:textId="77777777" w:rsidR="00847644" w:rsidRPr="00847644" w:rsidRDefault="00847644" w:rsidP="00847644">
            <w:pPr>
              <w:spacing w:after="160" w:line="259" w:lineRule="auto"/>
            </w:pPr>
          </w:p>
        </w:tc>
      </w:tr>
      <w:tr w:rsidR="00847644" w:rsidRPr="00847644" w14:paraId="0C36E2BA" w14:textId="77777777" w:rsidTr="00F35B84">
        <w:trPr>
          <w:trHeight w:val="614"/>
        </w:trPr>
        <w:tc>
          <w:tcPr>
            <w:tcW w:w="2560" w:type="pct"/>
            <w:tcBorders>
              <w:top w:val="single" w:sz="4" w:space="0" w:color="000000"/>
              <w:left w:val="single" w:sz="4" w:space="0" w:color="000000"/>
              <w:bottom w:val="single" w:sz="4" w:space="0" w:color="000000"/>
              <w:right w:val="single" w:sz="4" w:space="0" w:color="000000"/>
            </w:tcBorders>
          </w:tcPr>
          <w:p w14:paraId="39B4C857" w14:textId="77777777" w:rsidR="00847644" w:rsidRPr="00847644" w:rsidRDefault="00847644" w:rsidP="00847644">
            <w:pPr>
              <w:spacing w:after="0" w:line="259" w:lineRule="auto"/>
            </w:pPr>
            <w:r w:rsidRPr="00847644">
              <w:rPr>
                <w:rFonts w:eastAsia="Gill Sans MT" w:cs="Gill Sans MT"/>
              </w:rPr>
              <w:t xml:space="preserve">Day centre </w:t>
            </w:r>
          </w:p>
        </w:tc>
        <w:tc>
          <w:tcPr>
            <w:tcW w:w="823" w:type="pct"/>
            <w:tcBorders>
              <w:top w:val="single" w:sz="4" w:space="0" w:color="000000"/>
              <w:left w:val="single" w:sz="4" w:space="0" w:color="000000"/>
              <w:bottom w:val="single" w:sz="4" w:space="0" w:color="000000"/>
              <w:right w:val="single" w:sz="4" w:space="0" w:color="000000"/>
            </w:tcBorders>
          </w:tcPr>
          <w:p w14:paraId="67767304" w14:textId="77777777" w:rsidR="00847644" w:rsidRPr="00847644" w:rsidRDefault="00847644" w:rsidP="00847644">
            <w:pPr>
              <w:spacing w:after="160" w:line="259" w:lineRule="auto"/>
            </w:pPr>
          </w:p>
        </w:tc>
        <w:tc>
          <w:tcPr>
            <w:tcW w:w="790" w:type="pct"/>
            <w:tcBorders>
              <w:top w:val="single" w:sz="4" w:space="0" w:color="000000"/>
              <w:left w:val="single" w:sz="4" w:space="0" w:color="000000"/>
              <w:bottom w:val="single" w:sz="4" w:space="0" w:color="000000"/>
              <w:right w:val="single" w:sz="4" w:space="0" w:color="000000"/>
            </w:tcBorders>
          </w:tcPr>
          <w:p w14:paraId="4627503F" w14:textId="77777777" w:rsidR="00847644" w:rsidRPr="00847644" w:rsidRDefault="00847644" w:rsidP="00847644">
            <w:pPr>
              <w:spacing w:after="160" w:line="259" w:lineRule="auto"/>
            </w:pPr>
          </w:p>
        </w:tc>
        <w:tc>
          <w:tcPr>
            <w:tcW w:w="826" w:type="pct"/>
            <w:tcBorders>
              <w:top w:val="single" w:sz="4" w:space="0" w:color="000000"/>
              <w:left w:val="single" w:sz="4" w:space="0" w:color="000000"/>
              <w:bottom w:val="single" w:sz="4" w:space="0" w:color="000000"/>
              <w:right w:val="single" w:sz="4" w:space="0" w:color="000000"/>
            </w:tcBorders>
          </w:tcPr>
          <w:p w14:paraId="6D3E5B06" w14:textId="77777777" w:rsidR="00847644" w:rsidRPr="00847644" w:rsidRDefault="00847644" w:rsidP="00847644">
            <w:pPr>
              <w:spacing w:after="160" w:line="259" w:lineRule="auto"/>
            </w:pPr>
          </w:p>
        </w:tc>
      </w:tr>
      <w:tr w:rsidR="00847644" w:rsidRPr="00847644" w14:paraId="54D7B3C4" w14:textId="77777777" w:rsidTr="00F35B84">
        <w:trPr>
          <w:trHeight w:val="613"/>
        </w:trPr>
        <w:tc>
          <w:tcPr>
            <w:tcW w:w="2560" w:type="pct"/>
            <w:tcBorders>
              <w:top w:val="single" w:sz="4" w:space="0" w:color="000000"/>
              <w:left w:val="single" w:sz="4" w:space="0" w:color="000000"/>
              <w:bottom w:val="single" w:sz="4" w:space="0" w:color="000000"/>
              <w:right w:val="single" w:sz="4" w:space="0" w:color="000000"/>
            </w:tcBorders>
          </w:tcPr>
          <w:p w14:paraId="30A4C2A0" w14:textId="0A4D4AA3" w:rsidR="00847644" w:rsidRPr="00847644" w:rsidRDefault="008B4AA3" w:rsidP="00847644">
            <w:pPr>
              <w:spacing w:after="0" w:line="259" w:lineRule="auto"/>
            </w:pPr>
            <w:r>
              <w:rPr>
                <w:rFonts w:eastAsia="Gill Sans MT" w:cs="Gill Sans MT"/>
              </w:rPr>
              <w:lastRenderedPageBreak/>
              <w:t>House work/</w:t>
            </w:r>
            <w:r w:rsidR="00847644" w:rsidRPr="00847644">
              <w:rPr>
                <w:rFonts w:eastAsia="Gill Sans MT" w:cs="Gill Sans MT"/>
              </w:rPr>
              <w:t xml:space="preserve">helping around the home </w:t>
            </w:r>
          </w:p>
        </w:tc>
        <w:tc>
          <w:tcPr>
            <w:tcW w:w="823" w:type="pct"/>
            <w:tcBorders>
              <w:top w:val="single" w:sz="4" w:space="0" w:color="000000"/>
              <w:left w:val="single" w:sz="4" w:space="0" w:color="000000"/>
              <w:bottom w:val="single" w:sz="4" w:space="0" w:color="000000"/>
              <w:right w:val="single" w:sz="4" w:space="0" w:color="000000"/>
            </w:tcBorders>
          </w:tcPr>
          <w:p w14:paraId="3BCB51C9" w14:textId="77777777" w:rsidR="00847644" w:rsidRPr="00847644" w:rsidRDefault="00847644" w:rsidP="00847644">
            <w:pPr>
              <w:spacing w:after="160" w:line="259" w:lineRule="auto"/>
            </w:pPr>
          </w:p>
        </w:tc>
        <w:tc>
          <w:tcPr>
            <w:tcW w:w="790" w:type="pct"/>
            <w:tcBorders>
              <w:top w:val="single" w:sz="4" w:space="0" w:color="000000"/>
              <w:left w:val="single" w:sz="4" w:space="0" w:color="000000"/>
              <w:bottom w:val="single" w:sz="4" w:space="0" w:color="000000"/>
              <w:right w:val="single" w:sz="4" w:space="0" w:color="000000"/>
            </w:tcBorders>
          </w:tcPr>
          <w:p w14:paraId="020D67D0" w14:textId="77777777" w:rsidR="00847644" w:rsidRPr="00847644" w:rsidRDefault="00847644" w:rsidP="00847644">
            <w:pPr>
              <w:spacing w:after="160" w:line="259" w:lineRule="auto"/>
            </w:pPr>
          </w:p>
        </w:tc>
        <w:tc>
          <w:tcPr>
            <w:tcW w:w="826" w:type="pct"/>
            <w:tcBorders>
              <w:top w:val="single" w:sz="4" w:space="0" w:color="000000"/>
              <w:left w:val="single" w:sz="4" w:space="0" w:color="000000"/>
              <w:bottom w:val="single" w:sz="4" w:space="0" w:color="000000"/>
              <w:right w:val="single" w:sz="4" w:space="0" w:color="000000"/>
            </w:tcBorders>
          </w:tcPr>
          <w:p w14:paraId="5754373B" w14:textId="77777777" w:rsidR="00847644" w:rsidRPr="00847644" w:rsidRDefault="00847644" w:rsidP="00847644">
            <w:pPr>
              <w:spacing w:after="160" w:line="259" w:lineRule="auto"/>
            </w:pPr>
          </w:p>
        </w:tc>
      </w:tr>
      <w:tr w:rsidR="00847644" w:rsidRPr="00847644" w14:paraId="63F242BC" w14:textId="77777777" w:rsidTr="00F35B84">
        <w:trPr>
          <w:trHeight w:val="914"/>
        </w:trPr>
        <w:tc>
          <w:tcPr>
            <w:tcW w:w="2560" w:type="pct"/>
            <w:tcBorders>
              <w:top w:val="single" w:sz="4" w:space="0" w:color="000000"/>
              <w:left w:val="single" w:sz="4" w:space="0" w:color="000000"/>
              <w:bottom w:val="single" w:sz="4" w:space="0" w:color="000000"/>
              <w:right w:val="single" w:sz="4" w:space="0" w:color="000000"/>
            </w:tcBorders>
          </w:tcPr>
          <w:p w14:paraId="7218552B" w14:textId="77777777" w:rsidR="00847644" w:rsidRPr="00847644" w:rsidRDefault="00847644" w:rsidP="00847644">
            <w:pPr>
              <w:spacing w:after="0" w:line="259" w:lineRule="auto"/>
            </w:pPr>
            <w:r w:rsidRPr="00847644">
              <w:rPr>
                <w:rFonts w:eastAsia="Gill Sans MT" w:cs="Gill Sans MT"/>
              </w:rPr>
              <w:t xml:space="preserve">Going to sports club/sports centre/ swimming/training/special Olympics/walking </w:t>
            </w:r>
          </w:p>
        </w:tc>
        <w:tc>
          <w:tcPr>
            <w:tcW w:w="823" w:type="pct"/>
            <w:tcBorders>
              <w:top w:val="single" w:sz="4" w:space="0" w:color="000000"/>
              <w:left w:val="single" w:sz="4" w:space="0" w:color="000000"/>
              <w:bottom w:val="single" w:sz="4" w:space="0" w:color="000000"/>
              <w:right w:val="single" w:sz="4" w:space="0" w:color="000000"/>
            </w:tcBorders>
          </w:tcPr>
          <w:p w14:paraId="2A885333" w14:textId="77777777" w:rsidR="00847644" w:rsidRPr="00847644" w:rsidRDefault="00847644" w:rsidP="00847644">
            <w:pPr>
              <w:spacing w:after="160" w:line="259" w:lineRule="auto"/>
            </w:pPr>
          </w:p>
        </w:tc>
        <w:tc>
          <w:tcPr>
            <w:tcW w:w="790" w:type="pct"/>
            <w:tcBorders>
              <w:top w:val="single" w:sz="4" w:space="0" w:color="000000"/>
              <w:left w:val="single" w:sz="4" w:space="0" w:color="000000"/>
              <w:bottom w:val="single" w:sz="4" w:space="0" w:color="000000"/>
              <w:right w:val="single" w:sz="4" w:space="0" w:color="000000"/>
            </w:tcBorders>
          </w:tcPr>
          <w:p w14:paraId="4AEC99AD" w14:textId="77777777" w:rsidR="00847644" w:rsidRPr="00847644" w:rsidRDefault="00847644" w:rsidP="00847644">
            <w:pPr>
              <w:spacing w:after="160" w:line="259" w:lineRule="auto"/>
            </w:pPr>
          </w:p>
        </w:tc>
        <w:tc>
          <w:tcPr>
            <w:tcW w:w="826" w:type="pct"/>
            <w:tcBorders>
              <w:top w:val="single" w:sz="4" w:space="0" w:color="000000"/>
              <w:left w:val="single" w:sz="4" w:space="0" w:color="000000"/>
              <w:bottom w:val="single" w:sz="4" w:space="0" w:color="000000"/>
              <w:right w:val="single" w:sz="4" w:space="0" w:color="000000"/>
            </w:tcBorders>
          </w:tcPr>
          <w:p w14:paraId="71D06CFE" w14:textId="77777777" w:rsidR="00847644" w:rsidRPr="00847644" w:rsidRDefault="00847644" w:rsidP="00847644">
            <w:pPr>
              <w:spacing w:after="160" w:line="259" w:lineRule="auto"/>
            </w:pPr>
          </w:p>
        </w:tc>
      </w:tr>
      <w:tr w:rsidR="00847644" w:rsidRPr="00847644" w14:paraId="0C75377C" w14:textId="77777777" w:rsidTr="00F35B84">
        <w:trPr>
          <w:trHeight w:val="614"/>
        </w:trPr>
        <w:tc>
          <w:tcPr>
            <w:tcW w:w="2560" w:type="pct"/>
            <w:tcBorders>
              <w:top w:val="single" w:sz="4" w:space="0" w:color="000000"/>
              <w:left w:val="single" w:sz="4" w:space="0" w:color="000000"/>
              <w:bottom w:val="single" w:sz="4" w:space="0" w:color="000000"/>
              <w:right w:val="single" w:sz="4" w:space="0" w:color="000000"/>
            </w:tcBorders>
          </w:tcPr>
          <w:p w14:paraId="5FF706E1" w14:textId="4AD73E4F" w:rsidR="00847644" w:rsidRPr="00847644" w:rsidRDefault="00847644" w:rsidP="00847644">
            <w:pPr>
              <w:spacing w:after="0" w:line="259" w:lineRule="auto"/>
            </w:pPr>
            <w:r w:rsidRPr="00847644">
              <w:rPr>
                <w:rFonts w:eastAsia="Gill Sans MT" w:cs="Gill Sans MT"/>
              </w:rPr>
              <w:t>Cinema/</w:t>
            </w:r>
            <w:r w:rsidR="008B4AA3" w:rsidRPr="00847644">
              <w:rPr>
                <w:rFonts w:eastAsia="Gill Sans MT" w:cs="Gill Sans MT"/>
              </w:rPr>
              <w:t>concerts</w:t>
            </w:r>
            <w:r w:rsidRPr="00847644">
              <w:rPr>
                <w:rFonts w:eastAsia="Gill Sans MT" w:cs="Gill Sans MT"/>
              </w:rPr>
              <w:t xml:space="preserve">/daytrips/going to shops/going to cafe/pub </w:t>
            </w:r>
          </w:p>
        </w:tc>
        <w:tc>
          <w:tcPr>
            <w:tcW w:w="823" w:type="pct"/>
            <w:tcBorders>
              <w:top w:val="single" w:sz="4" w:space="0" w:color="000000"/>
              <w:left w:val="single" w:sz="4" w:space="0" w:color="000000"/>
              <w:bottom w:val="single" w:sz="4" w:space="0" w:color="000000"/>
              <w:right w:val="single" w:sz="4" w:space="0" w:color="000000"/>
            </w:tcBorders>
          </w:tcPr>
          <w:p w14:paraId="22CFC4C0" w14:textId="77777777" w:rsidR="00847644" w:rsidRPr="00847644" w:rsidRDefault="00847644" w:rsidP="00847644">
            <w:pPr>
              <w:spacing w:after="160" w:line="259" w:lineRule="auto"/>
            </w:pPr>
          </w:p>
        </w:tc>
        <w:tc>
          <w:tcPr>
            <w:tcW w:w="790" w:type="pct"/>
            <w:tcBorders>
              <w:top w:val="single" w:sz="4" w:space="0" w:color="000000"/>
              <w:left w:val="single" w:sz="4" w:space="0" w:color="000000"/>
              <w:bottom w:val="single" w:sz="4" w:space="0" w:color="000000"/>
              <w:right w:val="single" w:sz="4" w:space="0" w:color="000000"/>
            </w:tcBorders>
          </w:tcPr>
          <w:p w14:paraId="17BBB984" w14:textId="77777777" w:rsidR="00847644" w:rsidRPr="00847644" w:rsidRDefault="00847644" w:rsidP="00847644">
            <w:pPr>
              <w:spacing w:after="160" w:line="259" w:lineRule="auto"/>
            </w:pPr>
          </w:p>
        </w:tc>
        <w:tc>
          <w:tcPr>
            <w:tcW w:w="826" w:type="pct"/>
            <w:tcBorders>
              <w:top w:val="single" w:sz="4" w:space="0" w:color="000000"/>
              <w:left w:val="single" w:sz="4" w:space="0" w:color="000000"/>
              <w:bottom w:val="single" w:sz="4" w:space="0" w:color="000000"/>
              <w:right w:val="single" w:sz="4" w:space="0" w:color="000000"/>
            </w:tcBorders>
          </w:tcPr>
          <w:p w14:paraId="17C8C689" w14:textId="77777777" w:rsidR="00847644" w:rsidRPr="00847644" w:rsidRDefault="00847644" w:rsidP="00847644">
            <w:pPr>
              <w:spacing w:after="160" w:line="259" w:lineRule="auto"/>
            </w:pPr>
          </w:p>
        </w:tc>
      </w:tr>
    </w:tbl>
    <w:p w14:paraId="69268145" w14:textId="77777777" w:rsidR="008B4AA3" w:rsidRDefault="008B4AA3" w:rsidP="008B4AA3">
      <w:pPr>
        <w:pStyle w:val="ListNumber"/>
        <w:numPr>
          <w:ilvl w:val="0"/>
          <w:numId w:val="0"/>
        </w:numPr>
        <w:rPr>
          <w:rFonts w:eastAsia="Gill Sans MT"/>
        </w:rPr>
      </w:pPr>
    </w:p>
    <w:p w14:paraId="07DE4EFE" w14:textId="735B9D85" w:rsidR="00847644" w:rsidRPr="00847644" w:rsidRDefault="00847644" w:rsidP="008B4AA3">
      <w:pPr>
        <w:pStyle w:val="ListNumber"/>
      </w:pPr>
      <w:r w:rsidRPr="00847644">
        <w:rPr>
          <w:rFonts w:eastAsia="Gill Sans MT"/>
        </w:rPr>
        <w:t xml:space="preserve">I am going to ask some questions.  For each question you have three choices. 1 – It’s Great   2 – OK    </w:t>
      </w:r>
      <w:r w:rsidR="008B4AA3">
        <w:rPr>
          <w:rFonts w:eastAsia="Gill Sans MT"/>
        </w:rPr>
        <w:t>3 - Not Good (</w:t>
      </w:r>
      <w:r w:rsidRPr="00847644">
        <w:rPr>
          <w:rFonts w:eastAsia="Gill Sans MT"/>
        </w:rPr>
        <w:t>show page with smiley faces). Point to the one t</w:t>
      </w:r>
      <w:r w:rsidR="008B4AA3">
        <w:rPr>
          <w:rFonts w:eastAsia="Gill Sans MT"/>
        </w:rPr>
        <w:t>hat describes best how you feel</w:t>
      </w:r>
      <w:r w:rsidRPr="00847644">
        <w:rPr>
          <w:rFonts w:eastAsia="Gill Sans MT"/>
        </w:rPr>
        <w:t xml:space="preserve"> (If person is unsure or does not know, tick column DK column).</w:t>
      </w:r>
    </w:p>
    <w:tbl>
      <w:tblPr>
        <w:tblStyle w:val="TableGrid0"/>
        <w:tblW w:w="8606" w:type="dxa"/>
        <w:tblInd w:w="31" w:type="dxa"/>
        <w:tblCellMar>
          <w:top w:w="47" w:type="dxa"/>
          <w:left w:w="10" w:type="dxa"/>
        </w:tblCellMar>
        <w:tblLook w:val="04A0" w:firstRow="1" w:lastRow="0" w:firstColumn="1" w:lastColumn="0" w:noHBand="0" w:noVBand="1"/>
        <w:tblCaption w:val="Table"/>
        <w:tblDescription w:val="Contains options to choose from "/>
      </w:tblPr>
      <w:tblGrid>
        <w:gridCol w:w="3676"/>
        <w:gridCol w:w="1245"/>
        <w:gridCol w:w="1275"/>
        <w:gridCol w:w="1134"/>
        <w:gridCol w:w="1276"/>
      </w:tblGrid>
      <w:tr w:rsidR="00847644" w:rsidRPr="00847644" w14:paraId="5D235C5A" w14:textId="77777777" w:rsidTr="005D14AF">
        <w:trPr>
          <w:trHeight w:val="1061"/>
          <w:tblHeader/>
        </w:trPr>
        <w:tc>
          <w:tcPr>
            <w:tcW w:w="3676" w:type="dxa"/>
            <w:tcBorders>
              <w:top w:val="single" w:sz="8" w:space="0" w:color="000000"/>
              <w:left w:val="single" w:sz="8" w:space="0" w:color="000000"/>
              <w:bottom w:val="single" w:sz="8" w:space="0" w:color="000000"/>
              <w:right w:val="single" w:sz="8" w:space="0" w:color="000000"/>
            </w:tcBorders>
          </w:tcPr>
          <w:p w14:paraId="76890990" w14:textId="77777777" w:rsidR="00847644" w:rsidRPr="00847644" w:rsidRDefault="00847644" w:rsidP="00847644">
            <w:pPr>
              <w:spacing w:after="0" w:line="259" w:lineRule="auto"/>
            </w:pPr>
            <w:r w:rsidRPr="00847644">
              <w:rPr>
                <w:rFonts w:eastAsia="Gill Sans MT" w:cs="Gill Sans MT"/>
                <w:b/>
              </w:rPr>
              <w:t xml:space="preserve">Overall how is … </w:t>
            </w:r>
          </w:p>
        </w:tc>
        <w:tc>
          <w:tcPr>
            <w:tcW w:w="1245" w:type="dxa"/>
            <w:tcBorders>
              <w:top w:val="single" w:sz="8" w:space="0" w:color="000000"/>
              <w:left w:val="single" w:sz="8" w:space="0" w:color="000000"/>
              <w:bottom w:val="single" w:sz="8" w:space="0" w:color="000000"/>
              <w:right w:val="single" w:sz="8" w:space="0" w:color="000000"/>
            </w:tcBorders>
          </w:tcPr>
          <w:p w14:paraId="0240C85C" w14:textId="77777777" w:rsidR="00847644" w:rsidRPr="00847644" w:rsidRDefault="00847644" w:rsidP="00847644">
            <w:pPr>
              <w:spacing w:after="18" w:line="259" w:lineRule="auto"/>
              <w:ind w:left="100"/>
              <w:jc w:val="center"/>
            </w:pPr>
            <w:r w:rsidRPr="00847644">
              <w:rPr>
                <w:rFonts w:eastAsia="Gill Sans MT" w:cs="Gill Sans MT"/>
                <w:b/>
              </w:rPr>
              <w:t xml:space="preserve">1  </w:t>
            </w:r>
          </w:p>
          <w:p w14:paraId="0A532C65" w14:textId="77777777" w:rsidR="00847644" w:rsidRPr="00847644" w:rsidRDefault="00847644" w:rsidP="00847644">
            <w:pPr>
              <w:spacing w:after="0" w:line="259" w:lineRule="auto"/>
              <w:ind w:left="113"/>
            </w:pPr>
            <w:r w:rsidRPr="00847644">
              <w:rPr>
                <w:rFonts w:eastAsia="Gill Sans MT" w:cs="Gill Sans MT"/>
                <w:b/>
              </w:rPr>
              <w:t>(mark with x)</w:t>
            </w:r>
            <w:r w:rsidRPr="00847644">
              <w:rPr>
                <w:rFonts w:eastAsia="Gill Sans MT" w:cs="Gill Sans MT"/>
              </w:rPr>
              <w:t xml:space="preserve"> </w:t>
            </w:r>
          </w:p>
        </w:tc>
        <w:tc>
          <w:tcPr>
            <w:tcW w:w="1275" w:type="dxa"/>
            <w:tcBorders>
              <w:top w:val="single" w:sz="8" w:space="0" w:color="000000"/>
              <w:left w:val="single" w:sz="8" w:space="0" w:color="000000"/>
              <w:bottom w:val="single" w:sz="8" w:space="0" w:color="000000"/>
              <w:right w:val="single" w:sz="8" w:space="0" w:color="000000"/>
            </w:tcBorders>
          </w:tcPr>
          <w:p w14:paraId="33DAD04C" w14:textId="77777777" w:rsidR="00847644" w:rsidRPr="00847644" w:rsidRDefault="00847644" w:rsidP="00847644">
            <w:pPr>
              <w:spacing w:after="0" w:line="259" w:lineRule="auto"/>
              <w:ind w:left="113" w:firstLine="569"/>
            </w:pPr>
            <w:r w:rsidRPr="00847644">
              <w:rPr>
                <w:rFonts w:eastAsia="Gill Sans MT" w:cs="Gill Sans MT"/>
                <w:b/>
              </w:rPr>
              <w:t>2 (mark with x)</w:t>
            </w:r>
            <w:r w:rsidRPr="00847644">
              <w:rPr>
                <w:rFonts w:eastAsia="Gill Sans MT" w:cs="Gill Sans MT"/>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6C75C784" w14:textId="77777777" w:rsidR="00847644" w:rsidRPr="00847644" w:rsidRDefault="00847644" w:rsidP="00847644">
            <w:pPr>
              <w:spacing w:after="18" w:line="259" w:lineRule="auto"/>
              <w:ind w:left="100"/>
              <w:jc w:val="center"/>
            </w:pPr>
            <w:r w:rsidRPr="00847644">
              <w:rPr>
                <w:rFonts w:eastAsia="Gill Sans MT" w:cs="Gill Sans MT"/>
                <w:b/>
              </w:rPr>
              <w:t xml:space="preserve">3 </w:t>
            </w:r>
          </w:p>
          <w:p w14:paraId="7D7414B0" w14:textId="77777777" w:rsidR="00847644" w:rsidRPr="00847644" w:rsidRDefault="00847644" w:rsidP="00847644">
            <w:pPr>
              <w:spacing w:after="20" w:line="259" w:lineRule="auto"/>
              <w:ind w:left="102"/>
              <w:jc w:val="center"/>
            </w:pPr>
            <w:r w:rsidRPr="00847644">
              <w:rPr>
                <w:rFonts w:eastAsia="Gill Sans MT" w:cs="Gill Sans MT"/>
                <w:b/>
              </w:rPr>
              <w:t xml:space="preserve">mark </w:t>
            </w:r>
          </w:p>
          <w:p w14:paraId="694AA496" w14:textId="77777777" w:rsidR="00847644" w:rsidRPr="00847644" w:rsidRDefault="00847644" w:rsidP="00847644">
            <w:pPr>
              <w:spacing w:after="0" w:line="259" w:lineRule="auto"/>
              <w:ind w:left="99"/>
              <w:jc w:val="center"/>
            </w:pPr>
            <w:r w:rsidRPr="00847644">
              <w:rPr>
                <w:rFonts w:eastAsia="Gill Sans MT" w:cs="Gill Sans MT"/>
                <w:b/>
              </w:rPr>
              <w:t>with x)</w:t>
            </w:r>
            <w:r w:rsidRPr="00847644">
              <w:rPr>
                <w:rFonts w:eastAsia="Gill Sans MT" w:cs="Gill Sans MT"/>
              </w:rPr>
              <w:t xml:space="preserve"> </w:t>
            </w:r>
          </w:p>
        </w:tc>
        <w:tc>
          <w:tcPr>
            <w:tcW w:w="1276" w:type="dxa"/>
            <w:tcBorders>
              <w:top w:val="single" w:sz="8" w:space="0" w:color="000000"/>
              <w:left w:val="single" w:sz="8" w:space="0" w:color="000000"/>
              <w:bottom w:val="single" w:sz="8" w:space="0" w:color="000000"/>
              <w:right w:val="single" w:sz="8" w:space="0" w:color="000000"/>
            </w:tcBorders>
          </w:tcPr>
          <w:p w14:paraId="6F990A0C" w14:textId="77777777" w:rsidR="00847644" w:rsidRPr="00847644" w:rsidRDefault="00847644" w:rsidP="00847644">
            <w:pPr>
              <w:spacing w:after="0" w:line="259" w:lineRule="auto"/>
              <w:ind w:right="203"/>
              <w:jc w:val="right"/>
            </w:pPr>
            <w:r w:rsidRPr="00847644">
              <w:rPr>
                <w:rFonts w:eastAsia="Gill Sans MT" w:cs="Gill Sans MT"/>
                <w:b/>
              </w:rPr>
              <w:t xml:space="preserve">DK </w:t>
            </w:r>
          </w:p>
        </w:tc>
      </w:tr>
      <w:tr w:rsidR="00847644" w:rsidRPr="00847644" w14:paraId="05158AE8" w14:textId="77777777" w:rsidTr="005D14AF">
        <w:trPr>
          <w:trHeight w:val="1586"/>
        </w:trPr>
        <w:tc>
          <w:tcPr>
            <w:tcW w:w="3676" w:type="dxa"/>
            <w:tcBorders>
              <w:top w:val="single" w:sz="8" w:space="0" w:color="000000"/>
              <w:left w:val="single" w:sz="8" w:space="0" w:color="000000"/>
              <w:bottom w:val="single" w:sz="8" w:space="0" w:color="000000"/>
              <w:right w:val="single" w:sz="8" w:space="0" w:color="000000"/>
            </w:tcBorders>
            <w:vAlign w:val="center"/>
          </w:tcPr>
          <w:p w14:paraId="309ADB69" w14:textId="77777777" w:rsidR="00847644" w:rsidRPr="00847644" w:rsidRDefault="00847644" w:rsidP="00847644">
            <w:pPr>
              <w:spacing w:after="58" w:line="275" w:lineRule="auto"/>
              <w:ind w:left="113"/>
            </w:pPr>
            <w:r w:rsidRPr="00847644">
              <w:rPr>
                <w:rFonts w:eastAsia="Gill Sans MT" w:cs="Gill Sans MT"/>
              </w:rPr>
              <w:t xml:space="preserve">Your relationship with support staff.  </w:t>
            </w:r>
          </w:p>
          <w:p w14:paraId="3FE02881" w14:textId="77777777" w:rsidR="00847644" w:rsidRPr="00847644" w:rsidRDefault="00847644" w:rsidP="00847644">
            <w:pPr>
              <w:spacing w:after="0" w:line="259" w:lineRule="auto"/>
              <w:ind w:left="113"/>
            </w:pPr>
            <w:r w:rsidRPr="00847644">
              <w:rPr>
                <w:rFonts w:eastAsia="Gill Sans MT" w:cs="Gill Sans MT"/>
                <w:i/>
              </w:rPr>
              <w:t>(Probe: having people to help you to do the things that you want to do)</w:t>
            </w:r>
            <w:r w:rsidRPr="00847644">
              <w:rPr>
                <w:rFonts w:eastAsia="Gill Sans MT" w:cs="Gill Sans MT"/>
              </w:rPr>
              <w:t xml:space="preserve"> </w:t>
            </w:r>
          </w:p>
        </w:tc>
        <w:tc>
          <w:tcPr>
            <w:tcW w:w="1245" w:type="dxa"/>
            <w:tcBorders>
              <w:top w:val="single" w:sz="8" w:space="0" w:color="000000"/>
              <w:left w:val="single" w:sz="8" w:space="0" w:color="000000"/>
              <w:bottom w:val="single" w:sz="8" w:space="0" w:color="000000"/>
              <w:right w:val="single" w:sz="8" w:space="0" w:color="000000"/>
            </w:tcBorders>
          </w:tcPr>
          <w:p w14:paraId="157EC325" w14:textId="77777777" w:rsidR="00847644" w:rsidRPr="00847644" w:rsidRDefault="00847644" w:rsidP="00847644">
            <w:pPr>
              <w:spacing w:after="160" w:line="259" w:lineRule="auto"/>
            </w:pPr>
          </w:p>
        </w:tc>
        <w:tc>
          <w:tcPr>
            <w:tcW w:w="1275" w:type="dxa"/>
            <w:tcBorders>
              <w:top w:val="single" w:sz="8" w:space="0" w:color="000000"/>
              <w:left w:val="single" w:sz="8" w:space="0" w:color="000000"/>
              <w:bottom w:val="single" w:sz="8" w:space="0" w:color="000000"/>
              <w:right w:val="single" w:sz="8" w:space="0" w:color="000000"/>
            </w:tcBorders>
          </w:tcPr>
          <w:p w14:paraId="3B111398" w14:textId="77777777" w:rsidR="00847644" w:rsidRPr="00847644" w:rsidRDefault="00847644" w:rsidP="00847644">
            <w:pPr>
              <w:spacing w:after="160" w:line="259" w:lineRule="auto"/>
            </w:pPr>
          </w:p>
        </w:tc>
        <w:tc>
          <w:tcPr>
            <w:tcW w:w="1134" w:type="dxa"/>
            <w:tcBorders>
              <w:top w:val="single" w:sz="8" w:space="0" w:color="000000"/>
              <w:left w:val="single" w:sz="8" w:space="0" w:color="000000"/>
              <w:bottom w:val="single" w:sz="8" w:space="0" w:color="000000"/>
              <w:right w:val="single" w:sz="8" w:space="0" w:color="000000"/>
            </w:tcBorders>
          </w:tcPr>
          <w:p w14:paraId="19298E0E" w14:textId="77777777" w:rsidR="00847644" w:rsidRPr="00847644" w:rsidRDefault="00847644" w:rsidP="00847644">
            <w:pPr>
              <w:spacing w:after="160" w:line="259" w:lineRule="auto"/>
            </w:pPr>
          </w:p>
        </w:tc>
        <w:tc>
          <w:tcPr>
            <w:tcW w:w="1276" w:type="dxa"/>
            <w:tcBorders>
              <w:top w:val="single" w:sz="8" w:space="0" w:color="000000"/>
              <w:left w:val="single" w:sz="8" w:space="0" w:color="000000"/>
              <w:bottom w:val="single" w:sz="8" w:space="0" w:color="000000"/>
              <w:right w:val="single" w:sz="8" w:space="0" w:color="000000"/>
            </w:tcBorders>
          </w:tcPr>
          <w:p w14:paraId="6A3B6EC6" w14:textId="77777777" w:rsidR="00847644" w:rsidRPr="00847644" w:rsidRDefault="00847644" w:rsidP="00847644">
            <w:pPr>
              <w:spacing w:after="160" w:line="259" w:lineRule="auto"/>
            </w:pPr>
          </w:p>
        </w:tc>
      </w:tr>
      <w:tr w:rsidR="00847644" w:rsidRPr="00847644" w14:paraId="0734CDB0" w14:textId="77777777" w:rsidTr="005D14AF">
        <w:trPr>
          <w:trHeight w:val="716"/>
        </w:trPr>
        <w:tc>
          <w:tcPr>
            <w:tcW w:w="3676" w:type="dxa"/>
            <w:tcBorders>
              <w:top w:val="single" w:sz="8" w:space="0" w:color="000000"/>
              <w:left w:val="single" w:sz="8" w:space="0" w:color="000000"/>
              <w:bottom w:val="single" w:sz="8" w:space="0" w:color="000000"/>
              <w:right w:val="single" w:sz="8" w:space="0" w:color="000000"/>
            </w:tcBorders>
          </w:tcPr>
          <w:p w14:paraId="267EAC1E" w14:textId="77777777" w:rsidR="00847644" w:rsidRPr="00847644" w:rsidRDefault="00847644" w:rsidP="00847644">
            <w:pPr>
              <w:spacing w:after="0" w:line="259" w:lineRule="auto"/>
              <w:ind w:left="113"/>
            </w:pPr>
            <w:r w:rsidRPr="00847644">
              <w:rPr>
                <w:rFonts w:eastAsia="Gill Sans MT" w:cs="Gill Sans MT"/>
              </w:rPr>
              <w:t xml:space="preserve">The place where you live </w:t>
            </w:r>
          </w:p>
        </w:tc>
        <w:tc>
          <w:tcPr>
            <w:tcW w:w="1245" w:type="dxa"/>
            <w:tcBorders>
              <w:top w:val="single" w:sz="8" w:space="0" w:color="000000"/>
              <w:left w:val="single" w:sz="8" w:space="0" w:color="000000"/>
              <w:bottom w:val="single" w:sz="8" w:space="0" w:color="000000"/>
              <w:right w:val="single" w:sz="8" w:space="0" w:color="000000"/>
            </w:tcBorders>
          </w:tcPr>
          <w:p w14:paraId="649DB976" w14:textId="77777777" w:rsidR="00847644" w:rsidRPr="00847644" w:rsidRDefault="00847644" w:rsidP="00847644">
            <w:pPr>
              <w:spacing w:after="160" w:line="259" w:lineRule="auto"/>
            </w:pPr>
          </w:p>
        </w:tc>
        <w:tc>
          <w:tcPr>
            <w:tcW w:w="1275" w:type="dxa"/>
            <w:tcBorders>
              <w:top w:val="single" w:sz="8" w:space="0" w:color="000000"/>
              <w:left w:val="single" w:sz="8" w:space="0" w:color="000000"/>
              <w:bottom w:val="single" w:sz="8" w:space="0" w:color="000000"/>
              <w:right w:val="single" w:sz="8" w:space="0" w:color="000000"/>
            </w:tcBorders>
          </w:tcPr>
          <w:p w14:paraId="11E0D769" w14:textId="77777777" w:rsidR="00847644" w:rsidRPr="00847644" w:rsidRDefault="00847644" w:rsidP="00847644">
            <w:pPr>
              <w:spacing w:after="160" w:line="259" w:lineRule="auto"/>
            </w:pPr>
          </w:p>
        </w:tc>
        <w:tc>
          <w:tcPr>
            <w:tcW w:w="1134" w:type="dxa"/>
            <w:tcBorders>
              <w:top w:val="single" w:sz="8" w:space="0" w:color="000000"/>
              <w:left w:val="single" w:sz="8" w:space="0" w:color="000000"/>
              <w:bottom w:val="single" w:sz="8" w:space="0" w:color="000000"/>
              <w:right w:val="single" w:sz="8" w:space="0" w:color="000000"/>
            </w:tcBorders>
          </w:tcPr>
          <w:p w14:paraId="79B48E10" w14:textId="77777777" w:rsidR="00847644" w:rsidRPr="00847644" w:rsidRDefault="00847644" w:rsidP="00847644">
            <w:pPr>
              <w:spacing w:after="160" w:line="259" w:lineRule="auto"/>
            </w:pPr>
          </w:p>
        </w:tc>
        <w:tc>
          <w:tcPr>
            <w:tcW w:w="1276" w:type="dxa"/>
            <w:tcBorders>
              <w:top w:val="single" w:sz="8" w:space="0" w:color="000000"/>
              <w:left w:val="single" w:sz="8" w:space="0" w:color="000000"/>
              <w:bottom w:val="single" w:sz="8" w:space="0" w:color="000000"/>
              <w:right w:val="single" w:sz="8" w:space="0" w:color="000000"/>
            </w:tcBorders>
          </w:tcPr>
          <w:p w14:paraId="1EBB017D" w14:textId="77777777" w:rsidR="00847644" w:rsidRPr="00847644" w:rsidRDefault="00847644" w:rsidP="00847644">
            <w:pPr>
              <w:spacing w:after="160" w:line="259" w:lineRule="auto"/>
            </w:pPr>
          </w:p>
        </w:tc>
      </w:tr>
      <w:tr w:rsidR="00847644" w:rsidRPr="00847644" w14:paraId="2084651F" w14:textId="77777777" w:rsidTr="005D14AF">
        <w:trPr>
          <w:trHeight w:val="485"/>
        </w:trPr>
        <w:tc>
          <w:tcPr>
            <w:tcW w:w="3676" w:type="dxa"/>
            <w:tcBorders>
              <w:top w:val="single" w:sz="8" w:space="0" w:color="000000"/>
              <w:left w:val="single" w:sz="8" w:space="0" w:color="000000"/>
              <w:bottom w:val="single" w:sz="8" w:space="0" w:color="000000"/>
              <w:right w:val="single" w:sz="8" w:space="0" w:color="000000"/>
            </w:tcBorders>
            <w:vAlign w:val="center"/>
          </w:tcPr>
          <w:p w14:paraId="0FC39209" w14:textId="77777777" w:rsidR="00847644" w:rsidRPr="00847644" w:rsidRDefault="00847644" w:rsidP="00847644">
            <w:pPr>
              <w:spacing w:after="0" w:line="259" w:lineRule="auto"/>
              <w:ind w:left="113"/>
            </w:pPr>
            <w:r w:rsidRPr="00847644">
              <w:rPr>
                <w:rFonts w:eastAsia="Gill Sans MT" w:cs="Gill Sans MT"/>
              </w:rPr>
              <w:t xml:space="preserve">The people you live with </w:t>
            </w:r>
          </w:p>
        </w:tc>
        <w:tc>
          <w:tcPr>
            <w:tcW w:w="1245" w:type="dxa"/>
            <w:tcBorders>
              <w:top w:val="single" w:sz="8" w:space="0" w:color="000000"/>
              <w:left w:val="single" w:sz="8" w:space="0" w:color="000000"/>
              <w:bottom w:val="single" w:sz="8" w:space="0" w:color="000000"/>
              <w:right w:val="single" w:sz="8" w:space="0" w:color="000000"/>
            </w:tcBorders>
          </w:tcPr>
          <w:p w14:paraId="5CC6267B" w14:textId="77777777" w:rsidR="00847644" w:rsidRPr="00847644" w:rsidRDefault="00847644" w:rsidP="00847644">
            <w:pPr>
              <w:spacing w:after="160" w:line="259" w:lineRule="auto"/>
            </w:pPr>
          </w:p>
        </w:tc>
        <w:tc>
          <w:tcPr>
            <w:tcW w:w="1275" w:type="dxa"/>
            <w:tcBorders>
              <w:top w:val="single" w:sz="8" w:space="0" w:color="000000"/>
              <w:left w:val="single" w:sz="8" w:space="0" w:color="000000"/>
              <w:bottom w:val="single" w:sz="8" w:space="0" w:color="000000"/>
              <w:right w:val="single" w:sz="8" w:space="0" w:color="000000"/>
            </w:tcBorders>
          </w:tcPr>
          <w:p w14:paraId="38BF13E7" w14:textId="77777777" w:rsidR="00847644" w:rsidRPr="00847644" w:rsidRDefault="00847644" w:rsidP="00847644">
            <w:pPr>
              <w:spacing w:after="160" w:line="259" w:lineRule="auto"/>
            </w:pPr>
          </w:p>
        </w:tc>
        <w:tc>
          <w:tcPr>
            <w:tcW w:w="1134" w:type="dxa"/>
            <w:tcBorders>
              <w:top w:val="single" w:sz="8" w:space="0" w:color="000000"/>
              <w:left w:val="single" w:sz="8" w:space="0" w:color="000000"/>
              <w:bottom w:val="single" w:sz="8" w:space="0" w:color="000000"/>
              <w:right w:val="single" w:sz="8" w:space="0" w:color="000000"/>
            </w:tcBorders>
          </w:tcPr>
          <w:p w14:paraId="156B48E1" w14:textId="77777777" w:rsidR="00847644" w:rsidRPr="00847644" w:rsidRDefault="00847644" w:rsidP="00847644">
            <w:pPr>
              <w:spacing w:after="160" w:line="259" w:lineRule="auto"/>
            </w:pPr>
          </w:p>
        </w:tc>
        <w:tc>
          <w:tcPr>
            <w:tcW w:w="1276" w:type="dxa"/>
            <w:tcBorders>
              <w:top w:val="single" w:sz="8" w:space="0" w:color="000000"/>
              <w:left w:val="single" w:sz="8" w:space="0" w:color="000000"/>
              <w:bottom w:val="single" w:sz="8" w:space="0" w:color="000000"/>
              <w:right w:val="single" w:sz="8" w:space="0" w:color="000000"/>
            </w:tcBorders>
          </w:tcPr>
          <w:p w14:paraId="4FD7AFE9" w14:textId="77777777" w:rsidR="00847644" w:rsidRPr="00847644" w:rsidRDefault="00847644" w:rsidP="00847644">
            <w:pPr>
              <w:spacing w:after="160" w:line="259" w:lineRule="auto"/>
            </w:pPr>
          </w:p>
        </w:tc>
      </w:tr>
      <w:tr w:rsidR="00847644" w:rsidRPr="00847644" w14:paraId="52EF8E95" w14:textId="77777777" w:rsidTr="005D14AF">
        <w:trPr>
          <w:trHeight w:val="490"/>
        </w:trPr>
        <w:tc>
          <w:tcPr>
            <w:tcW w:w="3676" w:type="dxa"/>
            <w:tcBorders>
              <w:top w:val="single" w:sz="8" w:space="0" w:color="000000"/>
              <w:left w:val="single" w:sz="8" w:space="0" w:color="000000"/>
              <w:bottom w:val="single" w:sz="8" w:space="0" w:color="000000"/>
              <w:right w:val="single" w:sz="8" w:space="0" w:color="000000"/>
            </w:tcBorders>
            <w:vAlign w:val="center"/>
          </w:tcPr>
          <w:p w14:paraId="12282A2F" w14:textId="77777777" w:rsidR="00847644" w:rsidRPr="00847644" w:rsidRDefault="00847644" w:rsidP="00847644">
            <w:pPr>
              <w:spacing w:after="0" w:line="259" w:lineRule="auto"/>
              <w:ind w:left="113"/>
              <w:rPr>
                <w:rFonts w:eastAsia="Gill Sans MT" w:cs="Gill Sans MT"/>
              </w:rPr>
            </w:pPr>
            <w:r w:rsidRPr="00847644">
              <w:rPr>
                <w:rFonts w:eastAsia="Gill Sans MT" w:cs="Gill Sans MT"/>
              </w:rPr>
              <w:t>The control you have in your life</w:t>
            </w:r>
          </w:p>
          <w:p w14:paraId="29E71156" w14:textId="77777777" w:rsidR="00847644" w:rsidRPr="00847644" w:rsidRDefault="00847644" w:rsidP="00847644">
            <w:pPr>
              <w:spacing w:after="0" w:line="259" w:lineRule="auto"/>
              <w:ind w:left="113"/>
            </w:pPr>
            <w:r w:rsidRPr="00847644">
              <w:rPr>
                <w:rFonts w:eastAsia="Gill Sans MT" w:cs="Gill Sans MT"/>
              </w:rPr>
              <w:t xml:space="preserve"> </w:t>
            </w:r>
            <w:r w:rsidRPr="00847644">
              <w:rPr>
                <w:rFonts w:eastAsia="Gill Sans MT" w:cs="Gill Sans MT"/>
                <w:i/>
              </w:rPr>
              <w:t>(Probe: making decisions for yourself rather than other people doing it for you.)</w:t>
            </w:r>
          </w:p>
        </w:tc>
        <w:tc>
          <w:tcPr>
            <w:tcW w:w="1245" w:type="dxa"/>
            <w:tcBorders>
              <w:top w:val="single" w:sz="8" w:space="0" w:color="000000"/>
              <w:left w:val="single" w:sz="8" w:space="0" w:color="000000"/>
              <w:bottom w:val="single" w:sz="8" w:space="0" w:color="000000"/>
              <w:right w:val="single" w:sz="8" w:space="0" w:color="000000"/>
            </w:tcBorders>
          </w:tcPr>
          <w:p w14:paraId="2090D5EE" w14:textId="77777777" w:rsidR="00847644" w:rsidRPr="00847644" w:rsidRDefault="00847644" w:rsidP="00847644">
            <w:pPr>
              <w:spacing w:after="160" w:line="259" w:lineRule="auto"/>
            </w:pPr>
          </w:p>
        </w:tc>
        <w:tc>
          <w:tcPr>
            <w:tcW w:w="1275" w:type="dxa"/>
            <w:tcBorders>
              <w:top w:val="single" w:sz="8" w:space="0" w:color="000000"/>
              <w:left w:val="single" w:sz="8" w:space="0" w:color="000000"/>
              <w:bottom w:val="single" w:sz="8" w:space="0" w:color="000000"/>
              <w:right w:val="single" w:sz="8" w:space="0" w:color="000000"/>
            </w:tcBorders>
          </w:tcPr>
          <w:p w14:paraId="6F6BBC16" w14:textId="77777777" w:rsidR="00847644" w:rsidRPr="00847644" w:rsidRDefault="00847644" w:rsidP="00847644">
            <w:pPr>
              <w:spacing w:after="160" w:line="259" w:lineRule="auto"/>
            </w:pPr>
          </w:p>
        </w:tc>
        <w:tc>
          <w:tcPr>
            <w:tcW w:w="1134" w:type="dxa"/>
            <w:tcBorders>
              <w:top w:val="single" w:sz="8" w:space="0" w:color="000000"/>
              <w:left w:val="single" w:sz="8" w:space="0" w:color="000000"/>
              <w:bottom w:val="single" w:sz="8" w:space="0" w:color="000000"/>
              <w:right w:val="single" w:sz="8" w:space="0" w:color="000000"/>
            </w:tcBorders>
          </w:tcPr>
          <w:p w14:paraId="131B93C7" w14:textId="77777777" w:rsidR="00847644" w:rsidRPr="00847644" w:rsidRDefault="00847644" w:rsidP="00847644">
            <w:pPr>
              <w:spacing w:after="160" w:line="259" w:lineRule="auto"/>
            </w:pPr>
          </w:p>
        </w:tc>
        <w:tc>
          <w:tcPr>
            <w:tcW w:w="1276" w:type="dxa"/>
            <w:tcBorders>
              <w:top w:val="single" w:sz="8" w:space="0" w:color="000000"/>
              <w:left w:val="single" w:sz="8" w:space="0" w:color="000000"/>
              <w:bottom w:val="single" w:sz="8" w:space="0" w:color="000000"/>
              <w:right w:val="single" w:sz="8" w:space="0" w:color="000000"/>
            </w:tcBorders>
          </w:tcPr>
          <w:p w14:paraId="2400EF78" w14:textId="77777777" w:rsidR="00847644" w:rsidRPr="00847644" w:rsidRDefault="00847644" w:rsidP="00847644">
            <w:pPr>
              <w:spacing w:after="160" w:line="259" w:lineRule="auto"/>
            </w:pPr>
          </w:p>
        </w:tc>
      </w:tr>
    </w:tbl>
    <w:p w14:paraId="79E23D8B" w14:textId="1C8B0B5F" w:rsidR="0078417E" w:rsidRDefault="0078417E" w:rsidP="00847644">
      <w:pPr>
        <w:spacing w:after="0"/>
      </w:pPr>
    </w:p>
    <w:p w14:paraId="1C460AC0" w14:textId="397BC134" w:rsidR="00847644" w:rsidRDefault="00847644" w:rsidP="00847644">
      <w:pPr>
        <w:spacing w:after="0"/>
      </w:pPr>
    </w:p>
    <w:p w14:paraId="3F9ABCB0" w14:textId="2F9906D3" w:rsidR="00CF2A31" w:rsidRPr="00A96176" w:rsidRDefault="00CF2A31" w:rsidP="005904B1">
      <w:pPr>
        <w:pStyle w:val="Heading2"/>
      </w:pPr>
      <w:bookmarkStart w:id="30" w:name="_Toc89703214"/>
      <w:r w:rsidRPr="00A96176">
        <w:t>Supplementary questions</w:t>
      </w:r>
      <w:bookmarkEnd w:id="30"/>
    </w:p>
    <w:p w14:paraId="2E45954A" w14:textId="618DA6C2" w:rsidR="00CF2A31" w:rsidRPr="00A96176" w:rsidRDefault="00CF2A31" w:rsidP="00CF2A31">
      <w:r w:rsidRPr="00A96176">
        <w:t>This section looks at the literature that surrounds the supplementary questions that were used to determine wellbeing and outcomes</w:t>
      </w:r>
      <w:r w:rsidR="005904B1">
        <w:t xml:space="preserve"> and is followed by the questionnaire used. In general this was only administered to those who were able to complet</w:t>
      </w:r>
      <w:r w:rsidR="00AE5BC6">
        <w:t>e</w:t>
      </w:r>
      <w:r w:rsidR="005904B1">
        <w:t xml:space="preserve"> the ASCOT tool</w:t>
      </w:r>
      <w:r w:rsidRPr="00A96176">
        <w:t xml:space="preserve">. </w:t>
      </w:r>
    </w:p>
    <w:p w14:paraId="3E7CFA32" w14:textId="77777777" w:rsidR="00CF2A31" w:rsidRPr="00A96176" w:rsidRDefault="00CF2A31" w:rsidP="005904B1">
      <w:pPr>
        <w:pStyle w:val="Heading3"/>
      </w:pPr>
      <w:r w:rsidRPr="00A96176">
        <w:lastRenderedPageBreak/>
        <w:t>Do you have a key to the house?</w:t>
      </w:r>
    </w:p>
    <w:p w14:paraId="5B97207C" w14:textId="77777777" w:rsidR="00CF2A31" w:rsidRPr="00A96176" w:rsidRDefault="00CF2A31" w:rsidP="00CF2A31">
      <w:r w:rsidRPr="00A96176">
        <w:t>This question is one of the suite of questions included in a survey of adults who receive supports from public developmental disability agencies in the United States. The survey data informs the National Core Indicators that are used to assess the outcomes of services provided to individuals and families both within and between states. The question was also used by McConkey and colleagues in their evaluation of personalised supports for people with intellectual disabilities and mental health difficulties. McConkey et al. found that having a key to the house was the best indicator of personalised accommodation (2013, p.36).</w:t>
      </w:r>
    </w:p>
    <w:p w14:paraId="4FC62A75" w14:textId="5501A595" w:rsidR="00CF2A31" w:rsidRPr="00A96176" w:rsidRDefault="00CF2A31" w:rsidP="00CF2A31">
      <w:r w:rsidRPr="00A96176">
        <w:t xml:space="preserve">Seven in ten (69.8%) of the 189 participants </w:t>
      </w:r>
      <w:r w:rsidR="00992B6C">
        <w:t>who</w:t>
      </w:r>
      <w:r w:rsidRPr="00A96176">
        <w:t xml:space="preserve"> answered this question indicated that they have a key to their house. In 2018/19</w:t>
      </w:r>
      <w:r w:rsidR="008B4AA3">
        <w:t>,</w:t>
      </w:r>
      <w:r w:rsidRPr="00A96176">
        <w:t xml:space="preserve"> 48% of respondents to the NCI survey indicated they had a key to their house</w:t>
      </w:r>
      <w:r w:rsidR="005F28CD">
        <w:rPr>
          <w:rStyle w:val="FootnoteReference"/>
        </w:rPr>
        <w:footnoteReference w:id="11"/>
      </w:r>
      <w:r w:rsidRPr="00A96176">
        <w:t>. In 2018/19</w:t>
      </w:r>
      <w:r w:rsidR="008B4AA3">
        <w:t>,</w:t>
      </w:r>
      <w:r w:rsidRPr="00A96176">
        <w:t xml:space="preserve"> respondents to the NCI survey that did not have a key to their house were also asked if they wanted a key to their house. The results are somewhat surprising as </w:t>
      </w:r>
      <w:r w:rsidR="00992B6C">
        <w:t>seven in ten (71%) of those who</w:t>
      </w:r>
      <w:r w:rsidRPr="00A96176">
        <w:t xml:space="preserve"> did not have a key indicated that they did not want a key</w:t>
      </w:r>
      <w:r w:rsidR="005F28CD">
        <w:t>.</w:t>
      </w:r>
    </w:p>
    <w:p w14:paraId="0057BC8D" w14:textId="77777777" w:rsidR="00CF2A31" w:rsidRPr="00A96176" w:rsidRDefault="00CF2A31" w:rsidP="005904B1">
      <w:pPr>
        <w:pStyle w:val="Heading3"/>
      </w:pPr>
      <w:r w:rsidRPr="00A96176">
        <w:t>In the past month, has anyone come to have a cup of tea at your house?</w:t>
      </w:r>
    </w:p>
    <w:p w14:paraId="40E90BDE" w14:textId="114152C7" w:rsidR="00CF2A31" w:rsidRPr="00A96176" w:rsidRDefault="00CF2A31" w:rsidP="00CF2A31">
      <w:r w:rsidRPr="00A96176">
        <w:t>This question provides a measure of relationships with individuals other</w:t>
      </w:r>
      <w:r w:rsidR="00992B6C">
        <w:t xml:space="preserve"> than paid staff and those who </w:t>
      </w:r>
      <w:r w:rsidRPr="00A96176">
        <w:t>shared participants’ accommodation. It is an adaptation of a question found by McConkey et al. to be the best indicator of relationships with people not paid (2013, p.36).</w:t>
      </w:r>
    </w:p>
    <w:p w14:paraId="477928A7" w14:textId="77777777" w:rsidR="00CF2A31" w:rsidRPr="00A96176" w:rsidRDefault="00CF2A31" w:rsidP="005904B1">
      <w:pPr>
        <w:pStyle w:val="Heading3"/>
      </w:pPr>
      <w:r w:rsidRPr="00A96176">
        <w:t xml:space="preserve">Did you choose the staff who support you? </w:t>
      </w:r>
    </w:p>
    <w:p w14:paraId="0E197134" w14:textId="3325A120" w:rsidR="00CF2A31" w:rsidRPr="00A96176" w:rsidRDefault="00CF2A31" w:rsidP="00CF2A31">
      <w:r w:rsidRPr="00A96176">
        <w:t>A similar question also features in the survey administered to adult users of disability services in the United States</w:t>
      </w:r>
      <w:r w:rsidR="005F28CD">
        <w:rPr>
          <w:rStyle w:val="FootnoteReference"/>
        </w:rPr>
        <w:footnoteReference w:id="12"/>
      </w:r>
      <w:r w:rsidR="008B4AA3">
        <w:t>. Respondents of the US survey we</w:t>
      </w:r>
      <w:r w:rsidRPr="00A96176">
        <w:t>r</w:t>
      </w:r>
      <w:r w:rsidR="008B4AA3">
        <w:t>e asked if they chose staff or we</w:t>
      </w:r>
      <w:r w:rsidRPr="00A96176">
        <w:t>re aware they could request to change staff. In 2018/19</w:t>
      </w:r>
      <w:r w:rsidR="008B4AA3">
        <w:t>,</w:t>
      </w:r>
      <w:r w:rsidRPr="00A96176">
        <w:t xml:space="preserve"> 68% of responses </w:t>
      </w:r>
      <w:r w:rsidR="005F28CD">
        <w:t xml:space="preserve">to this question were positive. </w:t>
      </w:r>
      <w:r w:rsidRPr="00A96176">
        <w:t xml:space="preserve">It is noteworthy that proxy respondents were allowed for this question. This may have contributed to the high positive response rate. </w:t>
      </w:r>
    </w:p>
    <w:p w14:paraId="011885E7" w14:textId="77777777" w:rsidR="00CF2A31" w:rsidRPr="00A96176" w:rsidRDefault="00CF2A31" w:rsidP="00CF2A31">
      <w:r w:rsidRPr="00A96176">
        <w:t>McConkey et al. found that choosing own support staff was the best indicator of personalised supports (2013, p.36). Other indicators of personalised support were having had training in advocacy and having a personal plan.</w:t>
      </w:r>
    </w:p>
    <w:p w14:paraId="24D59043" w14:textId="77777777" w:rsidR="00CF2A31" w:rsidRPr="00A96176" w:rsidRDefault="00CF2A31" w:rsidP="005904B1">
      <w:pPr>
        <w:pStyle w:val="Heading3"/>
      </w:pPr>
      <w:r w:rsidRPr="00A96176">
        <w:lastRenderedPageBreak/>
        <w:t>Do you take regular exercise?</w:t>
      </w:r>
    </w:p>
    <w:p w14:paraId="5E409122" w14:textId="0F001F2C" w:rsidR="00CF2A31" w:rsidRPr="00A96176" w:rsidRDefault="00CF2A31" w:rsidP="00B37882">
      <w:r w:rsidRPr="00A96176">
        <w:t>Questions regarding physical activity are included in the ‘Wellness’ section of the survey of disability service users that informs the development of the National Core Indicators in the United States.</w:t>
      </w:r>
      <w:r w:rsidR="005F28CD">
        <w:rPr>
          <w:rStyle w:val="FootnoteReference"/>
        </w:rPr>
        <w:footnoteReference w:id="13"/>
      </w:r>
      <w:r w:rsidR="00B37882">
        <w:t xml:space="preserve"> Respondents to the US survey we</w:t>
      </w:r>
      <w:r w:rsidRPr="00A96176">
        <w:t>re not only asked i</w:t>
      </w:r>
      <w:r w:rsidR="00B37882">
        <w:t>f they undertake exercise they we</w:t>
      </w:r>
      <w:r w:rsidRPr="00A96176">
        <w:t>re also asked how frequently they exercise and with what intensity. The results indicate</w:t>
      </w:r>
      <w:r w:rsidR="00B37882">
        <w:t>d</w:t>
      </w:r>
      <w:r w:rsidRPr="00A96176">
        <w:t xml:space="preserve"> that 74% of respondents exercise</w:t>
      </w:r>
      <w:r w:rsidR="00B37882">
        <w:t>d</w:t>
      </w:r>
      <w:r w:rsidRPr="00A96176">
        <w:t xml:space="preserve"> at least once a week for ten minutes or more,</w:t>
      </w:r>
      <w:r w:rsidR="00B37882">
        <w:t xml:space="preserve"> and</w:t>
      </w:r>
      <w:r w:rsidRPr="00A96176">
        <w:t xml:space="preserve"> 30% of respondents exercise</w:t>
      </w:r>
      <w:r w:rsidR="00B37882">
        <w:t>d</w:t>
      </w:r>
      <w:r w:rsidRPr="00A96176">
        <w:t xml:space="preserve"> for ten minutes or longer five or more times a week. However, 62</w:t>
      </w:r>
      <w:r w:rsidR="00B37882">
        <w:t>% of respondents did</w:t>
      </w:r>
      <w:r w:rsidRPr="00A96176">
        <w:t xml:space="preserve"> not do any physical activity or exercise that makes their muscles work hard on a weekly basis </w:t>
      </w:r>
    </w:p>
    <w:p w14:paraId="6E0CBAA6" w14:textId="77777777" w:rsidR="00CF2A31" w:rsidRPr="00753A04" w:rsidRDefault="00CF2A31" w:rsidP="005904B1">
      <w:pPr>
        <w:pStyle w:val="Heading2"/>
      </w:pPr>
      <w:bookmarkStart w:id="31" w:name="_Toc89703215"/>
      <w:r>
        <w:t>NDA outcomes</w:t>
      </w:r>
      <w:bookmarkEnd w:id="31"/>
    </w:p>
    <w:p w14:paraId="79616D09" w14:textId="657705C8" w:rsidR="00CF2A31" w:rsidRDefault="00CF2A31" w:rsidP="00CF2A31">
      <w:pPr>
        <w:pStyle w:val="NormalAfterList"/>
      </w:pPr>
      <w:r>
        <w:t xml:space="preserve">Prior to commencing this study, the NDA had led on a piece of work to develop a framework for quality of life outcomes for specialist disability services. </w:t>
      </w:r>
      <w:r w:rsidR="00A404A3">
        <w:t>It</w:t>
      </w:r>
      <w:r>
        <w:t xml:space="preserve"> was devised following extensive consultation with persons with disabilities and service providers. It was agreed with the Scientific Advisory Committee for the study that the 9 outcomes of the framework would offer a useful structure for analysis of the study findings, allowing alignment and cohesion between the study and implementation of policies across HSE-funded disability services, as well as to cover quality of life domains not sufficiently considered through the FACE or ASCOT tools. </w:t>
      </w:r>
      <w:r w:rsidR="00E8190F">
        <w:t>The ASCOT</w:t>
      </w:r>
      <w:r w:rsidRPr="00465A36">
        <w:t xml:space="preserve">-SC4-ER was </w:t>
      </w:r>
      <w:r>
        <w:t xml:space="preserve">therefore </w:t>
      </w:r>
      <w:r w:rsidRPr="00465A36">
        <w:t xml:space="preserve">supplemented by a number of questions designed to ensure the nine outcomes set out in the framework developed by the NDA are captured. The supplementary questions were piloted with a group of individuals with intellectual and physical/sensory disabilities. </w:t>
      </w:r>
      <w:r w:rsidRPr="00753A04">
        <w:t>The objective measures included: engagement in meaningful occupation; control of access to living arrangements; choice of staff; family and social contact.</w:t>
      </w:r>
    </w:p>
    <w:p w14:paraId="29A0E07E" w14:textId="77777777" w:rsidR="00CF2A31" w:rsidRPr="00753A04" w:rsidRDefault="00CF2A31" w:rsidP="00CF2A31">
      <w:pPr>
        <w:pStyle w:val="NormalAfterList"/>
      </w:pPr>
      <w:r w:rsidRPr="00753A04">
        <w:t>The NDA outcomes framework maps very closely on to other established outcome frameworks from international research and practice, on to the domains used in established quality frameworks for disability services, on to standards for residential and day services, and on to the UN Convention on the Rights of Persons with Disabilities (NDA 2016).</w:t>
      </w:r>
    </w:p>
    <w:p w14:paraId="1BD0FCBF" w14:textId="6F5D0806" w:rsidR="00CF2A31" w:rsidRPr="00753A04" w:rsidRDefault="00CF2A31" w:rsidP="00CF2A31">
      <w:pPr>
        <w:pStyle w:val="NormalAfterList"/>
      </w:pPr>
      <w:r w:rsidRPr="00753A04">
        <w:t>The outcome framework provides a holistic measure that can assist in monitoring a</w:t>
      </w:r>
      <w:r w:rsidR="00E8190F">
        <w:t>nd assessing outcomes for persons</w:t>
      </w:r>
      <w:r w:rsidRPr="00753A04">
        <w:t xml:space="preserve"> with disabilities. It should be noted that there are inherent tensions between certain outcomes within the framework. If positive risk-taking is achieved for example it may mean that safety has had to be compromised or at least not prioritised. Similarly an emphasis on a healthy life style may mean that constraints are placed on personal choice with regard to </w:t>
      </w:r>
      <w:r w:rsidRPr="00753A04">
        <w:lastRenderedPageBreak/>
        <w:t xml:space="preserve">foods that are offered and health screening may be ubiquitous rather than optional. </w:t>
      </w:r>
    </w:p>
    <w:p w14:paraId="3B7CDCFD" w14:textId="77777777" w:rsidR="00CF2A31" w:rsidRPr="00753A04" w:rsidRDefault="00CF2A31" w:rsidP="00CF2A31">
      <w:pPr>
        <w:pStyle w:val="NormalAfterList"/>
      </w:pPr>
      <w:r w:rsidRPr="00753A04">
        <w:t>The nine outcomes within the framework are nominal categories- but if an outcome framework was constructed on an individual basis</w:t>
      </w:r>
      <w:r>
        <w:t>,</w:t>
      </w:r>
      <w:r w:rsidRPr="00753A04">
        <w:t xml:space="preserve"> outcome domains could be assigned ordinal values which reflected the preferences, life circumstances and characteristics of each person. For some people certain outcome domains might be assigned no or very little value. Individual outcome frameworks might also be dynamic and vary temporally over the life-course and in response to intrinsic and extrinsic factors. So for example during periods of physical or mental ill health we would expect that achieving the best possible health would increase in importance. Similarly, people living in homes isolated from the community or living with too many people or people they do not like may be especially concerned that their housing situation improves.</w:t>
      </w:r>
    </w:p>
    <w:p w14:paraId="4036B931" w14:textId="1E5B98B6" w:rsidR="00CF2A31" w:rsidRPr="00753A04" w:rsidRDefault="00CF2A31" w:rsidP="00CF2A31">
      <w:pPr>
        <w:pStyle w:val="NormalAfterList"/>
      </w:pPr>
      <w:r w:rsidRPr="00753A04">
        <w:t>Individual outcomes frameworks are also likely to vary depending on the nature and severity of their disability. The pervasive level of support required by persons with profound intellectual and multiple disabilities is likely to mean that their ability to exercise choice and control is very limited and their ability to attain outcomes in any domain will be dependent on the quality and quantum of support they receive (</w:t>
      </w:r>
      <w:r w:rsidR="004918C3">
        <w:t xml:space="preserve">Nieuwenhuijse et al. </w:t>
      </w:r>
      <w:r w:rsidRPr="00AF5065">
        <w:t>2020</w:t>
      </w:r>
      <w:r w:rsidRPr="00753A04">
        <w:t xml:space="preserve">). </w:t>
      </w:r>
    </w:p>
    <w:p w14:paraId="0E6B5A21" w14:textId="5D32ED23" w:rsidR="00CF2A31" w:rsidRDefault="00CF2A31" w:rsidP="00CF2A31">
      <w:pPr>
        <w:pStyle w:val="NormalAfterList"/>
      </w:pPr>
      <w:r w:rsidRPr="00753A04">
        <w:t>Quality of life and wellbeing is one of the nine outcomes in the outcome</w:t>
      </w:r>
      <w:r w:rsidR="00E8190F">
        <w:t>s</w:t>
      </w:r>
      <w:r w:rsidRPr="00753A04">
        <w:t xml:space="preserve"> framework. Quality of life is understood to include objective and subjective dimensions. Although it is a concept that has attracted a large body of research it remains nebulous having evaded consistent definition and measurement. Studies included within a recent evidence review of research regarding quality of life outcomes following deinstitutionalisation used a variety of objective measures to evaluate quality of life (McCarron et al. 2018). These measures include physical well-being, community access, routines, self-determination, residential well-being, and general life improvements. Other studies included in the review drew on observations and e</w:t>
      </w:r>
      <w:r>
        <w:t>valuations provided by proxies.</w:t>
      </w:r>
    </w:p>
    <w:p w14:paraId="39CC7BA2" w14:textId="3774DEA3" w:rsidR="00CF2A31" w:rsidRDefault="00CF2A31" w:rsidP="00A404A3">
      <w:pPr>
        <w:pStyle w:val="NormalAfterList"/>
      </w:pPr>
      <w:r w:rsidRPr="00753A04">
        <w:t xml:space="preserve">The outcome designated quality of life in the NDA outcome framework is best interpreted as subjective wellbeing. Not all persons with intellectual disability are able to communicate their assessment of their wellbeing. Instruments to measure subjective wellbeing will only be accessible to persons with mild and perhaps moderate intellectual disability. There is no easy reliable means of assessing the subjective wellbeing of persons with severe/profound intellectual disability (Nieuwenhuijse et </w:t>
      </w:r>
      <w:r w:rsidR="000C1417">
        <w:t>al. 2019</w:t>
      </w:r>
      <w:r w:rsidRPr="00753A04">
        <w:t>) and the use of proxy assessments is controversial. Observations by appropriately trained researchers may provide a means of interpreting wellbeing for this cohort. However, observational research of this nature is very resource intensive and d</w:t>
      </w:r>
      <w:r>
        <w:t>id not form part of this study.</w:t>
      </w:r>
      <w:r>
        <w:br w:type="page"/>
      </w:r>
    </w:p>
    <w:p w14:paraId="737FA366" w14:textId="4578AF27" w:rsidR="00CF2A31" w:rsidRDefault="00CF2A31" w:rsidP="00A404A3">
      <w:pPr>
        <w:pStyle w:val="Heading2"/>
        <w:rPr>
          <w:lang w:val="en-US"/>
        </w:rPr>
      </w:pPr>
      <w:r>
        <w:rPr>
          <w:lang w:val="en-US"/>
        </w:rPr>
        <w:lastRenderedPageBreak/>
        <w:t xml:space="preserve"> </w:t>
      </w:r>
      <w:bookmarkStart w:id="32" w:name="_Toc89703216"/>
      <w:r w:rsidRPr="00070706">
        <w:rPr>
          <w:lang w:val="en-US"/>
        </w:rPr>
        <w:t>Reflective Diary</w:t>
      </w:r>
      <w:bookmarkEnd w:id="32"/>
      <w:r w:rsidRPr="00070706">
        <w:rPr>
          <w:lang w:val="en-US"/>
        </w:rPr>
        <w:t xml:space="preserve"> </w:t>
      </w:r>
    </w:p>
    <w:p w14:paraId="41E43A38" w14:textId="1D12459E" w:rsidR="00A404A3" w:rsidRPr="00A404A3" w:rsidRDefault="00A404A3" w:rsidP="00A404A3">
      <w:pPr>
        <w:rPr>
          <w:lang w:val="en-US"/>
        </w:rPr>
      </w:pPr>
      <w:r>
        <w:rPr>
          <w:lang w:val="en-US"/>
        </w:rPr>
        <w:t xml:space="preserve">The following were the headings and prompts used in the reflective diaries. </w:t>
      </w:r>
    </w:p>
    <w:p w14:paraId="02AC6330" w14:textId="77777777" w:rsidR="00CF2A31" w:rsidRDefault="00CF2A31" w:rsidP="00CF2A31">
      <w:pPr>
        <w:rPr>
          <w:lang w:val="en-US"/>
        </w:rPr>
      </w:pPr>
      <w:r>
        <w:rPr>
          <w:lang w:val="en-US"/>
        </w:rPr>
        <w:t>Centre code ____________</w:t>
      </w:r>
    </w:p>
    <w:p w14:paraId="2A65E7E7" w14:textId="77777777" w:rsidR="00CF2A31" w:rsidRDefault="00CF2A31" w:rsidP="00CF2A31">
      <w:pPr>
        <w:rPr>
          <w:lang w:val="en-US"/>
        </w:rPr>
      </w:pPr>
      <w:r>
        <w:rPr>
          <w:lang w:val="en-US"/>
        </w:rPr>
        <w:t>Interviewer code _____________</w:t>
      </w:r>
    </w:p>
    <w:p w14:paraId="227E5CFE" w14:textId="77777777" w:rsidR="00CF2A31" w:rsidRDefault="00CF2A31" w:rsidP="00CF2A31">
      <w:pPr>
        <w:rPr>
          <w:lang w:val="en-US"/>
        </w:rPr>
      </w:pPr>
      <w:r>
        <w:rPr>
          <w:lang w:val="en-US"/>
        </w:rPr>
        <w:t>Dates and times _______________</w:t>
      </w:r>
    </w:p>
    <w:p w14:paraId="64C23F1C" w14:textId="77777777" w:rsidR="00CF2A31" w:rsidRPr="0072029B" w:rsidRDefault="00CF2A31" w:rsidP="00CF2A31">
      <w:pPr>
        <w:rPr>
          <w:rFonts w:cs="Arial"/>
          <w:b/>
          <w:szCs w:val="32"/>
          <w:lang w:val="en-US"/>
        </w:rPr>
      </w:pPr>
      <w:r w:rsidRPr="0072029B">
        <w:rPr>
          <w:b/>
          <w:lang w:val="en-US"/>
        </w:rPr>
        <w:t>Initial impressions</w:t>
      </w:r>
    </w:p>
    <w:p w14:paraId="0AFBEFEA" w14:textId="170C54CC" w:rsidR="00CF2A31" w:rsidRDefault="00201BE3" w:rsidP="00CF2A31">
      <w:pPr>
        <w:pStyle w:val="ListBullet"/>
        <w:rPr>
          <w:lang w:val="en-US"/>
        </w:rPr>
      </w:pPr>
      <w:r>
        <w:rPr>
          <w:lang w:val="en-US"/>
        </w:rPr>
        <w:t>Describe the area: R</w:t>
      </w:r>
      <w:r w:rsidR="00CF2A31">
        <w:rPr>
          <w:lang w:val="en-US"/>
        </w:rPr>
        <w:t>ural/urban? Safe?</w:t>
      </w:r>
    </w:p>
    <w:p w14:paraId="7E2F9635" w14:textId="343F8D6C" w:rsidR="00CF2A31" w:rsidRDefault="00CF2A31" w:rsidP="00CF2A31">
      <w:pPr>
        <w:pStyle w:val="ListBullet"/>
        <w:rPr>
          <w:lang w:val="en-US"/>
        </w:rPr>
      </w:pPr>
      <w:r>
        <w:rPr>
          <w:lang w:val="en-US"/>
        </w:rPr>
        <w:t>Is there access to public transport? Does the centre have its own transport (mini-bus)</w:t>
      </w:r>
      <w:r w:rsidR="00201BE3">
        <w:rPr>
          <w:lang w:val="en-US"/>
        </w:rPr>
        <w:t>?</w:t>
      </w:r>
    </w:p>
    <w:p w14:paraId="02A263EC" w14:textId="77777777" w:rsidR="00CF2A31" w:rsidRDefault="00CF2A31" w:rsidP="00CF2A31">
      <w:pPr>
        <w:pStyle w:val="ListBullet"/>
        <w:rPr>
          <w:lang w:val="en-US"/>
        </w:rPr>
      </w:pPr>
      <w:r>
        <w:rPr>
          <w:lang w:val="en-US"/>
        </w:rPr>
        <w:t>What amenities/shops are within walking distance?</w:t>
      </w:r>
    </w:p>
    <w:p w14:paraId="2AE0012B" w14:textId="77777777" w:rsidR="00CF2A31" w:rsidRDefault="00CF2A31" w:rsidP="00CF2A31">
      <w:pPr>
        <w:pStyle w:val="ListBullet"/>
        <w:rPr>
          <w:lang w:val="en-US"/>
        </w:rPr>
      </w:pPr>
      <w:r>
        <w:rPr>
          <w:lang w:val="en-US"/>
        </w:rPr>
        <w:t>Describe the outside of the building</w:t>
      </w:r>
    </w:p>
    <w:p w14:paraId="6E999D72" w14:textId="77777777" w:rsidR="00CF2A31" w:rsidRDefault="00CF2A31" w:rsidP="00CF2A31">
      <w:pPr>
        <w:pStyle w:val="ListBullet"/>
        <w:rPr>
          <w:lang w:val="en-US"/>
        </w:rPr>
      </w:pPr>
      <w:r>
        <w:rPr>
          <w:lang w:val="en-US"/>
        </w:rPr>
        <w:t>Are the staff welcoming?</w:t>
      </w:r>
    </w:p>
    <w:p w14:paraId="163A128E" w14:textId="77777777" w:rsidR="00CF2A31" w:rsidRPr="0072029B" w:rsidRDefault="00CF2A31" w:rsidP="00CF2A31">
      <w:pPr>
        <w:rPr>
          <w:b/>
        </w:rPr>
      </w:pPr>
      <w:r w:rsidRPr="0072029B">
        <w:rPr>
          <w:b/>
        </w:rPr>
        <w:t xml:space="preserve">Environment </w:t>
      </w:r>
    </w:p>
    <w:p w14:paraId="4CE69A0B" w14:textId="77777777" w:rsidR="00CF2A31" w:rsidRDefault="00CF2A31" w:rsidP="00CF2A31">
      <w:pPr>
        <w:pStyle w:val="ListBullet"/>
        <w:rPr>
          <w:lang w:val="en-US"/>
        </w:rPr>
      </w:pPr>
      <w:r>
        <w:rPr>
          <w:lang w:val="en-US"/>
        </w:rPr>
        <w:t>Is it safe? (Consider smoke alarms, fire extinguishers, space in kitchen)</w:t>
      </w:r>
    </w:p>
    <w:p w14:paraId="45B06446" w14:textId="77777777" w:rsidR="00CF2A31" w:rsidRDefault="00CF2A31" w:rsidP="00CF2A31">
      <w:pPr>
        <w:pStyle w:val="ListBullet"/>
        <w:rPr>
          <w:lang w:val="en-US"/>
        </w:rPr>
      </w:pPr>
      <w:r>
        <w:rPr>
          <w:lang w:val="en-US"/>
        </w:rPr>
        <w:t>Is it clean?</w:t>
      </w:r>
    </w:p>
    <w:p w14:paraId="1B03A7D3" w14:textId="77777777" w:rsidR="00CF2A31" w:rsidRDefault="00CF2A31" w:rsidP="00CF2A31">
      <w:pPr>
        <w:pStyle w:val="ListBullet"/>
        <w:rPr>
          <w:lang w:val="en-US"/>
        </w:rPr>
      </w:pPr>
      <w:r>
        <w:rPr>
          <w:lang w:val="en-US"/>
        </w:rPr>
        <w:t>Is it homely?</w:t>
      </w:r>
    </w:p>
    <w:p w14:paraId="764A0DAF" w14:textId="77777777" w:rsidR="00CF2A31" w:rsidRDefault="00CF2A31" w:rsidP="00CF2A31">
      <w:pPr>
        <w:pStyle w:val="ListBullet"/>
        <w:rPr>
          <w:lang w:val="en-US"/>
        </w:rPr>
      </w:pPr>
      <w:r>
        <w:rPr>
          <w:lang w:val="en-US"/>
        </w:rPr>
        <w:t xml:space="preserve">Are there any hazards? </w:t>
      </w:r>
    </w:p>
    <w:p w14:paraId="11FBF015" w14:textId="77777777" w:rsidR="00CF2A31" w:rsidRPr="0072029B" w:rsidRDefault="00CF2A31" w:rsidP="00CF2A31">
      <w:pPr>
        <w:pStyle w:val="ListBullet"/>
      </w:pPr>
      <w:r w:rsidRPr="0072029B">
        <w:rPr>
          <w:lang w:val="en-US"/>
        </w:rPr>
        <w:t>Are all areas accessible?</w:t>
      </w:r>
    </w:p>
    <w:p w14:paraId="093612B3" w14:textId="3F3F6396" w:rsidR="00CF2A31" w:rsidRPr="0072029B" w:rsidRDefault="00CF2A31" w:rsidP="00CF2A31">
      <w:pPr>
        <w:pStyle w:val="ListBullet"/>
        <w:numPr>
          <w:ilvl w:val="0"/>
          <w:numId w:val="0"/>
        </w:numPr>
        <w:rPr>
          <w:b/>
        </w:rPr>
      </w:pPr>
      <w:r w:rsidRPr="0072029B">
        <w:rPr>
          <w:b/>
        </w:rPr>
        <w:t xml:space="preserve">Person </w:t>
      </w:r>
      <w:r w:rsidR="00201BE3" w:rsidRPr="0072029B">
        <w:rPr>
          <w:b/>
        </w:rPr>
        <w:t>Centred</w:t>
      </w:r>
      <w:r w:rsidRPr="0072029B">
        <w:rPr>
          <w:b/>
        </w:rPr>
        <w:t xml:space="preserve"> </w:t>
      </w:r>
    </w:p>
    <w:p w14:paraId="7A7811EC" w14:textId="77777777" w:rsidR="00CF2A31" w:rsidRDefault="00CF2A31" w:rsidP="00CF2A31">
      <w:pPr>
        <w:pStyle w:val="ListBullet"/>
        <w:rPr>
          <w:lang w:val="en-US"/>
        </w:rPr>
      </w:pPr>
      <w:r>
        <w:rPr>
          <w:lang w:val="en-US"/>
        </w:rPr>
        <w:t>Are timetables displayed/available?</w:t>
      </w:r>
    </w:p>
    <w:p w14:paraId="6B549413" w14:textId="77777777" w:rsidR="00CF2A31" w:rsidRDefault="00CF2A31" w:rsidP="00CF2A31">
      <w:pPr>
        <w:pStyle w:val="ListBullet"/>
        <w:rPr>
          <w:lang w:val="en-US"/>
        </w:rPr>
      </w:pPr>
      <w:r>
        <w:rPr>
          <w:lang w:val="en-US"/>
        </w:rPr>
        <w:t>Are timetables individualised?</w:t>
      </w:r>
    </w:p>
    <w:p w14:paraId="26C19B29" w14:textId="77777777" w:rsidR="00CF2A31" w:rsidRDefault="00CF2A31" w:rsidP="00CF2A31">
      <w:pPr>
        <w:pStyle w:val="ListBullet"/>
        <w:rPr>
          <w:lang w:val="en-US"/>
        </w:rPr>
      </w:pPr>
      <w:r>
        <w:rPr>
          <w:lang w:val="en-US"/>
        </w:rPr>
        <w:t>Is progression promoted and monitored?</w:t>
      </w:r>
    </w:p>
    <w:p w14:paraId="6C6A29EA" w14:textId="77777777" w:rsidR="00CF2A31" w:rsidRPr="0072029B" w:rsidRDefault="00CF2A31" w:rsidP="00CF2A31">
      <w:pPr>
        <w:rPr>
          <w:b/>
        </w:rPr>
      </w:pPr>
      <w:r w:rsidRPr="0072029B">
        <w:rPr>
          <w:b/>
        </w:rPr>
        <w:t xml:space="preserve">Personal Appearance </w:t>
      </w:r>
    </w:p>
    <w:p w14:paraId="3FD6F4C9" w14:textId="77777777" w:rsidR="00CF2A31" w:rsidRDefault="00CF2A31" w:rsidP="00CF2A31">
      <w:pPr>
        <w:pStyle w:val="ListBullet"/>
      </w:pPr>
      <w:r>
        <w:t xml:space="preserve">Are the residents dressed in clothes of their choosing? </w:t>
      </w:r>
    </w:p>
    <w:p w14:paraId="3479A9BF" w14:textId="77777777" w:rsidR="00CF2A31" w:rsidRDefault="00CF2A31" w:rsidP="00CF2A31">
      <w:pPr>
        <w:pStyle w:val="ListBullet"/>
      </w:pPr>
      <w:r>
        <w:t>Are the clothes in good condition?</w:t>
      </w:r>
    </w:p>
    <w:p w14:paraId="3A71DF5A" w14:textId="7A03641B" w:rsidR="00CF2A31" w:rsidRDefault="00201BE3" w:rsidP="00CF2A31">
      <w:pPr>
        <w:pStyle w:val="ListBullet"/>
      </w:pPr>
      <w:r>
        <w:t>Have they had recent hair</w:t>
      </w:r>
      <w:r w:rsidR="00CF2A31">
        <w:t>cuts?</w:t>
      </w:r>
    </w:p>
    <w:p w14:paraId="3D9246CE" w14:textId="77777777" w:rsidR="00CF2A31" w:rsidRDefault="00CF2A31" w:rsidP="00CF2A31">
      <w:pPr>
        <w:pStyle w:val="ListBullet"/>
      </w:pPr>
      <w:r>
        <w:t>Have they good teeth?</w:t>
      </w:r>
    </w:p>
    <w:p w14:paraId="2FB30EC6" w14:textId="77777777" w:rsidR="00CF2A31" w:rsidRDefault="00CF2A31" w:rsidP="00CF2A31">
      <w:pPr>
        <w:pStyle w:val="ListBullet"/>
      </w:pPr>
      <w:r>
        <w:t>Are their nails clean?</w:t>
      </w:r>
    </w:p>
    <w:p w14:paraId="034A95C7" w14:textId="77777777" w:rsidR="00CF2A31" w:rsidRPr="0072029B" w:rsidRDefault="00CF2A31" w:rsidP="00CF2A31">
      <w:pPr>
        <w:rPr>
          <w:b/>
        </w:rPr>
      </w:pPr>
      <w:r w:rsidRPr="0072029B">
        <w:rPr>
          <w:b/>
        </w:rPr>
        <w:t>Daily activities/living</w:t>
      </w:r>
    </w:p>
    <w:p w14:paraId="5F60B095" w14:textId="77777777" w:rsidR="00CF2A31" w:rsidRDefault="00CF2A31" w:rsidP="00CF2A31">
      <w:pPr>
        <w:pStyle w:val="ListBullet"/>
      </w:pPr>
      <w:r>
        <w:lastRenderedPageBreak/>
        <w:t>Are service users supported to choose from and access a range of activities?</w:t>
      </w:r>
    </w:p>
    <w:p w14:paraId="1B63344D" w14:textId="77777777" w:rsidR="00CF2A31" w:rsidRDefault="00CF2A31" w:rsidP="00CF2A31">
      <w:pPr>
        <w:pStyle w:val="ListBullet"/>
      </w:pPr>
      <w:r>
        <w:t xml:space="preserve">Are service users offered opportunities to be involved in household activities/gain skills for ADL? </w:t>
      </w:r>
    </w:p>
    <w:p w14:paraId="47DA353B" w14:textId="77777777" w:rsidR="00CF2A31" w:rsidRPr="0072029B" w:rsidRDefault="00CF2A31" w:rsidP="00CF2A31">
      <w:pPr>
        <w:rPr>
          <w:b/>
        </w:rPr>
      </w:pPr>
      <w:r w:rsidRPr="0072029B">
        <w:rPr>
          <w:b/>
        </w:rPr>
        <w:t>New directions evidence</w:t>
      </w:r>
    </w:p>
    <w:p w14:paraId="1938E84F" w14:textId="77777777" w:rsidR="00CF2A31" w:rsidRDefault="00CF2A31" w:rsidP="00CF2A31">
      <w:pPr>
        <w:pStyle w:val="ListBullet"/>
        <w:rPr>
          <w:lang w:val="en-US"/>
        </w:rPr>
      </w:pPr>
      <w:r>
        <w:rPr>
          <w:lang w:val="en-US"/>
        </w:rPr>
        <w:t>How is community inclusion supported?</w:t>
      </w:r>
    </w:p>
    <w:p w14:paraId="3734EA4D" w14:textId="77777777" w:rsidR="00CF2A31" w:rsidRDefault="00CF2A31" w:rsidP="00CF2A31">
      <w:pPr>
        <w:pStyle w:val="ListBullet"/>
        <w:rPr>
          <w:lang w:val="en-US"/>
        </w:rPr>
      </w:pPr>
      <w:r>
        <w:rPr>
          <w:lang w:val="en-US"/>
        </w:rPr>
        <w:t>How are links with family supported?</w:t>
      </w:r>
    </w:p>
    <w:p w14:paraId="040D7061" w14:textId="77777777" w:rsidR="00CF2A31" w:rsidRDefault="00CF2A31" w:rsidP="00CF2A31">
      <w:pPr>
        <w:pStyle w:val="ListBullet"/>
        <w:rPr>
          <w:lang w:val="en-US"/>
        </w:rPr>
      </w:pPr>
      <w:r>
        <w:rPr>
          <w:lang w:val="en-US"/>
        </w:rPr>
        <w:t>Is there evidence of support for the development of valued social roles?</w:t>
      </w:r>
    </w:p>
    <w:p w14:paraId="129CFC01" w14:textId="7E75ECF9" w:rsidR="00CF2A31" w:rsidRDefault="00201BE3" w:rsidP="00CF2A31">
      <w:pPr>
        <w:pStyle w:val="ListBullet"/>
        <w:rPr>
          <w:lang w:val="en-US"/>
        </w:rPr>
      </w:pPr>
      <w:r>
        <w:rPr>
          <w:lang w:val="en-US"/>
        </w:rPr>
        <w:t>Is health and well-</w:t>
      </w:r>
      <w:r w:rsidR="00CF2A31">
        <w:rPr>
          <w:lang w:val="en-US"/>
        </w:rPr>
        <w:t>being promoted?</w:t>
      </w:r>
    </w:p>
    <w:p w14:paraId="2B7C5FC5" w14:textId="77777777" w:rsidR="00CF2A31" w:rsidRPr="0072029B" w:rsidRDefault="00CF2A31" w:rsidP="00CF2A31">
      <w:pPr>
        <w:pStyle w:val="ListBullet"/>
        <w:rPr>
          <w:lang w:val="en-US"/>
        </w:rPr>
      </w:pPr>
      <w:r>
        <w:rPr>
          <w:lang w:val="en-US"/>
        </w:rPr>
        <w:t>How is mental health supported?</w:t>
      </w:r>
    </w:p>
    <w:p w14:paraId="5D72E540" w14:textId="77777777" w:rsidR="00CF2A31" w:rsidRPr="0072029B" w:rsidRDefault="00CF2A31" w:rsidP="00CF2A31">
      <w:pPr>
        <w:rPr>
          <w:b/>
        </w:rPr>
      </w:pPr>
      <w:r w:rsidRPr="0072029B">
        <w:rPr>
          <w:b/>
        </w:rPr>
        <w:t xml:space="preserve">Other </w:t>
      </w:r>
    </w:p>
    <w:p w14:paraId="1BD1BC8B" w14:textId="77777777" w:rsidR="00CF2A31" w:rsidRDefault="00CF2A31" w:rsidP="00CF2A31">
      <w:pPr>
        <w:pStyle w:val="ListBullet"/>
      </w:pPr>
      <w:r>
        <w:t>Did anything odd or unusual happen during the visit?</w:t>
      </w:r>
    </w:p>
    <w:p w14:paraId="583AD060" w14:textId="2B04871A" w:rsidR="00CF2A31" w:rsidRDefault="00CF2A31" w:rsidP="00CF2A31">
      <w:pPr>
        <w:pStyle w:val="ListBullet"/>
      </w:pPr>
      <w:r>
        <w:t>Are there appropriate proce</w:t>
      </w:r>
      <w:r w:rsidR="00201BE3">
        <w:t>dures around staff recruitment/</w:t>
      </w:r>
      <w:r>
        <w:t xml:space="preserve">training/ meetings/handovers. </w:t>
      </w:r>
    </w:p>
    <w:p w14:paraId="6358CF56" w14:textId="77777777" w:rsidR="00CF2A31" w:rsidRDefault="00CF2A31" w:rsidP="00CF2A31">
      <w:pPr>
        <w:pStyle w:val="ListBullet"/>
      </w:pPr>
      <w:r>
        <w:t>Is there a complaints register? Who reviews the register and follows up on the complaints?</w:t>
      </w:r>
    </w:p>
    <w:p w14:paraId="6116F5A0" w14:textId="77777777" w:rsidR="00CF2A31" w:rsidRDefault="00CF2A31" w:rsidP="00CF2A31">
      <w:pPr>
        <w:pStyle w:val="ListBullet"/>
      </w:pPr>
      <w:r>
        <w:t>Who maintains service users’ personal files?</w:t>
      </w:r>
    </w:p>
    <w:p w14:paraId="48D9DDBB" w14:textId="77777777" w:rsidR="00CF2A31" w:rsidRDefault="00CF2A31" w:rsidP="00CF2A31">
      <w:pPr>
        <w:pStyle w:val="ListBullet"/>
      </w:pPr>
      <w:r>
        <w:t>How are service users personal files stored?</w:t>
      </w:r>
    </w:p>
    <w:p w14:paraId="691C2A45" w14:textId="77777777" w:rsidR="00CF2A31" w:rsidRPr="00F01B40" w:rsidRDefault="00CF2A31" w:rsidP="00CF2A31"/>
    <w:p w14:paraId="788E8303" w14:textId="77777777" w:rsidR="00CF2A31" w:rsidRPr="00F01B40" w:rsidRDefault="00CF2A31" w:rsidP="00CF2A31">
      <w:r w:rsidRPr="00F01B40">
        <w:br w:type="page"/>
      </w:r>
    </w:p>
    <w:p w14:paraId="1E8BE474" w14:textId="0C873377" w:rsidR="00F01B40" w:rsidRDefault="006B4E9D" w:rsidP="00F01B40">
      <w:pPr>
        <w:pStyle w:val="Heading1"/>
      </w:pPr>
      <w:bookmarkStart w:id="33" w:name="_Toc89703217"/>
      <w:r>
        <w:lastRenderedPageBreak/>
        <w:t>Annex 4</w:t>
      </w:r>
      <w:r w:rsidR="00F01B40">
        <w:t xml:space="preserve">. Participant information </w:t>
      </w:r>
      <w:r w:rsidR="00A404A3">
        <w:t>sheets</w:t>
      </w:r>
      <w:r w:rsidR="00F01B40">
        <w:t xml:space="preserve"> and consent forms</w:t>
      </w:r>
      <w:bookmarkEnd w:id="33"/>
    </w:p>
    <w:p w14:paraId="18F3D2D2" w14:textId="63940C36" w:rsidR="00DB55A2" w:rsidRDefault="00DB55A2" w:rsidP="00DB55A2">
      <w:bookmarkStart w:id="34" w:name="_Toc74566683"/>
      <w:bookmarkStart w:id="35" w:name="_Toc74567110"/>
      <w:r>
        <w:t>This section provides four documents as follows</w:t>
      </w:r>
    </w:p>
    <w:p w14:paraId="41A56403" w14:textId="5BE44254" w:rsidR="00DB55A2" w:rsidRDefault="00DB55A2" w:rsidP="00DB55A2">
      <w:pPr>
        <w:pStyle w:val="ListBullet"/>
      </w:pPr>
      <w:r>
        <w:t>Participant information sheet</w:t>
      </w:r>
    </w:p>
    <w:p w14:paraId="5ED18002" w14:textId="3A399A12" w:rsidR="00DB55A2" w:rsidRDefault="00DB55A2" w:rsidP="00DB55A2">
      <w:pPr>
        <w:pStyle w:val="ListBullet"/>
      </w:pPr>
      <w:r>
        <w:t>Easy to Read participant information sheet</w:t>
      </w:r>
    </w:p>
    <w:p w14:paraId="4ED87DDA" w14:textId="4E76AED5" w:rsidR="00DB55A2" w:rsidRDefault="00DB55A2" w:rsidP="00DB55A2">
      <w:pPr>
        <w:pStyle w:val="ListBullet"/>
      </w:pPr>
      <w:r>
        <w:t>Easy to read consent form</w:t>
      </w:r>
    </w:p>
    <w:p w14:paraId="7EA1DC43" w14:textId="3B2F3827" w:rsidR="00DB55A2" w:rsidRDefault="00DB55A2" w:rsidP="00201BE3">
      <w:pPr>
        <w:pStyle w:val="ListBullet"/>
      </w:pPr>
      <w:r>
        <w:t>Determi</w:t>
      </w:r>
      <w:r w:rsidR="00201BE3">
        <w:t>nation of lack of capacity form</w:t>
      </w:r>
    </w:p>
    <w:p w14:paraId="6CBFBFEB" w14:textId="67ACA528" w:rsidR="00A404A3" w:rsidRDefault="00A404A3" w:rsidP="00A404A3">
      <w:pPr>
        <w:pStyle w:val="Heading2"/>
      </w:pPr>
      <w:bookmarkStart w:id="36" w:name="_Toc89703218"/>
      <w:r>
        <w:t>Participant Information Sheet</w:t>
      </w:r>
      <w:bookmarkEnd w:id="36"/>
    </w:p>
    <w:p w14:paraId="0270BD6C" w14:textId="76EFE8B8" w:rsidR="00F01B40" w:rsidRPr="005E7EB6" w:rsidRDefault="00F01B40" w:rsidP="00A404A3">
      <w:r w:rsidRPr="005E7EB6">
        <w:t>Study title: Moving In: Evaluating New Models of Service Provision</w:t>
      </w:r>
      <w:bookmarkEnd w:id="34"/>
      <w:bookmarkEnd w:id="35"/>
    </w:p>
    <w:p w14:paraId="3A1F8CD6" w14:textId="77777777" w:rsidR="00F01B40" w:rsidRPr="00F01B40" w:rsidRDefault="00F01B40" w:rsidP="00A404A3">
      <w:bookmarkStart w:id="37" w:name="_Toc74566684"/>
      <w:bookmarkStart w:id="38" w:name="_Toc74567111"/>
      <w:r w:rsidRPr="00F01B40">
        <w:t>Key Project information</w:t>
      </w:r>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4339"/>
      </w:tblGrid>
      <w:tr w:rsidR="00F01B40" w:rsidRPr="00F01B40" w14:paraId="01DE517F" w14:textId="77777777" w:rsidTr="00055EB2">
        <w:tc>
          <w:tcPr>
            <w:tcW w:w="4428" w:type="dxa"/>
            <w:shd w:val="clear" w:color="auto" w:fill="auto"/>
          </w:tcPr>
          <w:p w14:paraId="676AB4D9" w14:textId="77777777" w:rsidR="00F01B40" w:rsidRPr="00F01B40" w:rsidRDefault="00F01B40" w:rsidP="00F01B40">
            <w:r w:rsidRPr="00F01B40">
              <w:t>Principal investigator</w:t>
            </w:r>
          </w:p>
        </w:tc>
        <w:tc>
          <w:tcPr>
            <w:tcW w:w="4428" w:type="dxa"/>
            <w:shd w:val="clear" w:color="auto" w:fill="auto"/>
          </w:tcPr>
          <w:p w14:paraId="03A8E824" w14:textId="77777777" w:rsidR="00F01B40" w:rsidRPr="00F01B40" w:rsidRDefault="00F01B40" w:rsidP="00F01B40">
            <w:r w:rsidRPr="00F01B40">
              <w:t>The principal investigator has overall responsibility for the study</w:t>
            </w:r>
          </w:p>
        </w:tc>
      </w:tr>
      <w:tr w:rsidR="00F01B40" w:rsidRPr="00F01B40" w14:paraId="41132C9F" w14:textId="77777777" w:rsidTr="00055EB2">
        <w:tc>
          <w:tcPr>
            <w:tcW w:w="4428" w:type="dxa"/>
            <w:shd w:val="clear" w:color="auto" w:fill="auto"/>
          </w:tcPr>
          <w:p w14:paraId="48E93341" w14:textId="77777777" w:rsidR="00F01B40" w:rsidRPr="00F01B40" w:rsidRDefault="00F01B40" w:rsidP="00F01B40">
            <w:r w:rsidRPr="00F01B40">
              <w:t>Name</w:t>
            </w:r>
          </w:p>
        </w:tc>
        <w:tc>
          <w:tcPr>
            <w:tcW w:w="4428" w:type="dxa"/>
            <w:shd w:val="clear" w:color="auto" w:fill="auto"/>
          </w:tcPr>
          <w:p w14:paraId="35600E59" w14:textId="77777777" w:rsidR="00F01B40" w:rsidRPr="00F01B40" w:rsidRDefault="00F01B40" w:rsidP="00F01B40">
            <w:r w:rsidRPr="00F01B40">
              <w:t>Dr Aideen Hartney</w:t>
            </w:r>
          </w:p>
        </w:tc>
      </w:tr>
      <w:tr w:rsidR="00F01B40" w:rsidRPr="00F01B40" w14:paraId="2BFD2551" w14:textId="77777777" w:rsidTr="00055EB2">
        <w:tc>
          <w:tcPr>
            <w:tcW w:w="4428" w:type="dxa"/>
            <w:shd w:val="clear" w:color="auto" w:fill="auto"/>
          </w:tcPr>
          <w:p w14:paraId="17A3A3C2" w14:textId="77777777" w:rsidR="00F01B40" w:rsidRPr="00F01B40" w:rsidRDefault="00F01B40" w:rsidP="00F01B40">
            <w:r w:rsidRPr="00F01B40">
              <w:t>Job title</w:t>
            </w:r>
          </w:p>
        </w:tc>
        <w:tc>
          <w:tcPr>
            <w:tcW w:w="4428" w:type="dxa"/>
            <w:shd w:val="clear" w:color="auto" w:fill="auto"/>
          </w:tcPr>
          <w:p w14:paraId="7BCE14B4" w14:textId="77777777" w:rsidR="00F01B40" w:rsidRPr="00F01B40" w:rsidRDefault="00F01B40" w:rsidP="00F01B40">
            <w:r w:rsidRPr="00F01B40">
              <w:t>Head of Policy Research and Public Affairs, National Disability Authority</w:t>
            </w:r>
          </w:p>
        </w:tc>
      </w:tr>
      <w:tr w:rsidR="00F01B40" w:rsidRPr="00F01B40" w14:paraId="4C977C70" w14:textId="77777777" w:rsidTr="00055EB2">
        <w:tc>
          <w:tcPr>
            <w:tcW w:w="4428" w:type="dxa"/>
            <w:shd w:val="clear" w:color="auto" w:fill="auto"/>
          </w:tcPr>
          <w:p w14:paraId="298D6BDE" w14:textId="77777777" w:rsidR="00F01B40" w:rsidRPr="00F01B40" w:rsidRDefault="00F01B40" w:rsidP="00F01B40">
            <w:r w:rsidRPr="00F01B40">
              <w:t>Contact details</w:t>
            </w:r>
          </w:p>
        </w:tc>
        <w:tc>
          <w:tcPr>
            <w:tcW w:w="4428" w:type="dxa"/>
            <w:shd w:val="clear" w:color="auto" w:fill="auto"/>
          </w:tcPr>
          <w:p w14:paraId="316FFC84" w14:textId="77777777" w:rsidR="00F01B40" w:rsidRPr="00F01B40" w:rsidRDefault="00F01B40" w:rsidP="00F01B40">
            <w:r w:rsidRPr="00F01B40">
              <w:t>amhartney@nda.ie</w:t>
            </w:r>
          </w:p>
          <w:p w14:paraId="303717C4" w14:textId="77777777" w:rsidR="00F01B40" w:rsidRPr="00F01B40" w:rsidRDefault="00F01B40" w:rsidP="00F01B40">
            <w:r w:rsidRPr="00F01B40">
              <w:t>01 6080481</w:t>
            </w:r>
          </w:p>
        </w:tc>
      </w:tr>
      <w:tr w:rsidR="00F01B40" w:rsidRPr="00F01B40" w14:paraId="3AF607F2" w14:textId="77777777" w:rsidTr="00055EB2">
        <w:tc>
          <w:tcPr>
            <w:tcW w:w="4428" w:type="dxa"/>
            <w:shd w:val="clear" w:color="auto" w:fill="auto"/>
          </w:tcPr>
          <w:p w14:paraId="6A8DC467" w14:textId="77777777" w:rsidR="00F01B40" w:rsidRPr="00F01B40" w:rsidRDefault="00F01B40" w:rsidP="00F01B40">
            <w:r w:rsidRPr="00F01B40">
              <w:t>Lead Investigator</w:t>
            </w:r>
          </w:p>
        </w:tc>
        <w:tc>
          <w:tcPr>
            <w:tcW w:w="4428" w:type="dxa"/>
            <w:shd w:val="clear" w:color="auto" w:fill="auto"/>
          </w:tcPr>
          <w:p w14:paraId="5BB49CF3" w14:textId="77777777" w:rsidR="00F01B40" w:rsidRPr="00F01B40" w:rsidRDefault="00F01B40" w:rsidP="00F01B40">
            <w:r w:rsidRPr="00F01B40">
              <w:t>The lead investigator manages the study on a daily basis</w:t>
            </w:r>
          </w:p>
        </w:tc>
      </w:tr>
      <w:tr w:rsidR="00F01B40" w:rsidRPr="00F01B40" w14:paraId="0A17FCAB" w14:textId="77777777" w:rsidTr="00055EB2">
        <w:tc>
          <w:tcPr>
            <w:tcW w:w="4428" w:type="dxa"/>
            <w:shd w:val="clear" w:color="auto" w:fill="auto"/>
          </w:tcPr>
          <w:p w14:paraId="0B9B9773" w14:textId="77777777" w:rsidR="00F01B40" w:rsidRPr="00F01B40" w:rsidRDefault="00F01B40" w:rsidP="00F01B40">
            <w:r w:rsidRPr="00F01B40">
              <w:t>Name</w:t>
            </w:r>
            <w:r w:rsidRPr="00F01B40">
              <w:tab/>
            </w:r>
          </w:p>
        </w:tc>
        <w:tc>
          <w:tcPr>
            <w:tcW w:w="4428" w:type="dxa"/>
            <w:shd w:val="clear" w:color="auto" w:fill="auto"/>
          </w:tcPr>
          <w:p w14:paraId="6B0DC3A8" w14:textId="77777777" w:rsidR="00F01B40" w:rsidRPr="00F01B40" w:rsidRDefault="00F01B40" w:rsidP="00F01B40">
            <w:r w:rsidRPr="00F01B40">
              <w:t>Dr Caroline O’Nolan</w:t>
            </w:r>
          </w:p>
        </w:tc>
      </w:tr>
      <w:tr w:rsidR="00F01B40" w:rsidRPr="00F01B40" w14:paraId="28D96013" w14:textId="77777777" w:rsidTr="00055EB2">
        <w:tc>
          <w:tcPr>
            <w:tcW w:w="4428" w:type="dxa"/>
            <w:shd w:val="clear" w:color="auto" w:fill="auto"/>
          </w:tcPr>
          <w:p w14:paraId="5544F0AE" w14:textId="77777777" w:rsidR="00F01B40" w:rsidRPr="00F01B40" w:rsidRDefault="00F01B40" w:rsidP="00F01B40">
            <w:r w:rsidRPr="00F01B40">
              <w:t>Job title</w:t>
            </w:r>
          </w:p>
        </w:tc>
        <w:tc>
          <w:tcPr>
            <w:tcW w:w="4428" w:type="dxa"/>
            <w:shd w:val="clear" w:color="auto" w:fill="auto"/>
          </w:tcPr>
          <w:p w14:paraId="50D224C4" w14:textId="77777777" w:rsidR="00F01B40" w:rsidRPr="00F01B40" w:rsidRDefault="00F01B40" w:rsidP="00F01B40">
            <w:r w:rsidRPr="00F01B40">
              <w:t>Senior Research Officer</w:t>
            </w:r>
          </w:p>
        </w:tc>
      </w:tr>
      <w:tr w:rsidR="00F01B40" w:rsidRPr="00F01B40" w14:paraId="2A31518E" w14:textId="77777777" w:rsidTr="00055EB2">
        <w:tc>
          <w:tcPr>
            <w:tcW w:w="4428" w:type="dxa"/>
            <w:shd w:val="clear" w:color="auto" w:fill="auto"/>
          </w:tcPr>
          <w:p w14:paraId="36478FD2" w14:textId="77777777" w:rsidR="00F01B40" w:rsidRPr="00F01B40" w:rsidRDefault="00F01B40" w:rsidP="00F01B40">
            <w:r w:rsidRPr="00F01B40">
              <w:t>Contact details</w:t>
            </w:r>
          </w:p>
        </w:tc>
        <w:tc>
          <w:tcPr>
            <w:tcW w:w="4428" w:type="dxa"/>
            <w:shd w:val="clear" w:color="auto" w:fill="auto"/>
          </w:tcPr>
          <w:p w14:paraId="726539BC" w14:textId="77777777" w:rsidR="00F01B40" w:rsidRPr="00F01B40" w:rsidRDefault="00F01B40" w:rsidP="00F01B40">
            <w:r w:rsidRPr="00F01B40">
              <w:t>cxonolan@nda.ie</w:t>
            </w:r>
          </w:p>
          <w:p w14:paraId="3064E852" w14:textId="77777777" w:rsidR="00F01B40" w:rsidRPr="00F01B40" w:rsidRDefault="00F01B40" w:rsidP="00F01B40">
            <w:r w:rsidRPr="00F01B40">
              <w:t>01 6080430</w:t>
            </w:r>
          </w:p>
        </w:tc>
      </w:tr>
      <w:tr w:rsidR="00F01B40" w:rsidRPr="00F01B40" w14:paraId="0B30172F" w14:textId="77777777" w:rsidTr="00055EB2">
        <w:tc>
          <w:tcPr>
            <w:tcW w:w="4428" w:type="dxa"/>
            <w:shd w:val="clear" w:color="auto" w:fill="auto"/>
          </w:tcPr>
          <w:p w14:paraId="41127E2A" w14:textId="77777777" w:rsidR="00F01B40" w:rsidRPr="00F01B40" w:rsidRDefault="00F01B40" w:rsidP="00F01B40">
            <w:r w:rsidRPr="00F01B40">
              <w:t>Data Controller</w:t>
            </w:r>
          </w:p>
        </w:tc>
        <w:tc>
          <w:tcPr>
            <w:tcW w:w="4428" w:type="dxa"/>
            <w:shd w:val="clear" w:color="auto" w:fill="auto"/>
          </w:tcPr>
          <w:p w14:paraId="7D7EF954" w14:textId="77777777" w:rsidR="00F01B40" w:rsidRPr="00F01B40" w:rsidRDefault="00F01B40" w:rsidP="00F01B40">
            <w:r w:rsidRPr="00F01B40">
              <w:t>Responsible for determining the purposes, conditions and means of processing personal data</w:t>
            </w:r>
          </w:p>
        </w:tc>
      </w:tr>
      <w:tr w:rsidR="00F01B40" w:rsidRPr="00F01B40" w14:paraId="58892537" w14:textId="77777777" w:rsidTr="00055EB2">
        <w:tc>
          <w:tcPr>
            <w:tcW w:w="4428" w:type="dxa"/>
            <w:shd w:val="clear" w:color="auto" w:fill="auto"/>
          </w:tcPr>
          <w:p w14:paraId="4EF62FBA" w14:textId="77777777" w:rsidR="00F01B40" w:rsidRPr="00F01B40" w:rsidRDefault="00F01B40" w:rsidP="00F01B40">
            <w:r w:rsidRPr="00F01B40">
              <w:t>Name</w:t>
            </w:r>
          </w:p>
        </w:tc>
        <w:tc>
          <w:tcPr>
            <w:tcW w:w="4428" w:type="dxa"/>
            <w:shd w:val="clear" w:color="auto" w:fill="auto"/>
          </w:tcPr>
          <w:p w14:paraId="5591E19D" w14:textId="77777777" w:rsidR="00F01B40" w:rsidRPr="00F01B40" w:rsidRDefault="00F01B40" w:rsidP="00F01B40">
            <w:r w:rsidRPr="00F01B40">
              <w:t>National Disability Authority</w:t>
            </w:r>
          </w:p>
        </w:tc>
      </w:tr>
      <w:tr w:rsidR="00F01B40" w:rsidRPr="00F01B40" w14:paraId="6BA879F3" w14:textId="77777777" w:rsidTr="00055EB2">
        <w:tc>
          <w:tcPr>
            <w:tcW w:w="4428" w:type="dxa"/>
            <w:shd w:val="clear" w:color="auto" w:fill="auto"/>
          </w:tcPr>
          <w:p w14:paraId="20659F60" w14:textId="77777777" w:rsidR="00F01B40" w:rsidRPr="00F01B40" w:rsidRDefault="00F01B40" w:rsidP="00F01B40">
            <w:r w:rsidRPr="00F01B40">
              <w:lastRenderedPageBreak/>
              <w:t>Contact details</w:t>
            </w:r>
          </w:p>
        </w:tc>
        <w:tc>
          <w:tcPr>
            <w:tcW w:w="4428" w:type="dxa"/>
            <w:shd w:val="clear" w:color="auto" w:fill="auto"/>
          </w:tcPr>
          <w:p w14:paraId="759FEB08" w14:textId="77777777" w:rsidR="00F01B40" w:rsidRPr="00F01B40" w:rsidRDefault="00F01B40" w:rsidP="00F01B40">
            <w:r w:rsidRPr="00F01B40">
              <w:t>25 Clyde Road, Ballsbridge Dublin 4.</w:t>
            </w:r>
          </w:p>
          <w:p w14:paraId="130884D9" w14:textId="77777777" w:rsidR="00F01B40" w:rsidRPr="00F01B40" w:rsidRDefault="00F01B40" w:rsidP="00F01B40">
            <w:r w:rsidRPr="00F01B40">
              <w:t>nda@nda.ie</w:t>
            </w:r>
          </w:p>
          <w:p w14:paraId="48DD44E2" w14:textId="77777777" w:rsidR="00F01B40" w:rsidRPr="00F01B40" w:rsidRDefault="00F01B40" w:rsidP="00F01B40">
            <w:r w:rsidRPr="00F01B40">
              <w:t>01 6080400</w:t>
            </w:r>
          </w:p>
        </w:tc>
      </w:tr>
      <w:tr w:rsidR="00F01B40" w:rsidRPr="00F01B40" w14:paraId="31301519" w14:textId="77777777" w:rsidTr="00055EB2">
        <w:tc>
          <w:tcPr>
            <w:tcW w:w="4428" w:type="dxa"/>
            <w:shd w:val="clear" w:color="auto" w:fill="auto"/>
          </w:tcPr>
          <w:p w14:paraId="395B560A" w14:textId="77777777" w:rsidR="00F01B40" w:rsidRPr="00F01B40" w:rsidRDefault="00F01B40" w:rsidP="00F01B40">
            <w:r w:rsidRPr="00F01B40">
              <w:t>Data Protection Officer</w:t>
            </w:r>
          </w:p>
        </w:tc>
        <w:tc>
          <w:tcPr>
            <w:tcW w:w="4428" w:type="dxa"/>
            <w:shd w:val="clear" w:color="auto" w:fill="auto"/>
          </w:tcPr>
          <w:p w14:paraId="000093BB" w14:textId="77777777" w:rsidR="00F01B40" w:rsidRPr="00F01B40" w:rsidRDefault="00F01B40" w:rsidP="00F01B40">
            <w:r w:rsidRPr="00F01B40">
              <w:t>Provides advice and monitors compliance regarding data protection regulations</w:t>
            </w:r>
          </w:p>
        </w:tc>
      </w:tr>
      <w:tr w:rsidR="00F01B40" w:rsidRPr="00F01B40" w14:paraId="18087F3D" w14:textId="77777777" w:rsidTr="00055EB2">
        <w:tc>
          <w:tcPr>
            <w:tcW w:w="4428" w:type="dxa"/>
            <w:shd w:val="clear" w:color="auto" w:fill="auto"/>
          </w:tcPr>
          <w:p w14:paraId="1CA62159" w14:textId="77777777" w:rsidR="00F01B40" w:rsidRPr="00F01B40" w:rsidRDefault="00F01B40" w:rsidP="00F01B40">
            <w:r w:rsidRPr="00F01B40">
              <w:t>Name</w:t>
            </w:r>
          </w:p>
        </w:tc>
        <w:tc>
          <w:tcPr>
            <w:tcW w:w="4428" w:type="dxa"/>
            <w:shd w:val="clear" w:color="auto" w:fill="auto"/>
          </w:tcPr>
          <w:p w14:paraId="2C5A1C9D" w14:textId="77777777" w:rsidR="00F01B40" w:rsidRPr="00F01B40" w:rsidRDefault="00F01B40" w:rsidP="00F01B40">
            <w:r w:rsidRPr="00F01B40">
              <w:t>Ms Elaine Monaghan</w:t>
            </w:r>
          </w:p>
        </w:tc>
      </w:tr>
      <w:tr w:rsidR="00F01B40" w:rsidRPr="00F01B40" w14:paraId="05A4546B" w14:textId="77777777" w:rsidTr="00055EB2">
        <w:tc>
          <w:tcPr>
            <w:tcW w:w="4428" w:type="dxa"/>
            <w:shd w:val="clear" w:color="auto" w:fill="auto"/>
          </w:tcPr>
          <w:p w14:paraId="19061696" w14:textId="77777777" w:rsidR="00F01B40" w:rsidRPr="00F01B40" w:rsidRDefault="00F01B40" w:rsidP="00F01B40">
            <w:r w:rsidRPr="00F01B40">
              <w:t>Contact details</w:t>
            </w:r>
          </w:p>
        </w:tc>
        <w:tc>
          <w:tcPr>
            <w:tcW w:w="4428" w:type="dxa"/>
            <w:shd w:val="clear" w:color="auto" w:fill="auto"/>
          </w:tcPr>
          <w:p w14:paraId="199D40A7" w14:textId="77777777" w:rsidR="00F01B40" w:rsidRPr="00F01B40" w:rsidRDefault="00F01B40" w:rsidP="00F01B40">
            <w:r w:rsidRPr="00F01B40">
              <w:t>emmonaghan@nda.ie</w:t>
            </w:r>
          </w:p>
          <w:p w14:paraId="40C5F712" w14:textId="77777777" w:rsidR="00F01B40" w:rsidRPr="00F01B40" w:rsidRDefault="00F01B40" w:rsidP="00F01B40">
            <w:r w:rsidRPr="00F01B40">
              <w:t>01 6080421</w:t>
            </w:r>
          </w:p>
        </w:tc>
      </w:tr>
    </w:tbl>
    <w:p w14:paraId="26BE2E03" w14:textId="77777777" w:rsidR="00F01B40" w:rsidRPr="005E7EB6" w:rsidRDefault="00F01B40" w:rsidP="00AE5BC6">
      <w:pPr>
        <w:spacing w:before="240"/>
        <w:rPr>
          <w:b/>
        </w:rPr>
      </w:pPr>
      <w:bookmarkStart w:id="39" w:name="_Toc74566685"/>
      <w:bookmarkStart w:id="40" w:name="_Toc74567112"/>
      <w:bookmarkStart w:id="41" w:name="_Toc74567159"/>
      <w:bookmarkStart w:id="42" w:name="_Toc74567575"/>
      <w:r w:rsidRPr="005E7EB6">
        <w:rPr>
          <w:b/>
        </w:rPr>
        <w:t>Invitation to participate</w:t>
      </w:r>
      <w:bookmarkEnd w:id="39"/>
      <w:bookmarkEnd w:id="40"/>
      <w:bookmarkEnd w:id="41"/>
      <w:bookmarkEnd w:id="42"/>
    </w:p>
    <w:p w14:paraId="68F7EBC6" w14:textId="77777777" w:rsidR="00F01B40" w:rsidRPr="00F01B40" w:rsidRDefault="00F01B40" w:rsidP="005F5E86">
      <w:r w:rsidRPr="00F01B40">
        <w:t xml:space="preserve">You are invited to take part in a research study conducted by the National Disability Authority. If you decide to take part the research will be carried out at a location that is convenient for you. </w:t>
      </w:r>
    </w:p>
    <w:p w14:paraId="0A1CFE19" w14:textId="067C3415" w:rsidR="00F01B40" w:rsidRPr="00F01B40" w:rsidRDefault="00F01B40" w:rsidP="005F5E86">
      <w:r w:rsidRPr="00F01B40">
        <w:t>Before you decide whether or not you wish to take part, you should read the information provided below carefully and, if you wish, discuss it with your fam</w:t>
      </w:r>
      <w:r w:rsidR="009209B0">
        <w:t xml:space="preserve">ily, friends or support staff. </w:t>
      </w:r>
      <w:r w:rsidRPr="00F01B40">
        <w:t xml:space="preserve">Take time to make your decision and to consider the information provided. If you have any questions you can get in touch with us by phone or email. </w:t>
      </w:r>
    </w:p>
    <w:p w14:paraId="154CBF87" w14:textId="77777777" w:rsidR="00F01B40" w:rsidRPr="00F01B40" w:rsidRDefault="00F01B40" w:rsidP="005F5E86">
      <w:r w:rsidRPr="00F01B40">
        <w:t xml:space="preserve">You should clearly understand the risks and benefits of taking part in this study so that you can make a decision that is right for you. This process is known as ‘Informed Consent’. </w:t>
      </w:r>
    </w:p>
    <w:p w14:paraId="3C5C6B98" w14:textId="77777777" w:rsidR="00F01B40" w:rsidRPr="00F01B40" w:rsidRDefault="00F01B40" w:rsidP="005F5E86">
      <w:r w:rsidRPr="00F01B40">
        <w:t>You don't have to take part in this study. If you decide not to take part it won’t affect the support you receive in the future.</w:t>
      </w:r>
    </w:p>
    <w:p w14:paraId="40987FFC" w14:textId="18778DDD" w:rsidR="00F01B40" w:rsidRPr="00F01B40" w:rsidRDefault="00F01B40" w:rsidP="005F5E86">
      <w:r w:rsidRPr="00F01B40">
        <w:t xml:space="preserve">You can change your mind about taking part in the study </w:t>
      </w:r>
      <w:r w:rsidR="009209B0">
        <w:t xml:space="preserve">any time you like. </w:t>
      </w:r>
      <w:r w:rsidRPr="00F01B40">
        <w:t>Even if the study has started, you can still opt out.  You don't have to give us a reason.  If you do opt out, the services you receive in the future will not be affected.</w:t>
      </w:r>
    </w:p>
    <w:p w14:paraId="5F3BEBA1" w14:textId="77777777" w:rsidR="00AE5BC6" w:rsidRDefault="00AE5BC6" w:rsidP="005E7EB6">
      <w:pPr>
        <w:rPr>
          <w:b/>
        </w:rPr>
      </w:pPr>
      <w:bookmarkStart w:id="43" w:name="_Toc74566686"/>
      <w:bookmarkStart w:id="44" w:name="_Toc74567113"/>
      <w:bookmarkStart w:id="45" w:name="_Toc74567160"/>
      <w:bookmarkStart w:id="46" w:name="_Toc74567576"/>
    </w:p>
    <w:p w14:paraId="23A64937" w14:textId="0E1AECEE" w:rsidR="00AE5BC6" w:rsidRDefault="00AE5BC6" w:rsidP="005E7EB6">
      <w:pPr>
        <w:rPr>
          <w:b/>
        </w:rPr>
      </w:pPr>
    </w:p>
    <w:p w14:paraId="3A00142B" w14:textId="77777777" w:rsidR="009209B0" w:rsidRDefault="009209B0" w:rsidP="005E7EB6">
      <w:pPr>
        <w:rPr>
          <w:b/>
        </w:rPr>
      </w:pPr>
    </w:p>
    <w:p w14:paraId="3572B140" w14:textId="50ECB345" w:rsidR="00F01B40" w:rsidRPr="005E7EB6" w:rsidRDefault="00F01B40" w:rsidP="005E7EB6">
      <w:pPr>
        <w:rPr>
          <w:b/>
        </w:rPr>
      </w:pPr>
      <w:r w:rsidRPr="005E7EB6">
        <w:rPr>
          <w:b/>
        </w:rPr>
        <w:lastRenderedPageBreak/>
        <w:t>What is this research project about?</w:t>
      </w:r>
      <w:bookmarkEnd w:id="43"/>
      <w:bookmarkEnd w:id="44"/>
      <w:bookmarkEnd w:id="45"/>
      <w:bookmarkEnd w:id="46"/>
    </w:p>
    <w:p w14:paraId="0C06C1C4" w14:textId="77777777" w:rsidR="00F01B40" w:rsidRPr="00F01B40" w:rsidRDefault="00F01B40" w:rsidP="005F5E86">
      <w:r w:rsidRPr="00F01B40">
        <w:t xml:space="preserve">The National Disability Authority (NDA), as the independent statutory body provides information and advice to the Government on policy and practice relevant to the lives of persons with disabilities. </w:t>
      </w:r>
    </w:p>
    <w:p w14:paraId="7A4423B0" w14:textId="77777777" w:rsidR="00F01B40" w:rsidRPr="00F01B40" w:rsidRDefault="00F01B40" w:rsidP="005F5E86">
      <w:r w:rsidRPr="00F01B40">
        <w:t>A programme of reform is underway in disability services.  The reforms seek to put in place community based person-centred services and provide people with disabilities choice and control in their daily lives. The cost and benefits of the reforms are uncertain. The Health Service Executive (HSE) has asked the NDA to undertake this research project to evaluate new models of service delivery and compare the costs and benefits to those of traditional service models. The research will also identify practices that contribute to positive outcomes for people with disabilities.</w:t>
      </w:r>
    </w:p>
    <w:p w14:paraId="231A0C94" w14:textId="77777777" w:rsidR="00F01B40" w:rsidRPr="005E7EB6" w:rsidRDefault="00F01B40" w:rsidP="005E7EB6">
      <w:pPr>
        <w:rPr>
          <w:b/>
        </w:rPr>
      </w:pPr>
      <w:bookmarkStart w:id="47" w:name="_Toc74566687"/>
      <w:bookmarkStart w:id="48" w:name="_Toc74567114"/>
      <w:bookmarkStart w:id="49" w:name="_Toc74567161"/>
      <w:bookmarkStart w:id="50" w:name="_Toc74567577"/>
      <w:r w:rsidRPr="005E7EB6">
        <w:rPr>
          <w:b/>
        </w:rPr>
        <w:t>Who is organising and funding this study?</w:t>
      </w:r>
      <w:bookmarkEnd w:id="47"/>
      <w:bookmarkEnd w:id="48"/>
      <w:bookmarkEnd w:id="49"/>
      <w:bookmarkEnd w:id="50"/>
    </w:p>
    <w:p w14:paraId="39614423" w14:textId="77777777" w:rsidR="00F01B40" w:rsidRPr="00F01B40" w:rsidRDefault="00F01B40" w:rsidP="005F5E86">
      <w:r w:rsidRPr="00F01B40">
        <w:t>The NDA is conducting the research on behalf of and at the request of the HSE.</w:t>
      </w:r>
    </w:p>
    <w:p w14:paraId="637FB94C" w14:textId="77777777" w:rsidR="00F01B40" w:rsidRPr="00F01B40" w:rsidRDefault="00F01B40" w:rsidP="005F5E86">
      <w:r w:rsidRPr="00F01B40">
        <w:t xml:space="preserve">The HSE funds the research. </w:t>
      </w:r>
    </w:p>
    <w:p w14:paraId="35F4767F" w14:textId="77777777" w:rsidR="00F01B40" w:rsidRPr="005E7EB6" w:rsidRDefault="00F01B40" w:rsidP="005E7EB6">
      <w:pPr>
        <w:rPr>
          <w:b/>
        </w:rPr>
      </w:pPr>
      <w:bookmarkStart w:id="51" w:name="_Toc74566688"/>
      <w:bookmarkStart w:id="52" w:name="_Toc74567115"/>
      <w:bookmarkStart w:id="53" w:name="_Toc74567162"/>
      <w:bookmarkStart w:id="54" w:name="_Toc74567578"/>
      <w:r w:rsidRPr="005E7EB6">
        <w:rPr>
          <w:b/>
        </w:rPr>
        <w:t>Why am I being asked to take part?</w:t>
      </w:r>
      <w:bookmarkEnd w:id="51"/>
      <w:bookmarkEnd w:id="52"/>
      <w:bookmarkEnd w:id="53"/>
      <w:bookmarkEnd w:id="54"/>
    </w:p>
    <w:p w14:paraId="7E72B076" w14:textId="77777777" w:rsidR="00F01B40" w:rsidRPr="00F01B40" w:rsidRDefault="00F01B40" w:rsidP="005F5E86">
      <w:r w:rsidRPr="00F01B40">
        <w:t>You have been asked to take part because you are an adult receiving support from disability services.</w:t>
      </w:r>
    </w:p>
    <w:p w14:paraId="10E8A644" w14:textId="77777777" w:rsidR="00F01B40" w:rsidRPr="00F01B40" w:rsidRDefault="00F01B40" w:rsidP="005F5E86">
      <w:r w:rsidRPr="00F01B40">
        <w:t xml:space="preserve">The research is not limited to any particular disability or service type. We want to include adults with different types of disability who may be attending day services, living in residential care settings, or in receipt of other disability supports. </w:t>
      </w:r>
    </w:p>
    <w:p w14:paraId="483F3ADF" w14:textId="77777777" w:rsidR="00F01B40" w:rsidRPr="005E7EB6" w:rsidRDefault="00F01B40" w:rsidP="005E7EB6">
      <w:pPr>
        <w:rPr>
          <w:b/>
        </w:rPr>
      </w:pPr>
      <w:bookmarkStart w:id="55" w:name="_Toc74566689"/>
      <w:bookmarkStart w:id="56" w:name="_Toc74567116"/>
      <w:bookmarkStart w:id="57" w:name="_Toc74567163"/>
      <w:bookmarkStart w:id="58" w:name="_Toc74567579"/>
      <w:r w:rsidRPr="005E7EB6">
        <w:rPr>
          <w:b/>
        </w:rPr>
        <w:t>How will the study be carried out?</w:t>
      </w:r>
      <w:bookmarkEnd w:id="55"/>
      <w:bookmarkEnd w:id="56"/>
      <w:bookmarkEnd w:id="57"/>
      <w:bookmarkEnd w:id="58"/>
    </w:p>
    <w:p w14:paraId="3CC25162" w14:textId="77777777" w:rsidR="00F01B40" w:rsidRPr="00F01B40" w:rsidRDefault="00F01B40" w:rsidP="005F5E86">
      <w:r w:rsidRPr="00F01B40">
        <w:t xml:space="preserve">If you agree to take part in the study we will arrange to meet you on a date that suits you. </w:t>
      </w:r>
    </w:p>
    <w:p w14:paraId="05B8E450" w14:textId="77777777" w:rsidR="00F01B40" w:rsidRPr="00F01B40" w:rsidRDefault="00F01B40" w:rsidP="005F5E86">
      <w:r w:rsidRPr="00F01B40">
        <w:t xml:space="preserve">We will talk to you at a location of your choosing. Some of the places you might consider are a day centre, a residential care setting, your family home or the NDA offices. The location should not be too noisy and should provide you with privacy. </w:t>
      </w:r>
    </w:p>
    <w:p w14:paraId="211B7E06" w14:textId="77777777" w:rsidR="00F01B40" w:rsidRPr="00F01B40" w:rsidRDefault="00F01B40" w:rsidP="005F5E86">
      <w:r w:rsidRPr="00F01B40">
        <w:t>If you wish, you can ask a family member or a person who provides you with support to accompany you.</w:t>
      </w:r>
    </w:p>
    <w:p w14:paraId="36BE5F0F" w14:textId="77777777" w:rsidR="00F01B40" w:rsidRPr="00F01B40" w:rsidRDefault="00F01B40" w:rsidP="005F5E86">
      <w:r w:rsidRPr="00F01B40">
        <w:lastRenderedPageBreak/>
        <w:t>We are planning to recruit 600 participants for our study. Sometimes we may meet more than one participant at the same location.</w:t>
      </w:r>
    </w:p>
    <w:p w14:paraId="405182BD" w14:textId="77777777" w:rsidR="00F01B40" w:rsidRPr="00F01B40" w:rsidRDefault="00F01B40" w:rsidP="005F5E86">
      <w:r w:rsidRPr="00F01B40">
        <w:t>We will ask you two sets of questions. The first set of questions will be about your everyday life, the place where you live and any support you need to undertake personal care and household tasks. You will also be asked about your physical and mental health, your mobility and your medication needs. This set of questions also asks about your family and personal life and the support, if any, you receive from your family.</w:t>
      </w:r>
    </w:p>
    <w:p w14:paraId="121160A8" w14:textId="77777777" w:rsidR="00F01B40" w:rsidRPr="00F01B40" w:rsidRDefault="00F01B40" w:rsidP="005F5E86">
      <w:r w:rsidRPr="00F01B40">
        <w:t xml:space="preserve">The second set of questions asks you to consider how well your needs in various domains are met. </w:t>
      </w:r>
    </w:p>
    <w:p w14:paraId="3FB5D842" w14:textId="77777777" w:rsidR="00F01B40" w:rsidRPr="005E7EB6" w:rsidRDefault="00F01B40" w:rsidP="005E7EB6">
      <w:pPr>
        <w:rPr>
          <w:b/>
        </w:rPr>
      </w:pPr>
      <w:bookmarkStart w:id="59" w:name="_Toc74566690"/>
      <w:bookmarkStart w:id="60" w:name="_Toc74567117"/>
      <w:bookmarkStart w:id="61" w:name="_Toc74567164"/>
      <w:bookmarkStart w:id="62" w:name="_Toc74567580"/>
      <w:r w:rsidRPr="005E7EB6">
        <w:rPr>
          <w:b/>
        </w:rPr>
        <w:t>What happens during the interviews?</w:t>
      </w:r>
      <w:bookmarkEnd w:id="59"/>
      <w:bookmarkEnd w:id="60"/>
      <w:bookmarkEnd w:id="61"/>
      <w:bookmarkEnd w:id="62"/>
    </w:p>
    <w:p w14:paraId="3E3643E7" w14:textId="77777777" w:rsidR="00F01B40" w:rsidRPr="00F01B40" w:rsidRDefault="00F01B40" w:rsidP="005F5E86">
      <w:r w:rsidRPr="00F01B40">
        <w:t>A trained researcher will conduct the interview. The researchers are all independent from your disability service.</w:t>
      </w:r>
    </w:p>
    <w:p w14:paraId="42D7CC49" w14:textId="77777777" w:rsidR="00F01B40" w:rsidRPr="00F01B40" w:rsidRDefault="00F01B40" w:rsidP="005F5E86">
      <w:r w:rsidRPr="00F01B40">
        <w:t xml:space="preserve">Your answers will be recorded in a file stored on the researcher’s laptop computer. You will be assigned a code and your name will not be recorded in the data file. </w:t>
      </w:r>
    </w:p>
    <w:p w14:paraId="6BC4DE6A" w14:textId="77777777" w:rsidR="00F01B40" w:rsidRPr="00F01B40" w:rsidRDefault="00F01B40" w:rsidP="005F5E86">
      <w:r w:rsidRPr="00F01B40">
        <w:t>We will only collect the information necessary to answer our research questions. The information you give will be stored securely.</w:t>
      </w:r>
    </w:p>
    <w:p w14:paraId="7A9576CD" w14:textId="77777777" w:rsidR="00F01B40" w:rsidRPr="00F01B40" w:rsidRDefault="00F01B40" w:rsidP="005F5E86">
      <w:r w:rsidRPr="00F01B40">
        <w:t>The interviews will not be audio or video recorded.</w:t>
      </w:r>
    </w:p>
    <w:p w14:paraId="52FB7EB2" w14:textId="7A51942E" w:rsidR="00F01B40" w:rsidRPr="00F01B40" w:rsidRDefault="00F01B40" w:rsidP="005F5E86">
      <w:r w:rsidRPr="00F01B40">
        <w:t>You can choose to be interviewed on your own or</w:t>
      </w:r>
      <w:r w:rsidR="009209B0">
        <w:t>,</w:t>
      </w:r>
      <w:r w:rsidRPr="00F01B40">
        <w:t xml:space="preserve"> if you wish, you can choose to have a family member or support worker with you in the interview.</w:t>
      </w:r>
    </w:p>
    <w:p w14:paraId="153865FB" w14:textId="77777777" w:rsidR="00F01B40" w:rsidRPr="00F01B40" w:rsidRDefault="00F01B40" w:rsidP="005F5E86">
      <w:r w:rsidRPr="00F01B40">
        <w:t>You can ask for a break at any point in the interview.</w:t>
      </w:r>
    </w:p>
    <w:p w14:paraId="2FAD1691" w14:textId="77777777" w:rsidR="00F01B40" w:rsidRPr="00F01B40" w:rsidRDefault="00F01B40" w:rsidP="005F5E86">
      <w:r w:rsidRPr="00F01B40">
        <w:t xml:space="preserve">You can leave or ask for the interview to be stopped at any point. </w:t>
      </w:r>
    </w:p>
    <w:p w14:paraId="1E477DFD" w14:textId="77777777" w:rsidR="00F01B40" w:rsidRPr="00F01B40" w:rsidRDefault="00F01B40" w:rsidP="005F5E86">
      <w:r w:rsidRPr="00F01B40">
        <w:t>It will usually take 60-90 minutes to complete the two sets of questions. Sometimes it may take a little longer.</w:t>
      </w:r>
    </w:p>
    <w:p w14:paraId="37B90710" w14:textId="77777777" w:rsidR="00F01B40" w:rsidRPr="00F01B40" w:rsidRDefault="00F01B40" w:rsidP="005F5E86">
      <w:r w:rsidRPr="00F01B40">
        <w:t xml:space="preserve">Participants have the right, should they wish, to review and edit any transcripts to which they have contributed. </w:t>
      </w:r>
    </w:p>
    <w:p w14:paraId="5050B479" w14:textId="77777777" w:rsidR="00F01B40" w:rsidRPr="005E7EB6" w:rsidRDefault="00F01B40" w:rsidP="005E7EB6">
      <w:pPr>
        <w:rPr>
          <w:b/>
        </w:rPr>
      </w:pPr>
      <w:bookmarkStart w:id="63" w:name="_Toc74566691"/>
      <w:bookmarkStart w:id="64" w:name="_Toc74567118"/>
      <w:bookmarkStart w:id="65" w:name="_Toc74567165"/>
      <w:bookmarkStart w:id="66" w:name="_Toc74567581"/>
      <w:r w:rsidRPr="005E7EB6">
        <w:rPr>
          <w:b/>
        </w:rPr>
        <w:t>What are the benefits of taking part in this study?</w:t>
      </w:r>
      <w:bookmarkEnd w:id="63"/>
      <w:bookmarkEnd w:id="64"/>
      <w:bookmarkEnd w:id="65"/>
      <w:bookmarkEnd w:id="66"/>
    </w:p>
    <w:p w14:paraId="4328609F" w14:textId="77777777" w:rsidR="00F01B40" w:rsidRPr="00F01B40" w:rsidRDefault="00F01B40" w:rsidP="005F5E86">
      <w:r w:rsidRPr="00F01B40">
        <w:t>You may not benefit directly by taking part in this study.</w:t>
      </w:r>
    </w:p>
    <w:p w14:paraId="7F0F855B" w14:textId="77777777" w:rsidR="00F01B40" w:rsidRPr="00F01B40" w:rsidRDefault="00F01B40" w:rsidP="005F5E86">
      <w:r w:rsidRPr="00F01B40">
        <w:lastRenderedPageBreak/>
        <w:t xml:space="preserve">The research may benefit participants by promoting learning regarding the benefits of new service models. This may result in improvements in the services and supports provided to people with disabilities. </w:t>
      </w:r>
    </w:p>
    <w:p w14:paraId="117BECD9" w14:textId="77777777" w:rsidR="00F01B40" w:rsidRPr="005E7EB6" w:rsidRDefault="00F01B40" w:rsidP="005E7EB6">
      <w:pPr>
        <w:rPr>
          <w:b/>
        </w:rPr>
      </w:pPr>
      <w:bookmarkStart w:id="67" w:name="_Toc74566692"/>
      <w:bookmarkStart w:id="68" w:name="_Toc74567119"/>
      <w:bookmarkStart w:id="69" w:name="_Toc74567166"/>
      <w:bookmarkStart w:id="70" w:name="_Toc74567582"/>
      <w:r w:rsidRPr="005E7EB6">
        <w:rPr>
          <w:b/>
        </w:rPr>
        <w:t>What are the risks of taking part in this study?</w:t>
      </w:r>
      <w:bookmarkEnd w:id="67"/>
      <w:bookmarkEnd w:id="68"/>
      <w:bookmarkEnd w:id="69"/>
      <w:bookmarkEnd w:id="70"/>
    </w:p>
    <w:p w14:paraId="5A39ECD0" w14:textId="77777777" w:rsidR="00F01B40" w:rsidRPr="00F01B40" w:rsidRDefault="00F01B40" w:rsidP="005F5E86">
      <w:r w:rsidRPr="00F01B40">
        <w:t xml:space="preserve">The risk of taking part in this study is assessed as being low to moderate. </w:t>
      </w:r>
    </w:p>
    <w:p w14:paraId="7B3ED94D" w14:textId="0C23906B" w:rsidR="00F01B40" w:rsidRPr="00F01B40" w:rsidRDefault="00F01B40" w:rsidP="005F5E86">
      <w:r w:rsidRPr="00F01B40">
        <w:t>Although data security is prioritised a data breach is possible. As personal data is pseudonymised</w:t>
      </w:r>
      <w:r w:rsidR="009209B0">
        <w:t>,</w:t>
      </w:r>
      <w:r w:rsidRPr="00F01B40">
        <w:t xml:space="preserve"> a data breach may not impact the privacy of participants. However, participants might find a data breach upsetting.</w:t>
      </w:r>
    </w:p>
    <w:p w14:paraId="352354D6" w14:textId="77777777" w:rsidR="00F01B40" w:rsidRPr="00F01B40" w:rsidRDefault="00F01B40" w:rsidP="005F5E86">
      <w:r w:rsidRPr="00F01B40">
        <w:t>Participants may find it upsetting to talk about their personal history and in particular any experiences of abuse, bullying or neglect. Researchers will respond quickly to any signs of unease or upset. If necessary researchers will liaise with staff members to ensure that participants are appropriately supported.</w:t>
      </w:r>
    </w:p>
    <w:p w14:paraId="277A64F1" w14:textId="77777777" w:rsidR="00F01B40" w:rsidRPr="005E7EB6" w:rsidRDefault="00F01B40" w:rsidP="005E7EB6">
      <w:pPr>
        <w:rPr>
          <w:b/>
        </w:rPr>
      </w:pPr>
      <w:bookmarkStart w:id="71" w:name="_Toc74566693"/>
      <w:bookmarkStart w:id="72" w:name="_Toc74567120"/>
      <w:bookmarkStart w:id="73" w:name="_Toc74567167"/>
      <w:bookmarkStart w:id="74" w:name="_Toc74567583"/>
      <w:r w:rsidRPr="005E7EB6">
        <w:rPr>
          <w:b/>
        </w:rPr>
        <w:t>Is the study confidential?</w:t>
      </w:r>
      <w:bookmarkEnd w:id="71"/>
      <w:bookmarkEnd w:id="72"/>
      <w:bookmarkEnd w:id="73"/>
      <w:bookmarkEnd w:id="74"/>
    </w:p>
    <w:p w14:paraId="1D7F4B2B" w14:textId="77777777" w:rsidR="00F01B40" w:rsidRPr="00F01B40" w:rsidRDefault="00F01B40" w:rsidP="005F5E86">
      <w:r w:rsidRPr="00F01B40">
        <w:t>All information provided by you will be treated as confidential and will be stored securely. Only the NDA research team has access to the project files.</w:t>
      </w:r>
    </w:p>
    <w:p w14:paraId="37736D64" w14:textId="77777777" w:rsidR="00F01B40" w:rsidRPr="00F01B40" w:rsidRDefault="00F01B40" w:rsidP="005F5E86">
      <w:r w:rsidRPr="00F01B40">
        <w:t xml:space="preserve">You will be assigned a code and your information will be filed using this code. Your name will not be included in the project data. </w:t>
      </w:r>
    </w:p>
    <w:p w14:paraId="623854B7" w14:textId="77777777" w:rsidR="00F01B40" w:rsidRPr="00F01B40" w:rsidRDefault="00F01B40" w:rsidP="005F5E86">
      <w:r w:rsidRPr="00F01B40">
        <w:t>By replacing names of participants and locations with codes the data is pseudonymised. This means that it might still be possible to identify participants using the information in the files. When the final report is published the data will be annonymised. This will mean that it will not be possible to identify participants. Annonymised data will be stored for ten years.</w:t>
      </w:r>
    </w:p>
    <w:p w14:paraId="2616E3F2" w14:textId="77777777" w:rsidR="00F01B40" w:rsidRPr="00F01B40" w:rsidRDefault="00F01B40" w:rsidP="005F5E86">
      <w:r w:rsidRPr="00F01B40">
        <w:t xml:space="preserve">If participants disclose information that raises concerns about their safety it may be necessary to share this information with other relevant persons. Information will only be shared after discussion with the participant. </w:t>
      </w:r>
    </w:p>
    <w:p w14:paraId="5733913B" w14:textId="77777777" w:rsidR="00F01B40" w:rsidRPr="005E7EB6" w:rsidRDefault="00F01B40" w:rsidP="005E7EB6">
      <w:pPr>
        <w:rPr>
          <w:b/>
        </w:rPr>
      </w:pPr>
      <w:bookmarkStart w:id="75" w:name="_Toc74566694"/>
      <w:bookmarkStart w:id="76" w:name="_Toc74567121"/>
      <w:bookmarkStart w:id="77" w:name="_Toc74567168"/>
      <w:bookmarkStart w:id="78" w:name="_Toc74567584"/>
      <w:r w:rsidRPr="005E7EB6">
        <w:rPr>
          <w:b/>
        </w:rPr>
        <w:t>Results</w:t>
      </w:r>
      <w:bookmarkEnd w:id="75"/>
      <w:bookmarkEnd w:id="76"/>
      <w:bookmarkEnd w:id="77"/>
      <w:bookmarkEnd w:id="78"/>
    </w:p>
    <w:p w14:paraId="705767DC" w14:textId="77777777" w:rsidR="00F01B40" w:rsidRPr="00F01B40" w:rsidRDefault="00F01B40" w:rsidP="005F5E86">
      <w:r w:rsidRPr="00F01B40">
        <w:t xml:space="preserve">The results of the study will be published in a report. The report will be available on the website of the NDA. </w:t>
      </w:r>
    </w:p>
    <w:p w14:paraId="6438648C" w14:textId="77777777" w:rsidR="00F01B40" w:rsidRPr="00F01B40" w:rsidRDefault="00F01B40" w:rsidP="005F5E86">
      <w:r w:rsidRPr="00F01B40">
        <w:t>The results may be presented at seminars and conferences.</w:t>
      </w:r>
    </w:p>
    <w:p w14:paraId="627631FD" w14:textId="77777777" w:rsidR="00F01B40" w:rsidRPr="00F01B40" w:rsidRDefault="00F01B40" w:rsidP="005F5E86">
      <w:r w:rsidRPr="00F01B40">
        <w:t>The results may be published in journals.</w:t>
      </w:r>
    </w:p>
    <w:p w14:paraId="6B689CA9" w14:textId="77777777" w:rsidR="00F01B40" w:rsidRPr="00F01B40" w:rsidRDefault="00F01B40" w:rsidP="005F5E86">
      <w:r w:rsidRPr="00F01B40">
        <w:lastRenderedPageBreak/>
        <w:t xml:space="preserve">There will be no information in the report that will identify you or any participant. </w:t>
      </w:r>
    </w:p>
    <w:p w14:paraId="274EF2DC" w14:textId="77777777" w:rsidR="00F01B40" w:rsidRPr="005E7EB6" w:rsidRDefault="00F01B40" w:rsidP="005E7EB6">
      <w:pPr>
        <w:rPr>
          <w:b/>
        </w:rPr>
      </w:pPr>
      <w:bookmarkStart w:id="79" w:name="_Toc74566695"/>
      <w:bookmarkStart w:id="80" w:name="_Toc74567122"/>
      <w:bookmarkStart w:id="81" w:name="_Toc74567169"/>
      <w:bookmarkStart w:id="82" w:name="_Toc74567585"/>
      <w:r w:rsidRPr="005E7EB6">
        <w:rPr>
          <w:b/>
        </w:rPr>
        <w:t>Future Research Studies</w:t>
      </w:r>
      <w:bookmarkEnd w:id="79"/>
      <w:bookmarkEnd w:id="80"/>
      <w:bookmarkEnd w:id="81"/>
      <w:bookmarkEnd w:id="82"/>
    </w:p>
    <w:p w14:paraId="1AC7B851" w14:textId="77777777" w:rsidR="00F01B40" w:rsidRPr="00F01B40" w:rsidRDefault="00F01B40" w:rsidP="005F5E86">
      <w:r w:rsidRPr="00F01B40">
        <w:t>Annonymised data may be used for further research.</w:t>
      </w:r>
    </w:p>
    <w:p w14:paraId="7AF6BF75" w14:textId="77777777" w:rsidR="00F01B40" w:rsidRPr="005E7EB6" w:rsidRDefault="00F01B40" w:rsidP="005E7EB6">
      <w:pPr>
        <w:rPr>
          <w:b/>
        </w:rPr>
      </w:pPr>
      <w:bookmarkStart w:id="83" w:name="_Toc74566696"/>
      <w:bookmarkStart w:id="84" w:name="_Toc74567123"/>
      <w:bookmarkStart w:id="85" w:name="_Toc74567170"/>
      <w:bookmarkStart w:id="86" w:name="_Toc74567586"/>
      <w:r w:rsidRPr="005E7EB6">
        <w:rPr>
          <w:b/>
        </w:rPr>
        <w:t>Data Protection</w:t>
      </w:r>
      <w:bookmarkEnd w:id="83"/>
      <w:bookmarkEnd w:id="84"/>
      <w:bookmarkEnd w:id="85"/>
      <w:bookmarkEnd w:id="86"/>
    </w:p>
    <w:p w14:paraId="671BE902" w14:textId="3793C8B7" w:rsidR="00F01B40" w:rsidRPr="00F01B40" w:rsidRDefault="00F01B40" w:rsidP="00D60DBD">
      <w:pPr>
        <w:pStyle w:val="ListNumber"/>
        <w:numPr>
          <w:ilvl w:val="0"/>
          <w:numId w:val="34"/>
        </w:numPr>
      </w:pPr>
      <w:r w:rsidRPr="00F01B40">
        <w:t>We will be using your personal information in our research to help us study models of disability services.</w:t>
      </w:r>
    </w:p>
    <w:p w14:paraId="34C6D528" w14:textId="38C64FFF" w:rsidR="00F01B40" w:rsidRPr="00F01B40" w:rsidRDefault="00F01B40" w:rsidP="005F5E86">
      <w:pPr>
        <w:pStyle w:val="ListNumber"/>
      </w:pPr>
      <w:r w:rsidRPr="00F01B40">
        <w:t xml:space="preserve">The National Disability </w:t>
      </w:r>
      <w:r w:rsidR="00D60DBD">
        <w:t>Authority has a statutory remit</w:t>
      </w:r>
      <w:r w:rsidRPr="00F01B40">
        <w:t xml:space="preserve"> to 'undertake, commission or collaborate in research projects and activities on issues relating to disability and to assist in the development of statistical information appropriate for the planning, delivery and monitoring of programmes and services for persons disabilities' (see NDA Act 1999 Part 2 Section 8). This study is in accordance with the legitimate interests of the NDA and Article 6 of the General Data Protection Regulation 2016 provides the legal basis</w:t>
      </w:r>
      <w:r w:rsidR="00D60DBD">
        <w:t xml:space="preserve"> for processing personal data. </w:t>
      </w:r>
      <w:r w:rsidRPr="00F01B40">
        <w:t xml:space="preserve">Legal authority to process personal data is also claimed under Article 9 of the General Data Protection Regulation 2016. </w:t>
      </w:r>
    </w:p>
    <w:p w14:paraId="4AEC3ACB" w14:textId="7D4819E6" w:rsidR="00F01B40" w:rsidRPr="00F01B40" w:rsidRDefault="00F01B40" w:rsidP="005F5E86">
      <w:pPr>
        <w:pStyle w:val="ListNumber"/>
      </w:pPr>
      <w:r w:rsidRPr="00F01B40">
        <w:t>Access to research participants’ information will be restricted to the research team.</w:t>
      </w:r>
    </w:p>
    <w:p w14:paraId="639860B9" w14:textId="65B094F4" w:rsidR="00F01B40" w:rsidRPr="00F01B40" w:rsidRDefault="00F01B40" w:rsidP="005F5E86">
      <w:pPr>
        <w:pStyle w:val="ListNumber"/>
      </w:pPr>
      <w:r w:rsidRPr="00F01B40">
        <w:t>Personal data will be pseudonymised at the point of collection. Following the publication of the final report all personal data will be destroyed. Annonymised data will be retained for a period of ten years.</w:t>
      </w:r>
    </w:p>
    <w:p w14:paraId="67C39762" w14:textId="705449B4" w:rsidR="00F01B40" w:rsidRPr="00F01B40" w:rsidRDefault="00F01B40" w:rsidP="005F5E86">
      <w:pPr>
        <w:pStyle w:val="ListNumber"/>
      </w:pPr>
      <w:r w:rsidRPr="00F01B40">
        <w:t>Although robust data security measures are in place data breaches/ theft are possible- however the likelihood of this is considered low. The consequence of a data breach could be a loss of privacy to the individual and a loss of reputational damage to the NDA and the Department of Justice and Equality.</w:t>
      </w:r>
    </w:p>
    <w:p w14:paraId="5593864F" w14:textId="06836DB5" w:rsidR="00F01B40" w:rsidRPr="00F01B40" w:rsidRDefault="00F01B40" w:rsidP="005F5E86">
      <w:pPr>
        <w:pStyle w:val="ListNumber"/>
      </w:pPr>
      <w:r w:rsidRPr="00F01B40">
        <w:t>You can with</w:t>
      </w:r>
      <w:r w:rsidR="006536D8">
        <w:t xml:space="preserve">draw your consent at any time. </w:t>
      </w:r>
      <w:r w:rsidRPr="00F01B40">
        <w:t xml:space="preserve">Please contact the Data Protection Officer of the NDA (for details see page 2) if you wish to withdraw your consent. Once data has been annonymised it will not be possible to identify personal data of any individual participant. </w:t>
      </w:r>
    </w:p>
    <w:p w14:paraId="17945A45" w14:textId="1D95700D" w:rsidR="00F01B40" w:rsidRPr="00F01B40" w:rsidRDefault="00F01B40" w:rsidP="005F5E86">
      <w:pPr>
        <w:pStyle w:val="ListNumber"/>
      </w:pPr>
      <w:r w:rsidRPr="00F01B40">
        <w:t>You have a right to lodge a complaint with the Data Protection Commissioner. The offices of the Data Protection Commissioner are at 21 Fitzwilliam Square South, Dublin 2.</w:t>
      </w:r>
    </w:p>
    <w:p w14:paraId="3157CD2D" w14:textId="51AC9AB8" w:rsidR="00F01B40" w:rsidRPr="00F01B40" w:rsidRDefault="00F01B40" w:rsidP="005F5E86">
      <w:pPr>
        <w:pStyle w:val="ListNumber"/>
      </w:pPr>
      <w:r w:rsidRPr="00F01B40">
        <w:t xml:space="preserve">You have the right to access your personal data. If you request access to your data you will be asked to verify your identity. You will be given access within one month of your request. No fee applies. </w:t>
      </w:r>
    </w:p>
    <w:p w14:paraId="10671576" w14:textId="54060FF2" w:rsidR="00F01B40" w:rsidRPr="00F01B40" w:rsidRDefault="00F01B40" w:rsidP="005F5E86">
      <w:pPr>
        <w:pStyle w:val="ListNumber"/>
      </w:pPr>
      <w:r w:rsidRPr="00F01B40">
        <w:lastRenderedPageBreak/>
        <w:t xml:space="preserve">You have a right to restrict or object to the processing of your personal data. We will accommodate any request that does not make it impossible or very difficult to conduct the research. </w:t>
      </w:r>
    </w:p>
    <w:p w14:paraId="5DAF08BC" w14:textId="36CF416F" w:rsidR="00F01B40" w:rsidRPr="00F01B40" w:rsidRDefault="00F01B40" w:rsidP="005F5E86">
      <w:pPr>
        <w:pStyle w:val="ListNumber"/>
      </w:pPr>
      <w:r w:rsidRPr="00F01B40">
        <w:t>You have a right to have any inaccurate information about you corrected or deleted, unless the correction would make it impossible or make it very difficult to conduct the research.</w:t>
      </w:r>
    </w:p>
    <w:p w14:paraId="1EEF0F55" w14:textId="304A0F2E" w:rsidR="00F01B40" w:rsidRPr="00F01B40" w:rsidRDefault="00F01B40" w:rsidP="005F5E86">
      <w:pPr>
        <w:pStyle w:val="ListNumber"/>
      </w:pPr>
      <w:r w:rsidRPr="00F01B40">
        <w:t xml:space="preserve">You have a right to have your personal data deleted, unless the deletion would make it impossible or very difficult to conduct the research. </w:t>
      </w:r>
    </w:p>
    <w:p w14:paraId="542BED18" w14:textId="00B60046" w:rsidR="00F01B40" w:rsidRPr="00F01B40" w:rsidRDefault="00F01B40" w:rsidP="005F5E86">
      <w:pPr>
        <w:pStyle w:val="ListNumber"/>
      </w:pPr>
      <w:r w:rsidRPr="00F01B40">
        <w:t xml:space="preserve">You have a right to data portability. You have the right to a copy of your personal data in a readable format and a right to move your data to another data controller.   </w:t>
      </w:r>
    </w:p>
    <w:p w14:paraId="34339AEB" w14:textId="25A43E77" w:rsidR="00F01B40" w:rsidRPr="00F01B40" w:rsidRDefault="00F01B40" w:rsidP="005F5E86">
      <w:pPr>
        <w:pStyle w:val="ListNumber"/>
      </w:pPr>
      <w:r w:rsidRPr="00F01B40">
        <w:t xml:space="preserve">This project does not engage in automated processing or profiling. </w:t>
      </w:r>
    </w:p>
    <w:p w14:paraId="3ACB041C" w14:textId="5344E12F" w:rsidR="00F01B40" w:rsidRPr="00F01B40" w:rsidRDefault="00F01B40" w:rsidP="005F5E86">
      <w:pPr>
        <w:pStyle w:val="ListNumber"/>
      </w:pPr>
      <w:r w:rsidRPr="00F01B40">
        <w:t xml:space="preserve">You have a right to object to automated processing including profiling. This project does not engage in automated processing or profiling.   </w:t>
      </w:r>
    </w:p>
    <w:p w14:paraId="19697EBD" w14:textId="5C317649" w:rsidR="00F01B40" w:rsidRPr="00F01B40" w:rsidRDefault="00F01B40" w:rsidP="005F5E86">
      <w:pPr>
        <w:pStyle w:val="ListNumber"/>
      </w:pPr>
      <w:r w:rsidRPr="00F01B40">
        <w:t xml:space="preserve">Your personal data will not be used for any other purpose. </w:t>
      </w:r>
    </w:p>
    <w:p w14:paraId="7F2FE6F5" w14:textId="4E642BEC" w:rsidR="00F01B40" w:rsidRPr="00F01B40" w:rsidRDefault="00F01B40" w:rsidP="005F5E86">
      <w:pPr>
        <w:pStyle w:val="ListNumber"/>
      </w:pPr>
      <w:r w:rsidRPr="00F01B40">
        <w:t>Your data will not be transferred to a country outside of the EU or an international organisation.</w:t>
      </w:r>
    </w:p>
    <w:p w14:paraId="6BBC3E16" w14:textId="77777777" w:rsidR="00F01B40" w:rsidRPr="005E7EB6" w:rsidRDefault="00F01B40" w:rsidP="005E7EB6">
      <w:pPr>
        <w:rPr>
          <w:b/>
        </w:rPr>
      </w:pPr>
      <w:bookmarkStart w:id="87" w:name="_Toc74566697"/>
      <w:bookmarkStart w:id="88" w:name="_Toc74567124"/>
      <w:bookmarkStart w:id="89" w:name="_Toc74567171"/>
      <w:bookmarkStart w:id="90" w:name="_Toc74567587"/>
      <w:r w:rsidRPr="005E7EB6">
        <w:rPr>
          <w:b/>
        </w:rPr>
        <w:t>Where can I get further information?</w:t>
      </w:r>
      <w:bookmarkEnd w:id="87"/>
      <w:bookmarkEnd w:id="88"/>
      <w:bookmarkEnd w:id="89"/>
      <w:bookmarkEnd w:id="90"/>
    </w:p>
    <w:p w14:paraId="2FA6C037" w14:textId="77777777" w:rsidR="00F01B40" w:rsidRPr="00F01B40" w:rsidRDefault="00F01B40" w:rsidP="005F5E86">
      <w:r w:rsidRPr="00F01B40">
        <w:t xml:space="preserve">If you have any further questions about the study or if you want to opt out of the study, you can rest assured it won't affect the quality of support you get in the future.  </w:t>
      </w:r>
    </w:p>
    <w:p w14:paraId="2B28B8F3" w14:textId="77777777" w:rsidR="00F01B40" w:rsidRPr="00F01B40" w:rsidRDefault="00F01B40" w:rsidP="005F5E86">
      <w:r w:rsidRPr="00F01B40">
        <w:t>If you need any further information now or at any time in the future, please contact Caroline O’Nolan (Lead Investigator) by email (cxonolan@nda.ie) or telephone (01 6080430).</w:t>
      </w:r>
    </w:p>
    <w:p w14:paraId="544C1A3E" w14:textId="11DBCEDD" w:rsidR="00F01B40" w:rsidRPr="00F01B40" w:rsidRDefault="00F01B40" w:rsidP="00D41FED">
      <w:pPr>
        <w:pStyle w:val="Heading2"/>
      </w:pPr>
      <w:r w:rsidRPr="00F01B40">
        <w:br w:type="page"/>
      </w:r>
      <w:bookmarkStart w:id="91" w:name="_Toc74567125"/>
      <w:bookmarkStart w:id="92" w:name="_Toc74567588"/>
      <w:bookmarkStart w:id="93" w:name="_Toc89703219"/>
      <w:r w:rsidRPr="00F01B40">
        <w:lastRenderedPageBreak/>
        <w:t xml:space="preserve">Easy to Read </w:t>
      </w:r>
      <w:r w:rsidR="00A404A3">
        <w:t xml:space="preserve">Participant </w:t>
      </w:r>
      <w:r w:rsidRPr="00F01B40">
        <w:t xml:space="preserve">Information </w:t>
      </w:r>
      <w:bookmarkEnd w:id="91"/>
      <w:bookmarkEnd w:id="92"/>
      <w:r w:rsidR="00A404A3">
        <w:t>Sheet</w:t>
      </w:r>
      <w:bookmarkEnd w:id="93"/>
    </w:p>
    <w:p w14:paraId="06979FCF" w14:textId="77777777" w:rsidR="00F01B40" w:rsidRPr="00F01B40" w:rsidRDefault="00F01B40" w:rsidP="00F01B40">
      <w:pPr>
        <w:spacing w:after="2347"/>
        <w:ind w:left="5321"/>
      </w:pPr>
      <w:r w:rsidRPr="00F01B40">
        <w:rPr>
          <w:noProof/>
          <w:lang w:eastAsia="en-IE"/>
        </w:rPr>
        <w:drawing>
          <wp:inline distT="0" distB="0" distL="0" distR="0" wp14:anchorId="4E584422" wp14:editId="05A04F26">
            <wp:extent cx="2352828" cy="1581141"/>
            <wp:effectExtent l="0" t="0" r="0" b="635"/>
            <wp:docPr id="6886" name="Picture 6886" title="National Disability Authority logo"/>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3"/>
                    <a:stretch>
                      <a:fillRect/>
                    </a:stretch>
                  </pic:blipFill>
                  <pic:spPr>
                    <a:xfrm>
                      <a:off x="0" y="0"/>
                      <a:ext cx="2352828" cy="1581141"/>
                    </a:xfrm>
                    <a:prstGeom prst="rect">
                      <a:avLst/>
                    </a:prstGeom>
                  </pic:spPr>
                </pic:pic>
              </a:graphicData>
            </a:graphic>
          </wp:inline>
        </w:drawing>
      </w:r>
    </w:p>
    <w:p w14:paraId="01DA6F2B" w14:textId="77777777" w:rsidR="00F01B40" w:rsidRPr="00F01B40" w:rsidRDefault="00F01B40" w:rsidP="00F01B40">
      <w:pPr>
        <w:spacing w:after="35"/>
        <w:ind w:left="39"/>
        <w:jc w:val="center"/>
      </w:pPr>
      <w:r w:rsidRPr="00F01B40">
        <w:rPr>
          <w:rFonts w:eastAsia="Gill Sans MT" w:cs="Gill Sans MT"/>
          <w:b/>
          <w:sz w:val="52"/>
        </w:rPr>
        <w:t>Moving In: Evaluating New Models of Service Provision</w:t>
      </w:r>
    </w:p>
    <w:p w14:paraId="33E7631E" w14:textId="77777777" w:rsidR="00F01B40" w:rsidRPr="00F01B40" w:rsidRDefault="00F01B40" w:rsidP="00F01B40">
      <w:pPr>
        <w:spacing w:after="1115" w:line="265" w:lineRule="auto"/>
        <w:ind w:left="11" w:right="3" w:hanging="10"/>
        <w:jc w:val="center"/>
      </w:pPr>
      <w:r w:rsidRPr="00F01B40">
        <w:rPr>
          <w:rFonts w:eastAsia="Gill Sans MT" w:cs="Gill Sans MT"/>
          <w:b/>
          <w:sz w:val="52"/>
        </w:rPr>
        <w:t xml:space="preserve">Information Sheet </w:t>
      </w:r>
    </w:p>
    <w:p w14:paraId="4ED24CF8" w14:textId="40B0A30A" w:rsidR="00F01B40" w:rsidRDefault="00F01B40" w:rsidP="00F01B40"/>
    <w:p w14:paraId="536B9EDB" w14:textId="45C38D66" w:rsidR="009F755D" w:rsidRDefault="009F755D" w:rsidP="00F01B40"/>
    <w:p w14:paraId="7A1456CC" w14:textId="0F08824A" w:rsidR="009F755D" w:rsidRDefault="009F755D" w:rsidP="00F01B40"/>
    <w:p w14:paraId="547B0389" w14:textId="514232DB" w:rsidR="009F755D" w:rsidRDefault="009F755D" w:rsidP="00F01B40"/>
    <w:p w14:paraId="73A5DACA" w14:textId="4C3F84C1" w:rsidR="009F755D" w:rsidRDefault="009F755D" w:rsidP="00F01B40"/>
    <w:p w14:paraId="3BD4C724" w14:textId="528175A5" w:rsidR="009F755D" w:rsidRDefault="009F755D" w:rsidP="00F01B40"/>
    <w:p w14:paraId="4B8B0B57" w14:textId="71CFDDF5" w:rsidR="009F755D" w:rsidRDefault="009F755D" w:rsidP="00F01B40"/>
    <w:p w14:paraId="4E82FD95" w14:textId="667E2C06" w:rsidR="009F755D" w:rsidRDefault="009F755D" w:rsidP="00F01B40"/>
    <w:p w14:paraId="116BDEDD" w14:textId="16AA9231" w:rsidR="009F755D" w:rsidRDefault="009F755D" w:rsidP="00F01B40"/>
    <w:tbl>
      <w:tblPr>
        <w:tblW w:w="8640" w:type="dxa"/>
        <w:tblInd w:w="-15" w:type="dxa"/>
        <w:tblLayout w:type="fixed"/>
        <w:tblLook w:val="0020" w:firstRow="1" w:lastRow="0" w:firstColumn="0" w:lastColumn="0" w:noHBand="0" w:noVBand="0"/>
      </w:tblPr>
      <w:tblGrid>
        <w:gridCol w:w="2709"/>
        <w:gridCol w:w="5931"/>
      </w:tblGrid>
      <w:tr w:rsidR="009F755D" w:rsidRPr="00AC5957" w14:paraId="4FC59397" w14:textId="77777777" w:rsidTr="000A315B">
        <w:trPr>
          <w:tblHeader/>
        </w:trPr>
        <w:tc>
          <w:tcPr>
            <w:tcW w:w="2709" w:type="dxa"/>
            <w:shd w:val="clear" w:color="auto" w:fill="auto"/>
          </w:tcPr>
          <w:p w14:paraId="3BEA7D19" w14:textId="77777777" w:rsidR="009F755D" w:rsidRPr="00AC5957" w:rsidRDefault="009F755D" w:rsidP="009F755D">
            <w:pPr>
              <w:pStyle w:val="TableHead"/>
              <w:jc w:val="right"/>
              <w:rPr>
                <w:rFonts w:eastAsia="Gill Sans MT"/>
              </w:rPr>
            </w:pPr>
          </w:p>
        </w:tc>
        <w:tc>
          <w:tcPr>
            <w:tcW w:w="5931" w:type="dxa"/>
            <w:shd w:val="clear" w:color="auto" w:fill="auto"/>
          </w:tcPr>
          <w:p w14:paraId="2DCDEB38" w14:textId="77777777" w:rsidR="009F755D" w:rsidRPr="00AC5957" w:rsidRDefault="009F755D" w:rsidP="009F755D">
            <w:pPr>
              <w:pStyle w:val="TableHead"/>
              <w:rPr>
                <w:rFonts w:eastAsia="Gill Sans MT"/>
              </w:rPr>
            </w:pPr>
            <w:r w:rsidRPr="00516C22">
              <w:rPr>
                <w:rFonts w:eastAsia="Gill Sans MT"/>
                <w:sz w:val="32"/>
              </w:rPr>
              <w:t>Information Sheet</w:t>
            </w:r>
          </w:p>
        </w:tc>
      </w:tr>
      <w:tr w:rsidR="009F755D" w:rsidRPr="00AC5957" w14:paraId="636AEB90" w14:textId="77777777" w:rsidTr="000A315B">
        <w:tc>
          <w:tcPr>
            <w:tcW w:w="2709" w:type="dxa"/>
            <w:shd w:val="clear" w:color="auto" w:fill="auto"/>
          </w:tcPr>
          <w:p w14:paraId="69BBF64C" w14:textId="77777777" w:rsidR="009F755D" w:rsidRDefault="009F755D" w:rsidP="009F755D">
            <w:pPr>
              <w:pStyle w:val="TableRowHead"/>
              <w:rPr>
                <w:rFonts w:eastAsia="Gill Sans MT"/>
                <w:noProof/>
                <w:lang w:eastAsia="en-IE"/>
              </w:rPr>
            </w:pPr>
            <w:r>
              <w:rPr>
                <w:rFonts w:eastAsia="Gill Sans MT"/>
                <w:noProof/>
                <w:lang w:eastAsia="en-IE"/>
              </w:rPr>
              <w:drawing>
                <wp:inline distT="0" distB="0" distL="0" distR="0" wp14:anchorId="421B4A7F" wp14:editId="736B8AC8">
                  <wp:extent cx="1365885" cy="1134110"/>
                  <wp:effectExtent l="0" t="0" r="5715" b="8890"/>
                  <wp:docPr id="9" name="Picture 9" descr="A box with a question mar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65885" cy="1134110"/>
                          </a:xfrm>
                          <a:prstGeom prst="rect">
                            <a:avLst/>
                          </a:prstGeom>
                          <a:noFill/>
                        </pic:spPr>
                      </pic:pic>
                    </a:graphicData>
                  </a:graphic>
                </wp:inline>
              </w:drawing>
            </w:r>
          </w:p>
        </w:tc>
        <w:tc>
          <w:tcPr>
            <w:tcW w:w="5931" w:type="dxa"/>
            <w:shd w:val="clear" w:color="auto" w:fill="auto"/>
          </w:tcPr>
          <w:p w14:paraId="6AE4B7C5" w14:textId="77777777" w:rsidR="009F755D" w:rsidRPr="00516C22" w:rsidRDefault="009F755D" w:rsidP="009F755D">
            <w:pPr>
              <w:pStyle w:val="TableCell"/>
              <w:rPr>
                <w:rFonts w:eastAsia="Gill Sans MT"/>
                <w:b/>
                <w:sz w:val="32"/>
              </w:rPr>
            </w:pPr>
            <w:r w:rsidRPr="00516C22">
              <w:rPr>
                <w:rFonts w:eastAsia="Gill Sans MT"/>
                <w:b/>
                <w:sz w:val="32"/>
              </w:rPr>
              <w:t>What is this research project about?</w:t>
            </w:r>
          </w:p>
        </w:tc>
      </w:tr>
      <w:tr w:rsidR="009F755D" w:rsidRPr="00AC5957" w14:paraId="18E07E11" w14:textId="77777777" w:rsidTr="000A315B">
        <w:tc>
          <w:tcPr>
            <w:tcW w:w="2709" w:type="dxa"/>
            <w:shd w:val="clear" w:color="auto" w:fill="auto"/>
          </w:tcPr>
          <w:p w14:paraId="17DBDBD7"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7192DE24" wp14:editId="612A3D8B">
                  <wp:extent cx="1518285" cy="890270"/>
                  <wp:effectExtent l="0" t="0" r="5715" b="5080"/>
                  <wp:docPr id="3" name="Picture 3" descr="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8285" cy="890270"/>
                          </a:xfrm>
                          <a:prstGeom prst="rect">
                            <a:avLst/>
                          </a:prstGeom>
                          <a:noFill/>
                        </pic:spPr>
                      </pic:pic>
                    </a:graphicData>
                  </a:graphic>
                </wp:inline>
              </w:drawing>
            </w:r>
          </w:p>
        </w:tc>
        <w:tc>
          <w:tcPr>
            <w:tcW w:w="5931" w:type="dxa"/>
            <w:shd w:val="clear" w:color="auto" w:fill="auto"/>
          </w:tcPr>
          <w:p w14:paraId="688D897D" w14:textId="77777777" w:rsidR="009F755D" w:rsidRPr="00AC5957" w:rsidRDefault="009F755D" w:rsidP="009F755D">
            <w:pPr>
              <w:pStyle w:val="TableCell"/>
              <w:rPr>
                <w:rFonts w:eastAsia="Gill Sans MT"/>
              </w:rPr>
            </w:pPr>
            <w:r w:rsidRPr="00AC5957">
              <w:rPr>
                <w:rFonts w:eastAsia="Gill Sans MT"/>
              </w:rPr>
              <w:t>The National Disability Authority gives advice t</w:t>
            </w:r>
            <w:r>
              <w:rPr>
                <w:rFonts w:eastAsia="Gill Sans MT"/>
              </w:rPr>
              <w:t xml:space="preserve">o the government and the Irish </w:t>
            </w:r>
            <w:r w:rsidRPr="00AC5957">
              <w:rPr>
                <w:rFonts w:eastAsia="Gill Sans MT"/>
              </w:rPr>
              <w:t>people on disability issues.</w:t>
            </w:r>
          </w:p>
        </w:tc>
      </w:tr>
      <w:tr w:rsidR="009F755D" w:rsidRPr="00AC5957" w14:paraId="244EBFD9" w14:textId="77777777" w:rsidTr="000A315B">
        <w:tc>
          <w:tcPr>
            <w:tcW w:w="2709" w:type="dxa"/>
            <w:shd w:val="clear" w:color="auto" w:fill="auto"/>
          </w:tcPr>
          <w:p w14:paraId="77511D1A"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64CD1F6D" wp14:editId="67C229E2">
                  <wp:extent cx="1353185" cy="756285"/>
                  <wp:effectExtent l="0" t="0" r="0" b="5715"/>
                  <wp:docPr id="5" name="Picture 5" descr="Four people. Two people are wheelchair users. One man is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53185" cy="756285"/>
                          </a:xfrm>
                          <a:prstGeom prst="rect">
                            <a:avLst/>
                          </a:prstGeom>
                          <a:noFill/>
                        </pic:spPr>
                      </pic:pic>
                    </a:graphicData>
                  </a:graphic>
                </wp:inline>
              </w:drawing>
            </w:r>
          </w:p>
        </w:tc>
        <w:tc>
          <w:tcPr>
            <w:tcW w:w="5931" w:type="dxa"/>
            <w:shd w:val="clear" w:color="auto" w:fill="auto"/>
          </w:tcPr>
          <w:p w14:paraId="7DD660DB" w14:textId="77777777" w:rsidR="009F755D" w:rsidRPr="00AC5957" w:rsidRDefault="009F755D" w:rsidP="009F755D">
            <w:pPr>
              <w:pStyle w:val="TableCell"/>
              <w:rPr>
                <w:rFonts w:eastAsia="Gill Sans MT"/>
              </w:rPr>
            </w:pPr>
            <w:r w:rsidRPr="00AC5957">
              <w:rPr>
                <w:rFonts w:eastAsia="Gill Sans MT"/>
              </w:rPr>
              <w:t>The government has asked the National Disability Authority to look at new ways of providing disability services.</w:t>
            </w:r>
          </w:p>
        </w:tc>
      </w:tr>
      <w:tr w:rsidR="009F755D" w:rsidRPr="00AC5957" w14:paraId="08A15C93" w14:textId="77777777" w:rsidTr="000A315B">
        <w:tc>
          <w:tcPr>
            <w:tcW w:w="2709" w:type="dxa"/>
            <w:shd w:val="clear" w:color="auto" w:fill="auto"/>
          </w:tcPr>
          <w:p w14:paraId="7C22BF45"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01DE0AA1" wp14:editId="1F9D8544">
                  <wp:extent cx="1463040" cy="1256030"/>
                  <wp:effectExtent l="0" t="0" r="3810" b="1270"/>
                  <wp:docPr id="6" name="Picture 6" descr="Money bags with Euro signs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63040" cy="1256030"/>
                          </a:xfrm>
                          <a:prstGeom prst="rect">
                            <a:avLst/>
                          </a:prstGeom>
                          <a:noFill/>
                        </pic:spPr>
                      </pic:pic>
                    </a:graphicData>
                  </a:graphic>
                </wp:inline>
              </w:drawing>
            </w:r>
          </w:p>
        </w:tc>
        <w:tc>
          <w:tcPr>
            <w:tcW w:w="5931" w:type="dxa"/>
            <w:shd w:val="clear" w:color="auto" w:fill="auto"/>
          </w:tcPr>
          <w:p w14:paraId="5C10B94B" w14:textId="77777777" w:rsidR="009F755D" w:rsidRPr="00AC5957" w:rsidRDefault="009F755D" w:rsidP="009F755D">
            <w:pPr>
              <w:pStyle w:val="TableCell"/>
              <w:rPr>
                <w:rFonts w:eastAsia="Gill Sans MT"/>
              </w:rPr>
            </w:pPr>
            <w:r w:rsidRPr="00AC5957">
              <w:rPr>
                <w:rFonts w:eastAsia="Gill Sans MT"/>
              </w:rPr>
              <w:t>The National Disability Authority wants to find out how much these services cost</w:t>
            </w:r>
          </w:p>
        </w:tc>
      </w:tr>
      <w:tr w:rsidR="009F755D" w:rsidRPr="00AC5957" w14:paraId="187BD4A4" w14:textId="77777777" w:rsidTr="000A315B">
        <w:tc>
          <w:tcPr>
            <w:tcW w:w="2709" w:type="dxa"/>
            <w:shd w:val="clear" w:color="auto" w:fill="auto"/>
          </w:tcPr>
          <w:p w14:paraId="31691D37"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47605024" wp14:editId="44E8D817">
                  <wp:extent cx="1134110" cy="1353185"/>
                  <wp:effectExtent l="0" t="0" r="8890" b="0"/>
                  <wp:docPr id="7" name="Picture 7" descr="A a man holding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4110" cy="1353185"/>
                          </a:xfrm>
                          <a:prstGeom prst="rect">
                            <a:avLst/>
                          </a:prstGeom>
                          <a:noFill/>
                        </pic:spPr>
                      </pic:pic>
                    </a:graphicData>
                  </a:graphic>
                </wp:inline>
              </w:drawing>
            </w:r>
          </w:p>
        </w:tc>
        <w:tc>
          <w:tcPr>
            <w:tcW w:w="5931" w:type="dxa"/>
            <w:shd w:val="clear" w:color="auto" w:fill="auto"/>
          </w:tcPr>
          <w:p w14:paraId="28928818" w14:textId="77777777" w:rsidR="009F755D" w:rsidRPr="00AC5957" w:rsidRDefault="009F755D" w:rsidP="009F755D">
            <w:pPr>
              <w:pStyle w:val="TableCell"/>
              <w:rPr>
                <w:rFonts w:eastAsia="Gill Sans MT"/>
              </w:rPr>
            </w:pPr>
            <w:r w:rsidRPr="00AC5957">
              <w:rPr>
                <w:rFonts w:eastAsia="Gill Sans MT"/>
              </w:rPr>
              <w:t>They want to find out the good things about them. They want to know if they make the lives of people with disabilities better.</w:t>
            </w:r>
          </w:p>
        </w:tc>
      </w:tr>
      <w:tr w:rsidR="009F755D" w:rsidRPr="00AC5957" w14:paraId="0129A9C9" w14:textId="77777777" w:rsidTr="000A315B">
        <w:tc>
          <w:tcPr>
            <w:tcW w:w="2709" w:type="dxa"/>
            <w:shd w:val="clear" w:color="auto" w:fill="auto"/>
          </w:tcPr>
          <w:p w14:paraId="61995BD6"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7B7FA15E" wp14:editId="2C003FEC">
                  <wp:extent cx="1292225" cy="1304925"/>
                  <wp:effectExtent l="0" t="0" r="3175" b="9525"/>
                  <wp:docPr id="8" name="Picture 8" descr="A magnifying glass. In the glass there is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92225" cy="1304925"/>
                          </a:xfrm>
                          <a:prstGeom prst="rect">
                            <a:avLst/>
                          </a:prstGeom>
                          <a:noFill/>
                        </pic:spPr>
                      </pic:pic>
                    </a:graphicData>
                  </a:graphic>
                </wp:inline>
              </w:drawing>
            </w:r>
          </w:p>
        </w:tc>
        <w:tc>
          <w:tcPr>
            <w:tcW w:w="5931" w:type="dxa"/>
            <w:shd w:val="clear" w:color="auto" w:fill="auto"/>
          </w:tcPr>
          <w:p w14:paraId="53650CCA" w14:textId="55E1024C" w:rsidR="009F755D" w:rsidRDefault="009F755D" w:rsidP="009F755D">
            <w:pPr>
              <w:pStyle w:val="TableCell"/>
              <w:rPr>
                <w:rFonts w:eastAsia="Gill Sans MT"/>
              </w:rPr>
            </w:pPr>
            <w:r w:rsidRPr="00AC5957">
              <w:rPr>
                <w:rFonts w:eastAsia="Gill Sans MT"/>
              </w:rPr>
              <w:t xml:space="preserve">We are looking for people to take part in this research. </w:t>
            </w:r>
          </w:p>
          <w:p w14:paraId="3421F98C" w14:textId="77777777" w:rsidR="006536D8" w:rsidRPr="00AC5957" w:rsidRDefault="006536D8" w:rsidP="009F755D">
            <w:pPr>
              <w:pStyle w:val="TableCell"/>
              <w:rPr>
                <w:rFonts w:eastAsia="Gill Sans MT"/>
              </w:rPr>
            </w:pPr>
          </w:p>
          <w:p w14:paraId="66A8785F" w14:textId="77777777" w:rsidR="009F755D" w:rsidRPr="00AC5957" w:rsidRDefault="009F755D" w:rsidP="009F755D">
            <w:pPr>
              <w:pStyle w:val="TableCell"/>
              <w:rPr>
                <w:rFonts w:eastAsia="Gill Sans MT"/>
              </w:rPr>
            </w:pPr>
            <w:r w:rsidRPr="00AC5957">
              <w:rPr>
                <w:rFonts w:eastAsia="Gill Sans MT"/>
              </w:rPr>
              <w:t xml:space="preserve">You can help us find out how disability services can be improved. </w:t>
            </w:r>
          </w:p>
          <w:p w14:paraId="681ED04B" w14:textId="77777777" w:rsidR="009F755D" w:rsidRPr="00AC5957" w:rsidRDefault="009F755D" w:rsidP="009F755D">
            <w:pPr>
              <w:pStyle w:val="TableCell"/>
              <w:rPr>
                <w:rFonts w:eastAsia="Gill Sans MT"/>
              </w:rPr>
            </w:pPr>
            <w:r w:rsidRPr="00AC5957">
              <w:rPr>
                <w:rFonts w:eastAsia="Gill Sans MT"/>
              </w:rPr>
              <w:t>You can help us find out what supports and money are needed.</w:t>
            </w:r>
          </w:p>
        </w:tc>
      </w:tr>
      <w:tr w:rsidR="009F755D" w:rsidRPr="00AC5957" w14:paraId="1C6401CC" w14:textId="77777777" w:rsidTr="000A315B">
        <w:tc>
          <w:tcPr>
            <w:tcW w:w="2709" w:type="dxa"/>
            <w:shd w:val="clear" w:color="auto" w:fill="auto"/>
          </w:tcPr>
          <w:p w14:paraId="36634402" w14:textId="77777777" w:rsidR="009F755D" w:rsidRPr="00AC5957" w:rsidRDefault="009F755D" w:rsidP="009F755D">
            <w:pPr>
              <w:pStyle w:val="TableRowHead"/>
              <w:rPr>
                <w:rFonts w:eastAsia="Gill Sans MT"/>
              </w:rPr>
            </w:pPr>
            <w:r>
              <w:rPr>
                <w:rFonts w:eastAsia="Gill Sans MT"/>
                <w:noProof/>
                <w:lang w:eastAsia="en-IE"/>
              </w:rPr>
              <w:lastRenderedPageBreak/>
              <w:drawing>
                <wp:inline distT="0" distB="0" distL="0" distR="0" wp14:anchorId="48D4BA9D" wp14:editId="1D238C0A">
                  <wp:extent cx="1402080" cy="1390015"/>
                  <wp:effectExtent l="0" t="0" r="7620" b="635"/>
                  <wp:docPr id="10" name="Picture 1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2080" cy="1390015"/>
                          </a:xfrm>
                          <a:prstGeom prst="rect">
                            <a:avLst/>
                          </a:prstGeom>
                          <a:noFill/>
                        </pic:spPr>
                      </pic:pic>
                    </a:graphicData>
                  </a:graphic>
                </wp:inline>
              </w:drawing>
            </w:r>
          </w:p>
        </w:tc>
        <w:tc>
          <w:tcPr>
            <w:tcW w:w="5931" w:type="dxa"/>
            <w:shd w:val="clear" w:color="auto" w:fill="auto"/>
          </w:tcPr>
          <w:p w14:paraId="7AA43903" w14:textId="77777777" w:rsidR="006536D8" w:rsidRDefault="006536D8" w:rsidP="009F755D">
            <w:pPr>
              <w:pStyle w:val="TableCell"/>
              <w:rPr>
                <w:rFonts w:eastAsia="Gill Sans MT"/>
                <w:b/>
                <w:sz w:val="32"/>
              </w:rPr>
            </w:pPr>
          </w:p>
          <w:p w14:paraId="1934DF37" w14:textId="190547E7" w:rsidR="009F755D" w:rsidRPr="00516C22" w:rsidRDefault="009F755D" w:rsidP="009F755D">
            <w:pPr>
              <w:pStyle w:val="TableCell"/>
              <w:rPr>
                <w:rFonts w:eastAsia="Gill Sans MT"/>
                <w:b/>
              </w:rPr>
            </w:pPr>
            <w:r w:rsidRPr="00516C22">
              <w:rPr>
                <w:rFonts w:eastAsia="Gill Sans MT"/>
                <w:b/>
                <w:sz w:val="32"/>
              </w:rPr>
              <w:t>Important Information</w:t>
            </w:r>
          </w:p>
        </w:tc>
      </w:tr>
      <w:tr w:rsidR="009F755D" w:rsidRPr="00AC5957" w14:paraId="410BB6AB" w14:textId="77777777" w:rsidTr="000A315B">
        <w:tc>
          <w:tcPr>
            <w:tcW w:w="2709" w:type="dxa"/>
            <w:shd w:val="clear" w:color="auto" w:fill="auto"/>
          </w:tcPr>
          <w:p w14:paraId="43A5A728"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62AC4E23" wp14:editId="13EA0308">
                  <wp:extent cx="1487805" cy="1402080"/>
                  <wp:effectExtent l="0" t="0" r="0" b="7620"/>
                  <wp:docPr id="11" name="Picture 11" descr="A woma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87805" cy="1402080"/>
                          </a:xfrm>
                          <a:prstGeom prst="rect">
                            <a:avLst/>
                          </a:prstGeom>
                          <a:noFill/>
                        </pic:spPr>
                      </pic:pic>
                    </a:graphicData>
                  </a:graphic>
                </wp:inline>
              </w:drawing>
            </w:r>
          </w:p>
        </w:tc>
        <w:tc>
          <w:tcPr>
            <w:tcW w:w="5931" w:type="dxa"/>
            <w:shd w:val="clear" w:color="auto" w:fill="auto"/>
          </w:tcPr>
          <w:p w14:paraId="450A7E46" w14:textId="6B226C8B" w:rsidR="009F755D" w:rsidRDefault="009F755D" w:rsidP="009F755D">
            <w:pPr>
              <w:pStyle w:val="TableCell"/>
              <w:rPr>
                <w:rFonts w:eastAsia="Gill Sans MT"/>
              </w:rPr>
            </w:pPr>
            <w:r w:rsidRPr="00AC5957">
              <w:rPr>
                <w:rFonts w:eastAsia="Gill Sans MT"/>
              </w:rPr>
              <w:t xml:space="preserve">You can make a choice about taking part. The choice you make will not change the service you get now or in the future. </w:t>
            </w:r>
          </w:p>
          <w:p w14:paraId="22AAF667" w14:textId="77777777" w:rsidR="000A315B" w:rsidRPr="00AC5957" w:rsidRDefault="000A315B" w:rsidP="009F755D">
            <w:pPr>
              <w:pStyle w:val="TableCell"/>
              <w:rPr>
                <w:rFonts w:eastAsia="Gill Sans MT"/>
              </w:rPr>
            </w:pPr>
          </w:p>
          <w:p w14:paraId="3E9B2DFA" w14:textId="77777777" w:rsidR="009F755D" w:rsidRPr="00AC5957" w:rsidRDefault="009F755D" w:rsidP="009F755D">
            <w:pPr>
              <w:pStyle w:val="TableCell"/>
              <w:rPr>
                <w:rFonts w:eastAsia="Gill Sans MT"/>
              </w:rPr>
            </w:pPr>
            <w:r w:rsidRPr="00AC5957">
              <w:rPr>
                <w:rFonts w:eastAsia="Gill Sans MT"/>
              </w:rPr>
              <w:t xml:space="preserve">The answers you give will not change the service you get now or in the future. </w:t>
            </w:r>
          </w:p>
          <w:p w14:paraId="623FB4E6" w14:textId="77777777" w:rsidR="009F755D" w:rsidRPr="00AC5957" w:rsidRDefault="009F755D" w:rsidP="009F755D">
            <w:pPr>
              <w:pStyle w:val="TableCell"/>
              <w:rPr>
                <w:rFonts w:eastAsia="Gill Sans MT"/>
              </w:rPr>
            </w:pPr>
            <w:r w:rsidRPr="00AC5957">
              <w:rPr>
                <w:rFonts w:eastAsia="Gill Sans MT"/>
              </w:rPr>
              <w:t>By taking part in this research you may help to make services better in the future.</w:t>
            </w:r>
          </w:p>
        </w:tc>
      </w:tr>
      <w:tr w:rsidR="009F755D" w:rsidRPr="00AC5957" w14:paraId="35AC641F" w14:textId="77777777" w:rsidTr="000A315B">
        <w:tc>
          <w:tcPr>
            <w:tcW w:w="2709" w:type="dxa"/>
            <w:shd w:val="clear" w:color="auto" w:fill="auto"/>
          </w:tcPr>
          <w:p w14:paraId="796B9329"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02F2DA71" wp14:editId="2190D4E6">
                  <wp:extent cx="694690" cy="1402080"/>
                  <wp:effectExtent l="0" t="0" r="0" b="7620"/>
                  <wp:docPr id="12" name="Picture 12" descr="A ma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4690" cy="1402080"/>
                          </a:xfrm>
                          <a:prstGeom prst="rect">
                            <a:avLst/>
                          </a:prstGeom>
                          <a:noFill/>
                        </pic:spPr>
                      </pic:pic>
                    </a:graphicData>
                  </a:graphic>
                </wp:inline>
              </w:drawing>
            </w:r>
          </w:p>
        </w:tc>
        <w:tc>
          <w:tcPr>
            <w:tcW w:w="5931" w:type="dxa"/>
            <w:shd w:val="clear" w:color="auto" w:fill="auto"/>
          </w:tcPr>
          <w:p w14:paraId="2EF99251" w14:textId="77777777" w:rsidR="009F755D" w:rsidRDefault="009F755D" w:rsidP="009F755D">
            <w:pPr>
              <w:pStyle w:val="TableCell"/>
              <w:rPr>
                <w:rFonts w:eastAsia="Gill Sans MT"/>
              </w:rPr>
            </w:pPr>
          </w:p>
          <w:p w14:paraId="376F022C" w14:textId="77777777" w:rsidR="009F755D" w:rsidRPr="00AC5957" w:rsidRDefault="009F755D" w:rsidP="009F755D">
            <w:pPr>
              <w:pStyle w:val="TableCell"/>
              <w:rPr>
                <w:rFonts w:eastAsia="Gill Sans MT"/>
              </w:rPr>
            </w:pPr>
            <w:r w:rsidRPr="00AC5957">
              <w:rPr>
                <w:rFonts w:eastAsia="Gill Sans MT"/>
              </w:rPr>
              <w:t xml:space="preserve">You should take time to look at the information. </w:t>
            </w:r>
          </w:p>
          <w:p w14:paraId="38B3162B" w14:textId="77777777" w:rsidR="009F755D" w:rsidRPr="00AC5957" w:rsidRDefault="009F755D" w:rsidP="009F755D">
            <w:pPr>
              <w:pStyle w:val="TableCell"/>
              <w:rPr>
                <w:rFonts w:eastAsia="Gill Sans MT"/>
              </w:rPr>
            </w:pPr>
            <w:r w:rsidRPr="00AC5957">
              <w:rPr>
                <w:rFonts w:eastAsia="Gill Sans MT"/>
              </w:rPr>
              <w:t xml:space="preserve">You can take time to make up your mind about taking part. </w:t>
            </w:r>
          </w:p>
          <w:p w14:paraId="496654B3" w14:textId="77777777" w:rsidR="009F755D" w:rsidRPr="00AC5957" w:rsidRDefault="009F755D" w:rsidP="009F755D">
            <w:pPr>
              <w:pStyle w:val="TableCell"/>
              <w:rPr>
                <w:rFonts w:eastAsia="Gill Sans MT"/>
              </w:rPr>
            </w:pPr>
            <w:r w:rsidRPr="00AC5957">
              <w:rPr>
                <w:rFonts w:eastAsia="Gill Sans MT"/>
              </w:rPr>
              <w:t xml:space="preserve">You can change your mind about taking part at any time. </w:t>
            </w:r>
          </w:p>
          <w:p w14:paraId="75CC3223" w14:textId="77777777" w:rsidR="009F755D" w:rsidRPr="00AC5957" w:rsidRDefault="009F755D" w:rsidP="009F755D">
            <w:pPr>
              <w:pStyle w:val="TableCell"/>
              <w:rPr>
                <w:rFonts w:eastAsia="Gill Sans MT"/>
              </w:rPr>
            </w:pPr>
            <w:r w:rsidRPr="00AC5957">
              <w:rPr>
                <w:rFonts w:eastAsia="Gill Sans MT"/>
              </w:rPr>
              <w:t>You do not have to give a reason.</w:t>
            </w:r>
          </w:p>
        </w:tc>
      </w:tr>
      <w:tr w:rsidR="009F755D" w:rsidRPr="00AC5957" w14:paraId="2D663D1B" w14:textId="77777777" w:rsidTr="000A315B">
        <w:tc>
          <w:tcPr>
            <w:tcW w:w="2709" w:type="dxa"/>
            <w:shd w:val="clear" w:color="auto" w:fill="auto"/>
          </w:tcPr>
          <w:p w14:paraId="3189D965"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1ACCC506" wp14:editId="0F1E4047">
                  <wp:extent cx="1170305" cy="1572895"/>
                  <wp:effectExtent l="0" t="0" r="0" b="8255"/>
                  <wp:docPr id="13" name="Picture 13" descr="A woman holding a sign with a red X on it. She is giving a 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70305" cy="1572895"/>
                          </a:xfrm>
                          <a:prstGeom prst="rect">
                            <a:avLst/>
                          </a:prstGeom>
                          <a:noFill/>
                        </pic:spPr>
                      </pic:pic>
                    </a:graphicData>
                  </a:graphic>
                </wp:inline>
              </w:drawing>
            </w:r>
          </w:p>
        </w:tc>
        <w:tc>
          <w:tcPr>
            <w:tcW w:w="5931" w:type="dxa"/>
            <w:shd w:val="clear" w:color="auto" w:fill="auto"/>
          </w:tcPr>
          <w:p w14:paraId="1065D342" w14:textId="77777777" w:rsidR="009F755D" w:rsidRPr="00AC5957" w:rsidRDefault="009F755D" w:rsidP="009F755D">
            <w:pPr>
              <w:pStyle w:val="TableCell"/>
              <w:rPr>
                <w:rFonts w:eastAsia="Gill Sans MT"/>
              </w:rPr>
            </w:pPr>
            <w:r w:rsidRPr="00AC5957">
              <w:rPr>
                <w:rFonts w:eastAsia="Gill Sans MT"/>
              </w:rPr>
              <w:t>It is okay to say no and to decide not to take part in this research project.</w:t>
            </w:r>
          </w:p>
        </w:tc>
      </w:tr>
      <w:tr w:rsidR="009F755D" w:rsidRPr="00AC5957" w14:paraId="5F10FE67" w14:textId="77777777" w:rsidTr="000A315B">
        <w:tc>
          <w:tcPr>
            <w:tcW w:w="2709" w:type="dxa"/>
            <w:shd w:val="clear" w:color="auto" w:fill="auto"/>
          </w:tcPr>
          <w:p w14:paraId="4642FC24"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299F22B4" wp14:editId="402C4E75">
                  <wp:extent cx="585470" cy="1499870"/>
                  <wp:effectExtent l="0" t="0" r="5080" b="5080"/>
                  <wp:docPr id="19" name="Picture 19" descr="A woman walking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470" cy="1499870"/>
                          </a:xfrm>
                          <a:prstGeom prst="rect">
                            <a:avLst/>
                          </a:prstGeom>
                          <a:noFill/>
                        </pic:spPr>
                      </pic:pic>
                    </a:graphicData>
                  </a:graphic>
                </wp:inline>
              </w:drawing>
            </w:r>
          </w:p>
        </w:tc>
        <w:tc>
          <w:tcPr>
            <w:tcW w:w="5931" w:type="dxa"/>
            <w:shd w:val="clear" w:color="auto" w:fill="auto"/>
          </w:tcPr>
          <w:p w14:paraId="12CFC7EC" w14:textId="77777777" w:rsidR="009F755D" w:rsidRDefault="009F755D" w:rsidP="009F755D">
            <w:pPr>
              <w:pStyle w:val="TableCell"/>
              <w:rPr>
                <w:rFonts w:eastAsia="Gill Sans MT"/>
              </w:rPr>
            </w:pPr>
            <w:r w:rsidRPr="00AC5957">
              <w:rPr>
                <w:rFonts w:eastAsia="Gill Sans MT"/>
              </w:rPr>
              <w:t>You can leave the interview or ask for a break anytime you want.</w:t>
            </w:r>
          </w:p>
          <w:p w14:paraId="48357037" w14:textId="77777777" w:rsidR="009F755D" w:rsidRDefault="009F755D" w:rsidP="009F755D">
            <w:pPr>
              <w:pStyle w:val="TableCell"/>
              <w:rPr>
                <w:rFonts w:eastAsia="Gill Sans MT"/>
              </w:rPr>
            </w:pPr>
          </w:p>
          <w:p w14:paraId="451ED2C2" w14:textId="77777777" w:rsidR="009F755D" w:rsidRDefault="009F755D" w:rsidP="009F755D">
            <w:pPr>
              <w:pStyle w:val="TableCell"/>
              <w:rPr>
                <w:rFonts w:eastAsia="Gill Sans MT"/>
              </w:rPr>
            </w:pPr>
          </w:p>
          <w:p w14:paraId="4A884214" w14:textId="77777777" w:rsidR="009F755D" w:rsidRDefault="009F755D" w:rsidP="009F755D">
            <w:pPr>
              <w:pStyle w:val="TableCell"/>
              <w:rPr>
                <w:rFonts w:eastAsia="Gill Sans MT"/>
              </w:rPr>
            </w:pPr>
          </w:p>
          <w:p w14:paraId="685BDECB" w14:textId="77777777" w:rsidR="009F755D" w:rsidRDefault="009F755D" w:rsidP="009F755D">
            <w:pPr>
              <w:pStyle w:val="TableCell"/>
              <w:rPr>
                <w:rFonts w:eastAsia="Gill Sans MT"/>
              </w:rPr>
            </w:pPr>
          </w:p>
          <w:p w14:paraId="277EF04F" w14:textId="77777777" w:rsidR="009F755D" w:rsidRDefault="009F755D" w:rsidP="009F755D">
            <w:pPr>
              <w:pStyle w:val="TableCell"/>
              <w:rPr>
                <w:rFonts w:eastAsia="Gill Sans MT"/>
              </w:rPr>
            </w:pPr>
          </w:p>
          <w:p w14:paraId="4BD5C304" w14:textId="77777777" w:rsidR="009F755D" w:rsidRDefault="009F755D" w:rsidP="009F755D">
            <w:pPr>
              <w:pStyle w:val="TableCell"/>
              <w:rPr>
                <w:rFonts w:eastAsia="Gill Sans MT"/>
              </w:rPr>
            </w:pPr>
          </w:p>
          <w:p w14:paraId="62A752C2" w14:textId="77777777" w:rsidR="009F755D" w:rsidRDefault="009F755D" w:rsidP="009F755D">
            <w:pPr>
              <w:pStyle w:val="TableCell"/>
              <w:rPr>
                <w:rFonts w:eastAsia="Gill Sans MT"/>
              </w:rPr>
            </w:pPr>
          </w:p>
          <w:p w14:paraId="481EC24E" w14:textId="77777777" w:rsidR="009F755D" w:rsidRPr="00AC5957" w:rsidRDefault="009F755D" w:rsidP="009F755D">
            <w:pPr>
              <w:pStyle w:val="TableCell"/>
              <w:rPr>
                <w:rFonts w:eastAsia="Gill Sans MT"/>
              </w:rPr>
            </w:pPr>
          </w:p>
        </w:tc>
      </w:tr>
      <w:tr w:rsidR="009F755D" w:rsidRPr="00AC5957" w14:paraId="0BE858DF" w14:textId="77777777" w:rsidTr="000A315B">
        <w:tc>
          <w:tcPr>
            <w:tcW w:w="2709" w:type="dxa"/>
            <w:shd w:val="clear" w:color="auto" w:fill="auto"/>
          </w:tcPr>
          <w:p w14:paraId="29FCADFB" w14:textId="77777777" w:rsidR="009F755D" w:rsidRPr="00AC5957" w:rsidRDefault="009F755D" w:rsidP="009F755D">
            <w:pPr>
              <w:pStyle w:val="TableRowHead"/>
              <w:rPr>
                <w:rFonts w:eastAsia="Gill Sans MT"/>
              </w:rPr>
            </w:pPr>
          </w:p>
        </w:tc>
        <w:tc>
          <w:tcPr>
            <w:tcW w:w="5931" w:type="dxa"/>
            <w:shd w:val="clear" w:color="auto" w:fill="auto"/>
          </w:tcPr>
          <w:p w14:paraId="5DAB33A0" w14:textId="77777777" w:rsidR="009F755D" w:rsidRPr="00516C22" w:rsidRDefault="009F755D" w:rsidP="009F755D">
            <w:pPr>
              <w:pStyle w:val="TableCell"/>
              <w:rPr>
                <w:rFonts w:eastAsia="Gill Sans MT"/>
                <w:b/>
                <w:sz w:val="32"/>
              </w:rPr>
            </w:pPr>
            <w:r w:rsidRPr="00516C22">
              <w:rPr>
                <w:rFonts w:eastAsia="Gill Sans MT"/>
                <w:b/>
                <w:sz w:val="32"/>
              </w:rPr>
              <w:t>Looking after the information you give us</w:t>
            </w:r>
          </w:p>
        </w:tc>
      </w:tr>
      <w:tr w:rsidR="009F755D" w:rsidRPr="00AC5957" w14:paraId="1E6B44E4" w14:textId="77777777" w:rsidTr="000A315B">
        <w:tc>
          <w:tcPr>
            <w:tcW w:w="2709" w:type="dxa"/>
            <w:shd w:val="clear" w:color="auto" w:fill="auto"/>
          </w:tcPr>
          <w:p w14:paraId="6BA60B05"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648CFFEC" wp14:editId="1BD54FD8">
                  <wp:extent cx="1292225" cy="1036320"/>
                  <wp:effectExtent l="0" t="0" r="3175" b="0"/>
                  <wp:docPr id="20" name="Picture 20" descr="A filing cabinate with a key in the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92225" cy="1036320"/>
                          </a:xfrm>
                          <a:prstGeom prst="rect">
                            <a:avLst/>
                          </a:prstGeom>
                          <a:noFill/>
                        </pic:spPr>
                      </pic:pic>
                    </a:graphicData>
                  </a:graphic>
                </wp:inline>
              </w:drawing>
            </w:r>
          </w:p>
        </w:tc>
        <w:tc>
          <w:tcPr>
            <w:tcW w:w="5931" w:type="dxa"/>
            <w:shd w:val="clear" w:color="auto" w:fill="auto"/>
          </w:tcPr>
          <w:p w14:paraId="5C01BEDE" w14:textId="77777777" w:rsidR="009F755D" w:rsidRPr="00471401" w:rsidRDefault="009F755D" w:rsidP="009F755D">
            <w:pPr>
              <w:pStyle w:val="TableCell"/>
              <w:rPr>
                <w:rFonts w:eastAsia="Gill Sans MT"/>
              </w:rPr>
            </w:pPr>
            <w:r w:rsidRPr="00471401">
              <w:rPr>
                <w:rFonts w:eastAsia="Gill Sans MT"/>
              </w:rPr>
              <w:t>Information collected during research is called data.</w:t>
            </w:r>
          </w:p>
          <w:p w14:paraId="4A0434D2" w14:textId="77777777" w:rsidR="009F755D" w:rsidRPr="00AC5957" w:rsidRDefault="009F755D" w:rsidP="009F755D">
            <w:pPr>
              <w:pStyle w:val="TableCell"/>
              <w:rPr>
                <w:rFonts w:eastAsia="Gill Sans MT"/>
              </w:rPr>
            </w:pPr>
            <w:r w:rsidRPr="00471401">
              <w:rPr>
                <w:rFonts w:eastAsia="Gill Sans MT"/>
              </w:rPr>
              <w:t>All data must be kept safely and in line with the law.</w:t>
            </w:r>
          </w:p>
        </w:tc>
      </w:tr>
      <w:tr w:rsidR="009F755D" w:rsidRPr="00AC5957" w14:paraId="1F088255" w14:textId="77777777" w:rsidTr="000A315B">
        <w:tc>
          <w:tcPr>
            <w:tcW w:w="2709" w:type="dxa"/>
            <w:shd w:val="clear" w:color="auto" w:fill="auto"/>
          </w:tcPr>
          <w:p w14:paraId="143EA830"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71B674D4" wp14:editId="39A540F8">
                  <wp:extent cx="1353185" cy="890270"/>
                  <wp:effectExtent l="0" t="0" r="0" b="5080"/>
                  <wp:docPr id="23" name="Picture 23" descr="The 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53185" cy="890270"/>
                          </a:xfrm>
                          <a:prstGeom prst="rect">
                            <a:avLst/>
                          </a:prstGeom>
                          <a:noFill/>
                        </pic:spPr>
                      </pic:pic>
                    </a:graphicData>
                  </a:graphic>
                </wp:inline>
              </w:drawing>
            </w:r>
          </w:p>
        </w:tc>
        <w:tc>
          <w:tcPr>
            <w:tcW w:w="5931" w:type="dxa"/>
            <w:shd w:val="clear" w:color="auto" w:fill="auto"/>
          </w:tcPr>
          <w:p w14:paraId="42C6E63F" w14:textId="77777777" w:rsidR="009F755D" w:rsidRPr="00471401" w:rsidRDefault="009F755D" w:rsidP="009F755D">
            <w:pPr>
              <w:pStyle w:val="TableCell"/>
              <w:rPr>
                <w:rFonts w:eastAsia="Gill Sans MT"/>
              </w:rPr>
            </w:pPr>
            <w:r>
              <w:rPr>
                <w:rFonts w:eastAsia="Gill Sans MT"/>
              </w:rPr>
              <w:t>T</w:t>
            </w:r>
            <w:r w:rsidRPr="00471401">
              <w:rPr>
                <w:rFonts w:eastAsia="Gill Sans MT"/>
              </w:rPr>
              <w:t>he National Disability Authority is the Data Controller for this research project.</w:t>
            </w:r>
          </w:p>
          <w:p w14:paraId="637BCA30" w14:textId="77777777" w:rsidR="009F755D" w:rsidRPr="00AC5957" w:rsidRDefault="009F755D" w:rsidP="009F755D">
            <w:pPr>
              <w:pStyle w:val="TableCell"/>
              <w:rPr>
                <w:rFonts w:eastAsia="Gill Sans MT"/>
              </w:rPr>
            </w:pPr>
            <w:r w:rsidRPr="00471401">
              <w:rPr>
                <w:rFonts w:eastAsia="Gill Sans MT"/>
              </w:rPr>
              <w:t>This means they are responsible for collecting, studying and storing the data.</w:t>
            </w:r>
          </w:p>
        </w:tc>
      </w:tr>
      <w:tr w:rsidR="009F755D" w:rsidRPr="00AC5957" w14:paraId="0AFFDEF8" w14:textId="77777777" w:rsidTr="000A315B">
        <w:tc>
          <w:tcPr>
            <w:tcW w:w="2709" w:type="dxa"/>
            <w:shd w:val="clear" w:color="auto" w:fill="auto"/>
          </w:tcPr>
          <w:p w14:paraId="247CCA20" w14:textId="77777777" w:rsidR="009F755D" w:rsidRPr="00AC5957" w:rsidRDefault="009F755D" w:rsidP="009F755D">
            <w:pPr>
              <w:pStyle w:val="TableRowHead"/>
              <w:rPr>
                <w:rFonts w:eastAsia="Gill Sans MT"/>
              </w:rPr>
            </w:pPr>
            <w:r>
              <w:rPr>
                <w:rFonts w:eastAsia="Gill Sans MT"/>
                <w:noProof/>
                <w:lang w:eastAsia="en-IE"/>
              </w:rPr>
              <w:drawing>
                <wp:inline distT="0" distB="0" distL="0" distR="0" wp14:anchorId="24AD3B6D" wp14:editId="420C4427">
                  <wp:extent cx="1518285" cy="1524000"/>
                  <wp:effectExtent l="0" t="0" r="5715" b="0"/>
                  <wp:docPr id="29" name="Picture 29" descr="A laptop showing the Googl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8285" cy="1524000"/>
                          </a:xfrm>
                          <a:prstGeom prst="rect">
                            <a:avLst/>
                          </a:prstGeom>
                          <a:noFill/>
                        </pic:spPr>
                      </pic:pic>
                    </a:graphicData>
                  </a:graphic>
                </wp:inline>
              </w:drawing>
            </w:r>
          </w:p>
        </w:tc>
        <w:tc>
          <w:tcPr>
            <w:tcW w:w="5931" w:type="dxa"/>
            <w:shd w:val="clear" w:color="auto" w:fill="auto"/>
          </w:tcPr>
          <w:p w14:paraId="6262FFE5" w14:textId="77777777" w:rsidR="009F755D" w:rsidRPr="00AC5957" w:rsidRDefault="009F755D" w:rsidP="009F755D">
            <w:pPr>
              <w:pStyle w:val="TableCell"/>
              <w:rPr>
                <w:rFonts w:eastAsia="Gill Sans MT"/>
              </w:rPr>
            </w:pPr>
            <w:r w:rsidRPr="00471401">
              <w:rPr>
                <w:rFonts w:eastAsia="Gill Sans MT"/>
              </w:rPr>
              <w:t>Ms. Elaine Monaghan is the Data Protection Officer for the National Disability Authority. The Data Protection Officer gives advice to the Data Controller.</w:t>
            </w:r>
          </w:p>
        </w:tc>
      </w:tr>
      <w:tr w:rsidR="009F755D" w:rsidRPr="00AC5957" w14:paraId="660EDC9F" w14:textId="77777777" w:rsidTr="000A315B">
        <w:tc>
          <w:tcPr>
            <w:tcW w:w="2709" w:type="dxa"/>
            <w:shd w:val="clear" w:color="auto" w:fill="auto"/>
          </w:tcPr>
          <w:p w14:paraId="15197D5A" w14:textId="77777777" w:rsidR="009F755D" w:rsidRDefault="009F755D" w:rsidP="009F755D">
            <w:pPr>
              <w:pStyle w:val="TableRowHead"/>
              <w:rPr>
                <w:rFonts w:eastAsia="Gill Sans MT"/>
                <w:noProof/>
                <w:lang w:eastAsia="en-IE"/>
              </w:rPr>
            </w:pPr>
            <w:r>
              <w:rPr>
                <w:rFonts w:eastAsia="Gill Sans MT"/>
                <w:noProof/>
                <w:lang w:eastAsia="en-IE"/>
              </w:rPr>
              <w:drawing>
                <wp:inline distT="0" distB="0" distL="0" distR="0" wp14:anchorId="79AC80C3" wp14:editId="7416D07D">
                  <wp:extent cx="1353185" cy="1225550"/>
                  <wp:effectExtent l="0" t="0" r="0" b="0"/>
                  <wp:docPr id="30" name="Picture 30" descr="The NDA office in Dublin. It is a three story, red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53185" cy="1225550"/>
                          </a:xfrm>
                          <a:prstGeom prst="rect">
                            <a:avLst/>
                          </a:prstGeom>
                          <a:noFill/>
                        </pic:spPr>
                      </pic:pic>
                    </a:graphicData>
                  </a:graphic>
                </wp:inline>
              </w:drawing>
            </w:r>
          </w:p>
        </w:tc>
        <w:tc>
          <w:tcPr>
            <w:tcW w:w="5931" w:type="dxa"/>
            <w:shd w:val="clear" w:color="auto" w:fill="auto"/>
          </w:tcPr>
          <w:p w14:paraId="0DEAB473" w14:textId="77777777" w:rsidR="009F755D" w:rsidRPr="00471401" w:rsidRDefault="009F755D" w:rsidP="009F755D">
            <w:pPr>
              <w:pStyle w:val="TableCell"/>
              <w:rPr>
                <w:rFonts w:eastAsia="Gill Sans MT"/>
              </w:rPr>
            </w:pPr>
            <w:r w:rsidRPr="00471401">
              <w:rPr>
                <w:rFonts w:eastAsia="Gill Sans MT"/>
              </w:rPr>
              <w:t xml:space="preserve">The National Disability Authority  has a website www.nda.ie </w:t>
            </w:r>
          </w:p>
          <w:p w14:paraId="00194F96" w14:textId="5313793C" w:rsidR="009F755D" w:rsidRPr="00AC5957" w:rsidRDefault="009F755D" w:rsidP="009F755D">
            <w:pPr>
              <w:pStyle w:val="TableCell"/>
              <w:rPr>
                <w:rFonts w:eastAsia="Gill Sans MT"/>
              </w:rPr>
            </w:pPr>
            <w:r w:rsidRPr="00471401">
              <w:rPr>
                <w:rFonts w:eastAsia="Gill Sans MT"/>
              </w:rPr>
              <w:t>The</w:t>
            </w:r>
            <w:r w:rsidR="006536D8">
              <w:rPr>
                <w:rFonts w:eastAsia="Gill Sans MT"/>
              </w:rPr>
              <w:t xml:space="preserve"> National Disability Authority </w:t>
            </w:r>
            <w:r w:rsidRPr="00471401">
              <w:rPr>
                <w:rFonts w:eastAsia="Gill Sans MT"/>
              </w:rPr>
              <w:t>offices are at 25 Clyde Road, Dublin D04 E409, Ireland.</w:t>
            </w:r>
          </w:p>
        </w:tc>
      </w:tr>
      <w:tr w:rsidR="009F755D" w:rsidRPr="00AC5957" w14:paraId="02C32DE8" w14:textId="77777777" w:rsidTr="000A315B">
        <w:tc>
          <w:tcPr>
            <w:tcW w:w="2709" w:type="dxa"/>
            <w:shd w:val="clear" w:color="auto" w:fill="auto"/>
          </w:tcPr>
          <w:p w14:paraId="6332A344" w14:textId="77777777" w:rsidR="009F755D" w:rsidRDefault="009F755D" w:rsidP="009F755D">
            <w:pPr>
              <w:pStyle w:val="TableRowHead"/>
              <w:rPr>
                <w:rFonts w:eastAsia="Gill Sans MT"/>
                <w:noProof/>
                <w:lang w:eastAsia="en-IE"/>
              </w:rPr>
            </w:pPr>
            <w:r>
              <w:rPr>
                <w:rFonts w:eastAsia="Gill Sans MT"/>
                <w:noProof/>
                <w:lang w:eastAsia="en-IE"/>
              </w:rPr>
              <w:drawing>
                <wp:inline distT="0" distB="0" distL="0" distR="0" wp14:anchorId="1DD4CEE3" wp14:editId="7F7380EB">
                  <wp:extent cx="1676400" cy="1390015"/>
                  <wp:effectExtent l="0" t="0" r="0" b="635"/>
                  <wp:docPr id="31" name="Picture 31" descr="A laptop and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76400" cy="1390015"/>
                          </a:xfrm>
                          <a:prstGeom prst="rect">
                            <a:avLst/>
                          </a:prstGeom>
                          <a:noFill/>
                        </pic:spPr>
                      </pic:pic>
                    </a:graphicData>
                  </a:graphic>
                </wp:inline>
              </w:drawing>
            </w:r>
          </w:p>
        </w:tc>
        <w:tc>
          <w:tcPr>
            <w:tcW w:w="5931" w:type="dxa"/>
            <w:shd w:val="clear" w:color="auto" w:fill="auto"/>
          </w:tcPr>
          <w:p w14:paraId="28AE5793" w14:textId="4135B888" w:rsidR="009F755D" w:rsidRDefault="009F755D" w:rsidP="009F755D">
            <w:pPr>
              <w:pStyle w:val="TableCell"/>
              <w:rPr>
                <w:rFonts w:eastAsia="Gill Sans MT"/>
              </w:rPr>
            </w:pPr>
            <w:r>
              <w:rPr>
                <w:rFonts w:eastAsia="Gill Sans MT"/>
              </w:rPr>
              <w:t>T</w:t>
            </w:r>
            <w:r w:rsidRPr="00471401">
              <w:rPr>
                <w:rFonts w:eastAsia="Gill Sans MT"/>
              </w:rPr>
              <w:t>hey can be</w:t>
            </w:r>
            <w:r w:rsidR="006536D8">
              <w:rPr>
                <w:rFonts w:eastAsia="Gill Sans MT"/>
              </w:rPr>
              <w:t xml:space="preserve"> contacted by email nda@nda.ie </w:t>
            </w:r>
            <w:r w:rsidRPr="00471401">
              <w:rPr>
                <w:rFonts w:eastAsia="Gill Sans MT"/>
              </w:rPr>
              <w:t>or by telephone 016080400.</w:t>
            </w:r>
          </w:p>
          <w:p w14:paraId="43625D25" w14:textId="77777777" w:rsidR="009F755D" w:rsidRDefault="009F755D" w:rsidP="009F755D">
            <w:pPr>
              <w:pStyle w:val="TableCell"/>
              <w:rPr>
                <w:rFonts w:eastAsia="Gill Sans MT"/>
              </w:rPr>
            </w:pPr>
          </w:p>
          <w:p w14:paraId="2F9C3DDE" w14:textId="77777777" w:rsidR="009F755D" w:rsidRDefault="009F755D" w:rsidP="009F755D">
            <w:pPr>
              <w:pStyle w:val="TableCell"/>
              <w:rPr>
                <w:rFonts w:eastAsia="Gill Sans MT"/>
              </w:rPr>
            </w:pPr>
          </w:p>
          <w:p w14:paraId="17FE36EE" w14:textId="77777777" w:rsidR="009F755D" w:rsidRDefault="009F755D" w:rsidP="009F755D">
            <w:pPr>
              <w:pStyle w:val="TableCell"/>
              <w:rPr>
                <w:rFonts w:eastAsia="Gill Sans MT"/>
              </w:rPr>
            </w:pPr>
          </w:p>
          <w:p w14:paraId="0E8E14AB" w14:textId="77777777" w:rsidR="009F755D" w:rsidRDefault="009F755D" w:rsidP="009F755D">
            <w:pPr>
              <w:pStyle w:val="TableCell"/>
              <w:rPr>
                <w:rFonts w:eastAsia="Gill Sans MT"/>
              </w:rPr>
            </w:pPr>
          </w:p>
          <w:p w14:paraId="7BBB8D2E" w14:textId="77777777" w:rsidR="009F755D" w:rsidRDefault="009F755D" w:rsidP="009F755D">
            <w:pPr>
              <w:pStyle w:val="TableCell"/>
              <w:rPr>
                <w:rFonts w:eastAsia="Gill Sans MT"/>
              </w:rPr>
            </w:pPr>
          </w:p>
          <w:p w14:paraId="65240C3A" w14:textId="77777777" w:rsidR="009F755D" w:rsidRDefault="009F755D" w:rsidP="009F755D">
            <w:pPr>
              <w:pStyle w:val="TableCell"/>
              <w:rPr>
                <w:rFonts w:eastAsia="Gill Sans MT"/>
              </w:rPr>
            </w:pPr>
          </w:p>
          <w:p w14:paraId="32F60A47" w14:textId="77777777" w:rsidR="009F755D" w:rsidRDefault="009F755D" w:rsidP="009F755D">
            <w:pPr>
              <w:pStyle w:val="TableCell"/>
              <w:rPr>
                <w:rFonts w:eastAsia="Gill Sans MT"/>
              </w:rPr>
            </w:pPr>
          </w:p>
          <w:p w14:paraId="23F50D47" w14:textId="77777777" w:rsidR="009F755D" w:rsidRDefault="009F755D" w:rsidP="009F755D">
            <w:pPr>
              <w:pStyle w:val="TableCell"/>
              <w:rPr>
                <w:rFonts w:eastAsia="Gill Sans MT"/>
              </w:rPr>
            </w:pPr>
          </w:p>
          <w:p w14:paraId="0B0B1B36" w14:textId="77777777" w:rsidR="009F755D" w:rsidRDefault="009F755D" w:rsidP="009F755D">
            <w:pPr>
              <w:pStyle w:val="TableCell"/>
              <w:rPr>
                <w:rFonts w:eastAsia="Gill Sans MT"/>
              </w:rPr>
            </w:pPr>
          </w:p>
          <w:p w14:paraId="441FA5DB" w14:textId="77777777" w:rsidR="009F755D" w:rsidRDefault="009F755D" w:rsidP="009F755D">
            <w:pPr>
              <w:pStyle w:val="TableCell"/>
              <w:rPr>
                <w:rFonts w:eastAsia="Gill Sans MT"/>
              </w:rPr>
            </w:pPr>
          </w:p>
          <w:p w14:paraId="0D2AA817" w14:textId="77777777" w:rsidR="009F755D" w:rsidRDefault="009F755D" w:rsidP="009F755D">
            <w:pPr>
              <w:pStyle w:val="TableCell"/>
              <w:rPr>
                <w:rFonts w:eastAsia="Gill Sans MT"/>
              </w:rPr>
            </w:pPr>
          </w:p>
          <w:p w14:paraId="387F328D" w14:textId="77777777" w:rsidR="009F755D" w:rsidRPr="00AC5957" w:rsidRDefault="009F755D" w:rsidP="009F755D">
            <w:pPr>
              <w:pStyle w:val="TableCell"/>
              <w:rPr>
                <w:rFonts w:eastAsia="Gill Sans MT"/>
              </w:rPr>
            </w:pPr>
          </w:p>
        </w:tc>
      </w:tr>
      <w:tr w:rsidR="009F755D" w:rsidRPr="00AC5957" w14:paraId="2A4E83D8" w14:textId="77777777" w:rsidTr="000A315B">
        <w:tc>
          <w:tcPr>
            <w:tcW w:w="2709" w:type="dxa"/>
            <w:shd w:val="clear" w:color="auto" w:fill="auto"/>
          </w:tcPr>
          <w:p w14:paraId="14C4D93A" w14:textId="77777777" w:rsidR="009F755D" w:rsidRDefault="009F755D" w:rsidP="009F755D">
            <w:pPr>
              <w:pStyle w:val="TableRowHead"/>
              <w:rPr>
                <w:rFonts w:eastAsia="Gill Sans MT"/>
                <w:noProof/>
                <w:lang w:eastAsia="en-IE"/>
              </w:rPr>
            </w:pPr>
          </w:p>
        </w:tc>
        <w:tc>
          <w:tcPr>
            <w:tcW w:w="5931" w:type="dxa"/>
            <w:shd w:val="clear" w:color="auto" w:fill="auto"/>
          </w:tcPr>
          <w:p w14:paraId="5ECE4589" w14:textId="77777777" w:rsidR="009F755D" w:rsidRPr="00471401" w:rsidRDefault="009F755D" w:rsidP="009F755D">
            <w:pPr>
              <w:pStyle w:val="TableCell"/>
              <w:rPr>
                <w:rFonts w:eastAsia="Gill Sans MT"/>
                <w:b/>
              </w:rPr>
            </w:pPr>
            <w:r w:rsidRPr="00516C22">
              <w:rPr>
                <w:rFonts w:eastAsia="Gill Sans MT"/>
                <w:b/>
                <w:sz w:val="32"/>
              </w:rPr>
              <w:t>Collecting data</w:t>
            </w:r>
          </w:p>
        </w:tc>
      </w:tr>
      <w:tr w:rsidR="009F755D" w:rsidRPr="00AC5957" w14:paraId="30636749" w14:textId="77777777" w:rsidTr="000A315B">
        <w:tc>
          <w:tcPr>
            <w:tcW w:w="2709" w:type="dxa"/>
            <w:shd w:val="clear" w:color="auto" w:fill="auto"/>
          </w:tcPr>
          <w:p w14:paraId="2124BE9A" w14:textId="77777777" w:rsidR="009F755D" w:rsidRDefault="009F755D" w:rsidP="009F755D">
            <w:pPr>
              <w:pStyle w:val="TableRowHead"/>
              <w:rPr>
                <w:rFonts w:eastAsia="Gill Sans MT"/>
                <w:noProof/>
                <w:lang w:eastAsia="en-IE"/>
              </w:rPr>
            </w:pPr>
            <w:r>
              <w:rPr>
                <w:rFonts w:eastAsia="Gill Sans MT"/>
                <w:noProof/>
                <w:lang w:eastAsia="en-IE"/>
              </w:rPr>
              <w:drawing>
                <wp:inline distT="0" distB="0" distL="0" distR="0" wp14:anchorId="278A252D" wp14:editId="2B9F584D">
                  <wp:extent cx="1438910" cy="1438910"/>
                  <wp:effectExtent l="0" t="0" r="0" b="8890"/>
                  <wp:docPr id="32" name="Picture 32" descr="A magnifying glass. There are three people in the glass. They are discussing a plan and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tc>
        <w:tc>
          <w:tcPr>
            <w:tcW w:w="5931" w:type="dxa"/>
            <w:shd w:val="clear" w:color="auto" w:fill="auto"/>
          </w:tcPr>
          <w:p w14:paraId="19B0D837" w14:textId="77777777" w:rsidR="009F755D" w:rsidRPr="00AC5957" w:rsidRDefault="009F755D" w:rsidP="009F755D">
            <w:pPr>
              <w:pStyle w:val="TableCell"/>
              <w:rPr>
                <w:rFonts w:eastAsia="Gill Sans MT"/>
              </w:rPr>
            </w:pPr>
            <w:r w:rsidRPr="00471401">
              <w:rPr>
                <w:rFonts w:eastAsia="Gill Sans MT"/>
              </w:rPr>
              <w:t>Data will be collected and studied by a team of researchers.</w:t>
            </w:r>
          </w:p>
        </w:tc>
      </w:tr>
      <w:tr w:rsidR="009F755D" w:rsidRPr="00AC5957" w14:paraId="7A4B9D00" w14:textId="77777777" w:rsidTr="000A315B">
        <w:tc>
          <w:tcPr>
            <w:tcW w:w="2709" w:type="dxa"/>
            <w:shd w:val="clear" w:color="auto" w:fill="auto"/>
          </w:tcPr>
          <w:p w14:paraId="707E22EC" w14:textId="77777777" w:rsidR="009F755D" w:rsidRDefault="009F755D" w:rsidP="009F755D">
            <w:pPr>
              <w:pStyle w:val="TableRowHead"/>
              <w:rPr>
                <w:rFonts w:eastAsia="Gill Sans MT"/>
                <w:noProof/>
                <w:lang w:eastAsia="en-IE"/>
              </w:rPr>
            </w:pPr>
            <w:r>
              <w:rPr>
                <w:rFonts w:eastAsia="Gill Sans MT"/>
                <w:noProof/>
                <w:lang w:eastAsia="en-IE"/>
              </w:rPr>
              <w:drawing>
                <wp:inline distT="0" distB="0" distL="0" distR="0" wp14:anchorId="7CD53041" wp14:editId="1D80859D">
                  <wp:extent cx="1225550" cy="1584960"/>
                  <wp:effectExtent l="0" t="0" r="0" b="0"/>
                  <wp:docPr id="46" name="Picture 46" descr="A woman pointing at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5550" cy="1584960"/>
                          </a:xfrm>
                          <a:prstGeom prst="rect">
                            <a:avLst/>
                          </a:prstGeom>
                          <a:noFill/>
                        </pic:spPr>
                      </pic:pic>
                    </a:graphicData>
                  </a:graphic>
                </wp:inline>
              </w:drawing>
            </w:r>
          </w:p>
        </w:tc>
        <w:tc>
          <w:tcPr>
            <w:tcW w:w="5931" w:type="dxa"/>
            <w:shd w:val="clear" w:color="auto" w:fill="auto"/>
          </w:tcPr>
          <w:p w14:paraId="320EBBE9" w14:textId="77777777" w:rsidR="009F755D" w:rsidRPr="00AC5957" w:rsidRDefault="009F755D" w:rsidP="009F755D">
            <w:pPr>
              <w:pStyle w:val="TableCell"/>
              <w:rPr>
                <w:rFonts w:eastAsia="Gill Sans MT"/>
              </w:rPr>
            </w:pPr>
            <w:r w:rsidRPr="00471401">
              <w:rPr>
                <w:rFonts w:eastAsia="Gill Sans MT"/>
              </w:rPr>
              <w:t>The researchers have all had training. The researchers are people who work in the National Disability Authority or in the disability sector.</w:t>
            </w:r>
          </w:p>
        </w:tc>
      </w:tr>
      <w:tr w:rsidR="009F755D" w:rsidRPr="00AC5957" w14:paraId="52E92C04" w14:textId="77777777" w:rsidTr="000A315B">
        <w:tc>
          <w:tcPr>
            <w:tcW w:w="2709" w:type="dxa"/>
            <w:shd w:val="clear" w:color="auto" w:fill="auto"/>
          </w:tcPr>
          <w:p w14:paraId="41D31484" w14:textId="77777777" w:rsidR="009F755D" w:rsidRDefault="009F755D" w:rsidP="009F755D">
            <w:pPr>
              <w:pStyle w:val="TableRowHead"/>
              <w:rPr>
                <w:rFonts w:eastAsia="Gill Sans MT"/>
                <w:noProof/>
                <w:lang w:eastAsia="en-IE"/>
              </w:rPr>
            </w:pPr>
            <w:r>
              <w:rPr>
                <w:rFonts w:eastAsia="Gill Sans MT"/>
                <w:noProof/>
                <w:lang w:eastAsia="en-IE"/>
              </w:rPr>
              <w:drawing>
                <wp:inline distT="0" distB="0" distL="0" distR="0" wp14:anchorId="08EB0CB6" wp14:editId="617DB613">
                  <wp:extent cx="1438910" cy="1438910"/>
                  <wp:effectExtent l="0" t="0" r="0" b="8890"/>
                  <wp:docPr id="47" name="Picture 47" descr="A hand signing a cons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tc>
        <w:tc>
          <w:tcPr>
            <w:tcW w:w="5931" w:type="dxa"/>
            <w:shd w:val="clear" w:color="auto" w:fill="auto"/>
          </w:tcPr>
          <w:p w14:paraId="59C6EE2F" w14:textId="73EB2B28" w:rsidR="009F755D" w:rsidRPr="00471401" w:rsidRDefault="009F755D" w:rsidP="009F755D">
            <w:pPr>
              <w:pStyle w:val="TableCell"/>
              <w:rPr>
                <w:rFonts w:eastAsia="Gill Sans MT"/>
              </w:rPr>
            </w:pPr>
            <w:r w:rsidRPr="00471401">
              <w:rPr>
                <w:rFonts w:eastAsia="Gill Sans MT"/>
              </w:rPr>
              <w:t>Consent forms will be stored in a locked cabinet in the</w:t>
            </w:r>
            <w:r w:rsidR="006536D8">
              <w:rPr>
                <w:rFonts w:eastAsia="Gill Sans MT"/>
              </w:rPr>
              <w:t xml:space="preserve"> National Disability Authority </w:t>
            </w:r>
            <w:r w:rsidRPr="00471401">
              <w:rPr>
                <w:rFonts w:eastAsia="Gill Sans MT"/>
              </w:rPr>
              <w:t>offices.</w:t>
            </w:r>
          </w:p>
          <w:p w14:paraId="3FAC5FEF" w14:textId="77777777" w:rsidR="009F755D" w:rsidRPr="00AC5957" w:rsidRDefault="009F755D" w:rsidP="009F755D">
            <w:pPr>
              <w:pStyle w:val="TableCell"/>
              <w:rPr>
                <w:rFonts w:eastAsia="Gill Sans MT"/>
              </w:rPr>
            </w:pPr>
            <w:r w:rsidRPr="00471401">
              <w:rPr>
                <w:rFonts w:eastAsia="Gill Sans MT"/>
              </w:rPr>
              <w:t>Only the researchers will be able to see the consent forms.</w:t>
            </w:r>
          </w:p>
        </w:tc>
      </w:tr>
      <w:tr w:rsidR="009F755D" w:rsidRPr="00AC5957" w14:paraId="0A7F7A86" w14:textId="77777777" w:rsidTr="000A315B">
        <w:tc>
          <w:tcPr>
            <w:tcW w:w="2709" w:type="dxa"/>
            <w:shd w:val="clear" w:color="auto" w:fill="auto"/>
          </w:tcPr>
          <w:p w14:paraId="564A6746" w14:textId="77777777" w:rsidR="009F755D" w:rsidRDefault="009F755D" w:rsidP="009F755D">
            <w:pPr>
              <w:pStyle w:val="TableRowHead"/>
              <w:rPr>
                <w:rFonts w:eastAsia="Gill Sans MT"/>
                <w:noProof/>
                <w:lang w:eastAsia="en-IE"/>
              </w:rPr>
            </w:pPr>
            <w:r>
              <w:rPr>
                <w:rFonts w:eastAsia="Gill Sans MT"/>
                <w:noProof/>
                <w:lang w:eastAsia="en-IE"/>
              </w:rPr>
              <w:drawing>
                <wp:inline distT="0" distB="0" distL="0" distR="0" wp14:anchorId="66D8F96E" wp14:editId="538BCACF">
                  <wp:extent cx="1438910" cy="1438910"/>
                  <wp:effectExtent l="0" t="0" r="8890" b="0"/>
                  <wp:docPr id="52" name="Picture 52" descr="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tc>
        <w:tc>
          <w:tcPr>
            <w:tcW w:w="5931" w:type="dxa"/>
            <w:shd w:val="clear" w:color="auto" w:fill="auto"/>
          </w:tcPr>
          <w:p w14:paraId="7F68CFC1" w14:textId="5BE70123" w:rsidR="009F755D" w:rsidRPr="00471401" w:rsidRDefault="009F755D" w:rsidP="009F755D">
            <w:pPr>
              <w:pStyle w:val="TableCell"/>
              <w:rPr>
                <w:rFonts w:eastAsia="Gill Sans MT"/>
              </w:rPr>
            </w:pPr>
            <w:r w:rsidRPr="00471401">
              <w:rPr>
                <w:rFonts w:eastAsia="Gill Sans MT"/>
              </w:rPr>
              <w:t>Data will be stored safely on th</w:t>
            </w:r>
            <w:r w:rsidR="006536D8">
              <w:rPr>
                <w:rFonts w:eastAsia="Gill Sans MT"/>
              </w:rPr>
              <w:t>e National Disability Authority</w:t>
            </w:r>
            <w:r w:rsidRPr="00471401">
              <w:rPr>
                <w:rFonts w:eastAsia="Gill Sans MT"/>
              </w:rPr>
              <w:t xml:space="preserve"> computer system.</w:t>
            </w:r>
          </w:p>
          <w:p w14:paraId="72F70B75" w14:textId="77777777" w:rsidR="009F755D" w:rsidRPr="00AC5957" w:rsidRDefault="009F755D" w:rsidP="009F755D">
            <w:pPr>
              <w:pStyle w:val="TableCell"/>
              <w:rPr>
                <w:rFonts w:eastAsia="Gill Sans MT"/>
              </w:rPr>
            </w:pPr>
            <w:r w:rsidRPr="00471401">
              <w:rPr>
                <w:rFonts w:eastAsia="Gill Sans MT"/>
              </w:rPr>
              <w:t>Only National Disability Authority researchers will be able to see this data.</w:t>
            </w:r>
          </w:p>
        </w:tc>
      </w:tr>
      <w:tr w:rsidR="009F755D" w:rsidRPr="00AC5957" w14:paraId="3FE42BBA" w14:textId="77777777" w:rsidTr="000A315B">
        <w:tc>
          <w:tcPr>
            <w:tcW w:w="2709" w:type="dxa"/>
            <w:shd w:val="clear" w:color="auto" w:fill="auto"/>
          </w:tcPr>
          <w:p w14:paraId="578C1343" w14:textId="77777777" w:rsidR="009F755D" w:rsidRDefault="009F755D" w:rsidP="009F755D">
            <w:pPr>
              <w:pStyle w:val="TableRowHead"/>
              <w:rPr>
                <w:rFonts w:eastAsia="Gill Sans MT"/>
                <w:noProof/>
                <w:lang w:eastAsia="en-IE"/>
              </w:rPr>
            </w:pPr>
            <w:r w:rsidRPr="00471401">
              <w:rPr>
                <w:rFonts w:eastAsia="Gill Sans MT"/>
                <w:noProof/>
                <w:lang w:eastAsia="en-IE"/>
              </w:rPr>
              <w:drawing>
                <wp:inline distT="0" distB="0" distL="0" distR="0" wp14:anchorId="06C74A78" wp14:editId="413ED9B3">
                  <wp:extent cx="1225550" cy="1243123"/>
                  <wp:effectExtent l="0" t="0" r="0" b="0"/>
                  <wp:docPr id="55" name="Picture 55" descr="A sign wih the number 217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86249"/>
                          <a:stretch/>
                        </pic:blipFill>
                        <pic:spPr bwMode="auto">
                          <a:xfrm>
                            <a:off x="0" y="0"/>
                            <a:ext cx="1251239" cy="1269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31" w:type="dxa"/>
            <w:shd w:val="clear" w:color="auto" w:fill="auto"/>
          </w:tcPr>
          <w:p w14:paraId="33CBCE1A" w14:textId="77777777" w:rsidR="009F755D" w:rsidRPr="00A37877" w:rsidRDefault="009F755D" w:rsidP="009F755D">
            <w:pPr>
              <w:pStyle w:val="TableCell"/>
              <w:rPr>
                <w:rFonts w:eastAsia="Gill Sans MT"/>
              </w:rPr>
            </w:pPr>
            <w:r w:rsidRPr="00A37877">
              <w:rPr>
                <w:rFonts w:eastAsia="Gill Sans MT"/>
              </w:rPr>
              <w:t>The people and organisations taking part in the study will be given a code or number.</w:t>
            </w:r>
          </w:p>
          <w:p w14:paraId="2CAE9057" w14:textId="77777777" w:rsidR="009F755D" w:rsidRPr="00AC5957" w:rsidRDefault="009F755D" w:rsidP="009F755D">
            <w:pPr>
              <w:pStyle w:val="TableCell"/>
              <w:rPr>
                <w:rFonts w:eastAsia="Gill Sans MT"/>
              </w:rPr>
            </w:pPr>
            <w:r w:rsidRPr="00A37877">
              <w:rPr>
                <w:rFonts w:eastAsia="Gill Sans MT"/>
              </w:rPr>
              <w:t>This is so we can avoid using their names.</w:t>
            </w:r>
          </w:p>
        </w:tc>
      </w:tr>
      <w:tr w:rsidR="009F755D" w:rsidRPr="00AC5957" w14:paraId="491507F1" w14:textId="77777777" w:rsidTr="000A315B">
        <w:tc>
          <w:tcPr>
            <w:tcW w:w="2709" w:type="dxa"/>
            <w:shd w:val="clear" w:color="auto" w:fill="auto"/>
          </w:tcPr>
          <w:p w14:paraId="2F6E5B68" w14:textId="77777777" w:rsidR="009F755D" w:rsidRPr="00471401" w:rsidRDefault="009F755D" w:rsidP="009F755D">
            <w:pPr>
              <w:pStyle w:val="TableRowHead"/>
              <w:rPr>
                <w:rFonts w:eastAsia="Gill Sans MT"/>
                <w:noProof/>
                <w:lang w:eastAsia="en-IE"/>
              </w:rPr>
            </w:pPr>
            <w:r>
              <w:rPr>
                <w:rFonts w:eastAsia="Gill Sans MT"/>
                <w:noProof/>
                <w:lang w:eastAsia="en-IE"/>
              </w:rPr>
              <w:lastRenderedPageBreak/>
              <w:drawing>
                <wp:inline distT="0" distB="0" distL="0" distR="0" wp14:anchorId="2AF16C3E" wp14:editId="4DDD85F7">
                  <wp:extent cx="1304925" cy="2395855"/>
                  <wp:effectExtent l="0" t="0" r="9525" b="4445"/>
                  <wp:docPr id="56" name="Picture 56" descr="Two men woking together to fill out a form and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04925" cy="2395855"/>
                          </a:xfrm>
                          <a:prstGeom prst="rect">
                            <a:avLst/>
                          </a:prstGeom>
                          <a:noFill/>
                        </pic:spPr>
                      </pic:pic>
                    </a:graphicData>
                  </a:graphic>
                </wp:inline>
              </w:drawing>
            </w:r>
          </w:p>
        </w:tc>
        <w:tc>
          <w:tcPr>
            <w:tcW w:w="5931" w:type="dxa"/>
            <w:shd w:val="clear" w:color="auto" w:fill="auto"/>
          </w:tcPr>
          <w:p w14:paraId="37B580A5" w14:textId="77777777" w:rsidR="009F755D" w:rsidRPr="00A37877" w:rsidRDefault="009F755D" w:rsidP="009F755D">
            <w:pPr>
              <w:pStyle w:val="TableCell"/>
              <w:rPr>
                <w:rFonts w:eastAsia="Gill Sans MT"/>
              </w:rPr>
            </w:pPr>
            <w:r w:rsidRPr="00A37877">
              <w:rPr>
                <w:rFonts w:eastAsia="Gill Sans MT"/>
              </w:rPr>
              <w:t>The codes will be used by the research team to manage the data.</w:t>
            </w:r>
          </w:p>
        </w:tc>
      </w:tr>
      <w:tr w:rsidR="009F755D" w:rsidRPr="00AC5957" w14:paraId="4B3A00AD" w14:textId="77777777" w:rsidTr="000A315B">
        <w:tc>
          <w:tcPr>
            <w:tcW w:w="2709" w:type="dxa"/>
            <w:shd w:val="clear" w:color="auto" w:fill="auto"/>
          </w:tcPr>
          <w:p w14:paraId="46DE85C3" w14:textId="77777777" w:rsidR="009F755D" w:rsidRPr="00471401" w:rsidRDefault="009F755D" w:rsidP="009F755D">
            <w:pPr>
              <w:pStyle w:val="TableRowHead"/>
              <w:rPr>
                <w:rFonts w:eastAsia="Gill Sans MT"/>
                <w:noProof/>
                <w:lang w:eastAsia="en-IE"/>
              </w:rPr>
            </w:pPr>
            <w:r>
              <w:rPr>
                <w:rFonts w:eastAsia="Gill Sans MT"/>
                <w:noProof/>
                <w:lang w:eastAsia="en-IE"/>
              </w:rPr>
              <w:drawing>
                <wp:inline distT="0" distB="0" distL="0" distR="0" wp14:anchorId="408EA693" wp14:editId="5A0B86E7">
                  <wp:extent cx="1438910" cy="1438910"/>
                  <wp:effectExtent l="0" t="0" r="0" b="8890"/>
                  <wp:docPr id="57" name="Picture 57" descr="A paper shre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tc>
        <w:tc>
          <w:tcPr>
            <w:tcW w:w="5931" w:type="dxa"/>
            <w:shd w:val="clear" w:color="auto" w:fill="auto"/>
          </w:tcPr>
          <w:p w14:paraId="61BE622E" w14:textId="77777777" w:rsidR="009F755D" w:rsidRPr="00A37877" w:rsidRDefault="009F755D" w:rsidP="009F755D">
            <w:pPr>
              <w:pStyle w:val="TableCell"/>
              <w:rPr>
                <w:rFonts w:eastAsia="Gill Sans MT"/>
              </w:rPr>
            </w:pPr>
            <w:r w:rsidRPr="00A37877">
              <w:rPr>
                <w:rFonts w:eastAsia="Gill Sans MT"/>
              </w:rPr>
              <w:t>The people taking part can ask to see their data.</w:t>
            </w:r>
          </w:p>
          <w:p w14:paraId="5FC95E78" w14:textId="77777777" w:rsidR="009F755D" w:rsidRPr="00A37877" w:rsidRDefault="009F755D" w:rsidP="009F755D">
            <w:pPr>
              <w:pStyle w:val="TableCell"/>
              <w:rPr>
                <w:rFonts w:eastAsia="Gill Sans MT"/>
              </w:rPr>
            </w:pPr>
            <w:r w:rsidRPr="00A37877">
              <w:rPr>
                <w:rFonts w:eastAsia="Gill Sans MT"/>
              </w:rPr>
              <w:t>They can ask for their data to be removed or they can stop the research team from studying it</w:t>
            </w:r>
          </w:p>
        </w:tc>
      </w:tr>
      <w:tr w:rsidR="009F755D" w:rsidRPr="00AC5957" w14:paraId="77178A4A" w14:textId="77777777" w:rsidTr="000A315B">
        <w:tc>
          <w:tcPr>
            <w:tcW w:w="2709" w:type="dxa"/>
            <w:shd w:val="clear" w:color="auto" w:fill="auto"/>
          </w:tcPr>
          <w:p w14:paraId="0B38D9F2" w14:textId="77777777" w:rsidR="009F755D" w:rsidRPr="00471401" w:rsidRDefault="009F755D" w:rsidP="009F755D">
            <w:pPr>
              <w:pStyle w:val="TableRowHead"/>
              <w:rPr>
                <w:rFonts w:eastAsia="Gill Sans MT"/>
                <w:noProof/>
                <w:lang w:eastAsia="en-IE"/>
              </w:rPr>
            </w:pPr>
            <w:r>
              <w:rPr>
                <w:rFonts w:eastAsia="Gill Sans MT"/>
                <w:noProof/>
                <w:lang w:eastAsia="en-IE"/>
              </w:rPr>
              <w:drawing>
                <wp:inline distT="0" distB="0" distL="0" distR="0" wp14:anchorId="7DAADB38" wp14:editId="059E09BD">
                  <wp:extent cx="1438910" cy="1061085"/>
                  <wp:effectExtent l="0" t="0" r="8890" b="5715"/>
                  <wp:docPr id="58" name="Picture 58" descr="A  name that has been blocked out by a red X" tit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8910" cy="1061085"/>
                          </a:xfrm>
                          <a:prstGeom prst="rect">
                            <a:avLst/>
                          </a:prstGeom>
                          <a:noFill/>
                        </pic:spPr>
                      </pic:pic>
                    </a:graphicData>
                  </a:graphic>
                </wp:inline>
              </w:drawing>
            </w:r>
          </w:p>
        </w:tc>
        <w:tc>
          <w:tcPr>
            <w:tcW w:w="5931" w:type="dxa"/>
            <w:shd w:val="clear" w:color="auto" w:fill="auto"/>
          </w:tcPr>
          <w:p w14:paraId="1F0DDE60" w14:textId="779AE3DB" w:rsidR="009F755D" w:rsidRDefault="009F755D" w:rsidP="009F755D">
            <w:pPr>
              <w:pStyle w:val="TableCell"/>
              <w:rPr>
                <w:rFonts w:eastAsia="Gill Sans MT"/>
              </w:rPr>
            </w:pPr>
            <w:r w:rsidRPr="00A37877">
              <w:rPr>
                <w:rFonts w:eastAsia="Gill Sans MT"/>
              </w:rPr>
              <w:t xml:space="preserve">No personal data will be shared. When the final report on this study is published, all personal data will be destroyed. </w:t>
            </w:r>
          </w:p>
          <w:p w14:paraId="0C243881" w14:textId="77777777" w:rsidR="000A315B" w:rsidRPr="00A37877" w:rsidRDefault="000A315B" w:rsidP="009F755D">
            <w:pPr>
              <w:pStyle w:val="TableCell"/>
              <w:rPr>
                <w:rFonts w:eastAsia="Gill Sans MT"/>
              </w:rPr>
            </w:pPr>
          </w:p>
          <w:p w14:paraId="7218CAF6" w14:textId="77777777" w:rsidR="009F755D" w:rsidRPr="00A37877" w:rsidRDefault="009F755D" w:rsidP="009F755D">
            <w:pPr>
              <w:pStyle w:val="TableCell"/>
              <w:rPr>
                <w:rFonts w:eastAsia="Gill Sans MT"/>
              </w:rPr>
            </w:pPr>
            <w:r w:rsidRPr="00A37877">
              <w:rPr>
                <w:rFonts w:eastAsia="Gill Sans MT"/>
              </w:rPr>
              <w:t>This means all names will be taken off the data.</w:t>
            </w:r>
          </w:p>
          <w:p w14:paraId="1BF0EFC6" w14:textId="77777777" w:rsidR="009F755D" w:rsidRDefault="009F755D" w:rsidP="009F755D">
            <w:pPr>
              <w:pStyle w:val="TableCell"/>
              <w:rPr>
                <w:rFonts w:eastAsia="Gill Sans MT"/>
              </w:rPr>
            </w:pPr>
            <w:r w:rsidRPr="00A37877">
              <w:rPr>
                <w:rFonts w:eastAsia="Gill Sans MT"/>
              </w:rPr>
              <w:t>This data, with the names taken off, will be stored for ten years. After ten years, it will be destroyed.</w:t>
            </w:r>
          </w:p>
          <w:p w14:paraId="3C2F2126" w14:textId="55A4522A" w:rsidR="000A315B" w:rsidRPr="00A37877" w:rsidRDefault="000A315B" w:rsidP="009F755D">
            <w:pPr>
              <w:pStyle w:val="TableCell"/>
              <w:rPr>
                <w:rFonts w:eastAsia="Gill Sans MT"/>
              </w:rPr>
            </w:pPr>
          </w:p>
        </w:tc>
      </w:tr>
      <w:tr w:rsidR="009F755D" w:rsidRPr="00AC5957" w14:paraId="14E22A41" w14:textId="77777777" w:rsidTr="000A315B">
        <w:tc>
          <w:tcPr>
            <w:tcW w:w="2709" w:type="dxa"/>
            <w:shd w:val="clear" w:color="auto" w:fill="auto"/>
          </w:tcPr>
          <w:p w14:paraId="5D2130C4" w14:textId="77777777" w:rsidR="009F755D" w:rsidRPr="00471401" w:rsidRDefault="009F755D" w:rsidP="009F755D">
            <w:pPr>
              <w:pStyle w:val="TableRowHead"/>
              <w:rPr>
                <w:rFonts w:eastAsia="Gill Sans MT"/>
                <w:noProof/>
                <w:lang w:eastAsia="en-IE"/>
              </w:rPr>
            </w:pPr>
            <w:r>
              <w:rPr>
                <w:rFonts w:eastAsia="Gill Sans MT"/>
                <w:noProof/>
                <w:lang w:eastAsia="en-IE"/>
              </w:rPr>
              <w:drawing>
                <wp:inline distT="0" distB="0" distL="0" distR="0" wp14:anchorId="527474F4" wp14:editId="21BB5515">
                  <wp:extent cx="694690" cy="993775"/>
                  <wp:effectExtent l="0" t="0" r="0" b="0"/>
                  <wp:docPr id="59" name="Picture 59" descr="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flipH="1">
                            <a:off x="0" y="0"/>
                            <a:ext cx="696680" cy="996622"/>
                          </a:xfrm>
                          <a:prstGeom prst="rect">
                            <a:avLst/>
                          </a:prstGeom>
                          <a:noFill/>
                        </pic:spPr>
                      </pic:pic>
                    </a:graphicData>
                  </a:graphic>
                </wp:inline>
              </w:drawing>
            </w:r>
          </w:p>
        </w:tc>
        <w:tc>
          <w:tcPr>
            <w:tcW w:w="5931" w:type="dxa"/>
            <w:shd w:val="clear" w:color="auto" w:fill="auto"/>
          </w:tcPr>
          <w:p w14:paraId="5D58C105" w14:textId="77777777" w:rsidR="009F755D" w:rsidRPr="00D175F4" w:rsidRDefault="009F755D" w:rsidP="009F755D">
            <w:pPr>
              <w:pStyle w:val="TableCell"/>
              <w:rPr>
                <w:rFonts w:eastAsia="Gill Sans MT"/>
                <w:b/>
                <w:sz w:val="32"/>
              </w:rPr>
            </w:pPr>
            <w:r w:rsidRPr="00D175F4">
              <w:rPr>
                <w:rFonts w:eastAsia="Gill Sans MT"/>
                <w:b/>
                <w:sz w:val="32"/>
              </w:rPr>
              <w:t xml:space="preserve">Get in touch </w:t>
            </w:r>
          </w:p>
          <w:p w14:paraId="30F1B349" w14:textId="77777777" w:rsidR="009F755D" w:rsidRDefault="009F755D" w:rsidP="009F755D">
            <w:pPr>
              <w:pStyle w:val="TableCell"/>
              <w:rPr>
                <w:rFonts w:eastAsia="Gill Sans MT"/>
              </w:rPr>
            </w:pPr>
            <w:r w:rsidRPr="00A37877">
              <w:rPr>
                <w:rFonts w:eastAsia="Gill Sans MT"/>
              </w:rPr>
              <w:t>Contact:</w:t>
            </w:r>
            <w:r>
              <w:t xml:space="preserve"> </w:t>
            </w:r>
            <w:r w:rsidRPr="00A37877">
              <w:rPr>
                <w:rFonts w:eastAsia="Gill Sans MT"/>
              </w:rPr>
              <w:t xml:space="preserve">Dr. Caroline O’Nolan </w:t>
            </w:r>
          </w:p>
          <w:p w14:paraId="4377C286" w14:textId="77777777" w:rsidR="009F755D" w:rsidRDefault="009F755D" w:rsidP="009F755D">
            <w:pPr>
              <w:pStyle w:val="TableCell"/>
              <w:rPr>
                <w:rFonts w:eastAsia="Gill Sans MT"/>
              </w:rPr>
            </w:pPr>
            <w:r w:rsidRPr="00A37877">
              <w:rPr>
                <w:rFonts w:eastAsia="Gill Sans MT"/>
              </w:rPr>
              <w:t>Project Manager</w:t>
            </w:r>
          </w:p>
          <w:p w14:paraId="646E61B3" w14:textId="77777777" w:rsidR="009F755D" w:rsidRDefault="009F755D" w:rsidP="009F755D">
            <w:pPr>
              <w:pStyle w:val="TableCell"/>
              <w:rPr>
                <w:rFonts w:eastAsia="Gill Sans MT"/>
              </w:rPr>
            </w:pPr>
            <w:r>
              <w:rPr>
                <w:rFonts w:eastAsia="Gill Sans MT"/>
              </w:rPr>
              <w:t xml:space="preserve">Phone: </w:t>
            </w:r>
            <w:r w:rsidRPr="00A37877">
              <w:rPr>
                <w:rFonts w:eastAsia="Gill Sans MT"/>
              </w:rPr>
              <w:t>01 6080430</w:t>
            </w:r>
          </w:p>
          <w:p w14:paraId="25BEF15D" w14:textId="07E60E93" w:rsidR="009F755D" w:rsidRDefault="009F755D" w:rsidP="009F755D">
            <w:pPr>
              <w:pStyle w:val="TableCell"/>
              <w:rPr>
                <w:rFonts w:eastAsia="Gill Sans MT"/>
              </w:rPr>
            </w:pPr>
            <w:r>
              <w:rPr>
                <w:rFonts w:eastAsia="Gill Sans MT"/>
              </w:rPr>
              <w:t xml:space="preserve">Email: </w:t>
            </w:r>
            <w:hyperlink r:id="rId128" w:history="1">
              <w:r w:rsidR="000A315B" w:rsidRPr="000C7F9F">
                <w:rPr>
                  <w:rStyle w:val="Hyperlink"/>
                  <w:rFonts w:eastAsia="Gill Sans MT"/>
                </w:rPr>
                <w:t>cxonolan@nda.ie</w:t>
              </w:r>
            </w:hyperlink>
          </w:p>
          <w:p w14:paraId="79A6F3C1" w14:textId="03491533" w:rsidR="000A315B" w:rsidRPr="00A37877" w:rsidRDefault="000A315B" w:rsidP="009F755D">
            <w:pPr>
              <w:pStyle w:val="TableCell"/>
              <w:rPr>
                <w:rFonts w:eastAsia="Gill Sans MT"/>
              </w:rPr>
            </w:pPr>
          </w:p>
        </w:tc>
      </w:tr>
      <w:tr w:rsidR="009F755D" w:rsidRPr="00AC5957" w14:paraId="1771E1ED" w14:textId="77777777" w:rsidTr="000A315B">
        <w:tc>
          <w:tcPr>
            <w:tcW w:w="2709" w:type="dxa"/>
            <w:shd w:val="clear" w:color="auto" w:fill="auto"/>
          </w:tcPr>
          <w:p w14:paraId="437BABE5" w14:textId="77777777" w:rsidR="009F755D" w:rsidRPr="00471401" w:rsidRDefault="009F755D" w:rsidP="009F755D">
            <w:pPr>
              <w:pStyle w:val="TableRowHead"/>
              <w:rPr>
                <w:rFonts w:eastAsia="Gill Sans MT"/>
                <w:noProof/>
                <w:lang w:eastAsia="en-IE"/>
              </w:rPr>
            </w:pPr>
            <w:r>
              <w:rPr>
                <w:rFonts w:eastAsia="Gill Sans MT"/>
                <w:noProof/>
                <w:lang w:eastAsia="en-IE"/>
              </w:rPr>
              <w:drawing>
                <wp:inline distT="0" distB="0" distL="0" distR="0" wp14:anchorId="15DBEB1B" wp14:editId="7994B486">
                  <wp:extent cx="977900" cy="1198903"/>
                  <wp:effectExtent l="0" t="0" r="0" b="1270"/>
                  <wp:docPr id="60" name="Picture 60" descr="A picture of Dr. Aideen Hartney, the Director of the 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90641" cy="1214523"/>
                          </a:xfrm>
                          <a:prstGeom prst="rect">
                            <a:avLst/>
                          </a:prstGeom>
                          <a:noFill/>
                        </pic:spPr>
                      </pic:pic>
                    </a:graphicData>
                  </a:graphic>
                </wp:inline>
              </w:drawing>
            </w:r>
            <w:r>
              <w:rPr>
                <w:rFonts w:eastAsia="Gill Sans MT"/>
                <w:noProof/>
                <w:lang w:eastAsia="en-IE"/>
              </w:rPr>
              <w:drawing>
                <wp:inline distT="0" distB="0" distL="0" distR="0" wp14:anchorId="4B635DA5" wp14:editId="7499CB3C">
                  <wp:extent cx="520995" cy="745299"/>
                  <wp:effectExtent l="0" t="0" r="0" b="0"/>
                  <wp:docPr id="61" name="Picture 61" descr="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flipH="1">
                            <a:off x="0" y="0"/>
                            <a:ext cx="524980" cy="750999"/>
                          </a:xfrm>
                          <a:prstGeom prst="rect">
                            <a:avLst/>
                          </a:prstGeom>
                          <a:noFill/>
                        </pic:spPr>
                      </pic:pic>
                    </a:graphicData>
                  </a:graphic>
                </wp:inline>
              </w:drawing>
            </w:r>
          </w:p>
        </w:tc>
        <w:tc>
          <w:tcPr>
            <w:tcW w:w="5931" w:type="dxa"/>
            <w:shd w:val="clear" w:color="auto" w:fill="auto"/>
          </w:tcPr>
          <w:p w14:paraId="7A7E5770" w14:textId="77777777" w:rsidR="009F755D" w:rsidRDefault="009F755D" w:rsidP="009F755D">
            <w:pPr>
              <w:pStyle w:val="TableCell"/>
              <w:rPr>
                <w:rFonts w:eastAsia="Gill Sans MT"/>
              </w:rPr>
            </w:pPr>
            <w:r w:rsidRPr="00A37877">
              <w:rPr>
                <w:rFonts w:eastAsia="Gill Sans MT"/>
              </w:rPr>
              <w:t>Dr. Aideen Hartney Principal Investigator</w:t>
            </w:r>
          </w:p>
          <w:p w14:paraId="744C22EF" w14:textId="77777777" w:rsidR="000A315B" w:rsidRDefault="000A315B" w:rsidP="009F755D">
            <w:pPr>
              <w:pStyle w:val="TableCell"/>
              <w:rPr>
                <w:rFonts w:eastAsia="Gill Sans MT"/>
              </w:rPr>
            </w:pPr>
            <w:r>
              <w:rPr>
                <w:rFonts w:eastAsia="Gill Sans MT"/>
              </w:rPr>
              <w:t xml:space="preserve">Phone: </w:t>
            </w:r>
            <w:r w:rsidR="009F755D" w:rsidRPr="00A37877">
              <w:rPr>
                <w:rFonts w:eastAsia="Gill Sans MT"/>
              </w:rPr>
              <w:t xml:space="preserve">01 6080481 </w:t>
            </w:r>
          </w:p>
          <w:p w14:paraId="5BED6F6D" w14:textId="7900CF60" w:rsidR="009F755D" w:rsidRPr="00A37877" w:rsidRDefault="000A315B" w:rsidP="009F755D">
            <w:pPr>
              <w:pStyle w:val="TableCell"/>
              <w:rPr>
                <w:rFonts w:eastAsia="Gill Sans MT"/>
              </w:rPr>
            </w:pPr>
            <w:r>
              <w:rPr>
                <w:rFonts w:eastAsia="Gill Sans MT"/>
              </w:rPr>
              <w:t xml:space="preserve">Email: </w:t>
            </w:r>
            <w:r w:rsidR="009F755D" w:rsidRPr="00A37877">
              <w:rPr>
                <w:rFonts w:eastAsia="Gill Sans MT"/>
              </w:rPr>
              <w:t xml:space="preserve">amhartney@nda.ie </w:t>
            </w:r>
          </w:p>
          <w:p w14:paraId="3ED89FA9" w14:textId="77777777" w:rsidR="009F755D" w:rsidRPr="00A37877" w:rsidRDefault="009F755D" w:rsidP="009F755D">
            <w:pPr>
              <w:pStyle w:val="TableCell"/>
              <w:rPr>
                <w:rFonts w:eastAsia="Gill Sans MT"/>
              </w:rPr>
            </w:pPr>
          </w:p>
        </w:tc>
      </w:tr>
      <w:tr w:rsidR="009F755D" w:rsidRPr="00AC5957" w14:paraId="6F80E447" w14:textId="77777777" w:rsidTr="000A315B">
        <w:tc>
          <w:tcPr>
            <w:tcW w:w="2709" w:type="dxa"/>
            <w:shd w:val="clear" w:color="auto" w:fill="auto"/>
          </w:tcPr>
          <w:p w14:paraId="06F4F82C" w14:textId="4EDC77C2" w:rsidR="009F755D" w:rsidRDefault="009F755D" w:rsidP="009F755D">
            <w:pPr>
              <w:pStyle w:val="TableRowHead"/>
              <w:rPr>
                <w:rFonts w:eastAsia="Gill Sans MT"/>
                <w:noProof/>
                <w:lang w:eastAsia="en-IE"/>
              </w:rPr>
            </w:pPr>
            <w:r>
              <w:rPr>
                <w:rFonts w:eastAsia="Gill Sans MT"/>
                <w:noProof/>
                <w:lang w:eastAsia="en-IE"/>
              </w:rPr>
              <w:lastRenderedPageBreak/>
              <w:drawing>
                <wp:inline distT="0" distB="0" distL="0" distR="0" wp14:anchorId="51AC47E3" wp14:editId="1C94F204">
                  <wp:extent cx="822960" cy="506095"/>
                  <wp:effectExtent l="0" t="0" r="0" b="8255"/>
                  <wp:docPr id="2" name="Picture 2" descr="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22960" cy="506095"/>
                          </a:xfrm>
                          <a:prstGeom prst="rect">
                            <a:avLst/>
                          </a:prstGeom>
                          <a:noFill/>
                        </pic:spPr>
                      </pic:pic>
                    </a:graphicData>
                  </a:graphic>
                </wp:inline>
              </w:drawing>
            </w:r>
            <w:r>
              <w:rPr>
                <w:rFonts w:eastAsia="Gill Sans MT"/>
                <w:noProof/>
                <w:lang w:eastAsia="en-IE"/>
              </w:rPr>
              <w:drawing>
                <wp:inline distT="0" distB="0" distL="0" distR="0" wp14:anchorId="634BE317" wp14:editId="25163627">
                  <wp:extent cx="951230" cy="511810"/>
                  <wp:effectExtent l="0" t="0" r="1270" b="2540"/>
                  <wp:docPr id="37" name="Picture 37" descr="ACE commun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1230" cy="511810"/>
                          </a:xfrm>
                          <a:prstGeom prst="rect">
                            <a:avLst/>
                          </a:prstGeom>
                          <a:noFill/>
                        </pic:spPr>
                      </pic:pic>
                    </a:graphicData>
                  </a:graphic>
                </wp:inline>
              </w:drawing>
            </w:r>
            <w:r>
              <w:rPr>
                <w:rFonts w:eastAsia="Gill Sans MT"/>
                <w:noProof/>
                <w:lang w:eastAsia="en-IE"/>
              </w:rPr>
              <w:drawing>
                <wp:inline distT="0" distB="0" distL="0" distR="0" wp14:anchorId="07C220EC" wp14:editId="01E6DC12">
                  <wp:extent cx="658495" cy="494030"/>
                  <wp:effectExtent l="0" t="0" r="8255" b="1270"/>
                  <wp:docPr id="63" name="Picture 63" descr="Photo Symb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58495" cy="494030"/>
                          </a:xfrm>
                          <a:prstGeom prst="rect">
                            <a:avLst/>
                          </a:prstGeom>
                          <a:noFill/>
                        </pic:spPr>
                      </pic:pic>
                    </a:graphicData>
                  </a:graphic>
                </wp:inline>
              </w:drawing>
            </w:r>
          </w:p>
        </w:tc>
        <w:tc>
          <w:tcPr>
            <w:tcW w:w="5931" w:type="dxa"/>
            <w:shd w:val="clear" w:color="auto" w:fill="auto"/>
          </w:tcPr>
          <w:p w14:paraId="7EE176DD" w14:textId="77777777" w:rsidR="009F755D" w:rsidRDefault="009F755D" w:rsidP="009F755D">
            <w:pPr>
              <w:pStyle w:val="TableCell"/>
              <w:rPr>
                <w:rFonts w:eastAsia="Gill Sans MT"/>
              </w:rPr>
            </w:pPr>
            <w:r w:rsidRPr="00A37877">
              <w:rPr>
                <w:rFonts w:eastAsia="Gill Sans MT"/>
              </w:rPr>
              <w:t>This information leaflet was made by the National Disability Authority and Ace Communication.</w:t>
            </w:r>
          </w:p>
          <w:p w14:paraId="2A99F60C" w14:textId="77777777" w:rsidR="009F755D" w:rsidRPr="00A37877" w:rsidRDefault="009F755D" w:rsidP="009F755D">
            <w:pPr>
              <w:pStyle w:val="TableCell"/>
              <w:rPr>
                <w:rFonts w:eastAsia="Gill Sans MT"/>
              </w:rPr>
            </w:pPr>
            <w:r w:rsidRPr="00A37877">
              <w:rPr>
                <w:rFonts w:eastAsia="Gill Sans MT"/>
              </w:rPr>
              <w:t>Experts by experience helped us to put this information together.</w:t>
            </w:r>
          </w:p>
        </w:tc>
      </w:tr>
    </w:tbl>
    <w:p w14:paraId="3EC2614B" w14:textId="77777777" w:rsidR="009F755D" w:rsidRDefault="009F755D" w:rsidP="009F755D"/>
    <w:p w14:paraId="6B1C1C6E" w14:textId="77777777" w:rsidR="009F755D" w:rsidRPr="00F01B40" w:rsidRDefault="009F755D" w:rsidP="00F01B40">
      <w:pPr>
        <w:sectPr w:rsidR="009F755D" w:rsidRPr="00F01B40" w:rsidSect="00B41AF2">
          <w:footerReference w:type="default" r:id="rId133"/>
          <w:pgSz w:w="12240" w:h="15840"/>
          <w:pgMar w:top="1440" w:right="1800" w:bottom="1440" w:left="1800" w:header="708" w:footer="708" w:gutter="0"/>
          <w:cols w:space="708"/>
          <w:docGrid w:linePitch="360"/>
        </w:sectPr>
      </w:pPr>
    </w:p>
    <w:p w14:paraId="2F36F37A" w14:textId="4E0C1050" w:rsidR="00F01B40" w:rsidRPr="00F01B40" w:rsidRDefault="00F01B40" w:rsidP="00A404A3">
      <w:pPr>
        <w:pStyle w:val="Heading2"/>
      </w:pPr>
      <w:bookmarkStart w:id="94" w:name="_Toc74567126"/>
      <w:bookmarkStart w:id="95" w:name="_Toc74567589"/>
      <w:bookmarkStart w:id="96" w:name="_Toc89703220"/>
      <w:r w:rsidRPr="00F01B40">
        <w:lastRenderedPageBreak/>
        <w:t>Easy to Read Consent Form</w:t>
      </w:r>
      <w:bookmarkEnd w:id="94"/>
      <w:bookmarkEnd w:id="95"/>
      <w:bookmarkEnd w:id="96"/>
    </w:p>
    <w:p w14:paraId="6A2764D0" w14:textId="77777777" w:rsidR="00F01B40" w:rsidRPr="005E7EB6" w:rsidRDefault="00F01B40" w:rsidP="005E7EB6">
      <w:pPr>
        <w:rPr>
          <w:b/>
        </w:rPr>
      </w:pPr>
      <w:bookmarkStart w:id="97" w:name="_Toc74566700"/>
      <w:bookmarkStart w:id="98" w:name="_Toc74567127"/>
      <w:bookmarkStart w:id="99" w:name="_Toc74567174"/>
      <w:bookmarkStart w:id="100" w:name="_Toc74567590"/>
      <w:r w:rsidRPr="005E7EB6">
        <w:rPr>
          <w:b/>
        </w:rPr>
        <w:t>Moving In: Evaluating New Models of Service Provision Consent Checklist</w:t>
      </w:r>
      <w:bookmarkEnd w:id="97"/>
      <w:bookmarkEnd w:id="98"/>
      <w:bookmarkEnd w:id="99"/>
      <w:bookmarkEnd w:id="100"/>
    </w:p>
    <w:p w14:paraId="04536312" w14:textId="09BE34E1" w:rsidR="00F01B40" w:rsidRPr="00F01B40" w:rsidRDefault="00F01B40" w:rsidP="00F01B40">
      <w:pPr>
        <w:spacing w:before="59"/>
        <w:ind w:left="2380"/>
        <w:rPr>
          <w:b/>
          <w:sz w:val="44"/>
        </w:rPr>
      </w:pPr>
      <w:r w:rsidRPr="00F01B40">
        <w:rPr>
          <w:b/>
          <w:sz w:val="44"/>
        </w:rPr>
        <w:t>Moving In: Finding out about living in the community</w:t>
      </w:r>
    </w:p>
    <w:p w14:paraId="0C9B25A5" w14:textId="77777777" w:rsidR="00F01B40" w:rsidRPr="00F01B40" w:rsidRDefault="00F01B40" w:rsidP="00F01B40">
      <w:pPr>
        <w:spacing w:before="366"/>
        <w:ind w:left="7230" w:right="5812"/>
        <w:jc w:val="center"/>
        <w:rPr>
          <w:b/>
          <w:sz w:val="36"/>
        </w:rPr>
      </w:pPr>
      <w:r w:rsidRPr="00F01B40">
        <w:rPr>
          <w:b/>
          <w:sz w:val="36"/>
        </w:rPr>
        <w:t>Important</w:t>
      </w:r>
    </w:p>
    <w:p w14:paraId="36FFDCC5" w14:textId="77777777" w:rsidR="00F01B40" w:rsidRPr="00F01B40" w:rsidRDefault="00F01B40" w:rsidP="00F01B40">
      <w:pPr>
        <w:spacing w:before="1" w:after="1"/>
        <w:rPr>
          <w:b/>
          <w:sz w:val="19"/>
        </w:rPr>
      </w:pPr>
    </w:p>
    <w:tbl>
      <w:tblPr>
        <w:tblW w:w="5000" w:type="pc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CellMar>
          <w:left w:w="0" w:type="dxa"/>
          <w:right w:w="0" w:type="dxa"/>
        </w:tblCellMar>
        <w:tblLook w:val="01E0" w:firstRow="1" w:lastRow="1" w:firstColumn="1" w:lastColumn="1" w:noHBand="0" w:noVBand="0"/>
      </w:tblPr>
      <w:tblGrid>
        <w:gridCol w:w="3076"/>
        <w:gridCol w:w="11798"/>
      </w:tblGrid>
      <w:tr w:rsidR="00F01B40" w:rsidRPr="00F01B40" w14:paraId="09E2013B" w14:textId="77777777" w:rsidTr="00055EB2">
        <w:trPr>
          <w:trHeight w:val="2290"/>
        </w:trPr>
        <w:tc>
          <w:tcPr>
            <w:tcW w:w="1034" w:type="pct"/>
          </w:tcPr>
          <w:p w14:paraId="10C54364" w14:textId="77777777" w:rsidR="00F01B40" w:rsidRPr="00F01B40" w:rsidRDefault="00F01B40" w:rsidP="00F01B40">
            <w:pPr>
              <w:widowControl w:val="0"/>
              <w:autoSpaceDE w:val="0"/>
              <w:autoSpaceDN w:val="0"/>
              <w:spacing w:before="4" w:after="0"/>
              <w:rPr>
                <w:rFonts w:ascii="Arial" w:eastAsia="Arial" w:hAnsi="Arial" w:cs="Arial"/>
                <w:b/>
                <w:sz w:val="28"/>
                <w:szCs w:val="22"/>
                <w:lang w:eastAsia="en-IE" w:bidi="en-IE"/>
              </w:rPr>
            </w:pPr>
          </w:p>
          <w:p w14:paraId="7AB7144A" w14:textId="77777777" w:rsidR="00F01B40" w:rsidRPr="00F01B40" w:rsidRDefault="00F01B40" w:rsidP="00F01B40">
            <w:pPr>
              <w:widowControl w:val="0"/>
              <w:tabs>
                <w:tab w:val="left" w:pos="1619"/>
              </w:tabs>
              <w:autoSpaceDE w:val="0"/>
              <w:autoSpaceDN w:val="0"/>
              <w:spacing w:after="0"/>
              <w:ind w:left="107"/>
              <w:rPr>
                <w:rFonts w:ascii="Arial" w:eastAsia="Arial" w:hAnsi="Arial" w:cs="Arial"/>
                <w:sz w:val="20"/>
                <w:szCs w:val="22"/>
                <w:lang w:eastAsia="en-IE" w:bidi="en-IE"/>
              </w:rPr>
            </w:pPr>
            <w:r w:rsidRPr="00F01B40">
              <w:rPr>
                <w:rFonts w:ascii="Arial" w:eastAsia="Arial" w:hAnsi="Arial" w:cs="Arial"/>
                <w:noProof/>
                <w:position w:val="9"/>
                <w:sz w:val="20"/>
                <w:szCs w:val="22"/>
                <w:lang w:eastAsia="en-IE"/>
              </w:rPr>
              <w:drawing>
                <wp:inline distT="0" distB="0" distL="0" distR="0" wp14:anchorId="1A0972E2" wp14:editId="547D9005">
                  <wp:extent cx="800100" cy="1057275"/>
                  <wp:effectExtent l="0" t="0" r="0" b="9525"/>
                  <wp:docPr id="50" name="image3.jpeg" descr="A picutre of the information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0100" cy="1057275"/>
                          </a:xfrm>
                          <a:prstGeom prst="rect">
                            <a:avLst/>
                          </a:prstGeom>
                          <a:noFill/>
                          <a:ln>
                            <a:noFill/>
                          </a:ln>
                        </pic:spPr>
                      </pic:pic>
                    </a:graphicData>
                  </a:graphic>
                </wp:inline>
              </w:drawing>
            </w:r>
            <w:r w:rsidRPr="00F01B40">
              <w:rPr>
                <w:rFonts w:ascii="Arial" w:eastAsia="Arial" w:hAnsi="Arial" w:cs="Arial"/>
                <w:position w:val="9"/>
                <w:sz w:val="20"/>
                <w:szCs w:val="22"/>
                <w:lang w:eastAsia="en-IE" w:bidi="en-IE"/>
              </w:rPr>
              <w:tab/>
            </w:r>
            <w:r w:rsidRPr="00F01B40">
              <w:rPr>
                <w:rFonts w:ascii="Arial" w:eastAsia="Arial" w:hAnsi="Arial" w:cs="Arial"/>
                <w:noProof/>
                <w:sz w:val="20"/>
                <w:szCs w:val="22"/>
                <w:lang w:eastAsia="en-IE"/>
              </w:rPr>
              <w:drawing>
                <wp:inline distT="0" distB="0" distL="0" distR="0" wp14:anchorId="6092071F" wp14:editId="700AE90E">
                  <wp:extent cx="838200" cy="1047750"/>
                  <wp:effectExtent l="0" t="0" r="0" b="0"/>
                  <wp:docPr id="48" name="image4.jpeg" descr="Dr Aideen Hartney, Director of the 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38200" cy="1047750"/>
                          </a:xfrm>
                          <a:prstGeom prst="rect">
                            <a:avLst/>
                          </a:prstGeom>
                          <a:noFill/>
                          <a:ln>
                            <a:noFill/>
                          </a:ln>
                        </pic:spPr>
                      </pic:pic>
                    </a:graphicData>
                  </a:graphic>
                </wp:inline>
              </w:drawing>
            </w:r>
          </w:p>
        </w:tc>
        <w:tc>
          <w:tcPr>
            <w:tcW w:w="3966" w:type="pct"/>
          </w:tcPr>
          <w:p w14:paraId="5C92473A" w14:textId="77777777" w:rsidR="00F01B40" w:rsidRPr="00F01B40" w:rsidRDefault="00F01B40" w:rsidP="00F01B40">
            <w:pPr>
              <w:widowControl w:val="0"/>
              <w:autoSpaceDE w:val="0"/>
              <w:autoSpaceDN w:val="0"/>
              <w:spacing w:before="117" w:after="0"/>
              <w:ind w:left="106"/>
              <w:rPr>
                <w:rFonts w:ascii="Arial" w:eastAsia="Arial" w:hAnsi="Arial" w:cs="Arial"/>
                <w:sz w:val="36"/>
                <w:szCs w:val="22"/>
                <w:lang w:eastAsia="en-IE" w:bidi="en-IE"/>
              </w:rPr>
            </w:pPr>
            <w:r w:rsidRPr="00F01B40">
              <w:rPr>
                <w:rFonts w:ascii="Arial" w:eastAsia="Arial" w:hAnsi="Arial" w:cs="Arial"/>
                <w:sz w:val="36"/>
                <w:szCs w:val="22"/>
                <w:lang w:eastAsia="en-IE" w:bidi="en-IE"/>
              </w:rPr>
              <w:t>Please read the information leaflet on the research project.</w:t>
            </w:r>
          </w:p>
          <w:p w14:paraId="72C36F15" w14:textId="77777777" w:rsidR="00F01B40" w:rsidRPr="00F01B40" w:rsidRDefault="00F01B40" w:rsidP="00F01B40">
            <w:pPr>
              <w:widowControl w:val="0"/>
              <w:autoSpaceDE w:val="0"/>
              <w:autoSpaceDN w:val="0"/>
              <w:spacing w:before="11" w:after="0"/>
              <w:rPr>
                <w:rFonts w:ascii="Arial" w:eastAsia="Arial" w:hAnsi="Arial" w:cs="Arial"/>
                <w:b/>
                <w:sz w:val="33"/>
                <w:szCs w:val="22"/>
                <w:lang w:eastAsia="en-IE" w:bidi="en-IE"/>
              </w:rPr>
            </w:pPr>
          </w:p>
          <w:p w14:paraId="4E8971DD" w14:textId="77777777" w:rsidR="00F01B40" w:rsidRPr="00F01B40" w:rsidRDefault="00F01B40" w:rsidP="00F01B40">
            <w:pPr>
              <w:widowControl w:val="0"/>
              <w:autoSpaceDE w:val="0"/>
              <w:autoSpaceDN w:val="0"/>
              <w:spacing w:after="0" w:line="590" w:lineRule="atLeast"/>
              <w:ind w:left="106" w:right="710"/>
              <w:rPr>
                <w:rFonts w:ascii="Arial" w:eastAsia="Arial" w:hAnsi="Arial" w:cs="Arial"/>
                <w:sz w:val="36"/>
                <w:szCs w:val="22"/>
                <w:lang w:eastAsia="en-IE" w:bidi="en-IE"/>
              </w:rPr>
            </w:pPr>
            <w:r w:rsidRPr="00F01B40">
              <w:rPr>
                <w:rFonts w:ascii="Arial" w:eastAsia="Arial" w:hAnsi="Arial" w:cs="Arial"/>
                <w:sz w:val="36"/>
                <w:szCs w:val="22"/>
                <w:lang w:eastAsia="en-IE" w:bidi="en-IE"/>
              </w:rPr>
              <w:t>The Principal Investigator for this research project is Dr. Aideen Hartney. Contact on 01 6080481 or amhartney@nda.ie</w:t>
            </w:r>
          </w:p>
        </w:tc>
      </w:tr>
      <w:tr w:rsidR="00F01B40" w:rsidRPr="00F01B40" w14:paraId="6658B37F" w14:textId="77777777" w:rsidTr="00055EB2">
        <w:trPr>
          <w:trHeight w:val="1790"/>
        </w:trPr>
        <w:tc>
          <w:tcPr>
            <w:tcW w:w="1034" w:type="pct"/>
          </w:tcPr>
          <w:p w14:paraId="3E55F506" w14:textId="77777777" w:rsidR="00F01B40" w:rsidRPr="00F01B40" w:rsidRDefault="00F01B40" w:rsidP="00F01B40">
            <w:pPr>
              <w:widowControl w:val="0"/>
              <w:autoSpaceDE w:val="0"/>
              <w:autoSpaceDN w:val="0"/>
              <w:spacing w:before="2" w:after="0"/>
              <w:rPr>
                <w:rFonts w:ascii="Arial" w:eastAsia="Arial" w:hAnsi="Arial" w:cs="Arial"/>
                <w:b/>
                <w:sz w:val="10"/>
                <w:szCs w:val="22"/>
                <w:lang w:eastAsia="en-IE" w:bidi="en-IE"/>
              </w:rPr>
            </w:pPr>
          </w:p>
          <w:p w14:paraId="02A5B0B0" w14:textId="77777777" w:rsidR="00F01B40" w:rsidRPr="00F01B40" w:rsidRDefault="00F01B40" w:rsidP="00F01B40">
            <w:pPr>
              <w:widowControl w:val="0"/>
              <w:autoSpaceDE w:val="0"/>
              <w:autoSpaceDN w:val="0"/>
              <w:spacing w:after="0"/>
              <w:ind w:left="883"/>
              <w:rPr>
                <w:rFonts w:ascii="Arial" w:eastAsia="Arial" w:hAnsi="Arial" w:cs="Arial"/>
                <w:sz w:val="20"/>
                <w:szCs w:val="22"/>
                <w:lang w:eastAsia="en-IE" w:bidi="en-IE"/>
              </w:rPr>
            </w:pPr>
            <w:r w:rsidRPr="00F01B40">
              <w:rPr>
                <w:rFonts w:ascii="Arial" w:eastAsia="Arial" w:hAnsi="Arial" w:cs="Arial"/>
                <w:noProof/>
                <w:sz w:val="20"/>
                <w:szCs w:val="22"/>
                <w:lang w:eastAsia="en-IE"/>
              </w:rPr>
              <w:drawing>
                <wp:inline distT="0" distB="0" distL="0" distR="0" wp14:anchorId="6606C2DF" wp14:editId="6D9BA4BC">
                  <wp:extent cx="923925" cy="923925"/>
                  <wp:effectExtent l="0" t="0" r="0" b="9525"/>
                  <wp:docPr id="6891" name="image5.png" descr="A man filliing in a form on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966" w:type="pct"/>
          </w:tcPr>
          <w:p w14:paraId="29780AAF" w14:textId="77777777" w:rsidR="00F01B40" w:rsidRPr="00F01B40" w:rsidRDefault="00F01B40" w:rsidP="00F01B40">
            <w:pPr>
              <w:widowControl w:val="0"/>
              <w:autoSpaceDE w:val="0"/>
              <w:autoSpaceDN w:val="0"/>
              <w:spacing w:before="11" w:after="0"/>
              <w:rPr>
                <w:rFonts w:ascii="Arial" w:eastAsia="Arial" w:hAnsi="Arial" w:cs="Arial"/>
                <w:b/>
                <w:sz w:val="51"/>
                <w:szCs w:val="22"/>
                <w:lang w:eastAsia="en-IE" w:bidi="en-IE"/>
              </w:rPr>
            </w:pPr>
          </w:p>
          <w:p w14:paraId="7D3E9EA2" w14:textId="77777777" w:rsidR="00F01B40" w:rsidRPr="00F01B40" w:rsidRDefault="00F01B40" w:rsidP="00F01B40">
            <w:pPr>
              <w:widowControl w:val="0"/>
              <w:autoSpaceDE w:val="0"/>
              <w:autoSpaceDN w:val="0"/>
              <w:spacing w:after="0"/>
              <w:ind w:left="106"/>
              <w:rPr>
                <w:rFonts w:ascii="Arial" w:eastAsia="Arial" w:hAnsi="Arial" w:cs="Arial"/>
                <w:sz w:val="36"/>
                <w:szCs w:val="22"/>
                <w:lang w:eastAsia="en-IE" w:bidi="en-IE"/>
              </w:rPr>
            </w:pPr>
            <w:r w:rsidRPr="00F01B40">
              <w:rPr>
                <w:rFonts w:ascii="Arial" w:eastAsia="Arial" w:hAnsi="Arial" w:cs="Arial"/>
                <w:sz w:val="36"/>
                <w:szCs w:val="22"/>
                <w:lang w:eastAsia="en-IE" w:bidi="en-IE"/>
              </w:rPr>
              <w:t>Answer the questions on pages 2, 3, 4 and 5 of this form.</w:t>
            </w:r>
          </w:p>
        </w:tc>
      </w:tr>
      <w:tr w:rsidR="00F01B40" w:rsidRPr="00F01B40" w14:paraId="4309C470" w14:textId="77777777" w:rsidTr="00055EB2">
        <w:trPr>
          <w:trHeight w:val="1666"/>
        </w:trPr>
        <w:tc>
          <w:tcPr>
            <w:tcW w:w="1034" w:type="pct"/>
          </w:tcPr>
          <w:p w14:paraId="73EAF8B5" w14:textId="77777777" w:rsidR="00F01B40" w:rsidRPr="00F01B40" w:rsidRDefault="00F01B40" w:rsidP="00F01B40">
            <w:pPr>
              <w:widowControl w:val="0"/>
              <w:autoSpaceDE w:val="0"/>
              <w:autoSpaceDN w:val="0"/>
              <w:spacing w:before="9" w:after="0"/>
              <w:rPr>
                <w:rFonts w:ascii="Arial" w:eastAsia="Arial" w:hAnsi="Arial" w:cs="Arial"/>
                <w:b/>
                <w:sz w:val="9"/>
                <w:szCs w:val="22"/>
                <w:lang w:eastAsia="en-IE" w:bidi="en-IE"/>
              </w:rPr>
            </w:pPr>
          </w:p>
          <w:p w14:paraId="18543556" w14:textId="77777777" w:rsidR="00F01B40" w:rsidRPr="00F01B40" w:rsidRDefault="00F01B40" w:rsidP="00F01B40">
            <w:pPr>
              <w:widowControl w:val="0"/>
              <w:autoSpaceDE w:val="0"/>
              <w:autoSpaceDN w:val="0"/>
              <w:spacing w:after="0"/>
              <w:ind w:left="983"/>
              <w:rPr>
                <w:rFonts w:ascii="Arial" w:eastAsia="Arial" w:hAnsi="Arial" w:cs="Arial"/>
                <w:sz w:val="20"/>
                <w:szCs w:val="22"/>
                <w:lang w:eastAsia="en-IE" w:bidi="en-IE"/>
              </w:rPr>
            </w:pPr>
            <w:r w:rsidRPr="00F01B40">
              <w:rPr>
                <w:rFonts w:ascii="Arial" w:eastAsia="Arial" w:hAnsi="Arial" w:cs="Arial"/>
                <w:noProof/>
                <w:sz w:val="20"/>
                <w:szCs w:val="22"/>
                <w:lang w:eastAsia="en-IE"/>
              </w:rPr>
              <w:drawing>
                <wp:inline distT="0" distB="0" distL="0" distR="0" wp14:anchorId="328DA0FC" wp14:editId="731B4D0A">
                  <wp:extent cx="800100" cy="857250"/>
                  <wp:effectExtent l="0" t="0" r="0" b="0"/>
                  <wp:docPr id="44" name="image6.jpeg" descr="A hand holding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ln>
                            <a:noFill/>
                          </a:ln>
                        </pic:spPr>
                      </pic:pic>
                    </a:graphicData>
                  </a:graphic>
                </wp:inline>
              </w:drawing>
            </w:r>
          </w:p>
        </w:tc>
        <w:tc>
          <w:tcPr>
            <w:tcW w:w="3966" w:type="pct"/>
          </w:tcPr>
          <w:p w14:paraId="718EE833" w14:textId="77777777" w:rsidR="00F01B40" w:rsidRPr="00F01B40" w:rsidRDefault="00F01B40" w:rsidP="00F01B40">
            <w:pPr>
              <w:widowControl w:val="0"/>
              <w:autoSpaceDE w:val="0"/>
              <w:autoSpaceDN w:val="0"/>
              <w:spacing w:before="7" w:after="0"/>
              <w:rPr>
                <w:rFonts w:ascii="Arial" w:eastAsia="Arial" w:hAnsi="Arial" w:cs="Arial"/>
                <w:b/>
                <w:sz w:val="51"/>
                <w:szCs w:val="22"/>
                <w:lang w:eastAsia="en-IE" w:bidi="en-IE"/>
              </w:rPr>
            </w:pPr>
          </w:p>
          <w:p w14:paraId="126EE311" w14:textId="77777777" w:rsidR="00F01B40" w:rsidRPr="00F01B40" w:rsidRDefault="00F01B40" w:rsidP="00F01B40">
            <w:pPr>
              <w:widowControl w:val="0"/>
              <w:autoSpaceDE w:val="0"/>
              <w:autoSpaceDN w:val="0"/>
              <w:spacing w:after="0" w:line="276" w:lineRule="auto"/>
              <w:ind w:left="106" w:right="167"/>
              <w:rPr>
                <w:rFonts w:ascii="Arial" w:eastAsia="Arial" w:hAnsi="Arial" w:cs="Arial"/>
                <w:sz w:val="36"/>
                <w:szCs w:val="22"/>
                <w:lang w:eastAsia="en-IE" w:bidi="en-IE"/>
              </w:rPr>
            </w:pPr>
            <w:r w:rsidRPr="00F01B40">
              <w:rPr>
                <w:rFonts w:ascii="Arial" w:eastAsia="Arial" w:hAnsi="Arial" w:cs="Arial"/>
                <w:sz w:val="36"/>
                <w:szCs w:val="22"/>
                <w:lang w:eastAsia="en-IE" w:bidi="en-IE"/>
              </w:rPr>
              <w:t>If you would like to take part in this study, sign your name and the date at the end of page 5.</w:t>
            </w:r>
          </w:p>
        </w:tc>
      </w:tr>
      <w:tr w:rsidR="00F01B40" w:rsidRPr="00F01B40" w14:paraId="57BA69EF" w14:textId="77777777" w:rsidTr="00055EB2">
        <w:trPr>
          <w:trHeight w:val="2291"/>
        </w:trPr>
        <w:tc>
          <w:tcPr>
            <w:tcW w:w="1034" w:type="pct"/>
          </w:tcPr>
          <w:p w14:paraId="68C1DE8B" w14:textId="77777777" w:rsidR="00F01B40" w:rsidRPr="00F01B40" w:rsidRDefault="00F01B40" w:rsidP="00F01B40">
            <w:pPr>
              <w:widowControl w:val="0"/>
              <w:autoSpaceDE w:val="0"/>
              <w:autoSpaceDN w:val="0"/>
              <w:spacing w:after="0"/>
              <w:rPr>
                <w:rFonts w:ascii="Times New Roman" w:eastAsia="Arial" w:hAnsi="Arial" w:cs="Arial"/>
                <w:sz w:val="34"/>
                <w:szCs w:val="22"/>
                <w:lang w:eastAsia="en-IE" w:bidi="en-IE"/>
              </w:rPr>
            </w:pPr>
          </w:p>
        </w:tc>
        <w:tc>
          <w:tcPr>
            <w:tcW w:w="3966" w:type="pct"/>
          </w:tcPr>
          <w:p w14:paraId="70835CE0" w14:textId="77777777" w:rsidR="00F01B40" w:rsidRPr="00F01B40" w:rsidRDefault="00F01B40" w:rsidP="00F01B40">
            <w:pPr>
              <w:widowControl w:val="0"/>
              <w:autoSpaceDE w:val="0"/>
              <w:autoSpaceDN w:val="0"/>
              <w:spacing w:before="11" w:after="0"/>
              <w:rPr>
                <w:rFonts w:ascii="Arial" w:eastAsia="Arial" w:hAnsi="Arial" w:cs="Arial"/>
                <w:b/>
                <w:sz w:val="51"/>
                <w:szCs w:val="22"/>
                <w:lang w:eastAsia="en-IE" w:bidi="en-IE"/>
              </w:rPr>
            </w:pPr>
          </w:p>
          <w:p w14:paraId="7A8EEA2B" w14:textId="77777777" w:rsidR="00F01B40" w:rsidRPr="00F01B40" w:rsidRDefault="00F01B40" w:rsidP="00F01B40">
            <w:pPr>
              <w:widowControl w:val="0"/>
              <w:autoSpaceDE w:val="0"/>
              <w:autoSpaceDN w:val="0"/>
              <w:spacing w:after="0"/>
              <w:ind w:left="106"/>
              <w:rPr>
                <w:rFonts w:ascii="Arial" w:eastAsia="Arial" w:hAnsi="Arial" w:cs="Arial"/>
                <w:sz w:val="36"/>
                <w:szCs w:val="22"/>
                <w:lang w:eastAsia="en-IE" w:bidi="en-IE"/>
              </w:rPr>
            </w:pPr>
            <w:r w:rsidRPr="00F01B40">
              <w:rPr>
                <w:rFonts w:ascii="Arial" w:eastAsia="Arial" w:hAnsi="Arial" w:cs="Arial"/>
                <w:sz w:val="36"/>
                <w:szCs w:val="22"/>
                <w:lang w:eastAsia="en-IE" w:bidi="en-IE"/>
              </w:rPr>
              <w:t>Please give your form to:</w:t>
            </w:r>
          </w:p>
        </w:tc>
      </w:tr>
    </w:tbl>
    <w:p w14:paraId="257EC879" w14:textId="77777777" w:rsidR="00F01B40" w:rsidRPr="00F01B40" w:rsidRDefault="00F01B40" w:rsidP="00F01B40">
      <w:pPr>
        <w:rPr>
          <w:sz w:val="36"/>
        </w:rPr>
        <w:sectPr w:rsidR="00F01B40" w:rsidRPr="00F01B40" w:rsidSect="00B41AF2">
          <w:footerReference w:type="default" r:id="rId138"/>
          <w:pgSz w:w="16840" w:h="11910" w:orient="landscape"/>
          <w:pgMar w:top="600" w:right="822" w:bottom="880" w:left="1134" w:header="0" w:footer="694" w:gutter="0"/>
          <w:cols w:space="720"/>
        </w:sectPr>
      </w:pPr>
    </w:p>
    <w:tbl>
      <w:tblPr>
        <w:tblW w:w="14459" w:type="dxa"/>
        <w:tblInd w:w="-572" w:type="dxa"/>
        <w:tblBorders>
          <w:top w:val="single" w:sz="4" w:space="0" w:color="auto"/>
          <w:left w:val="single" w:sz="4" w:space="0" w:color="538DD3"/>
          <w:bottom w:val="single" w:sz="4" w:space="0" w:color="538DD3"/>
          <w:right w:val="single" w:sz="4" w:space="0" w:color="538DD3"/>
          <w:insideH w:val="single" w:sz="4" w:space="0" w:color="538DD3"/>
          <w:insideV w:val="single" w:sz="4" w:space="0" w:color="538DD3"/>
        </w:tblBorders>
        <w:tblLayout w:type="fixed"/>
        <w:tblCellMar>
          <w:left w:w="0" w:type="dxa"/>
          <w:right w:w="0" w:type="dxa"/>
        </w:tblCellMar>
        <w:tblLook w:val="01E0" w:firstRow="1" w:lastRow="1" w:firstColumn="1" w:lastColumn="1" w:noHBand="0" w:noVBand="0"/>
      </w:tblPr>
      <w:tblGrid>
        <w:gridCol w:w="3119"/>
        <w:gridCol w:w="7513"/>
        <w:gridCol w:w="15"/>
        <w:gridCol w:w="1969"/>
        <w:gridCol w:w="11"/>
        <w:gridCol w:w="1800"/>
        <w:gridCol w:w="32"/>
      </w:tblGrid>
      <w:tr w:rsidR="00F01B40" w:rsidRPr="00D801F3" w14:paraId="35B27BC7" w14:textId="77777777" w:rsidTr="00B52B4E">
        <w:trPr>
          <w:gridAfter w:val="1"/>
          <w:wAfter w:w="32" w:type="dxa"/>
          <w:trHeight w:val="2375"/>
        </w:trPr>
        <w:tc>
          <w:tcPr>
            <w:tcW w:w="3119" w:type="dxa"/>
            <w:tcBorders>
              <w:top w:val="single" w:sz="4" w:space="0" w:color="5B9BD5" w:themeColor="accent1"/>
            </w:tcBorders>
          </w:tcPr>
          <w:p w14:paraId="13CC1A2D" w14:textId="77777777" w:rsidR="00B52B4E" w:rsidRDefault="00B52B4E" w:rsidP="00F01B40">
            <w:pPr>
              <w:widowControl w:val="0"/>
              <w:autoSpaceDE w:val="0"/>
              <w:autoSpaceDN w:val="0"/>
              <w:spacing w:after="0"/>
              <w:rPr>
                <w:rFonts w:eastAsia="Arial" w:cs="Arial"/>
                <w:sz w:val="32"/>
                <w:szCs w:val="22"/>
                <w:lang w:eastAsia="en-IE" w:bidi="en-IE"/>
              </w:rPr>
            </w:pPr>
          </w:p>
          <w:p w14:paraId="11796106" w14:textId="0CDA3F0E" w:rsidR="00F01B40" w:rsidRPr="00D801F3" w:rsidRDefault="00A12040" w:rsidP="00F01B40">
            <w:pPr>
              <w:widowControl w:val="0"/>
              <w:autoSpaceDE w:val="0"/>
              <w:autoSpaceDN w:val="0"/>
              <w:spacing w:after="0"/>
              <w:rPr>
                <w:rFonts w:eastAsia="Arial" w:cs="Arial"/>
                <w:sz w:val="32"/>
                <w:szCs w:val="22"/>
                <w:lang w:eastAsia="en-IE" w:bidi="en-IE"/>
              </w:rPr>
            </w:pPr>
            <w:r>
              <w:rPr>
                <w:rFonts w:eastAsia="Arial" w:cs="Arial"/>
                <w:sz w:val="32"/>
                <w:szCs w:val="22"/>
                <w:lang w:eastAsia="en-IE" w:bidi="en-IE"/>
              </w:rPr>
              <w:t xml:space="preserve">    </w:t>
            </w:r>
            <w:r w:rsidR="003F4E04" w:rsidRPr="00D801F3">
              <w:rPr>
                <w:noProof/>
                <w:lang w:eastAsia="en-IE"/>
              </w:rPr>
              <w:drawing>
                <wp:inline distT="0" distB="0" distL="0" distR="0" wp14:anchorId="7440661C" wp14:editId="68ADE751">
                  <wp:extent cx="1536192" cy="1536192"/>
                  <wp:effectExtent l="0" t="0" r="6985" b="6985"/>
                  <wp:docPr id="72" name="image7.jpeg" descr="A man with two thought bubbles. In one there is a thumbs up, in the other there is a 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39292" cy="1539292"/>
                          </a:xfrm>
                          <a:prstGeom prst="rect">
                            <a:avLst/>
                          </a:prstGeom>
                          <a:noFill/>
                          <a:ln>
                            <a:noFill/>
                          </a:ln>
                        </pic:spPr>
                      </pic:pic>
                    </a:graphicData>
                  </a:graphic>
                </wp:inline>
              </w:drawing>
            </w:r>
          </w:p>
        </w:tc>
        <w:tc>
          <w:tcPr>
            <w:tcW w:w="7528" w:type="dxa"/>
            <w:gridSpan w:val="2"/>
            <w:tcBorders>
              <w:top w:val="single" w:sz="4" w:space="0" w:color="5B9BD5" w:themeColor="accent1"/>
            </w:tcBorders>
          </w:tcPr>
          <w:p w14:paraId="1061011C" w14:textId="77777777" w:rsidR="00106559" w:rsidRPr="00D801F3" w:rsidRDefault="00106559" w:rsidP="00106559">
            <w:pPr>
              <w:widowControl w:val="0"/>
              <w:autoSpaceDE w:val="0"/>
              <w:autoSpaceDN w:val="0"/>
              <w:spacing w:after="0"/>
              <w:rPr>
                <w:rFonts w:eastAsia="Arial" w:cs="Arial"/>
                <w:b/>
                <w:sz w:val="52"/>
                <w:szCs w:val="22"/>
                <w:lang w:eastAsia="en-IE" w:bidi="en-IE"/>
              </w:rPr>
            </w:pPr>
          </w:p>
          <w:p w14:paraId="788BE21E" w14:textId="3074EAD0" w:rsidR="00F01B40" w:rsidRPr="00D801F3" w:rsidRDefault="003F4E04" w:rsidP="00106559">
            <w:pPr>
              <w:widowControl w:val="0"/>
              <w:autoSpaceDE w:val="0"/>
              <w:autoSpaceDN w:val="0"/>
              <w:spacing w:after="0"/>
              <w:rPr>
                <w:rFonts w:eastAsia="Arial" w:cs="Arial"/>
                <w:b/>
                <w:sz w:val="52"/>
                <w:szCs w:val="22"/>
                <w:lang w:eastAsia="en-IE" w:bidi="en-IE"/>
              </w:rPr>
            </w:pPr>
            <w:r w:rsidRPr="00D801F3">
              <w:rPr>
                <w:rFonts w:eastAsia="Arial" w:cs="Arial"/>
                <w:b/>
                <w:sz w:val="52"/>
                <w:szCs w:val="22"/>
                <w:lang w:eastAsia="en-IE" w:bidi="en-IE"/>
              </w:rPr>
              <w:t>Consent checklist – Moving In</w:t>
            </w:r>
          </w:p>
        </w:tc>
        <w:tc>
          <w:tcPr>
            <w:tcW w:w="1980" w:type="dxa"/>
            <w:gridSpan w:val="2"/>
            <w:tcBorders>
              <w:top w:val="single" w:sz="4" w:space="0" w:color="5B9BD5" w:themeColor="accent1"/>
            </w:tcBorders>
          </w:tcPr>
          <w:p w14:paraId="6715CFF5" w14:textId="77777777" w:rsidR="007C5FB9" w:rsidRPr="00D801F3" w:rsidRDefault="007C5FB9" w:rsidP="00F01B40">
            <w:pPr>
              <w:widowControl w:val="0"/>
              <w:autoSpaceDE w:val="0"/>
              <w:autoSpaceDN w:val="0"/>
              <w:spacing w:before="115" w:after="0" w:line="1548" w:lineRule="exact"/>
              <w:ind w:left="104"/>
              <w:rPr>
                <w:rFonts w:eastAsia="Arial" w:cs="Arial"/>
                <w:sz w:val="20"/>
                <w:szCs w:val="22"/>
                <w:lang w:eastAsia="en-IE" w:bidi="en-IE"/>
              </w:rPr>
            </w:pPr>
          </w:p>
          <w:p w14:paraId="296E88EB" w14:textId="4BADD6CA" w:rsidR="00F01B40" w:rsidRPr="00D801F3" w:rsidRDefault="00F01B40" w:rsidP="00F01B40">
            <w:pPr>
              <w:widowControl w:val="0"/>
              <w:autoSpaceDE w:val="0"/>
              <w:autoSpaceDN w:val="0"/>
              <w:spacing w:before="115" w:after="0" w:line="1548" w:lineRule="exact"/>
              <w:ind w:left="104"/>
              <w:rPr>
                <w:rFonts w:eastAsia="Arial" w:cs="Arial"/>
                <w:sz w:val="36"/>
                <w:szCs w:val="22"/>
                <w:lang w:eastAsia="en-IE" w:bidi="en-IE"/>
              </w:rPr>
            </w:pPr>
            <w:r w:rsidRPr="00D801F3">
              <w:rPr>
                <w:rFonts w:eastAsia="Arial" w:cs="Arial"/>
                <w:noProof/>
                <w:sz w:val="22"/>
                <w:szCs w:val="22"/>
                <w:lang w:eastAsia="en-IE"/>
              </w:rPr>
              <w:drawing>
                <wp:inline distT="0" distB="0" distL="0" distR="0" wp14:anchorId="5B94755D" wp14:editId="6DC8A18D">
                  <wp:extent cx="685800" cy="942975"/>
                  <wp:effectExtent l="0" t="0" r="0" b="9525"/>
                  <wp:docPr id="42" name="image9.jpeg" descr="A woman holding a clipboard with a tick for 'y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942975"/>
                          </a:xfrm>
                          <a:prstGeom prst="rect">
                            <a:avLst/>
                          </a:prstGeom>
                          <a:noFill/>
                          <a:ln>
                            <a:noFill/>
                          </a:ln>
                        </pic:spPr>
                      </pic:pic>
                    </a:graphicData>
                  </a:graphic>
                </wp:inline>
              </w:drawing>
            </w:r>
            <w:r w:rsidRPr="00D801F3">
              <w:rPr>
                <w:rFonts w:eastAsia="Arial" w:cs="Arial"/>
                <w:sz w:val="20"/>
                <w:szCs w:val="22"/>
                <w:lang w:eastAsia="en-IE" w:bidi="en-IE"/>
              </w:rPr>
              <w:t xml:space="preserve">  </w:t>
            </w:r>
            <w:r w:rsidRPr="00D801F3">
              <w:rPr>
                <w:rFonts w:eastAsia="Arial" w:cs="Arial"/>
                <w:spacing w:val="-23"/>
                <w:sz w:val="20"/>
                <w:szCs w:val="22"/>
                <w:lang w:eastAsia="en-IE" w:bidi="en-IE"/>
              </w:rPr>
              <w:t xml:space="preserve"> </w:t>
            </w:r>
            <w:r w:rsidRPr="00D801F3">
              <w:rPr>
                <w:rFonts w:eastAsia="Arial" w:cs="Arial"/>
                <w:sz w:val="36"/>
                <w:szCs w:val="22"/>
                <w:lang w:eastAsia="en-IE" w:bidi="en-IE"/>
              </w:rPr>
              <w:t>Yes</w:t>
            </w:r>
          </w:p>
        </w:tc>
        <w:tc>
          <w:tcPr>
            <w:tcW w:w="1800" w:type="dxa"/>
            <w:tcBorders>
              <w:top w:val="single" w:sz="4" w:space="0" w:color="5B9BD5" w:themeColor="accent1"/>
            </w:tcBorders>
          </w:tcPr>
          <w:p w14:paraId="4FAD2CF6" w14:textId="77777777" w:rsidR="007C5FB9" w:rsidRPr="00D801F3" w:rsidRDefault="007C5FB9" w:rsidP="00F01B40">
            <w:pPr>
              <w:widowControl w:val="0"/>
              <w:autoSpaceDE w:val="0"/>
              <w:autoSpaceDN w:val="0"/>
              <w:spacing w:before="115" w:after="0" w:line="1548" w:lineRule="exact"/>
              <w:ind w:left="104"/>
              <w:rPr>
                <w:rFonts w:eastAsia="Arial" w:cs="Arial"/>
                <w:sz w:val="36"/>
                <w:szCs w:val="22"/>
                <w:lang w:eastAsia="en-IE" w:bidi="en-IE"/>
              </w:rPr>
            </w:pPr>
          </w:p>
          <w:p w14:paraId="10876821" w14:textId="305889DA" w:rsidR="00F01B40" w:rsidRPr="00D801F3" w:rsidRDefault="00F01B40" w:rsidP="00F01B40">
            <w:pPr>
              <w:widowControl w:val="0"/>
              <w:autoSpaceDE w:val="0"/>
              <w:autoSpaceDN w:val="0"/>
              <w:spacing w:before="115" w:after="0" w:line="1548" w:lineRule="exact"/>
              <w:ind w:left="104"/>
              <w:rPr>
                <w:rFonts w:eastAsia="Arial" w:cs="Arial"/>
                <w:sz w:val="36"/>
                <w:szCs w:val="22"/>
                <w:lang w:eastAsia="en-IE" w:bidi="en-IE"/>
              </w:rPr>
            </w:pPr>
            <w:r w:rsidRPr="00D801F3">
              <w:rPr>
                <w:rFonts w:eastAsia="Arial" w:cs="Arial"/>
                <w:noProof/>
                <w:sz w:val="22"/>
                <w:szCs w:val="22"/>
                <w:lang w:eastAsia="en-IE"/>
              </w:rPr>
              <w:drawing>
                <wp:inline distT="0" distB="0" distL="0" distR="0" wp14:anchorId="3AFFC9CA" wp14:editId="44EA9895">
                  <wp:extent cx="685800" cy="942975"/>
                  <wp:effectExtent l="0" t="0" r="0" b="9525"/>
                  <wp:docPr id="40" name="image10.jpeg" descr="A woman holding a clip board with an x for 'n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 cy="942975"/>
                          </a:xfrm>
                          <a:prstGeom prst="rect">
                            <a:avLst/>
                          </a:prstGeom>
                          <a:noFill/>
                          <a:ln>
                            <a:noFill/>
                          </a:ln>
                        </pic:spPr>
                      </pic:pic>
                    </a:graphicData>
                  </a:graphic>
                </wp:inline>
              </w:drawing>
            </w:r>
            <w:r w:rsidRPr="00D801F3">
              <w:rPr>
                <w:rFonts w:eastAsia="Arial" w:cs="Arial"/>
                <w:sz w:val="36"/>
                <w:szCs w:val="22"/>
                <w:lang w:eastAsia="en-IE" w:bidi="en-IE"/>
              </w:rPr>
              <w:t>No</w:t>
            </w:r>
          </w:p>
        </w:tc>
      </w:tr>
      <w:tr w:rsidR="00F01B40" w:rsidRPr="00D801F3" w14:paraId="0AC64E20" w14:textId="77777777" w:rsidTr="00B52B4E">
        <w:trPr>
          <w:gridAfter w:val="1"/>
          <w:wAfter w:w="32" w:type="dxa"/>
          <w:trHeight w:val="1810"/>
        </w:trPr>
        <w:tc>
          <w:tcPr>
            <w:tcW w:w="3119" w:type="dxa"/>
          </w:tcPr>
          <w:p w14:paraId="1B434734" w14:textId="77777777" w:rsidR="00F01B40" w:rsidRPr="00D801F3" w:rsidRDefault="00F01B40" w:rsidP="00F01B40">
            <w:pPr>
              <w:widowControl w:val="0"/>
              <w:autoSpaceDE w:val="0"/>
              <w:autoSpaceDN w:val="0"/>
              <w:spacing w:after="0"/>
              <w:rPr>
                <w:rFonts w:eastAsia="Arial" w:cs="Arial"/>
                <w:b/>
                <w:sz w:val="20"/>
                <w:szCs w:val="22"/>
                <w:lang w:eastAsia="en-IE" w:bidi="en-IE"/>
              </w:rPr>
            </w:pPr>
          </w:p>
          <w:p w14:paraId="7F0F5B6C" w14:textId="77777777" w:rsidR="00F01B40" w:rsidRPr="00D801F3" w:rsidRDefault="00F01B40" w:rsidP="00F01B40">
            <w:pPr>
              <w:widowControl w:val="0"/>
              <w:autoSpaceDE w:val="0"/>
              <w:autoSpaceDN w:val="0"/>
              <w:spacing w:after="0"/>
              <w:rPr>
                <w:rFonts w:eastAsia="Arial" w:cs="Arial"/>
                <w:b/>
                <w:sz w:val="20"/>
                <w:szCs w:val="22"/>
                <w:lang w:eastAsia="en-IE" w:bidi="en-IE"/>
              </w:rPr>
            </w:pPr>
          </w:p>
          <w:p w14:paraId="0B332DA8" w14:textId="77777777" w:rsidR="00F01B40" w:rsidRPr="00D801F3" w:rsidRDefault="00F01B40" w:rsidP="00F01B40">
            <w:pPr>
              <w:widowControl w:val="0"/>
              <w:autoSpaceDE w:val="0"/>
              <w:autoSpaceDN w:val="0"/>
              <w:spacing w:before="7" w:after="0"/>
              <w:rPr>
                <w:rFonts w:eastAsia="Arial" w:cs="Arial"/>
                <w:b/>
                <w:sz w:val="13"/>
                <w:szCs w:val="22"/>
                <w:lang w:eastAsia="en-IE" w:bidi="en-IE"/>
              </w:rPr>
            </w:pPr>
          </w:p>
          <w:p w14:paraId="456B3D67" w14:textId="77777777" w:rsidR="00F01B40" w:rsidRPr="00D801F3" w:rsidRDefault="00F01B40" w:rsidP="00F01B40">
            <w:pPr>
              <w:widowControl w:val="0"/>
              <w:autoSpaceDE w:val="0"/>
              <w:autoSpaceDN w:val="0"/>
              <w:spacing w:after="0"/>
              <w:ind w:left="479"/>
              <w:rPr>
                <w:rFonts w:eastAsia="Arial" w:cs="Arial"/>
                <w:sz w:val="20"/>
                <w:szCs w:val="22"/>
                <w:lang w:eastAsia="en-IE" w:bidi="en-IE"/>
              </w:rPr>
            </w:pPr>
            <w:r w:rsidRPr="00D801F3">
              <w:rPr>
                <w:rFonts w:eastAsia="Arial" w:cs="Arial"/>
                <w:noProof/>
                <w:sz w:val="20"/>
                <w:szCs w:val="22"/>
                <w:lang w:eastAsia="en-IE"/>
              </w:rPr>
              <w:drawing>
                <wp:inline distT="0" distB="0" distL="0" distR="0" wp14:anchorId="7F9C6702" wp14:editId="76EC576E">
                  <wp:extent cx="895350" cy="457200"/>
                  <wp:effectExtent l="0" t="0" r="0" b="0"/>
                  <wp:docPr id="38" name="image11.jpeg" descr="The 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p>
        </w:tc>
        <w:tc>
          <w:tcPr>
            <w:tcW w:w="7528" w:type="dxa"/>
            <w:gridSpan w:val="2"/>
          </w:tcPr>
          <w:p w14:paraId="3E1F7B2D" w14:textId="77777777" w:rsidR="00F01B40" w:rsidRPr="00D801F3" w:rsidRDefault="00F01B40" w:rsidP="00F01B40">
            <w:pPr>
              <w:widowControl w:val="0"/>
              <w:autoSpaceDE w:val="0"/>
              <w:autoSpaceDN w:val="0"/>
              <w:spacing w:before="9" w:after="0"/>
              <w:rPr>
                <w:rFonts w:eastAsia="Arial" w:cs="Arial"/>
                <w:b/>
                <w:sz w:val="31"/>
                <w:szCs w:val="22"/>
                <w:lang w:eastAsia="en-IE" w:bidi="en-IE"/>
              </w:rPr>
            </w:pPr>
          </w:p>
          <w:p w14:paraId="58C53042" w14:textId="77777777" w:rsidR="00F01B40" w:rsidRPr="00D801F3" w:rsidRDefault="00F01B40" w:rsidP="00F01B40">
            <w:pPr>
              <w:widowControl w:val="0"/>
              <w:autoSpaceDE w:val="0"/>
              <w:autoSpaceDN w:val="0"/>
              <w:spacing w:after="0"/>
              <w:ind w:left="106"/>
              <w:rPr>
                <w:rFonts w:eastAsia="Arial" w:cs="Arial"/>
                <w:sz w:val="36"/>
                <w:szCs w:val="22"/>
                <w:lang w:eastAsia="en-IE" w:bidi="en-IE"/>
              </w:rPr>
            </w:pPr>
            <w:r w:rsidRPr="00D801F3">
              <w:rPr>
                <w:rFonts w:eastAsia="Arial" w:cs="Arial"/>
                <w:sz w:val="36"/>
                <w:szCs w:val="22"/>
                <w:lang w:eastAsia="en-IE" w:bidi="en-IE"/>
              </w:rPr>
              <w:t>I know I am being asked to take part in research.</w:t>
            </w:r>
          </w:p>
          <w:p w14:paraId="1FD935AF" w14:textId="77777777" w:rsidR="00F01B40" w:rsidRPr="00D801F3" w:rsidRDefault="00F01B40" w:rsidP="00F01B40">
            <w:pPr>
              <w:widowControl w:val="0"/>
              <w:autoSpaceDE w:val="0"/>
              <w:autoSpaceDN w:val="0"/>
              <w:spacing w:before="2" w:after="0"/>
              <w:ind w:left="106" w:right="246"/>
              <w:rPr>
                <w:rFonts w:eastAsia="Arial" w:cs="Arial"/>
                <w:sz w:val="36"/>
                <w:szCs w:val="22"/>
                <w:lang w:eastAsia="en-IE" w:bidi="en-IE"/>
              </w:rPr>
            </w:pPr>
            <w:r w:rsidRPr="00D801F3">
              <w:rPr>
                <w:rFonts w:eastAsia="Arial" w:cs="Arial"/>
                <w:sz w:val="36"/>
                <w:szCs w:val="22"/>
                <w:lang w:eastAsia="en-IE" w:bidi="en-IE"/>
              </w:rPr>
              <w:t>I know the National Disability Authority is doing this research.</w:t>
            </w:r>
          </w:p>
        </w:tc>
        <w:tc>
          <w:tcPr>
            <w:tcW w:w="1980" w:type="dxa"/>
            <w:gridSpan w:val="2"/>
          </w:tcPr>
          <w:p w14:paraId="6AED4F04" w14:textId="77777777" w:rsidR="00F01B40" w:rsidRPr="00D801F3" w:rsidRDefault="00F01B40" w:rsidP="00F01B40">
            <w:pPr>
              <w:widowControl w:val="0"/>
              <w:autoSpaceDE w:val="0"/>
              <w:autoSpaceDN w:val="0"/>
              <w:spacing w:after="0"/>
              <w:rPr>
                <w:rFonts w:eastAsia="Arial" w:cs="Arial"/>
                <w:sz w:val="32"/>
                <w:szCs w:val="22"/>
                <w:lang w:eastAsia="en-IE" w:bidi="en-IE"/>
              </w:rPr>
            </w:pPr>
          </w:p>
        </w:tc>
        <w:tc>
          <w:tcPr>
            <w:tcW w:w="1800" w:type="dxa"/>
          </w:tcPr>
          <w:p w14:paraId="2CFD417E" w14:textId="77777777" w:rsidR="00F01B40" w:rsidRPr="00D801F3" w:rsidRDefault="00F01B40" w:rsidP="00F01B40">
            <w:pPr>
              <w:widowControl w:val="0"/>
              <w:autoSpaceDE w:val="0"/>
              <w:autoSpaceDN w:val="0"/>
              <w:spacing w:after="0"/>
              <w:rPr>
                <w:rFonts w:eastAsia="Arial" w:cs="Arial"/>
                <w:sz w:val="32"/>
                <w:szCs w:val="22"/>
                <w:lang w:eastAsia="en-IE" w:bidi="en-IE"/>
              </w:rPr>
            </w:pPr>
          </w:p>
        </w:tc>
      </w:tr>
      <w:tr w:rsidR="00F01B40" w:rsidRPr="00D801F3" w14:paraId="5F1C2B91" w14:textId="77777777" w:rsidTr="006551A8">
        <w:trPr>
          <w:gridAfter w:val="1"/>
          <w:wAfter w:w="32" w:type="dxa"/>
          <w:trHeight w:val="1666"/>
        </w:trPr>
        <w:tc>
          <w:tcPr>
            <w:tcW w:w="3119" w:type="dxa"/>
            <w:tcBorders>
              <w:bottom w:val="single" w:sz="4" w:space="0" w:color="538DD3"/>
            </w:tcBorders>
          </w:tcPr>
          <w:p w14:paraId="74AFE2CF" w14:textId="77777777" w:rsidR="00F01B40" w:rsidRPr="00D801F3" w:rsidRDefault="00F01B40" w:rsidP="00F01B40">
            <w:pPr>
              <w:widowControl w:val="0"/>
              <w:autoSpaceDE w:val="0"/>
              <w:autoSpaceDN w:val="0"/>
              <w:spacing w:before="5" w:after="0"/>
              <w:rPr>
                <w:rFonts w:eastAsia="Arial" w:cs="Arial"/>
                <w:b/>
                <w:sz w:val="10"/>
                <w:szCs w:val="22"/>
                <w:lang w:eastAsia="en-IE" w:bidi="en-IE"/>
              </w:rPr>
            </w:pPr>
          </w:p>
          <w:p w14:paraId="1A9D2074" w14:textId="77777777" w:rsidR="00F01B40" w:rsidRPr="00D801F3" w:rsidRDefault="00F01B40" w:rsidP="00F01B40">
            <w:pPr>
              <w:widowControl w:val="0"/>
              <w:autoSpaceDE w:val="0"/>
              <w:autoSpaceDN w:val="0"/>
              <w:spacing w:after="0"/>
              <w:ind w:left="452"/>
              <w:rPr>
                <w:rFonts w:eastAsia="Arial" w:cs="Arial"/>
                <w:sz w:val="20"/>
                <w:szCs w:val="22"/>
                <w:lang w:eastAsia="en-IE" w:bidi="en-IE"/>
              </w:rPr>
            </w:pPr>
            <w:r w:rsidRPr="00D801F3">
              <w:rPr>
                <w:rFonts w:eastAsia="Arial" w:cs="Arial"/>
                <w:noProof/>
                <w:sz w:val="20"/>
                <w:szCs w:val="22"/>
                <w:lang w:eastAsia="en-IE"/>
              </w:rPr>
              <w:drawing>
                <wp:inline distT="0" distB="0" distL="0" distR="0" wp14:anchorId="69EBBC4E" wp14:editId="63E305DA">
                  <wp:extent cx="838200" cy="819150"/>
                  <wp:effectExtent l="0" t="0" r="0" b="0"/>
                  <wp:docPr id="36" name="image12.jpe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tc>
        <w:tc>
          <w:tcPr>
            <w:tcW w:w="7528" w:type="dxa"/>
            <w:gridSpan w:val="2"/>
            <w:tcBorders>
              <w:bottom w:val="single" w:sz="4" w:space="0" w:color="538DD3"/>
            </w:tcBorders>
          </w:tcPr>
          <w:p w14:paraId="18F2C25B" w14:textId="77777777" w:rsidR="00F01B40" w:rsidRPr="00D801F3" w:rsidRDefault="00F01B40" w:rsidP="00F01B40">
            <w:pPr>
              <w:widowControl w:val="0"/>
              <w:autoSpaceDE w:val="0"/>
              <w:autoSpaceDN w:val="0"/>
              <w:spacing w:before="1" w:after="0"/>
              <w:rPr>
                <w:rFonts w:eastAsia="Arial" w:cs="Arial"/>
                <w:b/>
                <w:sz w:val="32"/>
                <w:szCs w:val="22"/>
                <w:lang w:eastAsia="en-IE" w:bidi="en-IE"/>
              </w:rPr>
            </w:pPr>
          </w:p>
          <w:p w14:paraId="3416EA16" w14:textId="77777777" w:rsidR="00F01B40" w:rsidRPr="00D801F3" w:rsidRDefault="00F01B40" w:rsidP="00F01B40">
            <w:pPr>
              <w:widowControl w:val="0"/>
              <w:autoSpaceDE w:val="0"/>
              <w:autoSpaceDN w:val="0"/>
              <w:spacing w:before="1" w:after="0"/>
              <w:ind w:left="106" w:right="544"/>
              <w:rPr>
                <w:rFonts w:eastAsia="Arial" w:cs="Arial"/>
                <w:sz w:val="36"/>
                <w:szCs w:val="22"/>
                <w:lang w:eastAsia="en-IE" w:bidi="en-IE"/>
              </w:rPr>
            </w:pPr>
            <w:r w:rsidRPr="00D801F3">
              <w:rPr>
                <w:rFonts w:eastAsia="Arial" w:cs="Arial"/>
                <w:sz w:val="36"/>
                <w:szCs w:val="22"/>
                <w:lang w:eastAsia="en-IE" w:bidi="en-IE"/>
              </w:rPr>
              <w:t>I have been given information about the research project.</w:t>
            </w:r>
          </w:p>
        </w:tc>
        <w:tc>
          <w:tcPr>
            <w:tcW w:w="1980" w:type="dxa"/>
            <w:gridSpan w:val="2"/>
            <w:tcBorders>
              <w:bottom w:val="single" w:sz="4" w:space="0" w:color="538DD3"/>
            </w:tcBorders>
          </w:tcPr>
          <w:p w14:paraId="6E1F1D57" w14:textId="5356C313" w:rsidR="00F01B40" w:rsidRPr="00B52B4E" w:rsidRDefault="00F01B40" w:rsidP="00F01B40">
            <w:pPr>
              <w:widowControl w:val="0"/>
              <w:autoSpaceDE w:val="0"/>
              <w:autoSpaceDN w:val="0"/>
              <w:spacing w:after="0"/>
              <w:rPr>
                <w:rFonts w:eastAsia="Arial" w:cs="Arial"/>
                <w:sz w:val="36"/>
                <w:szCs w:val="22"/>
                <w:lang w:eastAsia="en-IE" w:bidi="en-IE"/>
              </w:rPr>
            </w:pPr>
          </w:p>
        </w:tc>
        <w:tc>
          <w:tcPr>
            <w:tcW w:w="1800" w:type="dxa"/>
            <w:tcBorders>
              <w:bottom w:val="single" w:sz="4" w:space="0" w:color="538DD3"/>
            </w:tcBorders>
          </w:tcPr>
          <w:p w14:paraId="3AB57A28" w14:textId="1622E278" w:rsidR="00F01B40" w:rsidRPr="00B52B4E" w:rsidRDefault="00F01B40" w:rsidP="00F01B40">
            <w:pPr>
              <w:widowControl w:val="0"/>
              <w:autoSpaceDE w:val="0"/>
              <w:autoSpaceDN w:val="0"/>
              <w:spacing w:after="0"/>
              <w:rPr>
                <w:rFonts w:eastAsia="Arial" w:cs="Arial"/>
                <w:sz w:val="36"/>
                <w:szCs w:val="22"/>
                <w:lang w:eastAsia="en-IE" w:bidi="en-IE"/>
              </w:rPr>
            </w:pPr>
          </w:p>
        </w:tc>
      </w:tr>
      <w:tr w:rsidR="00F01B40" w:rsidRPr="00D801F3" w14:paraId="6FCDC6F7" w14:textId="77777777" w:rsidTr="006551A8">
        <w:trPr>
          <w:gridAfter w:val="1"/>
          <w:wAfter w:w="32" w:type="dxa"/>
          <w:trHeight w:val="1686"/>
        </w:trPr>
        <w:tc>
          <w:tcPr>
            <w:tcW w:w="3119" w:type="dxa"/>
            <w:tcBorders>
              <w:top w:val="single" w:sz="4" w:space="0" w:color="538DD3"/>
            </w:tcBorders>
          </w:tcPr>
          <w:p w14:paraId="56C04E1D" w14:textId="77777777" w:rsidR="00F01B40" w:rsidRPr="00D801F3" w:rsidRDefault="00F01B40" w:rsidP="00F01B40">
            <w:pPr>
              <w:widowControl w:val="0"/>
              <w:autoSpaceDE w:val="0"/>
              <w:autoSpaceDN w:val="0"/>
              <w:spacing w:before="2" w:after="0"/>
              <w:rPr>
                <w:rFonts w:eastAsia="Arial" w:cs="Arial"/>
                <w:b/>
                <w:sz w:val="10"/>
                <w:szCs w:val="22"/>
                <w:lang w:eastAsia="en-IE" w:bidi="en-IE"/>
              </w:rPr>
            </w:pPr>
          </w:p>
          <w:p w14:paraId="2A8192B7" w14:textId="77777777" w:rsidR="00F01B40" w:rsidRPr="00D801F3" w:rsidRDefault="00F01B40" w:rsidP="00F01B40">
            <w:pPr>
              <w:widowControl w:val="0"/>
              <w:autoSpaceDE w:val="0"/>
              <w:autoSpaceDN w:val="0"/>
              <w:spacing w:after="0"/>
              <w:ind w:left="511"/>
              <w:rPr>
                <w:rFonts w:eastAsia="Arial" w:cs="Arial"/>
                <w:sz w:val="20"/>
                <w:szCs w:val="22"/>
                <w:lang w:eastAsia="en-IE" w:bidi="en-IE"/>
              </w:rPr>
            </w:pPr>
            <w:r w:rsidRPr="00D801F3">
              <w:rPr>
                <w:rFonts w:eastAsia="Arial" w:cs="Arial"/>
                <w:noProof/>
                <w:sz w:val="20"/>
                <w:szCs w:val="22"/>
                <w:lang w:eastAsia="en-IE"/>
              </w:rPr>
              <w:drawing>
                <wp:inline distT="0" distB="0" distL="0" distR="0" wp14:anchorId="130E0379" wp14:editId="176475CF">
                  <wp:extent cx="847725" cy="914400"/>
                  <wp:effectExtent l="0" t="0" r="9525" b="0"/>
                  <wp:docPr id="34" name="image13.jpeg" descr="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tc>
        <w:tc>
          <w:tcPr>
            <w:tcW w:w="7528" w:type="dxa"/>
            <w:gridSpan w:val="2"/>
            <w:tcBorders>
              <w:top w:val="single" w:sz="4" w:space="0" w:color="538DD3"/>
            </w:tcBorders>
          </w:tcPr>
          <w:p w14:paraId="47E64AB3" w14:textId="77777777" w:rsidR="00F01B40" w:rsidRPr="00D801F3" w:rsidRDefault="00F01B40" w:rsidP="00F01B40">
            <w:pPr>
              <w:widowControl w:val="0"/>
              <w:autoSpaceDE w:val="0"/>
              <w:autoSpaceDN w:val="0"/>
              <w:spacing w:before="9" w:after="0"/>
              <w:rPr>
                <w:rFonts w:eastAsia="Arial" w:cs="Arial"/>
                <w:b/>
                <w:sz w:val="31"/>
                <w:szCs w:val="22"/>
                <w:lang w:eastAsia="en-IE" w:bidi="en-IE"/>
              </w:rPr>
            </w:pPr>
          </w:p>
          <w:p w14:paraId="68CC9528" w14:textId="77777777" w:rsidR="00F01B40" w:rsidRPr="00D801F3" w:rsidRDefault="00F01B40" w:rsidP="00F01B40">
            <w:pPr>
              <w:widowControl w:val="0"/>
              <w:autoSpaceDE w:val="0"/>
              <w:autoSpaceDN w:val="0"/>
              <w:spacing w:after="0"/>
              <w:ind w:left="106"/>
              <w:rPr>
                <w:rFonts w:eastAsia="Arial" w:cs="Arial"/>
                <w:sz w:val="36"/>
                <w:szCs w:val="22"/>
                <w:lang w:eastAsia="en-IE" w:bidi="en-IE"/>
              </w:rPr>
            </w:pPr>
            <w:r w:rsidRPr="00D801F3">
              <w:rPr>
                <w:rFonts w:eastAsia="Arial" w:cs="Arial"/>
                <w:sz w:val="36"/>
                <w:szCs w:val="22"/>
                <w:lang w:eastAsia="en-IE" w:bidi="en-IE"/>
              </w:rPr>
              <w:t>I understand this information.</w:t>
            </w:r>
          </w:p>
        </w:tc>
        <w:tc>
          <w:tcPr>
            <w:tcW w:w="1980" w:type="dxa"/>
            <w:gridSpan w:val="2"/>
            <w:tcBorders>
              <w:top w:val="single" w:sz="4" w:space="0" w:color="538DD3"/>
            </w:tcBorders>
          </w:tcPr>
          <w:p w14:paraId="50E37C79" w14:textId="77777777" w:rsidR="00D801F3" w:rsidRPr="00D801F3" w:rsidRDefault="00D801F3" w:rsidP="00F01B40">
            <w:pPr>
              <w:widowControl w:val="0"/>
              <w:autoSpaceDE w:val="0"/>
              <w:autoSpaceDN w:val="0"/>
              <w:spacing w:after="0"/>
              <w:rPr>
                <w:rFonts w:eastAsia="Arial" w:cs="Arial"/>
                <w:sz w:val="32"/>
                <w:szCs w:val="22"/>
                <w:lang w:eastAsia="en-IE" w:bidi="en-IE"/>
              </w:rPr>
            </w:pPr>
          </w:p>
          <w:p w14:paraId="0B832176" w14:textId="0F6600FE" w:rsidR="00F01B40" w:rsidRPr="00D801F3" w:rsidRDefault="00D801F3"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r w:rsidR="00DC01F0">
              <w:rPr>
                <w:rFonts w:eastAsia="Arial" w:cs="Arial"/>
                <w:noProof/>
                <w:sz w:val="36"/>
                <w:szCs w:val="22"/>
                <w:lang w:eastAsia="en-IE"/>
              </w:rPr>
              <w:drawing>
                <wp:inline distT="0" distB="0" distL="0" distR="0" wp14:anchorId="06C90827" wp14:editId="1396618A">
                  <wp:extent cx="688975" cy="944880"/>
                  <wp:effectExtent l="0" t="0" r="0" b="7620"/>
                  <wp:docPr id="71" name="Picture 71" descr="A woman holding a clipboard with a tick for 'y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8975" cy="944880"/>
                          </a:xfrm>
                          <a:prstGeom prst="rect">
                            <a:avLst/>
                          </a:prstGeom>
                          <a:noFill/>
                        </pic:spPr>
                      </pic:pic>
                    </a:graphicData>
                  </a:graphic>
                </wp:inline>
              </w:drawing>
            </w:r>
            <w:r w:rsidR="00DC01F0">
              <w:rPr>
                <w:rFonts w:eastAsia="Arial" w:cs="Arial"/>
                <w:sz w:val="36"/>
                <w:szCs w:val="22"/>
                <w:lang w:eastAsia="en-IE" w:bidi="en-IE"/>
              </w:rPr>
              <w:t xml:space="preserve"> Yes</w:t>
            </w:r>
          </w:p>
        </w:tc>
        <w:tc>
          <w:tcPr>
            <w:tcW w:w="1800" w:type="dxa"/>
            <w:tcBorders>
              <w:top w:val="single" w:sz="4" w:space="0" w:color="538DD3"/>
            </w:tcBorders>
          </w:tcPr>
          <w:p w14:paraId="30B985A9" w14:textId="77777777" w:rsidR="00D801F3" w:rsidRPr="00D801F3" w:rsidRDefault="00D801F3" w:rsidP="00F01B40">
            <w:pPr>
              <w:widowControl w:val="0"/>
              <w:autoSpaceDE w:val="0"/>
              <w:autoSpaceDN w:val="0"/>
              <w:spacing w:after="0"/>
              <w:rPr>
                <w:rFonts w:eastAsia="Arial" w:cs="Arial"/>
                <w:sz w:val="36"/>
                <w:szCs w:val="22"/>
                <w:lang w:eastAsia="en-IE" w:bidi="en-IE"/>
              </w:rPr>
            </w:pPr>
          </w:p>
          <w:p w14:paraId="40A75DFF" w14:textId="35E1F3BA" w:rsidR="00F01B40" w:rsidRPr="00D801F3" w:rsidRDefault="005D14AF"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r w:rsidR="00DC01F0">
              <w:rPr>
                <w:rFonts w:eastAsia="Arial" w:cs="Arial"/>
                <w:noProof/>
                <w:sz w:val="36"/>
                <w:szCs w:val="22"/>
                <w:lang w:eastAsia="en-IE"/>
              </w:rPr>
              <w:drawing>
                <wp:inline distT="0" distB="0" distL="0" distR="0" wp14:anchorId="49D8D89B" wp14:editId="35D66CF6">
                  <wp:extent cx="688975" cy="944880"/>
                  <wp:effectExtent l="0" t="0" r="0" b="7620"/>
                  <wp:docPr id="80" name="Picture 80" descr="A woman holding a clip board with an x for 'n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8975" cy="944880"/>
                          </a:xfrm>
                          <a:prstGeom prst="rect">
                            <a:avLst/>
                          </a:prstGeom>
                          <a:noFill/>
                        </pic:spPr>
                      </pic:pic>
                    </a:graphicData>
                  </a:graphic>
                </wp:inline>
              </w:drawing>
            </w:r>
            <w:r w:rsidR="00DC01F0">
              <w:rPr>
                <w:rFonts w:eastAsia="Arial" w:cs="Arial"/>
                <w:sz w:val="36"/>
                <w:szCs w:val="22"/>
                <w:lang w:eastAsia="en-IE" w:bidi="en-IE"/>
              </w:rPr>
              <w:t xml:space="preserve"> No</w:t>
            </w:r>
          </w:p>
        </w:tc>
      </w:tr>
      <w:tr w:rsidR="00F01B40" w:rsidRPr="00D801F3" w14:paraId="2F361564" w14:textId="77777777" w:rsidTr="00B52B4E">
        <w:trPr>
          <w:gridAfter w:val="1"/>
          <w:wAfter w:w="32" w:type="dxa"/>
          <w:trHeight w:val="2075"/>
        </w:trPr>
        <w:tc>
          <w:tcPr>
            <w:tcW w:w="3119" w:type="dxa"/>
          </w:tcPr>
          <w:p w14:paraId="4456EEF0" w14:textId="77777777" w:rsidR="00F01B40" w:rsidRPr="00D801F3" w:rsidRDefault="00F01B40" w:rsidP="00F01B40">
            <w:pPr>
              <w:widowControl w:val="0"/>
              <w:autoSpaceDE w:val="0"/>
              <w:autoSpaceDN w:val="0"/>
              <w:spacing w:before="1" w:after="0"/>
              <w:rPr>
                <w:rFonts w:eastAsia="Arial" w:cs="Arial"/>
                <w:b/>
                <w:sz w:val="10"/>
                <w:szCs w:val="22"/>
                <w:lang w:eastAsia="en-IE" w:bidi="en-IE"/>
              </w:rPr>
            </w:pPr>
          </w:p>
          <w:p w14:paraId="561934BE" w14:textId="77777777" w:rsidR="00F01B40" w:rsidRPr="00D801F3" w:rsidRDefault="00F01B40" w:rsidP="00F01B40">
            <w:pPr>
              <w:widowControl w:val="0"/>
              <w:autoSpaceDE w:val="0"/>
              <w:autoSpaceDN w:val="0"/>
              <w:spacing w:after="0"/>
              <w:ind w:left="435"/>
              <w:rPr>
                <w:rFonts w:eastAsia="Arial" w:cs="Arial"/>
                <w:sz w:val="20"/>
                <w:szCs w:val="22"/>
                <w:lang w:eastAsia="en-IE" w:bidi="en-IE"/>
              </w:rPr>
            </w:pPr>
            <w:r w:rsidRPr="00D801F3">
              <w:rPr>
                <w:rFonts w:eastAsia="Arial" w:cs="Arial"/>
                <w:noProof/>
                <w:sz w:val="20"/>
                <w:szCs w:val="22"/>
                <w:lang w:eastAsia="en-IE"/>
              </w:rPr>
              <w:drawing>
                <wp:inline distT="0" distB="0" distL="0" distR="0" wp14:anchorId="17DDA531" wp14:editId="0408321C">
                  <wp:extent cx="952500" cy="952500"/>
                  <wp:effectExtent l="0" t="0" r="0" b="0"/>
                  <wp:docPr id="6892" name="image8.png" descr="A man standing in a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28" w:type="dxa"/>
            <w:gridSpan w:val="2"/>
          </w:tcPr>
          <w:p w14:paraId="200948C6" w14:textId="77777777" w:rsidR="00F01B40" w:rsidRPr="00D801F3" w:rsidRDefault="00F01B40" w:rsidP="00F01B40">
            <w:pPr>
              <w:widowControl w:val="0"/>
              <w:autoSpaceDE w:val="0"/>
              <w:autoSpaceDN w:val="0"/>
              <w:spacing w:before="11" w:after="0"/>
              <w:rPr>
                <w:rFonts w:eastAsia="Arial" w:cs="Arial"/>
                <w:b/>
                <w:sz w:val="35"/>
                <w:szCs w:val="22"/>
                <w:lang w:eastAsia="en-IE" w:bidi="en-IE"/>
              </w:rPr>
            </w:pPr>
          </w:p>
          <w:p w14:paraId="1F398F0D" w14:textId="77777777" w:rsidR="00F01B40" w:rsidRPr="00D801F3" w:rsidRDefault="00F01B40" w:rsidP="00F01B40">
            <w:pPr>
              <w:widowControl w:val="0"/>
              <w:autoSpaceDE w:val="0"/>
              <w:autoSpaceDN w:val="0"/>
              <w:spacing w:after="0"/>
              <w:ind w:left="106" w:right="526"/>
              <w:rPr>
                <w:rFonts w:eastAsia="Arial" w:cs="Arial"/>
                <w:sz w:val="36"/>
                <w:szCs w:val="22"/>
                <w:lang w:eastAsia="en-IE" w:bidi="en-IE"/>
              </w:rPr>
            </w:pPr>
            <w:r w:rsidRPr="00D801F3">
              <w:rPr>
                <w:rFonts w:eastAsia="Arial" w:cs="Arial"/>
                <w:sz w:val="36"/>
                <w:szCs w:val="22"/>
                <w:lang w:eastAsia="en-IE" w:bidi="en-IE"/>
              </w:rPr>
              <w:t>I understand that I will take part in two interviews. I know I will be asked to talk about where I live.</w:t>
            </w:r>
          </w:p>
        </w:tc>
        <w:tc>
          <w:tcPr>
            <w:tcW w:w="1980" w:type="dxa"/>
            <w:gridSpan w:val="2"/>
          </w:tcPr>
          <w:p w14:paraId="00B8A123" w14:textId="77777777" w:rsidR="007C5FB9" w:rsidRPr="00D801F3" w:rsidRDefault="007C5FB9" w:rsidP="00F01B40">
            <w:pPr>
              <w:widowControl w:val="0"/>
              <w:autoSpaceDE w:val="0"/>
              <w:autoSpaceDN w:val="0"/>
              <w:spacing w:after="0"/>
              <w:rPr>
                <w:rFonts w:eastAsia="Arial" w:cs="Arial"/>
                <w:sz w:val="32"/>
                <w:szCs w:val="22"/>
                <w:lang w:eastAsia="en-IE" w:bidi="en-IE"/>
              </w:rPr>
            </w:pPr>
          </w:p>
          <w:p w14:paraId="7E31A542" w14:textId="24DF5A8A" w:rsidR="00F01B40" w:rsidRPr="00D801F3" w:rsidRDefault="00F01B40" w:rsidP="00F01B40">
            <w:pPr>
              <w:widowControl w:val="0"/>
              <w:autoSpaceDE w:val="0"/>
              <w:autoSpaceDN w:val="0"/>
              <w:spacing w:after="0"/>
              <w:rPr>
                <w:rFonts w:eastAsia="Arial" w:cs="Arial"/>
                <w:sz w:val="36"/>
                <w:szCs w:val="22"/>
                <w:lang w:eastAsia="en-IE" w:bidi="en-IE"/>
              </w:rPr>
            </w:pPr>
          </w:p>
        </w:tc>
        <w:tc>
          <w:tcPr>
            <w:tcW w:w="1800" w:type="dxa"/>
          </w:tcPr>
          <w:p w14:paraId="48395A24" w14:textId="77777777" w:rsidR="007C5FB9" w:rsidRPr="00D801F3" w:rsidRDefault="007C5FB9" w:rsidP="00F01B40">
            <w:pPr>
              <w:widowControl w:val="0"/>
              <w:autoSpaceDE w:val="0"/>
              <w:autoSpaceDN w:val="0"/>
              <w:spacing w:after="0"/>
              <w:rPr>
                <w:rFonts w:eastAsia="Arial" w:cs="Arial"/>
                <w:sz w:val="32"/>
                <w:szCs w:val="22"/>
                <w:lang w:eastAsia="en-IE" w:bidi="en-IE"/>
              </w:rPr>
            </w:pPr>
          </w:p>
          <w:p w14:paraId="519DD661" w14:textId="4E4DDDD6" w:rsidR="00F01B40" w:rsidRPr="00D801F3" w:rsidRDefault="00F01B40" w:rsidP="00F01B40">
            <w:pPr>
              <w:widowControl w:val="0"/>
              <w:autoSpaceDE w:val="0"/>
              <w:autoSpaceDN w:val="0"/>
              <w:spacing w:after="0"/>
              <w:rPr>
                <w:rFonts w:eastAsia="Arial" w:cs="Arial"/>
                <w:sz w:val="36"/>
                <w:szCs w:val="22"/>
                <w:lang w:eastAsia="en-IE" w:bidi="en-IE"/>
              </w:rPr>
            </w:pPr>
          </w:p>
        </w:tc>
      </w:tr>
      <w:tr w:rsidR="00F01B40" w:rsidRPr="00D801F3" w14:paraId="55A0D5AC" w14:textId="77777777" w:rsidTr="00B52B4E">
        <w:tblPrEx>
          <w:tblBorders>
            <w:top w:val="single" w:sz="4" w:space="0" w:color="538DD3"/>
          </w:tblBorders>
        </w:tblPrEx>
        <w:trPr>
          <w:gridAfter w:val="1"/>
          <w:wAfter w:w="32" w:type="dxa"/>
          <w:trHeight w:val="1842"/>
        </w:trPr>
        <w:tc>
          <w:tcPr>
            <w:tcW w:w="3119" w:type="dxa"/>
          </w:tcPr>
          <w:p w14:paraId="6E0E6FC8" w14:textId="77777777" w:rsidR="00F01B40" w:rsidRPr="00D801F3" w:rsidRDefault="00F01B40" w:rsidP="00F01B40">
            <w:pPr>
              <w:widowControl w:val="0"/>
              <w:autoSpaceDE w:val="0"/>
              <w:autoSpaceDN w:val="0"/>
              <w:spacing w:before="11" w:after="0"/>
              <w:rPr>
                <w:rFonts w:eastAsia="Arial" w:cs="Arial"/>
                <w:b/>
                <w:sz w:val="9"/>
                <w:szCs w:val="22"/>
                <w:lang w:eastAsia="en-IE" w:bidi="en-IE"/>
              </w:rPr>
            </w:pPr>
          </w:p>
          <w:p w14:paraId="3AE33D53" w14:textId="77777777" w:rsidR="00F01B40" w:rsidRPr="00D801F3" w:rsidRDefault="00F01B40" w:rsidP="00F01B40">
            <w:pPr>
              <w:widowControl w:val="0"/>
              <w:autoSpaceDE w:val="0"/>
              <w:autoSpaceDN w:val="0"/>
              <w:spacing w:after="0"/>
              <w:ind w:left="347"/>
              <w:rPr>
                <w:rFonts w:eastAsia="Arial" w:cs="Arial"/>
                <w:sz w:val="20"/>
                <w:szCs w:val="22"/>
                <w:lang w:eastAsia="en-IE" w:bidi="en-IE"/>
              </w:rPr>
            </w:pPr>
            <w:r w:rsidRPr="00D801F3">
              <w:rPr>
                <w:rFonts w:eastAsia="Arial" w:cs="Arial"/>
                <w:noProof/>
                <w:sz w:val="20"/>
                <w:szCs w:val="22"/>
                <w:lang w:eastAsia="en-IE"/>
              </w:rPr>
              <w:drawing>
                <wp:inline distT="0" distB="0" distL="0" distR="0" wp14:anchorId="7C71690E" wp14:editId="2FE0DF80">
                  <wp:extent cx="1057275" cy="1009650"/>
                  <wp:effectExtent l="0" t="0" r="9525" b="0"/>
                  <wp:docPr id="6895" name="image14.jpeg" descr="A woma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tc>
        <w:tc>
          <w:tcPr>
            <w:tcW w:w="7528" w:type="dxa"/>
            <w:gridSpan w:val="2"/>
          </w:tcPr>
          <w:p w14:paraId="3AB461C2" w14:textId="77777777" w:rsidR="00F01B40" w:rsidRPr="00D801F3" w:rsidRDefault="00F01B40" w:rsidP="00F01B40">
            <w:pPr>
              <w:widowControl w:val="0"/>
              <w:autoSpaceDE w:val="0"/>
              <w:autoSpaceDN w:val="0"/>
              <w:spacing w:before="9" w:after="0"/>
              <w:rPr>
                <w:rFonts w:eastAsia="Arial" w:cs="Arial"/>
                <w:b/>
                <w:sz w:val="31"/>
                <w:szCs w:val="22"/>
                <w:lang w:eastAsia="en-IE" w:bidi="en-IE"/>
              </w:rPr>
            </w:pPr>
          </w:p>
          <w:p w14:paraId="351729B1" w14:textId="77777777" w:rsidR="00F01B40" w:rsidRPr="00D801F3" w:rsidRDefault="00F01B40" w:rsidP="00F01B40">
            <w:pPr>
              <w:widowControl w:val="0"/>
              <w:autoSpaceDE w:val="0"/>
              <w:autoSpaceDN w:val="0"/>
              <w:spacing w:after="0"/>
              <w:ind w:left="106"/>
              <w:rPr>
                <w:rFonts w:eastAsia="Arial" w:cs="Arial"/>
                <w:sz w:val="36"/>
                <w:szCs w:val="22"/>
                <w:lang w:eastAsia="en-IE" w:bidi="en-IE"/>
              </w:rPr>
            </w:pPr>
            <w:r w:rsidRPr="00D801F3">
              <w:rPr>
                <w:rFonts w:eastAsia="Arial" w:cs="Arial"/>
                <w:sz w:val="36"/>
                <w:szCs w:val="22"/>
                <w:lang w:eastAsia="en-IE" w:bidi="en-IE"/>
              </w:rPr>
              <w:t>I know I can make a choice about taking part.</w:t>
            </w:r>
          </w:p>
          <w:p w14:paraId="54A73973" w14:textId="77777777" w:rsidR="00F01B40" w:rsidRPr="00D801F3" w:rsidRDefault="00F01B40" w:rsidP="00F01B40">
            <w:pPr>
              <w:widowControl w:val="0"/>
              <w:autoSpaceDE w:val="0"/>
              <w:autoSpaceDN w:val="0"/>
              <w:spacing w:before="2" w:after="0"/>
              <w:ind w:left="106"/>
              <w:rPr>
                <w:rFonts w:eastAsia="Arial" w:cs="Arial"/>
                <w:sz w:val="36"/>
                <w:szCs w:val="22"/>
                <w:lang w:eastAsia="en-IE" w:bidi="en-IE"/>
              </w:rPr>
            </w:pPr>
            <w:r w:rsidRPr="00D801F3">
              <w:rPr>
                <w:rFonts w:eastAsia="Arial" w:cs="Arial"/>
                <w:sz w:val="36"/>
                <w:szCs w:val="22"/>
                <w:lang w:eastAsia="en-IE" w:bidi="en-IE"/>
              </w:rPr>
              <w:t>I understand that my choice will not change the service I get.</w:t>
            </w:r>
          </w:p>
        </w:tc>
        <w:tc>
          <w:tcPr>
            <w:tcW w:w="1980" w:type="dxa"/>
            <w:gridSpan w:val="2"/>
          </w:tcPr>
          <w:p w14:paraId="2E53DBED" w14:textId="77777777" w:rsidR="00F01B40" w:rsidRPr="00D801F3" w:rsidRDefault="00F01B40" w:rsidP="00F01B40">
            <w:pPr>
              <w:widowControl w:val="0"/>
              <w:autoSpaceDE w:val="0"/>
              <w:autoSpaceDN w:val="0"/>
              <w:spacing w:after="0"/>
              <w:rPr>
                <w:rFonts w:eastAsia="Arial" w:cs="Arial"/>
                <w:sz w:val="34"/>
                <w:szCs w:val="22"/>
                <w:lang w:eastAsia="en-IE" w:bidi="en-IE"/>
              </w:rPr>
            </w:pPr>
          </w:p>
        </w:tc>
        <w:tc>
          <w:tcPr>
            <w:tcW w:w="1800" w:type="dxa"/>
          </w:tcPr>
          <w:p w14:paraId="6228E332" w14:textId="77777777" w:rsidR="00F01B40" w:rsidRPr="00D801F3" w:rsidRDefault="00F01B40" w:rsidP="00F01B40">
            <w:pPr>
              <w:widowControl w:val="0"/>
              <w:autoSpaceDE w:val="0"/>
              <w:autoSpaceDN w:val="0"/>
              <w:spacing w:after="0"/>
              <w:rPr>
                <w:rFonts w:eastAsia="Arial" w:cs="Arial"/>
                <w:sz w:val="34"/>
                <w:szCs w:val="22"/>
                <w:lang w:eastAsia="en-IE" w:bidi="en-IE"/>
              </w:rPr>
            </w:pPr>
          </w:p>
        </w:tc>
      </w:tr>
      <w:tr w:rsidR="00F01B40" w:rsidRPr="00D801F3" w14:paraId="41F5ACA6" w14:textId="77777777" w:rsidTr="00B52B4E">
        <w:tblPrEx>
          <w:tblBorders>
            <w:top w:val="single" w:sz="4" w:space="0" w:color="538DD3"/>
          </w:tblBorders>
        </w:tblPrEx>
        <w:trPr>
          <w:gridAfter w:val="1"/>
          <w:wAfter w:w="32" w:type="dxa"/>
          <w:trHeight w:val="1803"/>
        </w:trPr>
        <w:tc>
          <w:tcPr>
            <w:tcW w:w="3119" w:type="dxa"/>
          </w:tcPr>
          <w:p w14:paraId="1631FF87" w14:textId="77777777" w:rsidR="00F01B40" w:rsidRPr="00D801F3" w:rsidRDefault="00F01B40" w:rsidP="00F01B40">
            <w:pPr>
              <w:widowControl w:val="0"/>
              <w:autoSpaceDE w:val="0"/>
              <w:autoSpaceDN w:val="0"/>
              <w:spacing w:before="9" w:after="0"/>
              <w:rPr>
                <w:rFonts w:eastAsia="Arial" w:cs="Arial"/>
                <w:b/>
                <w:sz w:val="15"/>
                <w:szCs w:val="22"/>
                <w:lang w:eastAsia="en-IE" w:bidi="en-IE"/>
              </w:rPr>
            </w:pPr>
          </w:p>
          <w:p w14:paraId="1724A1EE" w14:textId="77777777" w:rsidR="00F01B40" w:rsidRPr="00D801F3" w:rsidRDefault="00F01B40" w:rsidP="00F01B40">
            <w:pPr>
              <w:widowControl w:val="0"/>
              <w:autoSpaceDE w:val="0"/>
              <w:autoSpaceDN w:val="0"/>
              <w:spacing w:after="0"/>
              <w:ind w:left="599"/>
              <w:rPr>
                <w:rFonts w:eastAsia="Arial" w:cs="Arial"/>
                <w:sz w:val="20"/>
                <w:szCs w:val="22"/>
                <w:lang w:eastAsia="en-IE" w:bidi="en-IE"/>
              </w:rPr>
            </w:pPr>
            <w:r w:rsidRPr="00D801F3">
              <w:rPr>
                <w:rFonts w:eastAsia="Arial" w:cs="Arial"/>
                <w:noProof/>
                <w:sz w:val="20"/>
                <w:szCs w:val="22"/>
                <w:lang w:eastAsia="en-IE"/>
              </w:rPr>
              <w:drawing>
                <wp:inline distT="0" distB="0" distL="0" distR="0" wp14:anchorId="73B51062" wp14:editId="5E3B7A06">
                  <wp:extent cx="742950" cy="882868"/>
                  <wp:effectExtent l="0" t="0" r="0" b="0"/>
                  <wp:docPr id="6896" name="image10.jpeg" descr="A woman holding a clip board with an x for 'n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43133" cy="883086"/>
                          </a:xfrm>
                          <a:prstGeom prst="rect">
                            <a:avLst/>
                          </a:prstGeom>
                          <a:noFill/>
                          <a:ln>
                            <a:noFill/>
                          </a:ln>
                        </pic:spPr>
                      </pic:pic>
                    </a:graphicData>
                  </a:graphic>
                </wp:inline>
              </w:drawing>
            </w:r>
          </w:p>
        </w:tc>
        <w:tc>
          <w:tcPr>
            <w:tcW w:w="7528" w:type="dxa"/>
            <w:gridSpan w:val="2"/>
          </w:tcPr>
          <w:p w14:paraId="7364F0AA" w14:textId="77777777" w:rsidR="00F01B40" w:rsidRPr="00D801F3" w:rsidRDefault="00F01B40" w:rsidP="00F01B40">
            <w:pPr>
              <w:widowControl w:val="0"/>
              <w:autoSpaceDE w:val="0"/>
              <w:autoSpaceDN w:val="0"/>
              <w:spacing w:before="9" w:after="0"/>
              <w:rPr>
                <w:rFonts w:eastAsia="Arial" w:cs="Arial"/>
                <w:b/>
                <w:sz w:val="31"/>
                <w:szCs w:val="22"/>
                <w:lang w:eastAsia="en-IE" w:bidi="en-IE"/>
              </w:rPr>
            </w:pPr>
          </w:p>
          <w:p w14:paraId="0271955C" w14:textId="77777777" w:rsidR="00F01B40" w:rsidRPr="00D801F3" w:rsidRDefault="00F01B40" w:rsidP="00F01B40">
            <w:pPr>
              <w:widowControl w:val="0"/>
              <w:autoSpaceDE w:val="0"/>
              <w:autoSpaceDN w:val="0"/>
              <w:spacing w:after="0"/>
              <w:ind w:left="106"/>
              <w:rPr>
                <w:rFonts w:eastAsia="Arial" w:cs="Arial"/>
                <w:sz w:val="36"/>
                <w:szCs w:val="22"/>
                <w:lang w:eastAsia="en-IE" w:bidi="en-IE"/>
              </w:rPr>
            </w:pPr>
            <w:r w:rsidRPr="00D801F3">
              <w:rPr>
                <w:rFonts w:eastAsia="Arial" w:cs="Arial"/>
                <w:sz w:val="36"/>
                <w:szCs w:val="22"/>
                <w:lang w:eastAsia="en-IE" w:bidi="en-IE"/>
              </w:rPr>
              <w:t>I know that it is okay to say ‘no’.</w:t>
            </w:r>
          </w:p>
        </w:tc>
        <w:tc>
          <w:tcPr>
            <w:tcW w:w="1980" w:type="dxa"/>
            <w:gridSpan w:val="2"/>
          </w:tcPr>
          <w:p w14:paraId="5A7B979A" w14:textId="77777777" w:rsidR="00F01B40" w:rsidRPr="00D801F3" w:rsidRDefault="00F01B40" w:rsidP="00F01B40">
            <w:pPr>
              <w:widowControl w:val="0"/>
              <w:autoSpaceDE w:val="0"/>
              <w:autoSpaceDN w:val="0"/>
              <w:spacing w:after="0"/>
              <w:rPr>
                <w:rFonts w:eastAsia="Arial" w:cs="Arial"/>
                <w:sz w:val="34"/>
                <w:szCs w:val="22"/>
                <w:lang w:eastAsia="en-IE" w:bidi="en-IE"/>
              </w:rPr>
            </w:pPr>
          </w:p>
        </w:tc>
        <w:tc>
          <w:tcPr>
            <w:tcW w:w="1800" w:type="dxa"/>
          </w:tcPr>
          <w:p w14:paraId="5273DD17" w14:textId="77777777" w:rsidR="00F01B40" w:rsidRPr="00D801F3" w:rsidRDefault="00F01B40" w:rsidP="00F01B40">
            <w:pPr>
              <w:widowControl w:val="0"/>
              <w:autoSpaceDE w:val="0"/>
              <w:autoSpaceDN w:val="0"/>
              <w:spacing w:after="0"/>
              <w:rPr>
                <w:rFonts w:eastAsia="Arial" w:cs="Arial"/>
                <w:sz w:val="34"/>
                <w:szCs w:val="22"/>
                <w:lang w:eastAsia="en-IE" w:bidi="en-IE"/>
              </w:rPr>
            </w:pPr>
          </w:p>
        </w:tc>
      </w:tr>
      <w:tr w:rsidR="00F01B40" w:rsidRPr="00D801F3" w14:paraId="5556BFAA" w14:textId="77777777" w:rsidTr="00B52B4E">
        <w:tblPrEx>
          <w:tblBorders>
            <w:top w:val="single" w:sz="4" w:space="0" w:color="538DD3"/>
          </w:tblBorders>
        </w:tblPrEx>
        <w:trPr>
          <w:gridAfter w:val="1"/>
          <w:wAfter w:w="32" w:type="dxa"/>
          <w:trHeight w:val="1842"/>
        </w:trPr>
        <w:tc>
          <w:tcPr>
            <w:tcW w:w="3119" w:type="dxa"/>
          </w:tcPr>
          <w:p w14:paraId="08ED285C" w14:textId="77777777" w:rsidR="00F01B40" w:rsidRPr="00D801F3" w:rsidRDefault="00F01B40" w:rsidP="00F01B40">
            <w:pPr>
              <w:widowControl w:val="0"/>
              <w:autoSpaceDE w:val="0"/>
              <w:autoSpaceDN w:val="0"/>
              <w:spacing w:before="6" w:after="0"/>
              <w:rPr>
                <w:rFonts w:eastAsia="Arial" w:cs="Arial"/>
                <w:b/>
                <w:sz w:val="10"/>
                <w:szCs w:val="22"/>
                <w:lang w:eastAsia="en-IE" w:bidi="en-IE"/>
              </w:rPr>
            </w:pPr>
          </w:p>
          <w:p w14:paraId="0D3212EA" w14:textId="77777777" w:rsidR="00F01B40" w:rsidRPr="00D801F3" w:rsidRDefault="00F01B40" w:rsidP="00F01B40">
            <w:pPr>
              <w:widowControl w:val="0"/>
              <w:autoSpaceDE w:val="0"/>
              <w:autoSpaceDN w:val="0"/>
              <w:spacing w:after="0"/>
              <w:ind w:left="299"/>
              <w:rPr>
                <w:rFonts w:eastAsia="Arial" w:cs="Arial"/>
                <w:sz w:val="20"/>
                <w:szCs w:val="22"/>
                <w:lang w:eastAsia="en-IE" w:bidi="en-IE"/>
              </w:rPr>
            </w:pPr>
            <w:r w:rsidRPr="00D801F3">
              <w:rPr>
                <w:rFonts w:eastAsia="Arial" w:cs="Arial"/>
                <w:noProof/>
                <w:sz w:val="20"/>
                <w:szCs w:val="22"/>
                <w:lang w:eastAsia="en-IE"/>
              </w:rPr>
              <w:drawing>
                <wp:inline distT="0" distB="0" distL="0" distR="0" wp14:anchorId="04BB0458" wp14:editId="3394E07C">
                  <wp:extent cx="1123950" cy="923925"/>
                  <wp:effectExtent l="0" t="0" r="0" b="9525"/>
                  <wp:docPr id="6897" name="image15.jpeg" descr="A ma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a:ln>
                            <a:noFill/>
                          </a:ln>
                        </pic:spPr>
                      </pic:pic>
                    </a:graphicData>
                  </a:graphic>
                </wp:inline>
              </w:drawing>
            </w:r>
          </w:p>
        </w:tc>
        <w:tc>
          <w:tcPr>
            <w:tcW w:w="7528" w:type="dxa"/>
            <w:gridSpan w:val="2"/>
          </w:tcPr>
          <w:p w14:paraId="550C450B" w14:textId="77777777" w:rsidR="00F01B40" w:rsidRPr="00D801F3" w:rsidRDefault="00F01B40" w:rsidP="00F01B40">
            <w:pPr>
              <w:widowControl w:val="0"/>
              <w:autoSpaceDE w:val="0"/>
              <w:autoSpaceDN w:val="0"/>
              <w:spacing w:before="1" w:after="0"/>
              <w:rPr>
                <w:rFonts w:eastAsia="Arial" w:cs="Arial"/>
                <w:b/>
                <w:sz w:val="32"/>
                <w:szCs w:val="22"/>
                <w:lang w:eastAsia="en-IE" w:bidi="en-IE"/>
              </w:rPr>
            </w:pPr>
          </w:p>
          <w:p w14:paraId="52C18D03" w14:textId="77777777" w:rsidR="00F01B40" w:rsidRPr="00D801F3" w:rsidRDefault="00F01B40" w:rsidP="00F01B40">
            <w:pPr>
              <w:widowControl w:val="0"/>
              <w:autoSpaceDE w:val="0"/>
              <w:autoSpaceDN w:val="0"/>
              <w:spacing w:after="0" w:line="413" w:lineRule="exact"/>
              <w:ind w:left="106"/>
              <w:rPr>
                <w:rFonts w:eastAsia="Arial" w:cs="Arial"/>
                <w:sz w:val="36"/>
                <w:szCs w:val="22"/>
                <w:lang w:eastAsia="en-IE" w:bidi="en-IE"/>
              </w:rPr>
            </w:pPr>
            <w:r w:rsidRPr="00D801F3">
              <w:rPr>
                <w:rFonts w:eastAsia="Arial" w:cs="Arial"/>
                <w:sz w:val="36"/>
                <w:szCs w:val="22"/>
                <w:lang w:eastAsia="en-IE" w:bidi="en-IE"/>
              </w:rPr>
              <w:t>I have had time to make up my mind.</w:t>
            </w:r>
          </w:p>
          <w:p w14:paraId="664B9A02" w14:textId="77777777" w:rsidR="00F01B40" w:rsidRPr="00D801F3" w:rsidRDefault="00F01B40" w:rsidP="00F01B40">
            <w:pPr>
              <w:widowControl w:val="0"/>
              <w:autoSpaceDE w:val="0"/>
              <w:autoSpaceDN w:val="0"/>
              <w:spacing w:after="0" w:line="242" w:lineRule="auto"/>
              <w:ind w:left="106" w:right="525"/>
              <w:rPr>
                <w:rFonts w:eastAsia="Arial" w:cs="Arial"/>
                <w:sz w:val="36"/>
                <w:szCs w:val="22"/>
                <w:lang w:eastAsia="en-IE" w:bidi="en-IE"/>
              </w:rPr>
            </w:pPr>
            <w:r w:rsidRPr="00D801F3">
              <w:rPr>
                <w:rFonts w:eastAsia="Arial" w:cs="Arial"/>
                <w:sz w:val="36"/>
                <w:szCs w:val="22"/>
                <w:lang w:eastAsia="en-IE" w:bidi="en-IE"/>
              </w:rPr>
              <w:t>I know I can change my mind about taking part at any time.</w:t>
            </w:r>
          </w:p>
        </w:tc>
        <w:tc>
          <w:tcPr>
            <w:tcW w:w="1980" w:type="dxa"/>
            <w:gridSpan w:val="2"/>
          </w:tcPr>
          <w:p w14:paraId="7B92ABF0" w14:textId="77777777" w:rsidR="00CB10C7" w:rsidRDefault="00CB10C7" w:rsidP="00F01B40">
            <w:pPr>
              <w:widowControl w:val="0"/>
              <w:autoSpaceDE w:val="0"/>
              <w:autoSpaceDN w:val="0"/>
              <w:spacing w:after="0"/>
              <w:rPr>
                <w:rFonts w:eastAsia="Arial" w:cs="Arial"/>
                <w:sz w:val="34"/>
                <w:szCs w:val="22"/>
                <w:lang w:eastAsia="en-IE" w:bidi="en-IE"/>
              </w:rPr>
            </w:pPr>
          </w:p>
          <w:p w14:paraId="7D602A78" w14:textId="11F58133" w:rsidR="00F01B40" w:rsidRPr="00D801F3" w:rsidRDefault="00CB10C7" w:rsidP="00F01B40">
            <w:pPr>
              <w:widowControl w:val="0"/>
              <w:autoSpaceDE w:val="0"/>
              <w:autoSpaceDN w:val="0"/>
              <w:spacing w:after="0"/>
              <w:rPr>
                <w:rFonts w:eastAsia="Arial" w:cs="Arial"/>
                <w:sz w:val="34"/>
                <w:szCs w:val="22"/>
                <w:lang w:eastAsia="en-IE" w:bidi="en-IE"/>
              </w:rPr>
            </w:pPr>
            <w:r>
              <w:rPr>
                <w:rFonts w:eastAsia="Arial" w:cs="Arial"/>
                <w:sz w:val="34"/>
                <w:szCs w:val="22"/>
                <w:lang w:eastAsia="en-IE" w:bidi="en-IE"/>
              </w:rPr>
              <w:t xml:space="preserve">  </w:t>
            </w:r>
            <w:r w:rsidR="00DC01F0">
              <w:rPr>
                <w:rFonts w:eastAsia="Arial" w:cs="Arial"/>
                <w:noProof/>
                <w:sz w:val="34"/>
                <w:szCs w:val="22"/>
                <w:lang w:eastAsia="en-IE"/>
              </w:rPr>
              <w:drawing>
                <wp:inline distT="0" distB="0" distL="0" distR="0" wp14:anchorId="7E91436E" wp14:editId="75BDEE14">
                  <wp:extent cx="688975" cy="944880"/>
                  <wp:effectExtent l="0" t="0" r="0" b="7620"/>
                  <wp:docPr id="73" name="Picture 73" descr="A woman holding a clipboard with a tick for 'y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8975" cy="944880"/>
                          </a:xfrm>
                          <a:prstGeom prst="rect">
                            <a:avLst/>
                          </a:prstGeom>
                          <a:noFill/>
                        </pic:spPr>
                      </pic:pic>
                    </a:graphicData>
                  </a:graphic>
                </wp:inline>
              </w:drawing>
            </w:r>
            <w:r w:rsidR="00DC01F0">
              <w:rPr>
                <w:rFonts w:eastAsia="Arial" w:cs="Arial"/>
                <w:sz w:val="34"/>
                <w:szCs w:val="22"/>
                <w:lang w:eastAsia="en-IE" w:bidi="en-IE"/>
              </w:rPr>
              <w:t xml:space="preserve"> </w:t>
            </w:r>
            <w:r w:rsidR="00DC01F0" w:rsidRPr="00DC01F0">
              <w:rPr>
                <w:rFonts w:eastAsia="Arial" w:cs="Arial"/>
                <w:sz w:val="36"/>
                <w:szCs w:val="22"/>
                <w:lang w:eastAsia="en-IE" w:bidi="en-IE"/>
              </w:rPr>
              <w:t>Yes</w:t>
            </w:r>
          </w:p>
        </w:tc>
        <w:tc>
          <w:tcPr>
            <w:tcW w:w="1800" w:type="dxa"/>
          </w:tcPr>
          <w:p w14:paraId="0153954E" w14:textId="77777777" w:rsidR="00CB10C7" w:rsidRDefault="00CB10C7"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p>
          <w:p w14:paraId="6D4A4570" w14:textId="17061A13" w:rsidR="00F01B40" w:rsidRPr="00DC01F0" w:rsidRDefault="00CB10C7"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r w:rsidR="00DC01F0">
              <w:rPr>
                <w:rFonts w:eastAsia="Arial" w:cs="Arial"/>
                <w:noProof/>
                <w:sz w:val="34"/>
                <w:szCs w:val="22"/>
                <w:lang w:eastAsia="en-IE"/>
              </w:rPr>
              <w:drawing>
                <wp:inline distT="0" distB="0" distL="0" distR="0" wp14:anchorId="6EDE935B" wp14:editId="6DF686F9">
                  <wp:extent cx="688975" cy="944880"/>
                  <wp:effectExtent l="0" t="0" r="0" b="7620"/>
                  <wp:docPr id="79" name="Picture 79" descr="A woman holding a clip board with an x for 'n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8975" cy="944880"/>
                          </a:xfrm>
                          <a:prstGeom prst="rect">
                            <a:avLst/>
                          </a:prstGeom>
                          <a:noFill/>
                        </pic:spPr>
                      </pic:pic>
                    </a:graphicData>
                  </a:graphic>
                </wp:inline>
              </w:drawing>
            </w:r>
            <w:r w:rsidR="00DC01F0">
              <w:rPr>
                <w:rFonts w:eastAsia="Arial" w:cs="Arial"/>
                <w:sz w:val="36"/>
                <w:szCs w:val="22"/>
                <w:lang w:eastAsia="en-IE" w:bidi="en-IE"/>
              </w:rPr>
              <w:t>No</w:t>
            </w:r>
          </w:p>
        </w:tc>
      </w:tr>
      <w:tr w:rsidR="00F01B40" w:rsidRPr="00D801F3" w14:paraId="78F3BE2D" w14:textId="77777777" w:rsidTr="00B52B4E">
        <w:tblPrEx>
          <w:tblBorders>
            <w:top w:val="single" w:sz="4" w:space="0" w:color="538DD3"/>
          </w:tblBorders>
        </w:tblPrEx>
        <w:trPr>
          <w:gridAfter w:val="1"/>
          <w:wAfter w:w="32" w:type="dxa"/>
          <w:trHeight w:val="1610"/>
        </w:trPr>
        <w:tc>
          <w:tcPr>
            <w:tcW w:w="3119" w:type="dxa"/>
          </w:tcPr>
          <w:p w14:paraId="7C03BED6" w14:textId="77777777" w:rsidR="00F01B40" w:rsidRPr="00D801F3" w:rsidRDefault="00F01B40" w:rsidP="00F01B40">
            <w:pPr>
              <w:widowControl w:val="0"/>
              <w:autoSpaceDE w:val="0"/>
              <w:autoSpaceDN w:val="0"/>
              <w:spacing w:before="9" w:after="0"/>
              <w:rPr>
                <w:rFonts w:eastAsia="Arial" w:cs="Arial"/>
                <w:b/>
                <w:sz w:val="9"/>
                <w:szCs w:val="22"/>
                <w:lang w:eastAsia="en-IE" w:bidi="en-IE"/>
              </w:rPr>
            </w:pPr>
          </w:p>
          <w:p w14:paraId="36BD0F07" w14:textId="1647E0F2" w:rsidR="00F01B40" w:rsidRPr="00D801F3" w:rsidRDefault="00F01B40" w:rsidP="00F01B40">
            <w:pPr>
              <w:widowControl w:val="0"/>
              <w:autoSpaceDE w:val="0"/>
              <w:autoSpaceDN w:val="0"/>
              <w:spacing w:after="0"/>
              <w:ind w:left="891"/>
              <w:rPr>
                <w:rFonts w:eastAsia="Arial" w:cs="Arial"/>
                <w:sz w:val="20"/>
                <w:szCs w:val="22"/>
                <w:lang w:eastAsia="en-IE" w:bidi="en-IE"/>
              </w:rPr>
            </w:pPr>
            <w:r w:rsidRPr="00D801F3">
              <w:rPr>
                <w:rFonts w:eastAsia="Arial" w:cs="Arial"/>
                <w:noProof/>
                <w:sz w:val="20"/>
                <w:szCs w:val="22"/>
                <w:lang w:eastAsia="en-IE"/>
              </w:rPr>
              <w:drawing>
                <wp:inline distT="0" distB="0" distL="0" distR="0" wp14:anchorId="11351440" wp14:editId="7174D46E">
                  <wp:extent cx="361950" cy="876300"/>
                  <wp:effectExtent l="0" t="0" r="0" b="0"/>
                  <wp:docPr id="6898" name="image16.jpeg" descr="A woma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1950" cy="876300"/>
                          </a:xfrm>
                          <a:prstGeom prst="rect">
                            <a:avLst/>
                          </a:prstGeom>
                          <a:noFill/>
                          <a:ln>
                            <a:noFill/>
                          </a:ln>
                        </pic:spPr>
                      </pic:pic>
                    </a:graphicData>
                  </a:graphic>
                </wp:inline>
              </w:drawing>
            </w:r>
          </w:p>
        </w:tc>
        <w:tc>
          <w:tcPr>
            <w:tcW w:w="7528" w:type="dxa"/>
            <w:gridSpan w:val="2"/>
          </w:tcPr>
          <w:p w14:paraId="0DF65FFB" w14:textId="77777777" w:rsidR="00F01B40" w:rsidRPr="00D801F3" w:rsidRDefault="00F01B40" w:rsidP="00F01B40">
            <w:pPr>
              <w:widowControl w:val="0"/>
              <w:autoSpaceDE w:val="0"/>
              <w:autoSpaceDN w:val="0"/>
              <w:spacing w:before="8" w:after="0"/>
              <w:rPr>
                <w:rFonts w:eastAsia="Arial" w:cs="Arial"/>
                <w:b/>
                <w:sz w:val="31"/>
                <w:szCs w:val="22"/>
                <w:lang w:eastAsia="en-IE" w:bidi="en-IE"/>
              </w:rPr>
            </w:pPr>
          </w:p>
          <w:p w14:paraId="3FCCCAE5" w14:textId="77777777" w:rsidR="00F01B40" w:rsidRPr="00D801F3" w:rsidRDefault="00F01B40" w:rsidP="00F01B40">
            <w:pPr>
              <w:widowControl w:val="0"/>
              <w:autoSpaceDE w:val="0"/>
              <w:autoSpaceDN w:val="0"/>
              <w:spacing w:before="1" w:after="0"/>
              <w:ind w:left="106"/>
              <w:rPr>
                <w:rFonts w:eastAsia="Arial" w:cs="Arial"/>
                <w:sz w:val="36"/>
                <w:szCs w:val="22"/>
                <w:lang w:eastAsia="en-IE" w:bidi="en-IE"/>
              </w:rPr>
            </w:pPr>
            <w:r w:rsidRPr="00D801F3">
              <w:rPr>
                <w:rFonts w:eastAsia="Arial" w:cs="Arial"/>
                <w:sz w:val="36"/>
                <w:szCs w:val="22"/>
                <w:lang w:eastAsia="en-IE" w:bidi="en-IE"/>
              </w:rPr>
              <w:t>I know I can leave the interview at any time.</w:t>
            </w:r>
          </w:p>
        </w:tc>
        <w:tc>
          <w:tcPr>
            <w:tcW w:w="1980" w:type="dxa"/>
            <w:gridSpan w:val="2"/>
          </w:tcPr>
          <w:p w14:paraId="2E907B33" w14:textId="77777777" w:rsidR="00F01B40" w:rsidRPr="00D801F3" w:rsidRDefault="00F01B40" w:rsidP="00F01B40">
            <w:pPr>
              <w:widowControl w:val="0"/>
              <w:autoSpaceDE w:val="0"/>
              <w:autoSpaceDN w:val="0"/>
              <w:spacing w:after="0"/>
              <w:rPr>
                <w:rFonts w:eastAsia="Arial" w:cs="Arial"/>
                <w:sz w:val="34"/>
                <w:szCs w:val="22"/>
                <w:lang w:eastAsia="en-IE" w:bidi="en-IE"/>
              </w:rPr>
            </w:pPr>
          </w:p>
        </w:tc>
        <w:tc>
          <w:tcPr>
            <w:tcW w:w="1800" w:type="dxa"/>
          </w:tcPr>
          <w:p w14:paraId="77D31C5B" w14:textId="77777777" w:rsidR="00F01B40" w:rsidRPr="00D801F3" w:rsidRDefault="00F01B40" w:rsidP="00F01B40">
            <w:pPr>
              <w:widowControl w:val="0"/>
              <w:autoSpaceDE w:val="0"/>
              <w:autoSpaceDN w:val="0"/>
              <w:spacing w:after="0"/>
              <w:rPr>
                <w:rFonts w:eastAsia="Arial" w:cs="Arial"/>
                <w:sz w:val="34"/>
                <w:szCs w:val="22"/>
                <w:lang w:eastAsia="en-IE" w:bidi="en-IE"/>
              </w:rPr>
            </w:pPr>
          </w:p>
        </w:tc>
      </w:tr>
      <w:tr w:rsidR="00F01B40" w:rsidRPr="00D801F3" w14:paraId="74F368BB" w14:textId="77777777" w:rsidTr="00B52B4E">
        <w:tblPrEx>
          <w:tblBorders>
            <w:top w:val="single" w:sz="4" w:space="0" w:color="538DD3"/>
          </w:tblBorders>
        </w:tblPrEx>
        <w:trPr>
          <w:gridAfter w:val="1"/>
          <w:wAfter w:w="32" w:type="dxa"/>
          <w:trHeight w:val="1610"/>
        </w:trPr>
        <w:tc>
          <w:tcPr>
            <w:tcW w:w="3119" w:type="dxa"/>
          </w:tcPr>
          <w:p w14:paraId="39D3AC93" w14:textId="77777777" w:rsidR="00F01B40" w:rsidRPr="00D801F3" w:rsidRDefault="00F01B40" w:rsidP="00F01B40">
            <w:pPr>
              <w:widowControl w:val="0"/>
              <w:autoSpaceDE w:val="0"/>
              <w:autoSpaceDN w:val="0"/>
              <w:spacing w:before="4" w:after="0"/>
              <w:rPr>
                <w:rFonts w:eastAsia="Arial" w:cs="Arial"/>
                <w:b/>
                <w:sz w:val="15"/>
                <w:szCs w:val="22"/>
                <w:lang w:eastAsia="en-IE" w:bidi="en-IE"/>
              </w:rPr>
            </w:pPr>
          </w:p>
          <w:p w14:paraId="0890505B" w14:textId="77777777" w:rsidR="00F01B40" w:rsidRPr="00D801F3" w:rsidRDefault="00F01B40" w:rsidP="00F01B40">
            <w:pPr>
              <w:widowControl w:val="0"/>
              <w:autoSpaceDE w:val="0"/>
              <w:autoSpaceDN w:val="0"/>
              <w:spacing w:after="0"/>
              <w:ind w:left="870"/>
              <w:rPr>
                <w:rFonts w:eastAsia="Arial" w:cs="Arial"/>
                <w:sz w:val="20"/>
                <w:szCs w:val="22"/>
                <w:lang w:eastAsia="en-IE" w:bidi="en-IE"/>
              </w:rPr>
            </w:pPr>
            <w:r w:rsidRPr="00D801F3">
              <w:rPr>
                <w:rFonts w:eastAsia="Arial" w:cs="Arial"/>
                <w:noProof/>
                <w:sz w:val="20"/>
                <w:szCs w:val="22"/>
                <w:lang w:eastAsia="en-IE"/>
              </w:rPr>
              <w:drawing>
                <wp:inline distT="0" distB="0" distL="0" distR="0" wp14:anchorId="62858685" wp14:editId="2A066291">
                  <wp:extent cx="371475" cy="809625"/>
                  <wp:effectExtent l="0" t="0" r="9525" b="9525"/>
                  <wp:docPr id="6899" name="image17.png" descr="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1475" cy="809625"/>
                          </a:xfrm>
                          <a:prstGeom prst="rect">
                            <a:avLst/>
                          </a:prstGeom>
                          <a:noFill/>
                          <a:ln>
                            <a:noFill/>
                          </a:ln>
                        </pic:spPr>
                      </pic:pic>
                    </a:graphicData>
                  </a:graphic>
                </wp:inline>
              </w:drawing>
            </w:r>
          </w:p>
        </w:tc>
        <w:tc>
          <w:tcPr>
            <w:tcW w:w="7528" w:type="dxa"/>
            <w:gridSpan w:val="2"/>
          </w:tcPr>
          <w:p w14:paraId="23677B71" w14:textId="77777777" w:rsidR="00F01B40" w:rsidRPr="00D801F3" w:rsidRDefault="00F01B40" w:rsidP="00F01B40">
            <w:pPr>
              <w:widowControl w:val="0"/>
              <w:autoSpaceDE w:val="0"/>
              <w:autoSpaceDN w:val="0"/>
              <w:spacing w:before="8" w:after="0"/>
              <w:rPr>
                <w:rFonts w:eastAsia="Arial" w:cs="Arial"/>
                <w:b/>
                <w:sz w:val="31"/>
                <w:szCs w:val="22"/>
                <w:lang w:eastAsia="en-IE" w:bidi="en-IE"/>
              </w:rPr>
            </w:pPr>
          </w:p>
          <w:p w14:paraId="53F7635C" w14:textId="77777777" w:rsidR="00F01B40" w:rsidRPr="00D801F3" w:rsidRDefault="00F01B40" w:rsidP="00F01B40">
            <w:pPr>
              <w:widowControl w:val="0"/>
              <w:autoSpaceDE w:val="0"/>
              <w:autoSpaceDN w:val="0"/>
              <w:spacing w:before="1" w:after="0"/>
              <w:ind w:left="106"/>
              <w:rPr>
                <w:rFonts w:eastAsia="Arial" w:cs="Arial"/>
                <w:sz w:val="36"/>
                <w:szCs w:val="22"/>
                <w:lang w:eastAsia="en-IE" w:bidi="en-IE"/>
              </w:rPr>
            </w:pPr>
            <w:r w:rsidRPr="00D801F3">
              <w:rPr>
                <w:rFonts w:eastAsia="Arial" w:cs="Arial"/>
                <w:sz w:val="36"/>
                <w:szCs w:val="22"/>
                <w:lang w:eastAsia="en-IE" w:bidi="en-IE"/>
              </w:rPr>
              <w:t>I understand that I will be asked questions.</w:t>
            </w:r>
          </w:p>
          <w:p w14:paraId="54AB9AEF" w14:textId="77777777" w:rsidR="00F01B40" w:rsidRPr="00D801F3" w:rsidRDefault="00F01B40" w:rsidP="00F01B40">
            <w:pPr>
              <w:widowControl w:val="0"/>
              <w:autoSpaceDE w:val="0"/>
              <w:autoSpaceDN w:val="0"/>
              <w:spacing w:before="2" w:after="0"/>
              <w:ind w:left="106"/>
              <w:rPr>
                <w:rFonts w:eastAsia="Arial" w:cs="Arial"/>
                <w:sz w:val="36"/>
                <w:szCs w:val="22"/>
                <w:lang w:eastAsia="en-IE" w:bidi="en-IE"/>
              </w:rPr>
            </w:pPr>
            <w:r w:rsidRPr="00D801F3">
              <w:rPr>
                <w:rFonts w:eastAsia="Arial" w:cs="Arial"/>
                <w:sz w:val="36"/>
                <w:szCs w:val="22"/>
                <w:lang w:eastAsia="en-IE" w:bidi="en-IE"/>
              </w:rPr>
              <w:t>I know I can choose not to answer a question.</w:t>
            </w:r>
          </w:p>
        </w:tc>
        <w:tc>
          <w:tcPr>
            <w:tcW w:w="1980" w:type="dxa"/>
            <w:gridSpan w:val="2"/>
          </w:tcPr>
          <w:p w14:paraId="5663ACD9" w14:textId="77777777" w:rsidR="00F01B40" w:rsidRPr="00D801F3" w:rsidRDefault="00F01B40" w:rsidP="00F01B40">
            <w:pPr>
              <w:widowControl w:val="0"/>
              <w:autoSpaceDE w:val="0"/>
              <w:autoSpaceDN w:val="0"/>
              <w:spacing w:after="0"/>
              <w:rPr>
                <w:rFonts w:eastAsia="Arial" w:cs="Arial"/>
                <w:sz w:val="34"/>
                <w:szCs w:val="22"/>
                <w:lang w:eastAsia="en-IE" w:bidi="en-IE"/>
              </w:rPr>
            </w:pPr>
          </w:p>
        </w:tc>
        <w:tc>
          <w:tcPr>
            <w:tcW w:w="1800" w:type="dxa"/>
          </w:tcPr>
          <w:p w14:paraId="48EADB7F" w14:textId="77777777" w:rsidR="00F01B40" w:rsidRPr="00D801F3" w:rsidRDefault="00F01B40" w:rsidP="00F01B40">
            <w:pPr>
              <w:widowControl w:val="0"/>
              <w:autoSpaceDE w:val="0"/>
              <w:autoSpaceDN w:val="0"/>
              <w:spacing w:after="0"/>
              <w:rPr>
                <w:rFonts w:eastAsia="Arial" w:cs="Arial"/>
                <w:sz w:val="34"/>
                <w:szCs w:val="22"/>
                <w:lang w:eastAsia="en-IE" w:bidi="en-IE"/>
              </w:rPr>
            </w:pPr>
          </w:p>
        </w:tc>
      </w:tr>
      <w:tr w:rsidR="00F01B40" w:rsidRPr="00F01B40" w14:paraId="099237EC" w14:textId="77777777" w:rsidTr="00B52B4E">
        <w:tblPrEx>
          <w:tblBorders>
            <w:top w:val="single" w:sz="4" w:space="0" w:color="538DD3"/>
          </w:tblBorders>
        </w:tblPrEx>
        <w:trPr>
          <w:gridAfter w:val="1"/>
          <w:wAfter w:w="32" w:type="dxa"/>
          <w:trHeight w:val="1794"/>
        </w:trPr>
        <w:tc>
          <w:tcPr>
            <w:tcW w:w="3119" w:type="dxa"/>
          </w:tcPr>
          <w:p w14:paraId="58094A5F" w14:textId="77777777" w:rsidR="00F01B40" w:rsidRPr="00F01B40" w:rsidRDefault="00F01B40" w:rsidP="00F01B40">
            <w:pPr>
              <w:widowControl w:val="0"/>
              <w:autoSpaceDE w:val="0"/>
              <w:autoSpaceDN w:val="0"/>
              <w:spacing w:before="4" w:after="0"/>
              <w:rPr>
                <w:rFonts w:ascii="Arial" w:eastAsia="Arial" w:hAnsi="Arial" w:cs="Arial"/>
                <w:b/>
                <w:sz w:val="25"/>
                <w:szCs w:val="22"/>
                <w:lang w:eastAsia="en-IE" w:bidi="en-IE"/>
              </w:rPr>
            </w:pPr>
          </w:p>
          <w:p w14:paraId="777703E3" w14:textId="77777777" w:rsidR="00F01B40" w:rsidRPr="00F01B40" w:rsidRDefault="00F01B40" w:rsidP="00F01B40">
            <w:pPr>
              <w:widowControl w:val="0"/>
              <w:autoSpaceDE w:val="0"/>
              <w:autoSpaceDN w:val="0"/>
              <w:spacing w:after="0"/>
              <w:ind w:left="97"/>
              <w:rPr>
                <w:rFonts w:ascii="Arial" w:eastAsia="Arial" w:hAnsi="Arial" w:cs="Arial"/>
                <w:sz w:val="20"/>
                <w:szCs w:val="22"/>
                <w:lang w:eastAsia="en-IE" w:bidi="en-IE"/>
              </w:rPr>
            </w:pPr>
            <w:r w:rsidRPr="00F01B40">
              <w:rPr>
                <w:rFonts w:ascii="Arial" w:eastAsia="Arial" w:hAnsi="Arial" w:cs="Arial"/>
                <w:noProof/>
                <w:sz w:val="20"/>
                <w:szCs w:val="22"/>
                <w:lang w:eastAsia="en-IE"/>
              </w:rPr>
              <mc:AlternateContent>
                <mc:Choice Requires="wpg">
                  <w:drawing>
                    <wp:inline distT="0" distB="0" distL="0" distR="0" wp14:anchorId="58932E35" wp14:editId="404CCC54">
                      <wp:extent cx="1358900" cy="828040"/>
                      <wp:effectExtent l="0" t="0" r="0" b="4445"/>
                      <wp:docPr id="6880" name="Group 2" title="A laptop and login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0" cy="828040"/>
                                <a:chOff x="0" y="0"/>
                                <a:chExt cx="2140" cy="1304"/>
                              </a:xfrm>
                            </wpg:grpSpPr>
                            <pic:pic xmlns:pic="http://schemas.openxmlformats.org/drawingml/2006/picture">
                              <pic:nvPicPr>
                                <pic:cNvPr id="6881" name="Picture 3" title="A lapto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04" cy="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2" name="Picture 4" title="A login pag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304" y="460"/>
                                  <a:ext cx="836" cy="8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8F19C5" id="Group 2" o:spid="_x0000_s1026" alt="Title: A laptop and login page" style="width:107pt;height:65.2pt;mso-position-horizontal-relative:char;mso-position-vertical-relative:line" coordsize="2140,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">
                      <v:shape id="Picture 3" o:spid="_x0000_s1027" type="#_x0000_t75" style="position:absolute;width:130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">
                        <v:imagedata r:id="rId154" o:title=""/>
                      </v:shape>
                      <v:shape id="Picture 4" o:spid="_x0000_s1028" type="#_x0000_t75" style="position:absolute;left:1304;top:460;width:836;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">
                        <v:imagedata r:id="rId155" o:title=""/>
                      </v:shape>
                      <w10:anchorlock/>
                    </v:group>
                  </w:pict>
                </mc:Fallback>
              </mc:AlternateContent>
            </w:r>
          </w:p>
        </w:tc>
        <w:tc>
          <w:tcPr>
            <w:tcW w:w="7528" w:type="dxa"/>
            <w:gridSpan w:val="2"/>
            <w:tcBorders>
              <w:right w:val="single" w:sz="8" w:space="0" w:color="538DD3"/>
            </w:tcBorders>
          </w:tcPr>
          <w:p w14:paraId="2BDD1274" w14:textId="77777777" w:rsidR="00F01B40" w:rsidRPr="00F01B40" w:rsidRDefault="00F01B40" w:rsidP="00F01B40">
            <w:pPr>
              <w:widowControl w:val="0"/>
              <w:autoSpaceDE w:val="0"/>
              <w:autoSpaceDN w:val="0"/>
              <w:spacing w:before="83" w:after="0"/>
              <w:ind w:left="127" w:right="809"/>
              <w:rPr>
                <w:rFonts w:ascii="Arial" w:eastAsia="Arial" w:hAnsi="Arial" w:cs="Arial"/>
                <w:sz w:val="36"/>
                <w:szCs w:val="22"/>
                <w:lang w:eastAsia="en-IE" w:bidi="en-IE"/>
              </w:rPr>
            </w:pPr>
            <w:r w:rsidRPr="00F01B40">
              <w:rPr>
                <w:rFonts w:ascii="Arial" w:eastAsia="Arial" w:hAnsi="Arial" w:cs="Arial"/>
                <w:sz w:val="36"/>
                <w:szCs w:val="22"/>
                <w:lang w:eastAsia="en-IE" w:bidi="en-IE"/>
              </w:rPr>
              <w:t>I know the researcher will type what I say into a computer.</w:t>
            </w:r>
          </w:p>
          <w:p w14:paraId="5B19B0B3" w14:textId="77777777" w:rsidR="00F01B40" w:rsidRPr="00F01B40" w:rsidRDefault="00F01B40" w:rsidP="00F01B40">
            <w:pPr>
              <w:widowControl w:val="0"/>
              <w:autoSpaceDE w:val="0"/>
              <w:autoSpaceDN w:val="0"/>
              <w:spacing w:after="0"/>
              <w:ind w:left="127" w:right="809"/>
              <w:rPr>
                <w:rFonts w:ascii="Arial" w:eastAsia="Arial" w:hAnsi="Arial" w:cs="Arial"/>
                <w:sz w:val="36"/>
                <w:szCs w:val="22"/>
                <w:lang w:eastAsia="en-IE" w:bidi="en-IE"/>
              </w:rPr>
            </w:pPr>
            <w:r w:rsidRPr="00F01B40">
              <w:rPr>
                <w:rFonts w:ascii="Arial" w:eastAsia="Arial" w:hAnsi="Arial" w:cs="Arial"/>
                <w:sz w:val="36"/>
                <w:szCs w:val="22"/>
                <w:lang w:eastAsia="en-IE" w:bidi="en-IE"/>
              </w:rPr>
              <w:t>I understand how the information I give will be collected, studied and stored.</w:t>
            </w:r>
          </w:p>
        </w:tc>
        <w:tc>
          <w:tcPr>
            <w:tcW w:w="1980" w:type="dxa"/>
            <w:gridSpan w:val="2"/>
            <w:tcBorders>
              <w:left w:val="single" w:sz="8" w:space="0" w:color="538DD3"/>
            </w:tcBorders>
          </w:tcPr>
          <w:p w14:paraId="039CA497" w14:textId="77777777" w:rsidR="00F01B40" w:rsidRPr="00F01B40" w:rsidRDefault="00F01B40" w:rsidP="00F01B40">
            <w:pPr>
              <w:widowControl w:val="0"/>
              <w:autoSpaceDE w:val="0"/>
              <w:autoSpaceDN w:val="0"/>
              <w:spacing w:after="0"/>
              <w:rPr>
                <w:rFonts w:ascii="Times New Roman" w:eastAsia="Arial" w:hAnsi="Arial" w:cs="Arial"/>
                <w:sz w:val="34"/>
                <w:szCs w:val="22"/>
                <w:lang w:eastAsia="en-IE" w:bidi="en-IE"/>
              </w:rPr>
            </w:pPr>
          </w:p>
        </w:tc>
        <w:tc>
          <w:tcPr>
            <w:tcW w:w="1800" w:type="dxa"/>
          </w:tcPr>
          <w:p w14:paraId="2B62D500" w14:textId="77777777" w:rsidR="00F01B40" w:rsidRPr="00F01B40" w:rsidRDefault="00F01B40" w:rsidP="00F01B40">
            <w:pPr>
              <w:widowControl w:val="0"/>
              <w:autoSpaceDE w:val="0"/>
              <w:autoSpaceDN w:val="0"/>
              <w:spacing w:after="0"/>
              <w:rPr>
                <w:rFonts w:ascii="Times New Roman" w:eastAsia="Arial" w:hAnsi="Arial" w:cs="Arial"/>
                <w:sz w:val="34"/>
                <w:szCs w:val="22"/>
                <w:lang w:eastAsia="en-IE" w:bidi="en-IE"/>
              </w:rPr>
            </w:pPr>
          </w:p>
        </w:tc>
      </w:tr>
      <w:tr w:rsidR="00F01B40" w:rsidRPr="00F01B40" w14:paraId="1C3F2B87" w14:textId="77777777" w:rsidTr="00B52B4E">
        <w:tblPrEx>
          <w:tblBorders>
            <w:top w:val="single" w:sz="4" w:space="0" w:color="538DD3"/>
          </w:tblBorders>
        </w:tblPrEx>
        <w:trPr>
          <w:gridAfter w:val="1"/>
          <w:wAfter w:w="32" w:type="dxa"/>
          <w:trHeight w:val="1794"/>
        </w:trPr>
        <w:tc>
          <w:tcPr>
            <w:tcW w:w="3119" w:type="dxa"/>
          </w:tcPr>
          <w:p w14:paraId="497800D2" w14:textId="77777777" w:rsidR="00F01B40" w:rsidRPr="00F01B40" w:rsidRDefault="00F01B40" w:rsidP="00F01B40">
            <w:pPr>
              <w:widowControl w:val="0"/>
              <w:autoSpaceDE w:val="0"/>
              <w:autoSpaceDN w:val="0"/>
              <w:spacing w:before="5" w:after="0"/>
              <w:rPr>
                <w:rFonts w:ascii="Arial" w:eastAsia="Arial" w:hAnsi="Arial" w:cs="Arial"/>
                <w:b/>
                <w:sz w:val="20"/>
                <w:szCs w:val="22"/>
                <w:lang w:eastAsia="en-IE" w:bidi="en-IE"/>
              </w:rPr>
            </w:pPr>
          </w:p>
          <w:p w14:paraId="1BC458F3" w14:textId="77777777" w:rsidR="00F01B40" w:rsidRPr="00F01B40" w:rsidRDefault="00F01B40" w:rsidP="00F01B40">
            <w:pPr>
              <w:widowControl w:val="0"/>
              <w:autoSpaceDE w:val="0"/>
              <w:autoSpaceDN w:val="0"/>
              <w:spacing w:after="0"/>
              <w:ind w:left="529"/>
              <w:rPr>
                <w:rFonts w:ascii="Arial" w:eastAsia="Arial" w:hAnsi="Arial" w:cs="Arial"/>
                <w:sz w:val="20"/>
                <w:szCs w:val="22"/>
                <w:lang w:eastAsia="en-IE" w:bidi="en-IE"/>
              </w:rPr>
            </w:pPr>
            <w:r w:rsidRPr="00F01B40">
              <w:rPr>
                <w:rFonts w:ascii="Arial" w:eastAsia="Arial" w:hAnsi="Arial" w:cs="Arial"/>
                <w:noProof/>
                <w:sz w:val="20"/>
                <w:szCs w:val="22"/>
                <w:lang w:eastAsia="en-IE"/>
              </w:rPr>
              <w:drawing>
                <wp:inline distT="0" distB="0" distL="0" distR="0" wp14:anchorId="10D789C7" wp14:editId="4914137C">
                  <wp:extent cx="828675" cy="809625"/>
                  <wp:effectExtent l="0" t="0" r="9525" b="9525"/>
                  <wp:docPr id="6902" name="image20.jpeg" descr="A man holding holding one finger in front of his mouth to say 's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pic:spPr>
                      </pic:pic>
                    </a:graphicData>
                  </a:graphic>
                </wp:inline>
              </w:drawing>
            </w:r>
          </w:p>
        </w:tc>
        <w:tc>
          <w:tcPr>
            <w:tcW w:w="7528" w:type="dxa"/>
            <w:gridSpan w:val="2"/>
          </w:tcPr>
          <w:p w14:paraId="569521E4" w14:textId="77777777" w:rsidR="00F01B40" w:rsidRPr="00F01B40" w:rsidRDefault="00F01B40" w:rsidP="00F01B40">
            <w:pPr>
              <w:widowControl w:val="0"/>
              <w:autoSpaceDE w:val="0"/>
              <w:autoSpaceDN w:val="0"/>
              <w:spacing w:before="8" w:after="0"/>
              <w:rPr>
                <w:rFonts w:ascii="Arial" w:eastAsia="Arial" w:hAnsi="Arial" w:cs="Arial"/>
                <w:b/>
                <w:sz w:val="31"/>
                <w:szCs w:val="22"/>
                <w:lang w:eastAsia="en-IE" w:bidi="en-IE"/>
              </w:rPr>
            </w:pPr>
          </w:p>
          <w:p w14:paraId="324209D6" w14:textId="77777777" w:rsidR="00F01B40" w:rsidRPr="00F01B40" w:rsidRDefault="00F01B40" w:rsidP="00F01B40">
            <w:pPr>
              <w:widowControl w:val="0"/>
              <w:autoSpaceDE w:val="0"/>
              <w:autoSpaceDN w:val="0"/>
              <w:spacing w:before="1" w:after="0"/>
              <w:ind w:left="106" w:right="234"/>
              <w:rPr>
                <w:rFonts w:ascii="Arial" w:eastAsia="Arial" w:hAnsi="Arial" w:cs="Arial"/>
                <w:sz w:val="36"/>
                <w:szCs w:val="22"/>
                <w:lang w:eastAsia="en-IE" w:bidi="en-IE"/>
              </w:rPr>
            </w:pPr>
            <w:r w:rsidRPr="00F01B40">
              <w:rPr>
                <w:rFonts w:ascii="Arial" w:eastAsia="Arial" w:hAnsi="Arial" w:cs="Arial"/>
                <w:sz w:val="36"/>
                <w:szCs w:val="22"/>
                <w:lang w:eastAsia="en-IE" w:bidi="en-IE"/>
              </w:rPr>
              <w:t>I know that some of the things I say in the interview may be used in a report.</w:t>
            </w:r>
          </w:p>
          <w:p w14:paraId="2A8020B3" w14:textId="77777777" w:rsidR="00F01B40" w:rsidRPr="00F01B40" w:rsidRDefault="00F01B40" w:rsidP="00F01B40">
            <w:pPr>
              <w:widowControl w:val="0"/>
              <w:autoSpaceDE w:val="0"/>
              <w:autoSpaceDN w:val="0"/>
              <w:spacing w:after="0"/>
              <w:ind w:left="106"/>
              <w:rPr>
                <w:rFonts w:ascii="Arial" w:eastAsia="Arial" w:hAnsi="Arial" w:cs="Arial"/>
                <w:sz w:val="36"/>
                <w:szCs w:val="22"/>
                <w:lang w:eastAsia="en-IE" w:bidi="en-IE"/>
              </w:rPr>
            </w:pPr>
            <w:r w:rsidRPr="00F01B40">
              <w:rPr>
                <w:rFonts w:ascii="Arial" w:eastAsia="Arial" w:hAnsi="Arial" w:cs="Arial"/>
                <w:sz w:val="36"/>
                <w:szCs w:val="22"/>
                <w:lang w:eastAsia="en-IE" w:bidi="en-IE"/>
              </w:rPr>
              <w:t>I know the report won’t say who said it.</w:t>
            </w:r>
          </w:p>
        </w:tc>
        <w:tc>
          <w:tcPr>
            <w:tcW w:w="1980" w:type="dxa"/>
            <w:gridSpan w:val="2"/>
          </w:tcPr>
          <w:p w14:paraId="699D400E" w14:textId="77777777" w:rsidR="00CB10C7" w:rsidRDefault="00CB10C7"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p>
          <w:p w14:paraId="10733139" w14:textId="5E191C67" w:rsidR="00F01B40" w:rsidRPr="00DC01F0" w:rsidRDefault="00CB10C7"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r w:rsidR="00DC01F0">
              <w:rPr>
                <w:rFonts w:ascii="Times New Roman" w:eastAsia="Arial" w:hAnsi="Arial" w:cs="Arial"/>
                <w:noProof/>
                <w:sz w:val="34"/>
                <w:szCs w:val="22"/>
                <w:lang w:eastAsia="en-IE"/>
              </w:rPr>
              <w:drawing>
                <wp:inline distT="0" distB="0" distL="0" distR="0" wp14:anchorId="138B59B2" wp14:editId="7DC66616">
                  <wp:extent cx="688975" cy="944880"/>
                  <wp:effectExtent l="0" t="0" r="0" b="7620"/>
                  <wp:docPr id="75" name="Picture 75" descr="A woman holding a clipboard with a tick for 'y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8975" cy="944880"/>
                          </a:xfrm>
                          <a:prstGeom prst="rect">
                            <a:avLst/>
                          </a:prstGeom>
                          <a:noFill/>
                        </pic:spPr>
                      </pic:pic>
                    </a:graphicData>
                  </a:graphic>
                </wp:inline>
              </w:drawing>
            </w:r>
            <w:r w:rsidR="00DC01F0">
              <w:rPr>
                <w:rFonts w:eastAsia="Arial" w:cs="Arial"/>
                <w:sz w:val="36"/>
                <w:szCs w:val="22"/>
                <w:lang w:eastAsia="en-IE" w:bidi="en-IE"/>
              </w:rPr>
              <w:t xml:space="preserve"> Yes</w:t>
            </w:r>
          </w:p>
        </w:tc>
        <w:tc>
          <w:tcPr>
            <w:tcW w:w="1800" w:type="dxa"/>
          </w:tcPr>
          <w:p w14:paraId="7BAF9949" w14:textId="77777777" w:rsidR="00CB10C7" w:rsidRDefault="00CB10C7"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p>
          <w:p w14:paraId="2E34020B" w14:textId="487EF85B" w:rsidR="00F01B40" w:rsidRPr="00DC01F0" w:rsidRDefault="00CB10C7"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r w:rsidR="00DC01F0">
              <w:rPr>
                <w:rFonts w:ascii="Times New Roman" w:eastAsia="Arial" w:hAnsi="Arial" w:cs="Arial"/>
                <w:noProof/>
                <w:sz w:val="34"/>
                <w:szCs w:val="22"/>
                <w:lang w:eastAsia="en-IE"/>
              </w:rPr>
              <w:drawing>
                <wp:inline distT="0" distB="0" distL="0" distR="0" wp14:anchorId="477D94B8" wp14:editId="612948C3">
                  <wp:extent cx="688975" cy="944880"/>
                  <wp:effectExtent l="0" t="0" r="0" b="7620"/>
                  <wp:docPr id="76" name="Picture 76" descr="A woman holding a clip board with an x for 'n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8975" cy="944880"/>
                          </a:xfrm>
                          <a:prstGeom prst="rect">
                            <a:avLst/>
                          </a:prstGeom>
                          <a:noFill/>
                        </pic:spPr>
                      </pic:pic>
                    </a:graphicData>
                  </a:graphic>
                </wp:inline>
              </w:drawing>
            </w:r>
            <w:r w:rsidR="00DC01F0">
              <w:rPr>
                <w:rFonts w:eastAsia="Arial" w:cs="Arial"/>
                <w:sz w:val="36"/>
                <w:szCs w:val="22"/>
                <w:lang w:eastAsia="en-IE" w:bidi="en-IE"/>
              </w:rPr>
              <w:t>No</w:t>
            </w:r>
          </w:p>
        </w:tc>
      </w:tr>
      <w:tr w:rsidR="00F01B40" w:rsidRPr="00F01B40" w14:paraId="5E46F1A5" w14:textId="77777777" w:rsidTr="00B52B4E">
        <w:tblPrEx>
          <w:tblBorders>
            <w:top w:val="single" w:sz="4" w:space="0" w:color="538DD3"/>
          </w:tblBorders>
        </w:tblPrEx>
        <w:trPr>
          <w:gridAfter w:val="1"/>
          <w:wAfter w:w="32" w:type="dxa"/>
          <w:trHeight w:val="1610"/>
        </w:trPr>
        <w:tc>
          <w:tcPr>
            <w:tcW w:w="3119" w:type="dxa"/>
          </w:tcPr>
          <w:p w14:paraId="3E75911E" w14:textId="77777777" w:rsidR="00F01B40" w:rsidRPr="00F01B40" w:rsidRDefault="00F01B40" w:rsidP="00F01B40">
            <w:pPr>
              <w:widowControl w:val="0"/>
              <w:autoSpaceDE w:val="0"/>
              <w:autoSpaceDN w:val="0"/>
              <w:spacing w:before="2" w:after="0"/>
              <w:rPr>
                <w:rFonts w:ascii="Arial" w:eastAsia="Arial" w:hAnsi="Arial" w:cs="Arial"/>
                <w:b/>
                <w:sz w:val="10"/>
                <w:szCs w:val="22"/>
                <w:lang w:eastAsia="en-IE" w:bidi="en-IE"/>
              </w:rPr>
            </w:pPr>
          </w:p>
          <w:p w14:paraId="3F4CF2C8" w14:textId="77777777" w:rsidR="00F01B40" w:rsidRPr="00F01B40" w:rsidRDefault="00F01B40" w:rsidP="00F01B40">
            <w:pPr>
              <w:widowControl w:val="0"/>
              <w:autoSpaceDE w:val="0"/>
              <w:autoSpaceDN w:val="0"/>
              <w:spacing w:after="0"/>
              <w:ind w:left="479"/>
              <w:rPr>
                <w:rFonts w:ascii="Arial" w:eastAsia="Arial" w:hAnsi="Arial" w:cs="Arial"/>
                <w:sz w:val="20"/>
                <w:szCs w:val="22"/>
                <w:lang w:eastAsia="en-IE" w:bidi="en-IE"/>
              </w:rPr>
            </w:pPr>
            <w:r w:rsidRPr="00F01B40">
              <w:rPr>
                <w:rFonts w:ascii="Arial" w:eastAsia="Arial" w:hAnsi="Arial" w:cs="Arial"/>
                <w:noProof/>
                <w:sz w:val="20"/>
                <w:szCs w:val="22"/>
                <w:lang w:eastAsia="en-IE"/>
              </w:rPr>
              <w:drawing>
                <wp:inline distT="0" distB="0" distL="0" distR="0" wp14:anchorId="5BF63F80" wp14:editId="1C4517B7">
                  <wp:extent cx="895350" cy="895350"/>
                  <wp:effectExtent l="0" t="0" r="0" b="0"/>
                  <wp:docPr id="6904" name="image21.png" descr="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7528" w:type="dxa"/>
            <w:gridSpan w:val="2"/>
          </w:tcPr>
          <w:p w14:paraId="060AB60E" w14:textId="77777777" w:rsidR="00F01B40" w:rsidRPr="00F01B40" w:rsidRDefault="00F01B40" w:rsidP="00F01B40">
            <w:pPr>
              <w:widowControl w:val="0"/>
              <w:autoSpaceDE w:val="0"/>
              <w:autoSpaceDN w:val="0"/>
              <w:spacing w:before="8" w:after="0"/>
              <w:rPr>
                <w:rFonts w:ascii="Arial" w:eastAsia="Arial" w:hAnsi="Arial" w:cs="Arial"/>
                <w:b/>
                <w:sz w:val="31"/>
                <w:szCs w:val="22"/>
                <w:lang w:eastAsia="en-IE" w:bidi="en-IE"/>
              </w:rPr>
            </w:pPr>
          </w:p>
          <w:p w14:paraId="63F6F0EE" w14:textId="77777777" w:rsidR="00F01B40" w:rsidRPr="00F01B40" w:rsidRDefault="00F01B40" w:rsidP="00F01B40">
            <w:pPr>
              <w:widowControl w:val="0"/>
              <w:autoSpaceDE w:val="0"/>
              <w:autoSpaceDN w:val="0"/>
              <w:spacing w:before="1" w:after="0"/>
              <w:ind w:left="106"/>
              <w:rPr>
                <w:rFonts w:ascii="Arial" w:eastAsia="Arial" w:hAnsi="Arial" w:cs="Arial"/>
                <w:sz w:val="36"/>
                <w:szCs w:val="22"/>
                <w:lang w:eastAsia="en-IE" w:bidi="en-IE"/>
              </w:rPr>
            </w:pPr>
            <w:r w:rsidRPr="00F01B40">
              <w:rPr>
                <w:rFonts w:ascii="Arial" w:eastAsia="Arial" w:hAnsi="Arial" w:cs="Arial"/>
                <w:sz w:val="36"/>
                <w:szCs w:val="22"/>
                <w:lang w:eastAsia="en-IE" w:bidi="en-IE"/>
              </w:rPr>
              <w:t>I know my name will not be used in any report.</w:t>
            </w:r>
          </w:p>
        </w:tc>
        <w:tc>
          <w:tcPr>
            <w:tcW w:w="1980" w:type="dxa"/>
            <w:gridSpan w:val="2"/>
          </w:tcPr>
          <w:p w14:paraId="6C684FB1" w14:textId="77777777" w:rsidR="00D801F3" w:rsidRDefault="00D801F3" w:rsidP="00F01B40">
            <w:pPr>
              <w:widowControl w:val="0"/>
              <w:autoSpaceDE w:val="0"/>
              <w:autoSpaceDN w:val="0"/>
              <w:spacing w:after="0"/>
              <w:rPr>
                <w:rFonts w:ascii="Times New Roman" w:eastAsia="Arial" w:hAnsi="Arial" w:cs="Arial"/>
                <w:sz w:val="34"/>
                <w:szCs w:val="22"/>
                <w:lang w:eastAsia="en-IE" w:bidi="en-IE"/>
              </w:rPr>
            </w:pPr>
          </w:p>
          <w:p w14:paraId="27FCDE66" w14:textId="56DC9147" w:rsidR="00F01B40" w:rsidRDefault="00F01B40" w:rsidP="00F01B40">
            <w:pPr>
              <w:widowControl w:val="0"/>
              <w:autoSpaceDE w:val="0"/>
              <w:autoSpaceDN w:val="0"/>
              <w:spacing w:after="0"/>
              <w:rPr>
                <w:rFonts w:ascii="Times New Roman" w:eastAsia="Arial" w:hAnsi="Arial" w:cs="Arial"/>
                <w:sz w:val="34"/>
                <w:szCs w:val="22"/>
                <w:lang w:eastAsia="en-IE" w:bidi="en-IE"/>
              </w:rPr>
            </w:pPr>
          </w:p>
          <w:p w14:paraId="1385BCFF" w14:textId="4A61E0E0" w:rsidR="00D801F3" w:rsidRPr="00F01B40" w:rsidRDefault="00D801F3" w:rsidP="00F01B40">
            <w:pPr>
              <w:widowControl w:val="0"/>
              <w:autoSpaceDE w:val="0"/>
              <w:autoSpaceDN w:val="0"/>
              <w:spacing w:after="0"/>
              <w:rPr>
                <w:rFonts w:ascii="Times New Roman" w:eastAsia="Arial" w:hAnsi="Arial" w:cs="Arial"/>
                <w:sz w:val="34"/>
                <w:szCs w:val="22"/>
                <w:lang w:eastAsia="en-IE" w:bidi="en-IE"/>
              </w:rPr>
            </w:pPr>
          </w:p>
        </w:tc>
        <w:tc>
          <w:tcPr>
            <w:tcW w:w="1800" w:type="dxa"/>
          </w:tcPr>
          <w:p w14:paraId="46D524F7" w14:textId="77777777" w:rsidR="00D801F3" w:rsidRDefault="00D801F3" w:rsidP="00F01B40">
            <w:pPr>
              <w:widowControl w:val="0"/>
              <w:autoSpaceDE w:val="0"/>
              <w:autoSpaceDN w:val="0"/>
              <w:spacing w:after="0"/>
              <w:rPr>
                <w:rFonts w:ascii="Times New Roman" w:eastAsia="Arial" w:hAnsi="Arial" w:cs="Arial"/>
                <w:sz w:val="34"/>
                <w:szCs w:val="22"/>
                <w:lang w:eastAsia="en-IE" w:bidi="en-IE"/>
              </w:rPr>
            </w:pPr>
          </w:p>
          <w:p w14:paraId="0CB030A5" w14:textId="208022BB" w:rsidR="00F01B40" w:rsidRPr="00F01B40" w:rsidRDefault="00F01B40" w:rsidP="00F01B40">
            <w:pPr>
              <w:widowControl w:val="0"/>
              <w:autoSpaceDE w:val="0"/>
              <w:autoSpaceDN w:val="0"/>
              <w:spacing w:after="0"/>
              <w:rPr>
                <w:rFonts w:ascii="Times New Roman" w:eastAsia="Arial" w:hAnsi="Arial" w:cs="Arial"/>
                <w:sz w:val="34"/>
                <w:szCs w:val="22"/>
                <w:lang w:eastAsia="en-IE" w:bidi="en-IE"/>
              </w:rPr>
            </w:pPr>
          </w:p>
        </w:tc>
      </w:tr>
      <w:tr w:rsidR="00F01B40" w:rsidRPr="00F01B40" w14:paraId="771CBD6B" w14:textId="77777777" w:rsidTr="00B52B4E">
        <w:tblPrEx>
          <w:tblBorders>
            <w:top w:val="single" w:sz="4" w:space="0" w:color="538DD3"/>
          </w:tblBorders>
        </w:tblPrEx>
        <w:trPr>
          <w:gridAfter w:val="1"/>
          <w:wAfter w:w="32" w:type="dxa"/>
          <w:trHeight w:val="2062"/>
        </w:trPr>
        <w:tc>
          <w:tcPr>
            <w:tcW w:w="3119" w:type="dxa"/>
          </w:tcPr>
          <w:p w14:paraId="62B140A0" w14:textId="77777777" w:rsidR="00F01B40" w:rsidRPr="00F01B40" w:rsidRDefault="00F01B40" w:rsidP="00F01B40">
            <w:pPr>
              <w:widowControl w:val="0"/>
              <w:autoSpaceDE w:val="0"/>
              <w:autoSpaceDN w:val="0"/>
              <w:spacing w:before="3" w:after="0"/>
              <w:rPr>
                <w:rFonts w:ascii="Arial" w:eastAsia="Arial" w:hAnsi="Arial" w:cs="Arial"/>
                <w:b/>
                <w:sz w:val="10"/>
                <w:szCs w:val="22"/>
                <w:lang w:eastAsia="en-IE" w:bidi="en-IE"/>
              </w:rPr>
            </w:pPr>
          </w:p>
          <w:p w14:paraId="4509135D" w14:textId="77777777" w:rsidR="00F01B40" w:rsidRPr="00F01B40" w:rsidRDefault="00F01B40" w:rsidP="00F01B40">
            <w:pPr>
              <w:widowControl w:val="0"/>
              <w:autoSpaceDE w:val="0"/>
              <w:autoSpaceDN w:val="0"/>
              <w:spacing w:after="0"/>
              <w:ind w:left="245"/>
              <w:rPr>
                <w:rFonts w:ascii="Arial" w:eastAsia="Arial" w:hAnsi="Arial" w:cs="Arial"/>
                <w:sz w:val="20"/>
                <w:szCs w:val="22"/>
                <w:lang w:eastAsia="en-IE" w:bidi="en-IE"/>
              </w:rPr>
            </w:pPr>
            <w:r w:rsidRPr="00F01B40">
              <w:rPr>
                <w:rFonts w:ascii="Arial" w:eastAsia="Arial" w:hAnsi="Arial" w:cs="Arial"/>
                <w:noProof/>
                <w:sz w:val="20"/>
                <w:szCs w:val="22"/>
                <w:lang w:eastAsia="en-IE"/>
              </w:rPr>
              <w:drawing>
                <wp:inline distT="0" distB="0" distL="0" distR="0" wp14:anchorId="3C4AF1CD" wp14:editId="21AB993B">
                  <wp:extent cx="1190625" cy="1085850"/>
                  <wp:effectExtent l="0" t="0" r="9525" b="0"/>
                  <wp:docPr id="6905" name="image22.jpeg" descr="A man comfoting another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90625" cy="1085850"/>
                          </a:xfrm>
                          <a:prstGeom prst="rect">
                            <a:avLst/>
                          </a:prstGeom>
                          <a:noFill/>
                          <a:ln>
                            <a:noFill/>
                          </a:ln>
                        </pic:spPr>
                      </pic:pic>
                    </a:graphicData>
                  </a:graphic>
                </wp:inline>
              </w:drawing>
            </w:r>
          </w:p>
        </w:tc>
        <w:tc>
          <w:tcPr>
            <w:tcW w:w="7528" w:type="dxa"/>
            <w:gridSpan w:val="2"/>
          </w:tcPr>
          <w:p w14:paraId="0838BD71" w14:textId="77777777" w:rsidR="00F01B40" w:rsidRPr="00F01B40" w:rsidRDefault="00F01B40" w:rsidP="00F01B40">
            <w:pPr>
              <w:widowControl w:val="0"/>
              <w:autoSpaceDE w:val="0"/>
              <w:autoSpaceDN w:val="0"/>
              <w:spacing w:before="8" w:after="0"/>
              <w:rPr>
                <w:rFonts w:ascii="Arial" w:eastAsia="Arial" w:hAnsi="Arial" w:cs="Arial"/>
                <w:b/>
                <w:sz w:val="31"/>
                <w:szCs w:val="22"/>
                <w:lang w:eastAsia="en-IE" w:bidi="en-IE"/>
              </w:rPr>
            </w:pPr>
          </w:p>
          <w:p w14:paraId="03C845B0" w14:textId="77777777" w:rsidR="00F01B40" w:rsidRPr="00F01B40" w:rsidRDefault="00F01B40" w:rsidP="00F01B40">
            <w:pPr>
              <w:widowControl w:val="0"/>
              <w:autoSpaceDE w:val="0"/>
              <w:autoSpaceDN w:val="0"/>
              <w:spacing w:before="1" w:after="0" w:line="242" w:lineRule="auto"/>
              <w:ind w:left="106" w:right="695"/>
              <w:rPr>
                <w:rFonts w:ascii="Arial" w:eastAsia="Arial" w:hAnsi="Arial" w:cs="Arial"/>
                <w:sz w:val="36"/>
                <w:szCs w:val="22"/>
                <w:lang w:eastAsia="en-IE" w:bidi="en-IE"/>
              </w:rPr>
            </w:pPr>
            <w:r w:rsidRPr="00F01B40">
              <w:rPr>
                <w:rFonts w:ascii="Arial" w:eastAsia="Arial" w:hAnsi="Arial" w:cs="Arial"/>
                <w:sz w:val="36"/>
                <w:szCs w:val="22"/>
                <w:lang w:eastAsia="en-IE" w:bidi="en-IE"/>
              </w:rPr>
              <w:t>I know if something upsets me I can ask for help from someone in my service.</w:t>
            </w:r>
          </w:p>
        </w:tc>
        <w:tc>
          <w:tcPr>
            <w:tcW w:w="1980" w:type="dxa"/>
            <w:gridSpan w:val="2"/>
          </w:tcPr>
          <w:p w14:paraId="352615CE" w14:textId="77777777" w:rsidR="00F01B40" w:rsidRPr="00F01B40" w:rsidRDefault="00F01B40" w:rsidP="00F01B40">
            <w:pPr>
              <w:widowControl w:val="0"/>
              <w:autoSpaceDE w:val="0"/>
              <w:autoSpaceDN w:val="0"/>
              <w:spacing w:after="0"/>
              <w:rPr>
                <w:rFonts w:ascii="Times New Roman" w:eastAsia="Arial" w:hAnsi="Arial" w:cs="Arial"/>
                <w:sz w:val="34"/>
                <w:szCs w:val="22"/>
                <w:lang w:eastAsia="en-IE" w:bidi="en-IE"/>
              </w:rPr>
            </w:pPr>
          </w:p>
        </w:tc>
        <w:tc>
          <w:tcPr>
            <w:tcW w:w="1800" w:type="dxa"/>
          </w:tcPr>
          <w:p w14:paraId="111F4167" w14:textId="77777777" w:rsidR="00F01B40" w:rsidRPr="00F01B40" w:rsidRDefault="00F01B40" w:rsidP="00F01B40">
            <w:pPr>
              <w:widowControl w:val="0"/>
              <w:autoSpaceDE w:val="0"/>
              <w:autoSpaceDN w:val="0"/>
              <w:spacing w:after="0"/>
              <w:rPr>
                <w:rFonts w:ascii="Times New Roman" w:eastAsia="Arial" w:hAnsi="Arial" w:cs="Arial"/>
                <w:sz w:val="34"/>
                <w:szCs w:val="22"/>
                <w:lang w:eastAsia="en-IE" w:bidi="en-IE"/>
              </w:rPr>
            </w:pPr>
          </w:p>
        </w:tc>
      </w:tr>
      <w:tr w:rsidR="00F01B40" w:rsidRPr="00F01B40" w14:paraId="318CE91E" w14:textId="77777777" w:rsidTr="00B52B4E">
        <w:tblPrEx>
          <w:tblBorders>
            <w:top w:val="single" w:sz="4" w:space="0" w:color="538DD3"/>
          </w:tblBorders>
        </w:tblPrEx>
        <w:trPr>
          <w:trHeight w:val="1978"/>
        </w:trPr>
        <w:tc>
          <w:tcPr>
            <w:tcW w:w="3119" w:type="dxa"/>
          </w:tcPr>
          <w:p w14:paraId="77D58B11" w14:textId="77777777" w:rsidR="00F01B40" w:rsidRPr="00F01B40" w:rsidRDefault="00F01B40" w:rsidP="00F01B40">
            <w:pPr>
              <w:widowControl w:val="0"/>
              <w:autoSpaceDE w:val="0"/>
              <w:autoSpaceDN w:val="0"/>
              <w:spacing w:before="11" w:after="0"/>
              <w:rPr>
                <w:rFonts w:ascii="Arial" w:eastAsia="Arial" w:hAnsi="Arial" w:cs="Arial"/>
                <w:b/>
                <w:sz w:val="9"/>
                <w:szCs w:val="22"/>
                <w:lang w:eastAsia="en-IE" w:bidi="en-IE"/>
              </w:rPr>
            </w:pPr>
          </w:p>
          <w:p w14:paraId="56450604" w14:textId="77777777" w:rsidR="00F01B40" w:rsidRPr="00F01B40" w:rsidRDefault="00F01B40" w:rsidP="00F01B40">
            <w:pPr>
              <w:widowControl w:val="0"/>
              <w:autoSpaceDE w:val="0"/>
              <w:autoSpaceDN w:val="0"/>
              <w:spacing w:after="0"/>
              <w:ind w:left="419"/>
              <w:rPr>
                <w:rFonts w:ascii="Arial" w:eastAsia="Arial" w:hAnsi="Arial" w:cs="Arial"/>
                <w:sz w:val="20"/>
                <w:szCs w:val="22"/>
                <w:lang w:eastAsia="en-IE" w:bidi="en-IE"/>
              </w:rPr>
            </w:pPr>
            <w:r w:rsidRPr="00F01B40">
              <w:rPr>
                <w:rFonts w:ascii="Arial" w:eastAsia="Arial" w:hAnsi="Arial" w:cs="Arial"/>
                <w:noProof/>
                <w:sz w:val="20"/>
                <w:szCs w:val="22"/>
                <w:lang w:eastAsia="en-IE"/>
              </w:rPr>
              <w:drawing>
                <wp:inline distT="0" distB="0" distL="0" distR="0" wp14:anchorId="58D6A158" wp14:editId="7D26B430">
                  <wp:extent cx="1229710" cy="1229710"/>
                  <wp:effectExtent l="0" t="0" r="8890" b="8890"/>
                  <wp:docPr id="182" name="image23.png" descr="A man and woma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31395" cy="1231395"/>
                          </a:xfrm>
                          <a:prstGeom prst="rect">
                            <a:avLst/>
                          </a:prstGeom>
                          <a:noFill/>
                          <a:ln>
                            <a:noFill/>
                          </a:ln>
                        </pic:spPr>
                      </pic:pic>
                    </a:graphicData>
                  </a:graphic>
                </wp:inline>
              </w:drawing>
            </w:r>
          </w:p>
        </w:tc>
        <w:tc>
          <w:tcPr>
            <w:tcW w:w="7513" w:type="dxa"/>
          </w:tcPr>
          <w:p w14:paraId="3104A531" w14:textId="77777777" w:rsidR="00F01B40" w:rsidRPr="00F01B40" w:rsidRDefault="00F01B40" w:rsidP="00F01B40">
            <w:pPr>
              <w:widowControl w:val="0"/>
              <w:autoSpaceDE w:val="0"/>
              <w:autoSpaceDN w:val="0"/>
              <w:spacing w:before="9" w:after="0"/>
              <w:rPr>
                <w:rFonts w:ascii="Arial" w:eastAsia="Arial" w:hAnsi="Arial" w:cs="Arial"/>
                <w:b/>
                <w:sz w:val="31"/>
                <w:szCs w:val="22"/>
                <w:lang w:eastAsia="en-IE" w:bidi="en-IE"/>
              </w:rPr>
            </w:pPr>
          </w:p>
          <w:p w14:paraId="1A420532" w14:textId="77777777" w:rsidR="00F01B40" w:rsidRPr="00F01B40" w:rsidRDefault="00F01B40" w:rsidP="00F01B40">
            <w:pPr>
              <w:widowControl w:val="0"/>
              <w:autoSpaceDE w:val="0"/>
              <w:autoSpaceDN w:val="0"/>
              <w:spacing w:after="0"/>
              <w:ind w:left="106" w:right="167"/>
              <w:jc w:val="both"/>
              <w:rPr>
                <w:rFonts w:ascii="Arial" w:eastAsia="Arial" w:hAnsi="Arial" w:cs="Arial"/>
                <w:sz w:val="36"/>
                <w:szCs w:val="22"/>
                <w:lang w:eastAsia="en-IE" w:bidi="en-IE"/>
              </w:rPr>
            </w:pPr>
            <w:r w:rsidRPr="00F01B40">
              <w:rPr>
                <w:rFonts w:ascii="Arial" w:eastAsia="Arial" w:hAnsi="Arial" w:cs="Arial"/>
                <w:sz w:val="36"/>
                <w:szCs w:val="22"/>
                <w:lang w:eastAsia="en-IE" w:bidi="en-IE"/>
              </w:rPr>
              <w:t>I know that if something I say makes the</w:t>
            </w:r>
            <w:r w:rsidRPr="00F01B40">
              <w:rPr>
                <w:rFonts w:ascii="Arial" w:eastAsia="Arial" w:hAnsi="Arial" w:cs="Arial"/>
                <w:spacing w:val="-13"/>
                <w:sz w:val="36"/>
                <w:szCs w:val="22"/>
                <w:lang w:eastAsia="en-IE" w:bidi="en-IE"/>
              </w:rPr>
              <w:t xml:space="preserve"> </w:t>
            </w:r>
            <w:r w:rsidRPr="00F01B40">
              <w:rPr>
                <w:rFonts w:ascii="Arial" w:eastAsia="Arial" w:hAnsi="Arial" w:cs="Arial"/>
                <w:sz w:val="36"/>
                <w:szCs w:val="22"/>
                <w:lang w:eastAsia="en-IE" w:bidi="en-IE"/>
              </w:rPr>
              <w:t xml:space="preserve">researcher worried that I or others are not safe, they may have to tell someone </w:t>
            </w:r>
            <w:r w:rsidRPr="00F01B40">
              <w:rPr>
                <w:rFonts w:ascii="Arial" w:eastAsia="Arial" w:hAnsi="Arial" w:cs="Arial"/>
                <w:spacing w:val="-4"/>
                <w:sz w:val="36"/>
                <w:szCs w:val="22"/>
                <w:lang w:eastAsia="en-IE" w:bidi="en-IE"/>
              </w:rPr>
              <w:t xml:space="preserve">who </w:t>
            </w:r>
            <w:r w:rsidRPr="00F01B40">
              <w:rPr>
                <w:rFonts w:ascii="Arial" w:eastAsia="Arial" w:hAnsi="Arial" w:cs="Arial"/>
                <w:sz w:val="36"/>
                <w:szCs w:val="22"/>
                <w:lang w:eastAsia="en-IE" w:bidi="en-IE"/>
              </w:rPr>
              <w:t>can</w:t>
            </w:r>
            <w:r w:rsidRPr="00F01B40">
              <w:rPr>
                <w:rFonts w:ascii="Arial" w:eastAsia="Arial" w:hAnsi="Arial" w:cs="Arial"/>
                <w:spacing w:val="2"/>
                <w:sz w:val="36"/>
                <w:szCs w:val="22"/>
                <w:lang w:eastAsia="en-IE" w:bidi="en-IE"/>
              </w:rPr>
              <w:t xml:space="preserve"> </w:t>
            </w:r>
            <w:r w:rsidRPr="00F01B40">
              <w:rPr>
                <w:rFonts w:ascii="Arial" w:eastAsia="Arial" w:hAnsi="Arial" w:cs="Arial"/>
                <w:sz w:val="36"/>
                <w:szCs w:val="22"/>
                <w:lang w:eastAsia="en-IE" w:bidi="en-IE"/>
              </w:rPr>
              <w:t>help.</w:t>
            </w:r>
          </w:p>
        </w:tc>
        <w:tc>
          <w:tcPr>
            <w:tcW w:w="1984" w:type="dxa"/>
            <w:gridSpan w:val="2"/>
          </w:tcPr>
          <w:p w14:paraId="71CE1213" w14:textId="77777777" w:rsidR="00F01B40" w:rsidRPr="00F01B40" w:rsidRDefault="00F01B40" w:rsidP="00F01B40">
            <w:pPr>
              <w:widowControl w:val="0"/>
              <w:autoSpaceDE w:val="0"/>
              <w:autoSpaceDN w:val="0"/>
              <w:spacing w:after="0"/>
              <w:rPr>
                <w:rFonts w:ascii="Times New Roman" w:eastAsia="Arial" w:hAnsi="Arial" w:cs="Arial"/>
                <w:sz w:val="32"/>
                <w:szCs w:val="22"/>
                <w:lang w:eastAsia="en-IE" w:bidi="en-IE"/>
              </w:rPr>
            </w:pPr>
          </w:p>
        </w:tc>
        <w:tc>
          <w:tcPr>
            <w:tcW w:w="1843" w:type="dxa"/>
            <w:gridSpan w:val="3"/>
          </w:tcPr>
          <w:p w14:paraId="0998449D" w14:textId="77777777" w:rsidR="00F01B40" w:rsidRPr="00F01B40" w:rsidRDefault="00F01B40" w:rsidP="00F01B40">
            <w:pPr>
              <w:widowControl w:val="0"/>
              <w:autoSpaceDE w:val="0"/>
              <w:autoSpaceDN w:val="0"/>
              <w:spacing w:after="0"/>
              <w:rPr>
                <w:rFonts w:ascii="Times New Roman" w:eastAsia="Arial" w:hAnsi="Arial" w:cs="Arial"/>
                <w:sz w:val="32"/>
                <w:szCs w:val="22"/>
                <w:lang w:eastAsia="en-IE" w:bidi="en-IE"/>
              </w:rPr>
            </w:pPr>
          </w:p>
        </w:tc>
      </w:tr>
      <w:tr w:rsidR="003F4E04" w:rsidRPr="00F01B40" w14:paraId="33C4D778" w14:textId="77777777" w:rsidTr="00B52B4E">
        <w:tblPrEx>
          <w:tblBorders>
            <w:top w:val="single" w:sz="4" w:space="0" w:color="538DD3"/>
          </w:tblBorders>
        </w:tblPrEx>
        <w:trPr>
          <w:trHeight w:val="1978"/>
        </w:trPr>
        <w:tc>
          <w:tcPr>
            <w:tcW w:w="3119" w:type="dxa"/>
          </w:tcPr>
          <w:p w14:paraId="686E542A" w14:textId="715EFCAF" w:rsidR="003F4E04" w:rsidRPr="00F01B40" w:rsidRDefault="003F4E04" w:rsidP="00F01B40">
            <w:pPr>
              <w:widowControl w:val="0"/>
              <w:autoSpaceDE w:val="0"/>
              <w:autoSpaceDN w:val="0"/>
              <w:spacing w:before="11" w:after="0"/>
              <w:rPr>
                <w:rFonts w:ascii="Arial" w:eastAsia="Arial" w:hAnsi="Arial" w:cs="Arial"/>
                <w:b/>
                <w:sz w:val="9"/>
                <w:szCs w:val="22"/>
                <w:lang w:eastAsia="en-IE" w:bidi="en-IE"/>
              </w:rPr>
            </w:pPr>
            <w:r>
              <w:rPr>
                <w:rFonts w:ascii="Arial" w:eastAsia="Arial" w:hAnsi="Arial" w:cs="Arial"/>
                <w:b/>
                <w:noProof/>
                <w:sz w:val="9"/>
                <w:szCs w:val="22"/>
                <w:lang w:eastAsia="en-IE"/>
              </w:rPr>
              <w:lastRenderedPageBreak/>
              <w:drawing>
                <wp:inline distT="0" distB="0" distL="0" distR="0" wp14:anchorId="62DA22F7" wp14:editId="265BD1E8">
                  <wp:extent cx="1418897" cy="1270164"/>
                  <wp:effectExtent l="0" t="0" r="0" b="6350"/>
                  <wp:docPr id="6887" name="Picture 6887" descr="A woman with her hand up to ask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6001" cy="1276523"/>
                          </a:xfrm>
                          <a:prstGeom prst="rect">
                            <a:avLst/>
                          </a:prstGeom>
                          <a:noFill/>
                        </pic:spPr>
                      </pic:pic>
                    </a:graphicData>
                  </a:graphic>
                </wp:inline>
              </w:drawing>
            </w:r>
          </w:p>
        </w:tc>
        <w:tc>
          <w:tcPr>
            <w:tcW w:w="7513" w:type="dxa"/>
          </w:tcPr>
          <w:p w14:paraId="6B9FC32B" w14:textId="1307542F" w:rsidR="003F4E04" w:rsidRPr="003F4E04" w:rsidRDefault="003F4E04" w:rsidP="00F01B40">
            <w:pPr>
              <w:widowControl w:val="0"/>
              <w:autoSpaceDE w:val="0"/>
              <w:autoSpaceDN w:val="0"/>
              <w:spacing w:before="9" w:after="0"/>
              <w:rPr>
                <w:rFonts w:ascii="Arial" w:eastAsia="Arial" w:hAnsi="Arial" w:cs="Arial"/>
                <w:sz w:val="31"/>
                <w:szCs w:val="22"/>
                <w:lang w:eastAsia="en-IE" w:bidi="en-IE"/>
              </w:rPr>
            </w:pPr>
            <w:r w:rsidRPr="004672AE">
              <w:rPr>
                <w:rFonts w:ascii="Arial" w:eastAsia="Arial" w:hAnsi="Arial" w:cs="Arial"/>
                <w:sz w:val="36"/>
                <w:szCs w:val="22"/>
                <w:lang w:eastAsia="en-IE" w:bidi="en-IE"/>
              </w:rPr>
              <w:t>Do you have any questions for the researcher</w:t>
            </w:r>
            <w:r w:rsidRPr="003F4E04">
              <w:rPr>
                <w:rFonts w:ascii="Arial" w:eastAsia="Arial" w:hAnsi="Arial" w:cs="Arial"/>
                <w:sz w:val="31"/>
                <w:szCs w:val="22"/>
                <w:lang w:eastAsia="en-IE" w:bidi="en-IE"/>
              </w:rPr>
              <w:t>?</w:t>
            </w:r>
          </w:p>
        </w:tc>
        <w:tc>
          <w:tcPr>
            <w:tcW w:w="1984" w:type="dxa"/>
            <w:gridSpan w:val="2"/>
          </w:tcPr>
          <w:p w14:paraId="3FCE0E49" w14:textId="77777777" w:rsidR="00CB10C7" w:rsidRDefault="00CB10C7" w:rsidP="00F01B40">
            <w:pPr>
              <w:widowControl w:val="0"/>
              <w:autoSpaceDE w:val="0"/>
              <w:autoSpaceDN w:val="0"/>
              <w:spacing w:after="0"/>
              <w:rPr>
                <w:rFonts w:ascii="Times New Roman" w:eastAsia="Arial" w:hAnsi="Arial" w:cs="Arial"/>
                <w:sz w:val="32"/>
                <w:szCs w:val="22"/>
                <w:lang w:eastAsia="en-IE" w:bidi="en-IE"/>
              </w:rPr>
            </w:pPr>
            <w:r>
              <w:rPr>
                <w:rFonts w:ascii="Times New Roman" w:eastAsia="Arial" w:hAnsi="Arial" w:cs="Arial"/>
                <w:sz w:val="32"/>
                <w:szCs w:val="22"/>
                <w:lang w:eastAsia="en-IE" w:bidi="en-IE"/>
              </w:rPr>
              <w:t xml:space="preserve"> </w:t>
            </w:r>
          </w:p>
          <w:p w14:paraId="6B0F48BF" w14:textId="7009B768" w:rsidR="003F4E04" w:rsidRPr="00DC01F0" w:rsidRDefault="00CB10C7" w:rsidP="00F01B40">
            <w:pPr>
              <w:widowControl w:val="0"/>
              <w:autoSpaceDE w:val="0"/>
              <w:autoSpaceDN w:val="0"/>
              <w:spacing w:after="0"/>
              <w:rPr>
                <w:rFonts w:eastAsia="Arial" w:cs="Arial"/>
                <w:sz w:val="36"/>
                <w:szCs w:val="22"/>
                <w:lang w:eastAsia="en-IE" w:bidi="en-IE"/>
              </w:rPr>
            </w:pPr>
            <w:r>
              <w:rPr>
                <w:rFonts w:ascii="Times New Roman" w:eastAsia="Arial" w:hAnsi="Arial" w:cs="Arial"/>
                <w:sz w:val="32"/>
                <w:szCs w:val="22"/>
                <w:lang w:eastAsia="en-IE" w:bidi="en-IE"/>
              </w:rPr>
              <w:t xml:space="preserve">  </w:t>
            </w:r>
            <w:r w:rsidR="00DC01F0">
              <w:rPr>
                <w:rFonts w:ascii="Times New Roman" w:eastAsia="Arial" w:hAnsi="Arial" w:cs="Arial"/>
                <w:noProof/>
                <w:sz w:val="32"/>
                <w:szCs w:val="22"/>
                <w:lang w:eastAsia="en-IE"/>
              </w:rPr>
              <w:drawing>
                <wp:inline distT="0" distB="0" distL="0" distR="0" wp14:anchorId="1BDE074E" wp14:editId="4DD86A76">
                  <wp:extent cx="688975" cy="944880"/>
                  <wp:effectExtent l="0" t="0" r="0" b="7620"/>
                  <wp:docPr id="86" name="Picture 86" descr="A woman holding a clipboard with a tick for 'y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8975" cy="944880"/>
                          </a:xfrm>
                          <a:prstGeom prst="rect">
                            <a:avLst/>
                          </a:prstGeom>
                          <a:noFill/>
                        </pic:spPr>
                      </pic:pic>
                    </a:graphicData>
                  </a:graphic>
                </wp:inline>
              </w:drawing>
            </w:r>
            <w:r w:rsidR="00DC01F0">
              <w:rPr>
                <w:rFonts w:ascii="Times New Roman" w:eastAsia="Arial" w:hAnsi="Arial" w:cs="Arial"/>
                <w:sz w:val="32"/>
                <w:szCs w:val="22"/>
                <w:lang w:eastAsia="en-IE" w:bidi="en-IE"/>
              </w:rPr>
              <w:t xml:space="preserve"> </w:t>
            </w:r>
            <w:r w:rsidR="00DC01F0">
              <w:rPr>
                <w:rFonts w:eastAsia="Arial" w:cs="Arial"/>
                <w:sz w:val="36"/>
                <w:szCs w:val="22"/>
                <w:lang w:eastAsia="en-IE" w:bidi="en-IE"/>
              </w:rPr>
              <w:t>Yes</w:t>
            </w:r>
          </w:p>
        </w:tc>
        <w:tc>
          <w:tcPr>
            <w:tcW w:w="1843" w:type="dxa"/>
            <w:gridSpan w:val="3"/>
          </w:tcPr>
          <w:p w14:paraId="5F047956" w14:textId="77777777" w:rsidR="00CB10C7" w:rsidRDefault="00CB10C7"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p>
          <w:p w14:paraId="4466B89A" w14:textId="20B87245" w:rsidR="003F4E04" w:rsidRPr="00DC01F0" w:rsidRDefault="00CB10C7" w:rsidP="00F01B40">
            <w:pPr>
              <w:widowControl w:val="0"/>
              <w:autoSpaceDE w:val="0"/>
              <w:autoSpaceDN w:val="0"/>
              <w:spacing w:after="0"/>
              <w:rPr>
                <w:rFonts w:eastAsia="Arial" w:cs="Arial"/>
                <w:sz w:val="36"/>
                <w:szCs w:val="22"/>
                <w:lang w:eastAsia="en-IE" w:bidi="en-IE"/>
              </w:rPr>
            </w:pPr>
            <w:r>
              <w:rPr>
                <w:rFonts w:eastAsia="Arial" w:cs="Arial"/>
                <w:sz w:val="36"/>
                <w:szCs w:val="22"/>
                <w:lang w:eastAsia="en-IE" w:bidi="en-IE"/>
              </w:rPr>
              <w:t xml:space="preserve"> </w:t>
            </w:r>
            <w:r w:rsidR="00DC01F0">
              <w:rPr>
                <w:rFonts w:ascii="Times New Roman" w:eastAsia="Arial" w:hAnsi="Arial" w:cs="Arial"/>
                <w:noProof/>
                <w:sz w:val="32"/>
                <w:szCs w:val="22"/>
                <w:lang w:eastAsia="en-IE"/>
              </w:rPr>
              <w:drawing>
                <wp:inline distT="0" distB="0" distL="0" distR="0" wp14:anchorId="34891B4F" wp14:editId="3F85E90F">
                  <wp:extent cx="688975" cy="944880"/>
                  <wp:effectExtent l="0" t="0" r="0" b="7620"/>
                  <wp:docPr id="81" name="Picture 81" descr="A woman holding a clip board with an x for 'n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8975" cy="944880"/>
                          </a:xfrm>
                          <a:prstGeom prst="rect">
                            <a:avLst/>
                          </a:prstGeom>
                          <a:noFill/>
                        </pic:spPr>
                      </pic:pic>
                    </a:graphicData>
                  </a:graphic>
                </wp:inline>
              </w:drawing>
            </w:r>
            <w:r w:rsidR="00DC01F0">
              <w:rPr>
                <w:rFonts w:eastAsia="Arial" w:cs="Arial"/>
                <w:sz w:val="36"/>
                <w:szCs w:val="22"/>
                <w:lang w:eastAsia="en-IE" w:bidi="en-IE"/>
              </w:rPr>
              <w:t>No</w:t>
            </w:r>
          </w:p>
        </w:tc>
      </w:tr>
      <w:tr w:rsidR="003F4E04" w:rsidRPr="00F01B40" w14:paraId="091EACFA" w14:textId="77777777" w:rsidTr="00B52B4E">
        <w:tblPrEx>
          <w:tblBorders>
            <w:top w:val="single" w:sz="4" w:space="0" w:color="538DD3"/>
          </w:tblBorders>
        </w:tblPrEx>
        <w:trPr>
          <w:trHeight w:val="1978"/>
        </w:trPr>
        <w:tc>
          <w:tcPr>
            <w:tcW w:w="3119" w:type="dxa"/>
          </w:tcPr>
          <w:p w14:paraId="7FAA670B" w14:textId="7FF22114" w:rsidR="003F4E04" w:rsidRDefault="003F4E04" w:rsidP="00F01B40">
            <w:pPr>
              <w:widowControl w:val="0"/>
              <w:autoSpaceDE w:val="0"/>
              <w:autoSpaceDN w:val="0"/>
              <w:spacing w:before="11" w:after="0"/>
              <w:rPr>
                <w:rFonts w:ascii="Arial" w:eastAsia="Arial" w:hAnsi="Arial" w:cs="Arial"/>
                <w:b/>
                <w:noProof/>
                <w:sz w:val="9"/>
                <w:szCs w:val="22"/>
                <w:lang w:eastAsia="en-IE"/>
              </w:rPr>
            </w:pPr>
            <w:r>
              <w:rPr>
                <w:rFonts w:ascii="Arial" w:eastAsia="Arial" w:hAnsi="Arial" w:cs="Arial"/>
                <w:b/>
                <w:noProof/>
                <w:sz w:val="9"/>
                <w:szCs w:val="22"/>
                <w:lang w:eastAsia="en-IE"/>
              </w:rPr>
              <w:drawing>
                <wp:inline distT="0" distB="0" distL="0" distR="0" wp14:anchorId="3EFBE8BE" wp14:editId="70F06103">
                  <wp:extent cx="1545021" cy="1227740"/>
                  <wp:effectExtent l="0" t="0" r="0" b="0"/>
                  <wp:docPr id="6888" name="Picture 6888" descr="A woman pointing at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9063" cy="1230952"/>
                          </a:xfrm>
                          <a:prstGeom prst="rect">
                            <a:avLst/>
                          </a:prstGeom>
                          <a:noFill/>
                        </pic:spPr>
                      </pic:pic>
                    </a:graphicData>
                  </a:graphic>
                </wp:inline>
              </w:drawing>
            </w:r>
          </w:p>
        </w:tc>
        <w:tc>
          <w:tcPr>
            <w:tcW w:w="7513" w:type="dxa"/>
          </w:tcPr>
          <w:p w14:paraId="47400C7A" w14:textId="752C32E1" w:rsidR="003F4E04" w:rsidRPr="003F4E04" w:rsidRDefault="003F4E04" w:rsidP="00F01B40">
            <w:pPr>
              <w:widowControl w:val="0"/>
              <w:autoSpaceDE w:val="0"/>
              <w:autoSpaceDN w:val="0"/>
              <w:spacing w:before="9" w:after="0"/>
              <w:rPr>
                <w:rFonts w:ascii="Arial" w:eastAsia="Arial" w:hAnsi="Arial" w:cs="Arial"/>
                <w:sz w:val="31"/>
                <w:szCs w:val="22"/>
                <w:lang w:eastAsia="en-IE" w:bidi="en-IE"/>
              </w:rPr>
            </w:pPr>
            <w:r w:rsidRPr="004672AE">
              <w:rPr>
                <w:rFonts w:ascii="Arial" w:eastAsia="Arial" w:hAnsi="Arial" w:cs="Arial"/>
                <w:sz w:val="36"/>
                <w:szCs w:val="22"/>
                <w:lang w:eastAsia="en-IE" w:bidi="en-IE"/>
              </w:rPr>
              <w:t>I want to take part in the research project.</w:t>
            </w:r>
          </w:p>
        </w:tc>
        <w:tc>
          <w:tcPr>
            <w:tcW w:w="1984" w:type="dxa"/>
            <w:gridSpan w:val="2"/>
          </w:tcPr>
          <w:p w14:paraId="7F2B8B58" w14:textId="77777777" w:rsidR="003F4E04" w:rsidRPr="00F01B40" w:rsidRDefault="003F4E04" w:rsidP="00F01B40">
            <w:pPr>
              <w:widowControl w:val="0"/>
              <w:autoSpaceDE w:val="0"/>
              <w:autoSpaceDN w:val="0"/>
              <w:spacing w:after="0"/>
              <w:rPr>
                <w:rFonts w:ascii="Times New Roman" w:eastAsia="Arial" w:hAnsi="Arial" w:cs="Arial"/>
                <w:sz w:val="32"/>
                <w:szCs w:val="22"/>
                <w:lang w:eastAsia="en-IE" w:bidi="en-IE"/>
              </w:rPr>
            </w:pPr>
          </w:p>
        </w:tc>
        <w:tc>
          <w:tcPr>
            <w:tcW w:w="1843" w:type="dxa"/>
            <w:gridSpan w:val="3"/>
          </w:tcPr>
          <w:p w14:paraId="448DA5CE" w14:textId="77777777" w:rsidR="003F4E04" w:rsidRPr="00F01B40" w:rsidRDefault="003F4E04" w:rsidP="00F01B40">
            <w:pPr>
              <w:widowControl w:val="0"/>
              <w:autoSpaceDE w:val="0"/>
              <w:autoSpaceDN w:val="0"/>
              <w:spacing w:after="0"/>
              <w:rPr>
                <w:rFonts w:ascii="Times New Roman" w:eastAsia="Arial" w:hAnsi="Arial" w:cs="Arial"/>
                <w:sz w:val="32"/>
                <w:szCs w:val="22"/>
                <w:lang w:eastAsia="en-IE" w:bidi="en-IE"/>
              </w:rPr>
            </w:pPr>
          </w:p>
        </w:tc>
      </w:tr>
      <w:tr w:rsidR="00DC01F0" w:rsidRPr="00F01B40" w14:paraId="69E548C4" w14:textId="77777777" w:rsidTr="00B52B4E">
        <w:tblPrEx>
          <w:tblBorders>
            <w:top w:val="single" w:sz="4" w:space="0" w:color="538DD3"/>
          </w:tblBorders>
        </w:tblPrEx>
        <w:trPr>
          <w:trHeight w:val="1978"/>
        </w:trPr>
        <w:tc>
          <w:tcPr>
            <w:tcW w:w="3119" w:type="dxa"/>
          </w:tcPr>
          <w:p w14:paraId="78914211" w14:textId="77777777" w:rsidR="00DC01F0" w:rsidRDefault="00DC01F0" w:rsidP="00F01B40">
            <w:pPr>
              <w:widowControl w:val="0"/>
              <w:autoSpaceDE w:val="0"/>
              <w:autoSpaceDN w:val="0"/>
              <w:spacing w:before="11" w:after="0"/>
              <w:rPr>
                <w:rFonts w:ascii="Arial" w:eastAsia="Arial" w:hAnsi="Arial" w:cs="Arial"/>
                <w:b/>
                <w:noProof/>
                <w:sz w:val="9"/>
                <w:szCs w:val="22"/>
                <w:lang w:eastAsia="en-IE"/>
              </w:rPr>
            </w:pPr>
          </w:p>
          <w:p w14:paraId="66DE27EF" w14:textId="240E60F4" w:rsidR="00DC01F0" w:rsidRDefault="00DC01F0" w:rsidP="00F01B40">
            <w:pPr>
              <w:widowControl w:val="0"/>
              <w:autoSpaceDE w:val="0"/>
              <w:autoSpaceDN w:val="0"/>
              <w:spacing w:before="11" w:after="0"/>
              <w:rPr>
                <w:rFonts w:ascii="Arial" w:eastAsia="Arial" w:hAnsi="Arial" w:cs="Arial"/>
                <w:b/>
                <w:noProof/>
                <w:sz w:val="9"/>
                <w:szCs w:val="22"/>
                <w:lang w:eastAsia="en-IE"/>
              </w:rPr>
            </w:pPr>
            <w:r>
              <w:rPr>
                <w:rFonts w:ascii="Arial" w:eastAsia="Arial" w:hAnsi="Arial" w:cs="Arial"/>
                <w:b/>
                <w:noProof/>
                <w:sz w:val="9"/>
                <w:szCs w:val="22"/>
                <w:lang w:eastAsia="en-IE"/>
              </w:rPr>
              <w:t xml:space="preserve">          </w:t>
            </w:r>
            <w:r>
              <w:rPr>
                <w:rFonts w:ascii="Arial" w:eastAsia="Arial" w:hAnsi="Arial" w:cs="Arial"/>
                <w:b/>
                <w:noProof/>
                <w:sz w:val="9"/>
                <w:szCs w:val="22"/>
                <w:lang w:eastAsia="en-IE"/>
              </w:rPr>
              <w:drawing>
                <wp:inline distT="0" distB="0" distL="0" distR="0" wp14:anchorId="6E815CCC" wp14:editId="2CFB2AAE">
                  <wp:extent cx="1024759" cy="1074344"/>
                  <wp:effectExtent l="0" t="0" r="4445" b="0"/>
                  <wp:docPr id="54" name="Picture 54" descr="A hand holding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3241" cy="1083237"/>
                          </a:xfrm>
                          <a:prstGeom prst="rect">
                            <a:avLst/>
                          </a:prstGeom>
                          <a:noFill/>
                        </pic:spPr>
                      </pic:pic>
                    </a:graphicData>
                  </a:graphic>
                </wp:inline>
              </w:drawing>
            </w:r>
          </w:p>
        </w:tc>
        <w:tc>
          <w:tcPr>
            <w:tcW w:w="7513" w:type="dxa"/>
          </w:tcPr>
          <w:p w14:paraId="73AEF3A2" w14:textId="6FDA2664" w:rsidR="00DC01F0" w:rsidRPr="00DC01F0" w:rsidRDefault="00DC01F0" w:rsidP="00F01B40">
            <w:pPr>
              <w:widowControl w:val="0"/>
              <w:autoSpaceDE w:val="0"/>
              <w:autoSpaceDN w:val="0"/>
              <w:spacing w:before="9" w:after="0"/>
              <w:rPr>
                <w:rFonts w:eastAsia="Arial" w:cs="Arial"/>
                <w:b/>
                <w:sz w:val="40"/>
                <w:szCs w:val="22"/>
                <w:lang w:eastAsia="en-IE" w:bidi="en-IE"/>
              </w:rPr>
            </w:pPr>
            <w:r w:rsidRPr="00DC01F0">
              <w:rPr>
                <w:rFonts w:eastAsia="Arial" w:cs="Arial"/>
                <w:b/>
                <w:sz w:val="40"/>
                <w:szCs w:val="22"/>
                <w:lang w:eastAsia="en-IE" w:bidi="en-IE"/>
              </w:rPr>
              <w:t xml:space="preserve">Name: </w:t>
            </w:r>
          </w:p>
        </w:tc>
        <w:tc>
          <w:tcPr>
            <w:tcW w:w="1984" w:type="dxa"/>
            <w:gridSpan w:val="2"/>
          </w:tcPr>
          <w:p w14:paraId="1D31DEB5" w14:textId="77777777" w:rsidR="00C71971" w:rsidRDefault="00CB10C7" w:rsidP="00F01B40">
            <w:pPr>
              <w:widowControl w:val="0"/>
              <w:autoSpaceDE w:val="0"/>
              <w:autoSpaceDN w:val="0"/>
              <w:spacing w:after="0"/>
              <w:rPr>
                <w:rFonts w:ascii="Times New Roman" w:eastAsia="Arial" w:hAnsi="Arial" w:cs="Arial"/>
                <w:sz w:val="32"/>
                <w:szCs w:val="22"/>
                <w:lang w:eastAsia="en-IE" w:bidi="en-IE"/>
              </w:rPr>
            </w:pPr>
            <w:r>
              <w:rPr>
                <w:rFonts w:ascii="Times New Roman" w:eastAsia="Arial" w:hAnsi="Arial" w:cs="Arial"/>
                <w:sz w:val="32"/>
                <w:szCs w:val="22"/>
                <w:lang w:eastAsia="en-IE" w:bidi="en-IE"/>
              </w:rPr>
              <w:t xml:space="preserve">  </w:t>
            </w:r>
          </w:p>
          <w:p w14:paraId="19C578B4" w14:textId="51D96CDB" w:rsidR="00DC01F0" w:rsidRPr="00F01B40" w:rsidRDefault="00CB10C7" w:rsidP="00F01B40">
            <w:pPr>
              <w:widowControl w:val="0"/>
              <w:autoSpaceDE w:val="0"/>
              <w:autoSpaceDN w:val="0"/>
              <w:spacing w:after="0"/>
              <w:rPr>
                <w:rFonts w:ascii="Times New Roman" w:eastAsia="Arial" w:hAnsi="Arial" w:cs="Arial"/>
                <w:sz w:val="32"/>
                <w:szCs w:val="22"/>
                <w:lang w:eastAsia="en-IE" w:bidi="en-IE"/>
              </w:rPr>
            </w:pPr>
            <w:r>
              <w:rPr>
                <w:rFonts w:ascii="Times New Roman" w:eastAsia="Arial" w:hAnsi="Arial" w:cs="Arial"/>
                <w:sz w:val="32"/>
                <w:szCs w:val="22"/>
                <w:lang w:eastAsia="en-IE" w:bidi="en-IE"/>
              </w:rPr>
              <w:t xml:space="preserve">  </w:t>
            </w:r>
            <w:r w:rsidR="00DC01F0">
              <w:rPr>
                <w:rFonts w:ascii="Times New Roman" w:eastAsia="Arial" w:hAnsi="Arial" w:cs="Arial"/>
                <w:noProof/>
                <w:sz w:val="32"/>
                <w:szCs w:val="22"/>
                <w:lang w:eastAsia="en-IE"/>
              </w:rPr>
              <w:drawing>
                <wp:inline distT="0" distB="0" distL="0" distR="0" wp14:anchorId="035DB0EA" wp14:editId="4D8048F4">
                  <wp:extent cx="900332" cy="990600"/>
                  <wp:effectExtent l="0" t="0" r="0" b="0"/>
                  <wp:docPr id="69" name="Picture 69" descr="A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02736" cy="993246"/>
                          </a:xfrm>
                          <a:prstGeom prst="rect">
                            <a:avLst/>
                          </a:prstGeom>
                          <a:noFill/>
                        </pic:spPr>
                      </pic:pic>
                    </a:graphicData>
                  </a:graphic>
                </wp:inline>
              </w:drawing>
            </w:r>
          </w:p>
        </w:tc>
        <w:tc>
          <w:tcPr>
            <w:tcW w:w="1843" w:type="dxa"/>
            <w:gridSpan w:val="3"/>
          </w:tcPr>
          <w:p w14:paraId="47B445C4" w14:textId="1D04C867" w:rsidR="00DC01F0" w:rsidRPr="00DC01F0" w:rsidRDefault="00DC01F0" w:rsidP="00F01B40">
            <w:pPr>
              <w:widowControl w:val="0"/>
              <w:autoSpaceDE w:val="0"/>
              <w:autoSpaceDN w:val="0"/>
              <w:spacing w:after="0"/>
              <w:rPr>
                <w:rFonts w:eastAsia="Arial" w:cs="Arial"/>
                <w:b/>
                <w:sz w:val="40"/>
                <w:szCs w:val="22"/>
                <w:lang w:eastAsia="en-IE" w:bidi="en-IE"/>
              </w:rPr>
            </w:pPr>
            <w:r w:rsidRPr="00DC01F0">
              <w:rPr>
                <w:rFonts w:eastAsia="Arial" w:cs="Arial"/>
                <w:b/>
                <w:sz w:val="40"/>
                <w:szCs w:val="22"/>
                <w:lang w:eastAsia="en-IE" w:bidi="en-IE"/>
              </w:rPr>
              <w:t xml:space="preserve">Date: </w:t>
            </w:r>
          </w:p>
        </w:tc>
      </w:tr>
      <w:tr w:rsidR="00DC01F0" w:rsidRPr="00F01B40" w14:paraId="61A3E9CD" w14:textId="77777777" w:rsidTr="00B52B4E">
        <w:tblPrEx>
          <w:tblBorders>
            <w:top w:val="single" w:sz="4" w:space="0" w:color="538DD3"/>
          </w:tblBorders>
        </w:tblPrEx>
        <w:trPr>
          <w:trHeight w:val="1978"/>
        </w:trPr>
        <w:tc>
          <w:tcPr>
            <w:tcW w:w="3119" w:type="dxa"/>
          </w:tcPr>
          <w:p w14:paraId="1E71E965" w14:textId="34ABE513" w:rsidR="00DC01F0" w:rsidRDefault="00CB10C7" w:rsidP="00F01B40">
            <w:pPr>
              <w:widowControl w:val="0"/>
              <w:autoSpaceDE w:val="0"/>
              <w:autoSpaceDN w:val="0"/>
              <w:spacing w:before="11" w:after="0"/>
              <w:rPr>
                <w:rFonts w:ascii="Arial" w:eastAsia="Arial" w:hAnsi="Arial" w:cs="Arial"/>
                <w:b/>
                <w:noProof/>
                <w:sz w:val="9"/>
                <w:szCs w:val="22"/>
                <w:lang w:eastAsia="en-IE"/>
              </w:rPr>
            </w:pPr>
            <w:r>
              <w:rPr>
                <w:rFonts w:ascii="Arial" w:eastAsia="Arial" w:hAnsi="Arial" w:cs="Arial"/>
                <w:b/>
                <w:noProof/>
                <w:sz w:val="9"/>
                <w:szCs w:val="22"/>
                <w:lang w:eastAsia="en-IE"/>
              </w:rPr>
              <w:t xml:space="preserve">        </w:t>
            </w:r>
            <w:r w:rsidR="00DC01F0">
              <w:rPr>
                <w:rFonts w:ascii="Arial" w:eastAsia="Arial" w:hAnsi="Arial" w:cs="Arial"/>
                <w:b/>
                <w:noProof/>
                <w:sz w:val="9"/>
                <w:szCs w:val="22"/>
                <w:lang w:eastAsia="en-IE"/>
              </w:rPr>
              <w:drawing>
                <wp:inline distT="0" distB="0" distL="0" distR="0" wp14:anchorId="0BCAE0EE" wp14:editId="4DDA149C">
                  <wp:extent cx="1181910" cy="1181910"/>
                  <wp:effectExtent l="0" t="0" r="0" b="0"/>
                  <wp:docPr id="62" name="Picture 62" descr="Two women sitt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86250" cy="1186250"/>
                          </a:xfrm>
                          <a:prstGeom prst="rect">
                            <a:avLst/>
                          </a:prstGeom>
                          <a:noFill/>
                        </pic:spPr>
                      </pic:pic>
                    </a:graphicData>
                  </a:graphic>
                </wp:inline>
              </w:drawing>
            </w:r>
          </w:p>
        </w:tc>
        <w:tc>
          <w:tcPr>
            <w:tcW w:w="7513" w:type="dxa"/>
          </w:tcPr>
          <w:p w14:paraId="13138656" w14:textId="1E014B6D" w:rsidR="00DC01F0" w:rsidRPr="00DC01F0" w:rsidRDefault="00DC01F0" w:rsidP="00F01B40">
            <w:pPr>
              <w:widowControl w:val="0"/>
              <w:autoSpaceDE w:val="0"/>
              <w:autoSpaceDN w:val="0"/>
              <w:spacing w:before="9" w:after="0"/>
              <w:rPr>
                <w:rFonts w:eastAsia="Arial" w:cs="Arial"/>
                <w:b/>
                <w:sz w:val="40"/>
                <w:szCs w:val="22"/>
                <w:lang w:eastAsia="en-IE" w:bidi="en-IE"/>
              </w:rPr>
            </w:pPr>
            <w:r w:rsidRPr="00DC01F0">
              <w:rPr>
                <w:rFonts w:eastAsia="Arial" w:cs="Arial"/>
                <w:b/>
                <w:sz w:val="40"/>
                <w:szCs w:val="22"/>
                <w:lang w:eastAsia="en-IE" w:bidi="en-IE"/>
              </w:rPr>
              <w:t xml:space="preserve">Name of Witness: </w:t>
            </w:r>
          </w:p>
        </w:tc>
        <w:tc>
          <w:tcPr>
            <w:tcW w:w="1984" w:type="dxa"/>
            <w:gridSpan w:val="2"/>
          </w:tcPr>
          <w:p w14:paraId="4C41BDC6" w14:textId="77777777" w:rsidR="00C71971" w:rsidRDefault="00CB10C7" w:rsidP="00F01B40">
            <w:pPr>
              <w:widowControl w:val="0"/>
              <w:autoSpaceDE w:val="0"/>
              <w:autoSpaceDN w:val="0"/>
              <w:spacing w:after="0"/>
              <w:rPr>
                <w:rFonts w:ascii="Times New Roman" w:eastAsia="Arial" w:hAnsi="Arial" w:cs="Arial"/>
                <w:sz w:val="32"/>
                <w:szCs w:val="22"/>
                <w:lang w:eastAsia="en-IE" w:bidi="en-IE"/>
              </w:rPr>
            </w:pPr>
            <w:r>
              <w:rPr>
                <w:rFonts w:ascii="Times New Roman" w:eastAsia="Arial" w:hAnsi="Arial" w:cs="Arial"/>
                <w:sz w:val="32"/>
                <w:szCs w:val="22"/>
                <w:lang w:eastAsia="en-IE" w:bidi="en-IE"/>
              </w:rPr>
              <w:t xml:space="preserve">  </w:t>
            </w:r>
          </w:p>
          <w:p w14:paraId="6F153F05" w14:textId="17C71A1E" w:rsidR="00DC01F0" w:rsidRPr="00F01B40" w:rsidRDefault="00CB10C7" w:rsidP="00F01B40">
            <w:pPr>
              <w:widowControl w:val="0"/>
              <w:autoSpaceDE w:val="0"/>
              <w:autoSpaceDN w:val="0"/>
              <w:spacing w:after="0"/>
              <w:rPr>
                <w:rFonts w:ascii="Times New Roman" w:eastAsia="Arial" w:hAnsi="Arial" w:cs="Arial"/>
                <w:sz w:val="32"/>
                <w:szCs w:val="22"/>
                <w:lang w:eastAsia="en-IE" w:bidi="en-IE"/>
              </w:rPr>
            </w:pPr>
            <w:r>
              <w:rPr>
                <w:rFonts w:ascii="Times New Roman" w:eastAsia="Arial" w:hAnsi="Arial" w:cs="Arial"/>
                <w:sz w:val="32"/>
                <w:szCs w:val="22"/>
                <w:lang w:eastAsia="en-IE" w:bidi="en-IE"/>
              </w:rPr>
              <w:t xml:space="preserve"> </w:t>
            </w:r>
            <w:r w:rsidR="00DC01F0">
              <w:rPr>
                <w:rFonts w:ascii="Times New Roman" w:eastAsia="Arial" w:hAnsi="Arial" w:cs="Arial"/>
                <w:noProof/>
                <w:sz w:val="32"/>
                <w:szCs w:val="22"/>
                <w:lang w:eastAsia="en-IE"/>
              </w:rPr>
              <w:drawing>
                <wp:inline distT="0" distB="0" distL="0" distR="0" wp14:anchorId="0339B80A" wp14:editId="3C73743D">
                  <wp:extent cx="878763" cy="977166"/>
                  <wp:effectExtent l="0" t="0" r="0" b="0"/>
                  <wp:docPr id="70" name="Picture 70" descr="A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89128" cy="988691"/>
                          </a:xfrm>
                          <a:prstGeom prst="rect">
                            <a:avLst/>
                          </a:prstGeom>
                          <a:noFill/>
                        </pic:spPr>
                      </pic:pic>
                    </a:graphicData>
                  </a:graphic>
                </wp:inline>
              </w:drawing>
            </w:r>
          </w:p>
        </w:tc>
        <w:tc>
          <w:tcPr>
            <w:tcW w:w="1843" w:type="dxa"/>
            <w:gridSpan w:val="3"/>
          </w:tcPr>
          <w:p w14:paraId="1D1FA259" w14:textId="0F221D36" w:rsidR="00DC01F0" w:rsidRPr="00DC01F0" w:rsidRDefault="00DC01F0" w:rsidP="00F01B40">
            <w:pPr>
              <w:widowControl w:val="0"/>
              <w:autoSpaceDE w:val="0"/>
              <w:autoSpaceDN w:val="0"/>
              <w:spacing w:after="0"/>
              <w:rPr>
                <w:rFonts w:eastAsia="Arial" w:cs="Arial"/>
                <w:b/>
                <w:sz w:val="40"/>
                <w:szCs w:val="22"/>
                <w:lang w:eastAsia="en-IE" w:bidi="en-IE"/>
              </w:rPr>
            </w:pPr>
            <w:r w:rsidRPr="00DC01F0">
              <w:rPr>
                <w:rFonts w:eastAsia="Arial" w:cs="Arial"/>
                <w:b/>
                <w:sz w:val="40"/>
                <w:szCs w:val="22"/>
                <w:lang w:eastAsia="en-IE" w:bidi="en-IE"/>
              </w:rPr>
              <w:t>Date:</w:t>
            </w:r>
          </w:p>
        </w:tc>
      </w:tr>
    </w:tbl>
    <w:p w14:paraId="4405D7B3" w14:textId="1C438386" w:rsidR="00F01B40" w:rsidRPr="00F01B40" w:rsidRDefault="00F01B40" w:rsidP="00106559">
      <w:pPr>
        <w:pStyle w:val="TableNote"/>
      </w:pPr>
      <w:r w:rsidRPr="00F01B40">
        <w:br w:type="page"/>
      </w:r>
    </w:p>
    <w:p w14:paraId="2F30D102" w14:textId="77777777" w:rsidR="00F01B40" w:rsidRPr="00F01B40" w:rsidRDefault="00F01B40" w:rsidP="00F01B40">
      <w:pPr>
        <w:sectPr w:rsidR="00F01B40" w:rsidRPr="00F01B40" w:rsidSect="00B41AF2">
          <w:footerReference w:type="default" r:id="rId166"/>
          <w:pgSz w:w="16838" w:h="11906" w:orient="landscape" w:code="9"/>
          <w:pgMar w:top="1797" w:right="1440" w:bottom="1797" w:left="1440" w:header="709" w:footer="709" w:gutter="0"/>
          <w:cols w:space="708"/>
          <w:docGrid w:linePitch="360"/>
        </w:sectPr>
      </w:pPr>
    </w:p>
    <w:p w14:paraId="7ECF118A" w14:textId="45E6A4A1" w:rsidR="00F01B40" w:rsidRPr="00F01B40" w:rsidRDefault="00F01B40" w:rsidP="00D41FED">
      <w:pPr>
        <w:pStyle w:val="Heading2"/>
        <w:rPr>
          <w:rFonts w:cs="Arial"/>
          <w:kern w:val="32"/>
          <w:sz w:val="32"/>
          <w:szCs w:val="32"/>
        </w:rPr>
      </w:pPr>
      <w:bookmarkStart w:id="101" w:name="_Toc74567128"/>
      <w:bookmarkStart w:id="102" w:name="_Toc74567591"/>
      <w:bookmarkStart w:id="103" w:name="_Toc89703221"/>
      <w:r w:rsidRPr="00D41FED">
        <w:lastRenderedPageBreak/>
        <w:t>Determination of lack of capacity</w:t>
      </w:r>
      <w:bookmarkEnd w:id="101"/>
      <w:bookmarkEnd w:id="102"/>
      <w:r w:rsidR="00DB55A2">
        <w:t xml:space="preserve"> form</w:t>
      </w:r>
      <w:bookmarkEnd w:id="103"/>
    </w:p>
    <w:p w14:paraId="68E0D6D6" w14:textId="37415C00" w:rsidR="00F01B40" w:rsidRPr="00F01B40" w:rsidRDefault="00DB55A2" w:rsidP="005E7EB6">
      <w:bookmarkStart w:id="104" w:name="_Toc74566702"/>
      <w:bookmarkStart w:id="105" w:name="_Toc74567129"/>
      <w:r>
        <w:t>This form was used to record the</w:t>
      </w:r>
      <w:r w:rsidR="00F01B40" w:rsidRPr="00F01B40">
        <w:t xml:space="preserve"> determination of lack of capacity of research participant to provide informed consent</w:t>
      </w:r>
      <w:bookmarkEnd w:id="104"/>
      <w:bookmarkEnd w:id="105"/>
    </w:p>
    <w:tbl>
      <w:tblPr>
        <w:tblStyle w:val="TableGrid"/>
        <w:tblW w:w="5000" w:type="pct"/>
        <w:tblLook w:val="04A0" w:firstRow="1" w:lastRow="0" w:firstColumn="1" w:lastColumn="0" w:noHBand="0" w:noVBand="1"/>
        <w:tblCaption w:val="Table"/>
        <w:tblDescription w:val="form to record the determination of lack of capacity of research participant to provide informed consent"/>
      </w:tblPr>
      <w:tblGrid>
        <w:gridCol w:w="4733"/>
        <w:gridCol w:w="3897"/>
      </w:tblGrid>
      <w:tr w:rsidR="008511C1" w:rsidRPr="00F01B40" w14:paraId="7C040591" w14:textId="77777777" w:rsidTr="00FE4246">
        <w:trPr>
          <w:tblHeader/>
        </w:trPr>
        <w:tc>
          <w:tcPr>
            <w:tcW w:w="2742" w:type="pct"/>
          </w:tcPr>
          <w:p w14:paraId="7F648E82" w14:textId="29306E09" w:rsidR="008511C1" w:rsidRPr="00FE4246" w:rsidRDefault="005354E0" w:rsidP="00F01B40">
            <w:pPr>
              <w:rPr>
                <w:b/>
              </w:rPr>
            </w:pPr>
            <w:r>
              <w:rPr>
                <w:b/>
              </w:rPr>
              <w:t>Information required</w:t>
            </w:r>
          </w:p>
        </w:tc>
        <w:tc>
          <w:tcPr>
            <w:tcW w:w="2258" w:type="pct"/>
          </w:tcPr>
          <w:p w14:paraId="4FBC0B22" w14:textId="416E1327" w:rsidR="008511C1" w:rsidRPr="00FE4246" w:rsidRDefault="00FE4246" w:rsidP="00F01B40">
            <w:pPr>
              <w:rPr>
                <w:b/>
              </w:rPr>
            </w:pPr>
            <w:r w:rsidRPr="00FE4246">
              <w:rPr>
                <w:b/>
              </w:rPr>
              <w:t>Answer</w:t>
            </w:r>
          </w:p>
        </w:tc>
      </w:tr>
      <w:tr w:rsidR="008511C1" w:rsidRPr="00F01B40" w14:paraId="46FE34CE" w14:textId="77777777" w:rsidTr="00055EB2">
        <w:tc>
          <w:tcPr>
            <w:tcW w:w="2742" w:type="pct"/>
          </w:tcPr>
          <w:p w14:paraId="3164614B" w14:textId="16D14E64" w:rsidR="008511C1" w:rsidRPr="00F01B40" w:rsidRDefault="00FE4246" w:rsidP="00F01B40">
            <w:r>
              <w:t>Participant code</w:t>
            </w:r>
          </w:p>
        </w:tc>
        <w:tc>
          <w:tcPr>
            <w:tcW w:w="2258" w:type="pct"/>
          </w:tcPr>
          <w:p w14:paraId="72F548FE" w14:textId="77777777" w:rsidR="008511C1" w:rsidRPr="00F01B40" w:rsidRDefault="008511C1" w:rsidP="00F01B40"/>
        </w:tc>
      </w:tr>
      <w:tr w:rsidR="008511C1" w:rsidRPr="00F01B40" w14:paraId="07E934FB" w14:textId="77777777" w:rsidTr="00055EB2">
        <w:tc>
          <w:tcPr>
            <w:tcW w:w="2742" w:type="pct"/>
          </w:tcPr>
          <w:p w14:paraId="55A62E40" w14:textId="14A854A6" w:rsidR="008511C1" w:rsidRPr="00F01B40" w:rsidRDefault="00FE4246" w:rsidP="00F01B40">
            <w:r>
              <w:t>Researcher code</w:t>
            </w:r>
          </w:p>
        </w:tc>
        <w:tc>
          <w:tcPr>
            <w:tcW w:w="2258" w:type="pct"/>
          </w:tcPr>
          <w:p w14:paraId="634923A4" w14:textId="77777777" w:rsidR="008511C1" w:rsidRPr="00F01B40" w:rsidRDefault="008511C1" w:rsidP="00F01B40"/>
        </w:tc>
      </w:tr>
      <w:tr w:rsidR="00F01B40" w:rsidRPr="00F01B40" w14:paraId="2A2F76F1" w14:textId="77777777" w:rsidTr="00055EB2">
        <w:tc>
          <w:tcPr>
            <w:tcW w:w="2742" w:type="pct"/>
          </w:tcPr>
          <w:p w14:paraId="2C79EE3B" w14:textId="77777777" w:rsidR="00F01B40" w:rsidRPr="00F01B40" w:rsidRDefault="00F01B40" w:rsidP="00F01B40">
            <w:r w:rsidRPr="00F01B40">
              <w:t>Site Code</w:t>
            </w:r>
          </w:p>
        </w:tc>
        <w:tc>
          <w:tcPr>
            <w:tcW w:w="2258" w:type="pct"/>
          </w:tcPr>
          <w:p w14:paraId="5CB51690" w14:textId="77777777" w:rsidR="00F01B40" w:rsidRPr="00F01B40" w:rsidRDefault="00F01B40" w:rsidP="00F01B40"/>
        </w:tc>
      </w:tr>
      <w:tr w:rsidR="00F01B40" w:rsidRPr="00F01B40" w14:paraId="08AAEDA4" w14:textId="77777777" w:rsidTr="00055EB2">
        <w:tc>
          <w:tcPr>
            <w:tcW w:w="2742" w:type="pct"/>
          </w:tcPr>
          <w:p w14:paraId="79F2D337" w14:textId="77777777" w:rsidR="00F01B40" w:rsidRPr="00F01B40" w:rsidRDefault="00F01B40" w:rsidP="00F01B40">
            <w:r w:rsidRPr="00F01B40">
              <w:t>Date of determination</w:t>
            </w:r>
          </w:p>
        </w:tc>
        <w:tc>
          <w:tcPr>
            <w:tcW w:w="2258" w:type="pct"/>
          </w:tcPr>
          <w:p w14:paraId="739DD2BF" w14:textId="77777777" w:rsidR="00F01B40" w:rsidRPr="00F01B40" w:rsidRDefault="00F01B40" w:rsidP="00F01B40"/>
        </w:tc>
      </w:tr>
      <w:tr w:rsidR="00F01B40" w:rsidRPr="00F01B40" w14:paraId="43D61864" w14:textId="77777777" w:rsidTr="00055EB2">
        <w:tc>
          <w:tcPr>
            <w:tcW w:w="2742" w:type="pct"/>
          </w:tcPr>
          <w:p w14:paraId="206B509F" w14:textId="77777777" w:rsidR="00F01B40" w:rsidRPr="00F01B40" w:rsidRDefault="00F01B40" w:rsidP="00F01B40">
            <w:r w:rsidRPr="00F01B40">
              <w:t>Nature of cognitive impairment (ID/Acquired brain injury/dementia)</w:t>
            </w:r>
          </w:p>
        </w:tc>
        <w:tc>
          <w:tcPr>
            <w:tcW w:w="2258" w:type="pct"/>
          </w:tcPr>
          <w:p w14:paraId="5000A566" w14:textId="77777777" w:rsidR="00F01B40" w:rsidRPr="00F01B40" w:rsidRDefault="00F01B40" w:rsidP="00F01B40"/>
        </w:tc>
      </w:tr>
      <w:tr w:rsidR="00F01B40" w:rsidRPr="00F01B40" w14:paraId="5088533D" w14:textId="77777777" w:rsidTr="00055EB2">
        <w:tc>
          <w:tcPr>
            <w:tcW w:w="2742" w:type="pct"/>
          </w:tcPr>
          <w:p w14:paraId="0772821C" w14:textId="77777777" w:rsidR="00F01B40" w:rsidRPr="00F01B40" w:rsidRDefault="00F01B40" w:rsidP="00F01B40">
            <w:r w:rsidRPr="00F01B40">
              <w:t>Details of communication difficulties</w:t>
            </w:r>
          </w:p>
        </w:tc>
        <w:tc>
          <w:tcPr>
            <w:tcW w:w="2258" w:type="pct"/>
          </w:tcPr>
          <w:p w14:paraId="4EF60E1D" w14:textId="77777777" w:rsidR="00F01B40" w:rsidRPr="00F01B40" w:rsidRDefault="00F01B40" w:rsidP="00F01B40"/>
        </w:tc>
      </w:tr>
      <w:tr w:rsidR="00F01B40" w:rsidRPr="00F01B40" w14:paraId="66BB12E0" w14:textId="77777777" w:rsidTr="00055EB2">
        <w:tc>
          <w:tcPr>
            <w:tcW w:w="2742" w:type="pct"/>
          </w:tcPr>
          <w:p w14:paraId="18EE29CC" w14:textId="77777777" w:rsidR="00F01B40" w:rsidRPr="00F01B40" w:rsidRDefault="00F01B40" w:rsidP="00F01B40">
            <w:r w:rsidRPr="00F01B40">
              <w:t>Current support needs of participant: ( PA /day care/residential care)</w:t>
            </w:r>
          </w:p>
        </w:tc>
        <w:tc>
          <w:tcPr>
            <w:tcW w:w="2258" w:type="pct"/>
          </w:tcPr>
          <w:p w14:paraId="03C63A66" w14:textId="77777777" w:rsidR="00F01B40" w:rsidRPr="00F01B40" w:rsidRDefault="00F01B40" w:rsidP="00F01B40"/>
        </w:tc>
      </w:tr>
      <w:tr w:rsidR="00F01B40" w:rsidRPr="00F01B40" w14:paraId="1490F005" w14:textId="77777777" w:rsidTr="00055EB2">
        <w:tc>
          <w:tcPr>
            <w:tcW w:w="2742" w:type="pct"/>
          </w:tcPr>
          <w:p w14:paraId="31D00194" w14:textId="77777777" w:rsidR="00F01B40" w:rsidRPr="00F01B40" w:rsidRDefault="00F01B40" w:rsidP="00F01B40">
            <w:r w:rsidRPr="00F01B40">
              <w:t>Interaction with participant (observation/conversation)</w:t>
            </w:r>
          </w:p>
        </w:tc>
        <w:tc>
          <w:tcPr>
            <w:tcW w:w="2258" w:type="pct"/>
          </w:tcPr>
          <w:p w14:paraId="13D95B51" w14:textId="77777777" w:rsidR="00F01B40" w:rsidRPr="00F01B40" w:rsidRDefault="00F01B40" w:rsidP="00F01B40"/>
        </w:tc>
      </w:tr>
      <w:tr w:rsidR="00F01B40" w:rsidRPr="00F01B40" w14:paraId="7F417C7B" w14:textId="77777777" w:rsidTr="00055EB2">
        <w:tc>
          <w:tcPr>
            <w:tcW w:w="2742" w:type="pct"/>
          </w:tcPr>
          <w:p w14:paraId="1754AF22" w14:textId="77777777" w:rsidR="00F01B40" w:rsidRPr="00F01B40" w:rsidRDefault="00F01B40" w:rsidP="00F01B40">
            <w:r w:rsidRPr="00F01B40">
              <w:t>Name of staff/family member consulted</w:t>
            </w:r>
          </w:p>
        </w:tc>
        <w:tc>
          <w:tcPr>
            <w:tcW w:w="2258" w:type="pct"/>
          </w:tcPr>
          <w:p w14:paraId="26CF717C" w14:textId="77777777" w:rsidR="00F01B40" w:rsidRPr="00F01B40" w:rsidRDefault="00F01B40" w:rsidP="00F01B40"/>
        </w:tc>
      </w:tr>
      <w:tr w:rsidR="00F01B40" w:rsidRPr="00F01B40" w14:paraId="55BF4065" w14:textId="77777777" w:rsidTr="00055EB2">
        <w:tc>
          <w:tcPr>
            <w:tcW w:w="2742" w:type="pct"/>
          </w:tcPr>
          <w:p w14:paraId="0E51841B" w14:textId="77777777" w:rsidR="00F01B40" w:rsidRPr="00F01B40" w:rsidRDefault="00F01B40" w:rsidP="00F01B40">
            <w:r w:rsidRPr="00F01B40">
              <w:t>Staff member’s position</w:t>
            </w:r>
          </w:p>
        </w:tc>
        <w:tc>
          <w:tcPr>
            <w:tcW w:w="2258" w:type="pct"/>
          </w:tcPr>
          <w:p w14:paraId="6845B861" w14:textId="77777777" w:rsidR="00F01B40" w:rsidRPr="00F01B40" w:rsidRDefault="00F01B40" w:rsidP="00F01B40"/>
        </w:tc>
      </w:tr>
      <w:tr w:rsidR="00F01B40" w:rsidRPr="00F01B40" w14:paraId="74B74162" w14:textId="77777777" w:rsidTr="00055EB2">
        <w:tc>
          <w:tcPr>
            <w:tcW w:w="2742" w:type="pct"/>
          </w:tcPr>
          <w:p w14:paraId="251656C2" w14:textId="77777777" w:rsidR="00F01B40" w:rsidRPr="00F01B40" w:rsidRDefault="00F01B40" w:rsidP="00F01B40">
            <w:r w:rsidRPr="00F01B40">
              <w:t>Relationship of family member</w:t>
            </w:r>
          </w:p>
        </w:tc>
        <w:tc>
          <w:tcPr>
            <w:tcW w:w="2258" w:type="pct"/>
          </w:tcPr>
          <w:p w14:paraId="650B11D0" w14:textId="77777777" w:rsidR="00F01B40" w:rsidRPr="00F01B40" w:rsidRDefault="00F01B40" w:rsidP="00F01B40"/>
        </w:tc>
      </w:tr>
      <w:tr w:rsidR="00F01B40" w:rsidRPr="00F01B40" w14:paraId="2FAB17E8" w14:textId="77777777" w:rsidTr="00055EB2">
        <w:tc>
          <w:tcPr>
            <w:tcW w:w="2742" w:type="pct"/>
          </w:tcPr>
          <w:p w14:paraId="3554513A" w14:textId="77777777" w:rsidR="00F01B40" w:rsidRPr="00F01B40" w:rsidRDefault="00F01B40" w:rsidP="00F01B40">
            <w:r w:rsidRPr="00F01B40">
              <w:t>Staff/family member’s view regarding the capacity of the participant</w:t>
            </w:r>
          </w:p>
        </w:tc>
        <w:tc>
          <w:tcPr>
            <w:tcW w:w="2258" w:type="pct"/>
          </w:tcPr>
          <w:p w14:paraId="7EBCE506" w14:textId="77777777" w:rsidR="00F01B40" w:rsidRPr="00F01B40" w:rsidRDefault="00F01B40" w:rsidP="00F01B40"/>
        </w:tc>
      </w:tr>
      <w:tr w:rsidR="00F01B40" w:rsidRPr="00F01B40" w14:paraId="403245B7" w14:textId="77777777" w:rsidTr="00055EB2">
        <w:tc>
          <w:tcPr>
            <w:tcW w:w="2742" w:type="pct"/>
          </w:tcPr>
          <w:p w14:paraId="51C0FB84" w14:textId="77777777" w:rsidR="00F01B40" w:rsidRPr="00F01B40" w:rsidRDefault="00F01B40" w:rsidP="00F01B40">
            <w:r w:rsidRPr="00F01B40">
              <w:t xml:space="preserve">Other relevant information </w:t>
            </w:r>
          </w:p>
        </w:tc>
        <w:tc>
          <w:tcPr>
            <w:tcW w:w="2258" w:type="pct"/>
          </w:tcPr>
          <w:p w14:paraId="737DE7CB" w14:textId="77777777" w:rsidR="00F01B40" w:rsidRPr="00F01B40" w:rsidRDefault="00F01B40" w:rsidP="00F01B40"/>
        </w:tc>
      </w:tr>
      <w:tr w:rsidR="00F01B40" w:rsidRPr="00F01B40" w14:paraId="0ABE82CE" w14:textId="77777777" w:rsidTr="00055EB2">
        <w:tc>
          <w:tcPr>
            <w:tcW w:w="2742" w:type="pct"/>
          </w:tcPr>
          <w:p w14:paraId="71162199" w14:textId="6A769CB8" w:rsidR="00F01B40" w:rsidRPr="00F01B40" w:rsidRDefault="00A404A3" w:rsidP="00F01B40">
            <w:r>
              <w:t>Proxy consent required: Yes/No</w:t>
            </w:r>
          </w:p>
        </w:tc>
        <w:tc>
          <w:tcPr>
            <w:tcW w:w="2258" w:type="pct"/>
          </w:tcPr>
          <w:p w14:paraId="7913E17D" w14:textId="77777777" w:rsidR="00F01B40" w:rsidRPr="00F01B40" w:rsidRDefault="00F01B40" w:rsidP="00F01B40"/>
        </w:tc>
      </w:tr>
    </w:tbl>
    <w:p w14:paraId="49ACDF31" w14:textId="7EAF8AB3" w:rsidR="005E7EB6" w:rsidRDefault="005E7EB6" w:rsidP="00F01B40"/>
    <w:p w14:paraId="2F68E2A6" w14:textId="77777777" w:rsidR="005E7EB6" w:rsidRDefault="005E7EB6">
      <w:pPr>
        <w:spacing w:after="0"/>
      </w:pPr>
      <w:r>
        <w:br w:type="page"/>
      </w:r>
    </w:p>
    <w:p w14:paraId="57342703" w14:textId="0AC9D6CA" w:rsidR="00ED2239" w:rsidRDefault="006B4E9D" w:rsidP="00F01B40">
      <w:pPr>
        <w:pStyle w:val="Heading1"/>
      </w:pPr>
      <w:bookmarkStart w:id="106" w:name="_Toc89703222"/>
      <w:bookmarkStart w:id="107" w:name="_Toc49958664"/>
      <w:r>
        <w:lastRenderedPageBreak/>
        <w:t>Annex 5</w:t>
      </w:r>
      <w:r w:rsidR="00055EB2">
        <w:t xml:space="preserve">. </w:t>
      </w:r>
      <w:r w:rsidR="00C3340A">
        <w:t xml:space="preserve">Phase 1 </w:t>
      </w:r>
      <w:r w:rsidR="006C1FB8">
        <w:t xml:space="preserve">Pre </w:t>
      </w:r>
      <w:r w:rsidR="00A171F4">
        <w:t xml:space="preserve">transition FACE </w:t>
      </w:r>
      <w:r w:rsidR="00C3340A">
        <w:t>findings</w:t>
      </w:r>
      <w:bookmarkEnd w:id="106"/>
      <w:r w:rsidR="00055EB2">
        <w:t xml:space="preserve"> </w:t>
      </w:r>
    </w:p>
    <w:p w14:paraId="06C98485" w14:textId="77777777" w:rsidR="0019201F" w:rsidRDefault="0019201F" w:rsidP="00C829C1">
      <w:pPr>
        <w:pStyle w:val="Heading2"/>
      </w:pPr>
      <w:bookmarkStart w:id="108" w:name="_Toc89703223"/>
      <w:bookmarkStart w:id="109" w:name="_Toc49958668"/>
      <w:bookmarkEnd w:id="107"/>
      <w:r>
        <w:t>Findings from FACE</w:t>
      </w:r>
      <w:bookmarkEnd w:id="108"/>
    </w:p>
    <w:p w14:paraId="7BEDA167" w14:textId="77777777" w:rsidR="002E776D" w:rsidRDefault="00631373" w:rsidP="00C829C1">
      <w:pPr>
        <w:pStyle w:val="Heading3"/>
      </w:pPr>
      <w:r w:rsidRPr="00753A04">
        <w:t>Global Need Band</w:t>
      </w:r>
      <w:bookmarkEnd w:id="109"/>
    </w:p>
    <w:p w14:paraId="6655EA5F" w14:textId="77777777" w:rsidR="002E776D" w:rsidRPr="002E776D" w:rsidRDefault="002E776D" w:rsidP="002E776D">
      <w:pPr>
        <w:pStyle w:val="NormalAfterList"/>
      </w:pPr>
      <w:r w:rsidRPr="00753A04">
        <w:t>FACE analyses the support needs of those profiled into seven bands that range from 0 to 6 with 6 being the highest band. Global Need Band and support needs are positively related. All but two of the participants from the priority sites were classified as Global Need Band 6. The remaining two participants were cl</w:t>
      </w:r>
      <w:r>
        <w:t>assified as Global Need Band 4.</w:t>
      </w:r>
    </w:p>
    <w:p w14:paraId="090D2564" w14:textId="77777777" w:rsidR="002E776D" w:rsidRDefault="002E776D" w:rsidP="00C829C1">
      <w:pPr>
        <w:pStyle w:val="Heading3"/>
      </w:pPr>
      <w:r>
        <w:t>Gender</w:t>
      </w:r>
    </w:p>
    <w:p w14:paraId="58602FDD" w14:textId="186135C3" w:rsidR="002E776D" w:rsidRDefault="002E776D" w:rsidP="002E776D">
      <w:pPr>
        <w:pStyle w:val="NormalAfterList"/>
      </w:pPr>
      <w:r w:rsidRPr="00753A04">
        <w:t xml:space="preserve">There were more male than female participants in priority sites. Participants included 84 (57.5%) men and 62 (42.5%) women. The male: female ratio was 1.35:1. The gender mix of participants varied considerably between the priority sites. In the past, some religious orders provided gender specific disability services. This history of gender segregation in service provision was evident in our participants. As Figure </w:t>
      </w:r>
      <w:r w:rsidR="009B4592">
        <w:t>5.</w:t>
      </w:r>
      <w:r w:rsidRPr="00753A04">
        <w:t xml:space="preserve">1 below highlights in four sites all our participants were either male or female and in a further three sites the gender mix was very skewed. </w:t>
      </w:r>
    </w:p>
    <w:p w14:paraId="178FBEE2" w14:textId="77777777" w:rsidR="001833E7" w:rsidRPr="002E776D" w:rsidRDefault="001833E7" w:rsidP="001833E7">
      <w:pPr>
        <w:pStyle w:val="tablehead0"/>
        <w:spacing w:after="240"/>
      </w:pPr>
      <w:r>
        <w:t>Figure 5.1</w:t>
      </w:r>
      <w:r w:rsidRPr="00753A04">
        <w:t>: Ge</w:t>
      </w:r>
      <w:r>
        <w:t>nder mix in priority sites A-K</w:t>
      </w:r>
    </w:p>
    <w:p w14:paraId="7D191683" w14:textId="25866DF5" w:rsidR="002E776D" w:rsidRDefault="00D81A29" w:rsidP="00326961">
      <w:pPr>
        <w:pStyle w:val="NormalAfterList"/>
        <w:ind w:left="360"/>
        <w:jc w:val="center"/>
        <w:rPr>
          <w:sz w:val="22"/>
          <w:szCs w:val="22"/>
        </w:rPr>
      </w:pPr>
      <w:r>
        <w:rPr>
          <w:noProof/>
          <w:sz w:val="22"/>
          <w:szCs w:val="22"/>
          <w:lang w:eastAsia="en-IE"/>
        </w:rPr>
        <w:drawing>
          <wp:inline distT="0" distB="0" distL="0" distR="0" wp14:anchorId="4515EAAE" wp14:editId="4CE6BDA4">
            <wp:extent cx="5407660" cy="2536190"/>
            <wp:effectExtent l="0" t="0" r="2540" b="0"/>
            <wp:docPr id="6909" name="Picture 6909" descr="Figure 5.1 is a bar chart which shows the gender mix of participants across the priority sites. Site A: 6 males, 10 females. Site B: 8 males, 8 females. Site C: 21 males, 1 female. Site D: 13 males, no females. Site E: 5 males, 11 females. Site F: 2 males, 6 females. Site G: 8 females, no males. Site H: 5 females, no males. Site I: 2 males, 12 females. Site J: 7 males, 1 female. Site K: 20 males, no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07660" cy="2536190"/>
                    </a:xfrm>
                    <a:prstGeom prst="rect">
                      <a:avLst/>
                    </a:prstGeom>
                    <a:noFill/>
                  </pic:spPr>
                </pic:pic>
              </a:graphicData>
            </a:graphic>
          </wp:inline>
        </w:drawing>
      </w:r>
      <w:r w:rsidR="002E776D" w:rsidRPr="00442B00">
        <w:rPr>
          <w:sz w:val="22"/>
          <w:szCs w:val="22"/>
        </w:rPr>
        <w:t>Source: NDA Face profiles</w:t>
      </w:r>
    </w:p>
    <w:p w14:paraId="7263C887" w14:textId="77777777" w:rsidR="00326961" w:rsidRDefault="002E776D" w:rsidP="00C829C1">
      <w:pPr>
        <w:pStyle w:val="Heading3"/>
      </w:pPr>
      <w:r>
        <w:t>Age</w:t>
      </w:r>
    </w:p>
    <w:p w14:paraId="7910D1C9" w14:textId="4D187CF1" w:rsidR="00326961" w:rsidRPr="00753A04" w:rsidRDefault="00326961" w:rsidP="00326961">
      <w:pPr>
        <w:pStyle w:val="NormalAfterList"/>
      </w:pPr>
      <w:r w:rsidRPr="00753A04">
        <w:t>The average age of the participants recruited from priority congregated setti</w:t>
      </w:r>
      <w:r w:rsidR="00E66C86">
        <w:t>ngs was 51</w:t>
      </w:r>
      <w:r w:rsidR="009B4592">
        <w:t xml:space="preserve"> years and six months. Table 5.1 presents age by province. </w:t>
      </w:r>
      <w:r w:rsidRPr="00753A04">
        <w:t xml:space="preserve"> </w:t>
      </w:r>
    </w:p>
    <w:p w14:paraId="154CF7D8" w14:textId="737F1A10" w:rsidR="00326961" w:rsidRPr="00753A04" w:rsidRDefault="009B4592" w:rsidP="00326961">
      <w:pPr>
        <w:pStyle w:val="tablehead0"/>
      </w:pPr>
      <w:r>
        <w:lastRenderedPageBreak/>
        <w:t>Table 5.1</w:t>
      </w:r>
      <w:r w:rsidR="00326961">
        <w:t>:</w:t>
      </w:r>
      <w:r w:rsidR="00326961" w:rsidRPr="00753A04">
        <w:t xml:space="preserve"> Age band by province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676"/>
        <w:gridCol w:w="930"/>
        <w:gridCol w:w="931"/>
        <w:gridCol w:w="985"/>
        <w:gridCol w:w="877"/>
        <w:gridCol w:w="931"/>
        <w:gridCol w:w="931"/>
      </w:tblGrid>
      <w:tr w:rsidR="00F77B20" w:rsidRPr="00C028B5" w14:paraId="782DB411" w14:textId="77777777" w:rsidTr="00303E77">
        <w:trPr>
          <w:cantSplit/>
          <w:tblHeader/>
        </w:trPr>
        <w:tc>
          <w:tcPr>
            <w:tcW w:w="1401" w:type="dxa"/>
          </w:tcPr>
          <w:p w14:paraId="44CCDBA1" w14:textId="77777777" w:rsidR="00F77B20" w:rsidRPr="00C028B5" w:rsidRDefault="00F77B20" w:rsidP="00D41AC6">
            <w:pPr>
              <w:pStyle w:val="TableHead"/>
            </w:pPr>
            <w:r w:rsidRPr="00C028B5">
              <w:t>Province</w:t>
            </w:r>
          </w:p>
        </w:tc>
        <w:tc>
          <w:tcPr>
            <w:tcW w:w="1435" w:type="dxa"/>
          </w:tcPr>
          <w:p w14:paraId="0212983E" w14:textId="77777777" w:rsidR="00F77B20" w:rsidRPr="00C028B5" w:rsidRDefault="00F77B20" w:rsidP="00D41AC6">
            <w:pPr>
              <w:pStyle w:val="TableHead"/>
            </w:pPr>
            <w:r w:rsidRPr="00C028B5">
              <w:t>Number of Participants</w:t>
            </w:r>
          </w:p>
        </w:tc>
        <w:tc>
          <w:tcPr>
            <w:tcW w:w="965" w:type="dxa"/>
          </w:tcPr>
          <w:p w14:paraId="445DEC4D" w14:textId="77777777" w:rsidR="00F77B20" w:rsidRPr="00C028B5" w:rsidRDefault="00F77B20" w:rsidP="00D41AC6">
            <w:pPr>
              <w:pStyle w:val="TableHead"/>
            </w:pPr>
            <w:r w:rsidRPr="00C028B5">
              <w:t>Age Band %</w:t>
            </w:r>
          </w:p>
        </w:tc>
        <w:tc>
          <w:tcPr>
            <w:tcW w:w="966" w:type="dxa"/>
          </w:tcPr>
          <w:p w14:paraId="623F23C8" w14:textId="46D6F0E4" w:rsidR="00F77B20" w:rsidRPr="00F77B20" w:rsidRDefault="00F77B20" w:rsidP="00D41AC6">
            <w:pPr>
              <w:pStyle w:val="TableHead"/>
            </w:pPr>
            <w:r w:rsidRPr="00F77B20">
              <w:t>Age Band %</w:t>
            </w:r>
          </w:p>
        </w:tc>
        <w:tc>
          <w:tcPr>
            <w:tcW w:w="1040" w:type="dxa"/>
          </w:tcPr>
          <w:p w14:paraId="2B4C9962" w14:textId="6CF0D324" w:rsidR="00F77B20" w:rsidRPr="00F77B20" w:rsidRDefault="00F77B20" w:rsidP="00D41AC6">
            <w:pPr>
              <w:pStyle w:val="TableHead"/>
            </w:pPr>
            <w:r w:rsidRPr="00F77B20">
              <w:t>Age Band %</w:t>
            </w:r>
          </w:p>
        </w:tc>
        <w:tc>
          <w:tcPr>
            <w:tcW w:w="891" w:type="dxa"/>
          </w:tcPr>
          <w:p w14:paraId="34A50364" w14:textId="43392BAD" w:rsidR="00F77B20" w:rsidRPr="00F77B20" w:rsidRDefault="00F77B20" w:rsidP="00D41AC6">
            <w:pPr>
              <w:pStyle w:val="TableHead"/>
            </w:pPr>
            <w:r w:rsidRPr="00F77B20">
              <w:t>Age Band %</w:t>
            </w:r>
          </w:p>
        </w:tc>
        <w:tc>
          <w:tcPr>
            <w:tcW w:w="966" w:type="dxa"/>
          </w:tcPr>
          <w:p w14:paraId="397FF569" w14:textId="5EB86C37" w:rsidR="00F77B20" w:rsidRPr="00F77B20" w:rsidRDefault="00F77B20" w:rsidP="00D41AC6">
            <w:pPr>
              <w:pStyle w:val="TableHead"/>
            </w:pPr>
            <w:r w:rsidRPr="00F77B20">
              <w:t>Age Band %</w:t>
            </w:r>
          </w:p>
        </w:tc>
        <w:tc>
          <w:tcPr>
            <w:tcW w:w="966" w:type="dxa"/>
          </w:tcPr>
          <w:p w14:paraId="1E673374" w14:textId="0241BD1F" w:rsidR="00F77B20" w:rsidRPr="00F77B20" w:rsidRDefault="00F77B20" w:rsidP="00D41AC6">
            <w:pPr>
              <w:pStyle w:val="TableHead"/>
            </w:pPr>
            <w:r w:rsidRPr="00F77B20">
              <w:t>Age Band %</w:t>
            </w:r>
          </w:p>
        </w:tc>
      </w:tr>
      <w:tr w:rsidR="00326961" w:rsidRPr="00753A04" w14:paraId="75EF8C68" w14:textId="77777777" w:rsidTr="00F77B20">
        <w:trPr>
          <w:trHeight w:val="397"/>
        </w:trPr>
        <w:tc>
          <w:tcPr>
            <w:tcW w:w="1401" w:type="dxa"/>
          </w:tcPr>
          <w:p w14:paraId="0C61F999" w14:textId="77777777" w:rsidR="00326961" w:rsidRPr="00753A04" w:rsidRDefault="00326961" w:rsidP="00B43FE5">
            <w:pPr>
              <w:spacing w:after="0"/>
              <w:rPr>
                <w:szCs w:val="26"/>
              </w:rPr>
            </w:pPr>
          </w:p>
        </w:tc>
        <w:tc>
          <w:tcPr>
            <w:tcW w:w="1435" w:type="dxa"/>
          </w:tcPr>
          <w:p w14:paraId="25B11B28" w14:textId="77777777" w:rsidR="00326961" w:rsidRPr="00753A04" w:rsidRDefault="00326961" w:rsidP="00B43FE5">
            <w:pPr>
              <w:spacing w:after="0"/>
              <w:jc w:val="right"/>
              <w:rPr>
                <w:szCs w:val="26"/>
              </w:rPr>
            </w:pPr>
          </w:p>
        </w:tc>
        <w:tc>
          <w:tcPr>
            <w:tcW w:w="965" w:type="dxa"/>
          </w:tcPr>
          <w:p w14:paraId="166B8654" w14:textId="77777777" w:rsidR="00326961" w:rsidRPr="00753A04" w:rsidRDefault="00326961" w:rsidP="00B43FE5">
            <w:pPr>
              <w:pStyle w:val="NormalAfterList"/>
              <w:spacing w:after="0"/>
              <w:jc w:val="right"/>
            </w:pPr>
            <w:r w:rsidRPr="00753A04">
              <w:t>18-34</w:t>
            </w:r>
          </w:p>
        </w:tc>
        <w:tc>
          <w:tcPr>
            <w:tcW w:w="966" w:type="dxa"/>
          </w:tcPr>
          <w:p w14:paraId="360D1238" w14:textId="77777777" w:rsidR="00326961" w:rsidRPr="00753A04" w:rsidRDefault="00326961" w:rsidP="00B43FE5">
            <w:pPr>
              <w:pStyle w:val="NormalAfterList"/>
              <w:spacing w:after="0"/>
              <w:jc w:val="right"/>
            </w:pPr>
            <w:r w:rsidRPr="00753A04">
              <w:t>35-44</w:t>
            </w:r>
          </w:p>
        </w:tc>
        <w:tc>
          <w:tcPr>
            <w:tcW w:w="1040" w:type="dxa"/>
          </w:tcPr>
          <w:p w14:paraId="2E80AFAF" w14:textId="77777777" w:rsidR="00326961" w:rsidRPr="00753A04" w:rsidRDefault="00326961" w:rsidP="00B43FE5">
            <w:pPr>
              <w:pStyle w:val="NormalAfterList"/>
              <w:spacing w:after="0"/>
              <w:jc w:val="right"/>
            </w:pPr>
            <w:r w:rsidRPr="00753A04">
              <w:t>45-54</w:t>
            </w:r>
          </w:p>
        </w:tc>
        <w:tc>
          <w:tcPr>
            <w:tcW w:w="891" w:type="dxa"/>
          </w:tcPr>
          <w:p w14:paraId="19E08F0A" w14:textId="77777777" w:rsidR="00326961" w:rsidRPr="00753A04" w:rsidRDefault="00326961" w:rsidP="00B43FE5">
            <w:pPr>
              <w:pStyle w:val="NormalAfterList"/>
              <w:spacing w:after="0"/>
              <w:jc w:val="right"/>
            </w:pPr>
            <w:r w:rsidRPr="00753A04">
              <w:t>55-64</w:t>
            </w:r>
          </w:p>
        </w:tc>
        <w:tc>
          <w:tcPr>
            <w:tcW w:w="966" w:type="dxa"/>
          </w:tcPr>
          <w:p w14:paraId="56DC2A87" w14:textId="77777777" w:rsidR="00326961" w:rsidRPr="00753A04" w:rsidRDefault="00326961" w:rsidP="00B43FE5">
            <w:pPr>
              <w:pStyle w:val="NormalAfterList"/>
              <w:spacing w:after="0"/>
              <w:jc w:val="right"/>
            </w:pPr>
            <w:r w:rsidRPr="00753A04">
              <w:t>65-74</w:t>
            </w:r>
          </w:p>
        </w:tc>
        <w:tc>
          <w:tcPr>
            <w:tcW w:w="966" w:type="dxa"/>
          </w:tcPr>
          <w:p w14:paraId="57586A36" w14:textId="77777777" w:rsidR="00326961" w:rsidRPr="00753A04" w:rsidRDefault="00326961" w:rsidP="00B43FE5">
            <w:pPr>
              <w:pStyle w:val="NormalAfterList"/>
              <w:spacing w:after="0"/>
              <w:jc w:val="right"/>
            </w:pPr>
            <w:r w:rsidRPr="00753A04">
              <w:t>75-84</w:t>
            </w:r>
          </w:p>
        </w:tc>
      </w:tr>
      <w:tr w:rsidR="00326961" w:rsidRPr="00753A04" w14:paraId="51456085" w14:textId="77777777" w:rsidTr="00F77B20">
        <w:trPr>
          <w:trHeight w:val="221"/>
        </w:trPr>
        <w:tc>
          <w:tcPr>
            <w:tcW w:w="1401" w:type="dxa"/>
          </w:tcPr>
          <w:p w14:paraId="01EA561D" w14:textId="77777777" w:rsidR="00326961" w:rsidRPr="00753A04" w:rsidRDefault="00326961" w:rsidP="00B43FE5">
            <w:pPr>
              <w:pStyle w:val="NormalAfterList"/>
              <w:spacing w:after="0"/>
            </w:pPr>
            <w:r w:rsidRPr="00753A04">
              <w:t>Connacht</w:t>
            </w:r>
          </w:p>
        </w:tc>
        <w:tc>
          <w:tcPr>
            <w:tcW w:w="1435" w:type="dxa"/>
          </w:tcPr>
          <w:p w14:paraId="15F65268" w14:textId="77777777" w:rsidR="00326961" w:rsidRPr="00753A04" w:rsidRDefault="00326961" w:rsidP="00B43FE5">
            <w:pPr>
              <w:pStyle w:val="NormalAfterList"/>
              <w:spacing w:after="0"/>
              <w:jc w:val="right"/>
            </w:pPr>
            <w:r w:rsidRPr="00753A04">
              <w:t>32</w:t>
            </w:r>
          </w:p>
        </w:tc>
        <w:tc>
          <w:tcPr>
            <w:tcW w:w="965" w:type="dxa"/>
          </w:tcPr>
          <w:p w14:paraId="25C41848" w14:textId="77777777" w:rsidR="00326961" w:rsidRPr="00753A04" w:rsidRDefault="00326961" w:rsidP="00B43FE5">
            <w:pPr>
              <w:pStyle w:val="NormalAfterList"/>
              <w:spacing w:after="0"/>
              <w:jc w:val="right"/>
            </w:pPr>
            <w:r w:rsidRPr="00753A04">
              <w:t>25.0</w:t>
            </w:r>
          </w:p>
        </w:tc>
        <w:tc>
          <w:tcPr>
            <w:tcW w:w="966" w:type="dxa"/>
          </w:tcPr>
          <w:p w14:paraId="6EE44AFC" w14:textId="77777777" w:rsidR="00326961" w:rsidRPr="00753A04" w:rsidRDefault="00326961" w:rsidP="00B43FE5">
            <w:pPr>
              <w:pStyle w:val="NormalAfterList"/>
              <w:spacing w:after="0"/>
              <w:jc w:val="right"/>
            </w:pPr>
            <w:r w:rsidRPr="00753A04">
              <w:t>15.6</w:t>
            </w:r>
          </w:p>
        </w:tc>
        <w:tc>
          <w:tcPr>
            <w:tcW w:w="1040" w:type="dxa"/>
          </w:tcPr>
          <w:p w14:paraId="471D94AA" w14:textId="77777777" w:rsidR="00326961" w:rsidRPr="00753A04" w:rsidRDefault="00326961" w:rsidP="00B43FE5">
            <w:pPr>
              <w:pStyle w:val="NormalAfterList"/>
              <w:spacing w:after="0"/>
              <w:jc w:val="right"/>
            </w:pPr>
            <w:r w:rsidRPr="00753A04">
              <w:t>25.0</w:t>
            </w:r>
          </w:p>
        </w:tc>
        <w:tc>
          <w:tcPr>
            <w:tcW w:w="891" w:type="dxa"/>
          </w:tcPr>
          <w:p w14:paraId="54DD25FB" w14:textId="77777777" w:rsidR="00326961" w:rsidRPr="00753A04" w:rsidRDefault="00326961" w:rsidP="00B43FE5">
            <w:pPr>
              <w:pStyle w:val="NormalAfterList"/>
              <w:spacing w:after="0"/>
              <w:jc w:val="right"/>
            </w:pPr>
            <w:r w:rsidRPr="00753A04">
              <w:t>21.9</w:t>
            </w:r>
          </w:p>
        </w:tc>
        <w:tc>
          <w:tcPr>
            <w:tcW w:w="966" w:type="dxa"/>
          </w:tcPr>
          <w:p w14:paraId="4307016C" w14:textId="77777777" w:rsidR="00326961" w:rsidRPr="00753A04" w:rsidRDefault="00326961" w:rsidP="00B43FE5">
            <w:pPr>
              <w:pStyle w:val="NormalAfterList"/>
              <w:spacing w:after="0"/>
              <w:jc w:val="right"/>
            </w:pPr>
            <w:r w:rsidRPr="00753A04">
              <w:t>9.4</w:t>
            </w:r>
          </w:p>
        </w:tc>
        <w:tc>
          <w:tcPr>
            <w:tcW w:w="966" w:type="dxa"/>
          </w:tcPr>
          <w:p w14:paraId="7ECE7402" w14:textId="77777777" w:rsidR="00326961" w:rsidRPr="00753A04" w:rsidRDefault="00326961" w:rsidP="00B43FE5">
            <w:pPr>
              <w:pStyle w:val="NormalAfterList"/>
              <w:spacing w:after="0"/>
              <w:jc w:val="right"/>
            </w:pPr>
            <w:r w:rsidRPr="00753A04">
              <w:t>3.1</w:t>
            </w:r>
          </w:p>
        </w:tc>
      </w:tr>
      <w:tr w:rsidR="00326961" w:rsidRPr="00753A04" w14:paraId="34559FFD" w14:textId="77777777" w:rsidTr="00F77B20">
        <w:tc>
          <w:tcPr>
            <w:tcW w:w="1401" w:type="dxa"/>
          </w:tcPr>
          <w:p w14:paraId="6D94A874" w14:textId="77777777" w:rsidR="00326961" w:rsidRPr="00753A04" w:rsidRDefault="00326961" w:rsidP="00B43FE5">
            <w:pPr>
              <w:pStyle w:val="NormalAfterList"/>
              <w:spacing w:after="0"/>
            </w:pPr>
            <w:r w:rsidRPr="00753A04">
              <w:t>Leinster</w:t>
            </w:r>
          </w:p>
        </w:tc>
        <w:tc>
          <w:tcPr>
            <w:tcW w:w="1435" w:type="dxa"/>
          </w:tcPr>
          <w:p w14:paraId="7B0F57AF" w14:textId="77777777" w:rsidR="00326961" w:rsidRPr="00753A04" w:rsidRDefault="00326961" w:rsidP="00B43FE5">
            <w:pPr>
              <w:pStyle w:val="NormalAfterList"/>
              <w:spacing w:after="0"/>
              <w:jc w:val="right"/>
            </w:pPr>
            <w:r w:rsidRPr="00753A04">
              <w:t>52</w:t>
            </w:r>
          </w:p>
        </w:tc>
        <w:tc>
          <w:tcPr>
            <w:tcW w:w="965" w:type="dxa"/>
          </w:tcPr>
          <w:p w14:paraId="16A3C3FF" w14:textId="77777777" w:rsidR="00326961" w:rsidRPr="00753A04" w:rsidRDefault="00326961" w:rsidP="00B43FE5">
            <w:pPr>
              <w:pStyle w:val="NormalAfterList"/>
              <w:spacing w:after="0"/>
              <w:jc w:val="right"/>
            </w:pPr>
            <w:r w:rsidRPr="00753A04">
              <w:t>3.8</w:t>
            </w:r>
          </w:p>
        </w:tc>
        <w:tc>
          <w:tcPr>
            <w:tcW w:w="966" w:type="dxa"/>
          </w:tcPr>
          <w:p w14:paraId="23A2C503" w14:textId="77777777" w:rsidR="00326961" w:rsidRPr="00753A04" w:rsidRDefault="00326961" w:rsidP="00B43FE5">
            <w:pPr>
              <w:pStyle w:val="NormalAfterList"/>
              <w:spacing w:after="0"/>
              <w:jc w:val="right"/>
            </w:pPr>
            <w:r w:rsidRPr="00753A04">
              <w:t>19.2</w:t>
            </w:r>
          </w:p>
        </w:tc>
        <w:tc>
          <w:tcPr>
            <w:tcW w:w="1040" w:type="dxa"/>
          </w:tcPr>
          <w:p w14:paraId="366CC07C" w14:textId="77777777" w:rsidR="00326961" w:rsidRPr="00753A04" w:rsidRDefault="00326961" w:rsidP="00B43FE5">
            <w:pPr>
              <w:pStyle w:val="NormalAfterList"/>
              <w:spacing w:after="0"/>
              <w:jc w:val="right"/>
            </w:pPr>
            <w:r w:rsidRPr="00753A04">
              <w:t>38.5</w:t>
            </w:r>
          </w:p>
        </w:tc>
        <w:tc>
          <w:tcPr>
            <w:tcW w:w="891" w:type="dxa"/>
          </w:tcPr>
          <w:p w14:paraId="052117F6" w14:textId="77777777" w:rsidR="00326961" w:rsidRPr="00753A04" w:rsidRDefault="00326961" w:rsidP="00B43FE5">
            <w:pPr>
              <w:pStyle w:val="NormalAfterList"/>
              <w:spacing w:after="0"/>
              <w:jc w:val="right"/>
            </w:pPr>
            <w:r w:rsidRPr="00753A04">
              <w:t>30.8</w:t>
            </w:r>
          </w:p>
        </w:tc>
        <w:tc>
          <w:tcPr>
            <w:tcW w:w="966" w:type="dxa"/>
          </w:tcPr>
          <w:p w14:paraId="61A0F3B5" w14:textId="77777777" w:rsidR="00326961" w:rsidRPr="00753A04" w:rsidRDefault="00326961" w:rsidP="00B43FE5">
            <w:pPr>
              <w:pStyle w:val="NormalAfterList"/>
              <w:spacing w:after="0"/>
              <w:jc w:val="right"/>
            </w:pPr>
            <w:r w:rsidRPr="00753A04">
              <w:t>7.7</w:t>
            </w:r>
          </w:p>
        </w:tc>
        <w:tc>
          <w:tcPr>
            <w:tcW w:w="966" w:type="dxa"/>
          </w:tcPr>
          <w:p w14:paraId="76B2618F" w14:textId="77777777" w:rsidR="00326961" w:rsidRPr="00753A04" w:rsidRDefault="00326961" w:rsidP="00B43FE5">
            <w:pPr>
              <w:pStyle w:val="NormalAfterList"/>
              <w:spacing w:after="0"/>
              <w:jc w:val="right"/>
            </w:pPr>
            <w:r w:rsidRPr="00753A04">
              <w:t>0.0</w:t>
            </w:r>
          </w:p>
        </w:tc>
      </w:tr>
      <w:tr w:rsidR="00326961" w:rsidRPr="00753A04" w14:paraId="1AB11A63" w14:textId="77777777" w:rsidTr="00F77B20">
        <w:tc>
          <w:tcPr>
            <w:tcW w:w="1401" w:type="dxa"/>
          </w:tcPr>
          <w:p w14:paraId="53E77C42" w14:textId="77777777" w:rsidR="00326961" w:rsidRPr="00753A04" w:rsidRDefault="00326961" w:rsidP="00B43FE5">
            <w:pPr>
              <w:pStyle w:val="NormalAfterList"/>
              <w:spacing w:after="0"/>
            </w:pPr>
            <w:r w:rsidRPr="00753A04">
              <w:t>Munster</w:t>
            </w:r>
          </w:p>
        </w:tc>
        <w:tc>
          <w:tcPr>
            <w:tcW w:w="1435" w:type="dxa"/>
          </w:tcPr>
          <w:p w14:paraId="7296D786" w14:textId="77777777" w:rsidR="00326961" w:rsidRPr="00753A04" w:rsidRDefault="00326961" w:rsidP="00B43FE5">
            <w:pPr>
              <w:pStyle w:val="NormalAfterList"/>
              <w:spacing w:after="0"/>
              <w:jc w:val="right"/>
            </w:pPr>
            <w:r w:rsidRPr="00753A04">
              <w:t>62</w:t>
            </w:r>
          </w:p>
        </w:tc>
        <w:tc>
          <w:tcPr>
            <w:tcW w:w="965" w:type="dxa"/>
          </w:tcPr>
          <w:p w14:paraId="1FD730EF" w14:textId="77777777" w:rsidR="00326961" w:rsidRPr="00753A04" w:rsidRDefault="00326961" w:rsidP="00B43FE5">
            <w:pPr>
              <w:pStyle w:val="NormalAfterList"/>
              <w:spacing w:after="0"/>
              <w:jc w:val="right"/>
            </w:pPr>
            <w:r w:rsidRPr="00753A04">
              <w:t>12.9</w:t>
            </w:r>
          </w:p>
        </w:tc>
        <w:tc>
          <w:tcPr>
            <w:tcW w:w="966" w:type="dxa"/>
          </w:tcPr>
          <w:p w14:paraId="1D7D010A" w14:textId="77777777" w:rsidR="00326961" w:rsidRPr="00753A04" w:rsidRDefault="00326961" w:rsidP="00B43FE5">
            <w:pPr>
              <w:pStyle w:val="NormalAfterList"/>
              <w:spacing w:after="0"/>
              <w:jc w:val="right"/>
            </w:pPr>
            <w:r w:rsidRPr="00753A04">
              <w:t>9.7</w:t>
            </w:r>
          </w:p>
        </w:tc>
        <w:tc>
          <w:tcPr>
            <w:tcW w:w="1040" w:type="dxa"/>
          </w:tcPr>
          <w:p w14:paraId="5F9DA9A8" w14:textId="77777777" w:rsidR="00326961" w:rsidRPr="00753A04" w:rsidRDefault="00326961" w:rsidP="00B43FE5">
            <w:pPr>
              <w:pStyle w:val="NormalAfterList"/>
              <w:spacing w:after="0"/>
              <w:jc w:val="right"/>
            </w:pPr>
            <w:r w:rsidRPr="00753A04">
              <w:t>35.5</w:t>
            </w:r>
          </w:p>
        </w:tc>
        <w:tc>
          <w:tcPr>
            <w:tcW w:w="891" w:type="dxa"/>
          </w:tcPr>
          <w:p w14:paraId="3E8287BE" w14:textId="77777777" w:rsidR="00326961" w:rsidRPr="00753A04" w:rsidRDefault="00326961" w:rsidP="00B43FE5">
            <w:pPr>
              <w:pStyle w:val="NormalAfterList"/>
              <w:spacing w:after="0"/>
              <w:jc w:val="right"/>
            </w:pPr>
            <w:r w:rsidRPr="00753A04">
              <w:t>21.0</w:t>
            </w:r>
          </w:p>
        </w:tc>
        <w:tc>
          <w:tcPr>
            <w:tcW w:w="966" w:type="dxa"/>
          </w:tcPr>
          <w:p w14:paraId="309E6B93" w14:textId="77777777" w:rsidR="00326961" w:rsidRPr="00753A04" w:rsidRDefault="00326961" w:rsidP="00B43FE5">
            <w:pPr>
              <w:pStyle w:val="NormalAfterList"/>
              <w:spacing w:after="0"/>
              <w:jc w:val="right"/>
            </w:pPr>
            <w:r w:rsidRPr="00753A04">
              <w:t>16.1</w:t>
            </w:r>
          </w:p>
        </w:tc>
        <w:tc>
          <w:tcPr>
            <w:tcW w:w="966" w:type="dxa"/>
          </w:tcPr>
          <w:p w14:paraId="4891C14A" w14:textId="77777777" w:rsidR="00326961" w:rsidRPr="00753A04" w:rsidRDefault="00326961" w:rsidP="00B43FE5">
            <w:pPr>
              <w:pStyle w:val="NormalAfterList"/>
              <w:spacing w:after="0"/>
              <w:jc w:val="right"/>
            </w:pPr>
            <w:r w:rsidRPr="00753A04">
              <w:t>4.8</w:t>
            </w:r>
          </w:p>
        </w:tc>
      </w:tr>
      <w:tr w:rsidR="00326961" w:rsidRPr="00753A04" w14:paraId="18D6EC4D" w14:textId="77777777" w:rsidTr="00F77B20">
        <w:tc>
          <w:tcPr>
            <w:tcW w:w="1401" w:type="dxa"/>
          </w:tcPr>
          <w:p w14:paraId="174E0E07" w14:textId="77777777" w:rsidR="00326961" w:rsidRPr="00753A04" w:rsidRDefault="00326961" w:rsidP="00B43FE5">
            <w:pPr>
              <w:pStyle w:val="NormalAfterList"/>
              <w:spacing w:after="0"/>
            </w:pPr>
            <w:r w:rsidRPr="00753A04">
              <w:t>Total</w:t>
            </w:r>
          </w:p>
        </w:tc>
        <w:tc>
          <w:tcPr>
            <w:tcW w:w="1435" w:type="dxa"/>
          </w:tcPr>
          <w:p w14:paraId="287CCFA7" w14:textId="77777777" w:rsidR="00326961" w:rsidRPr="00753A04" w:rsidRDefault="00326961" w:rsidP="00B43FE5">
            <w:pPr>
              <w:pStyle w:val="NormalAfterList"/>
              <w:spacing w:after="0"/>
              <w:jc w:val="right"/>
            </w:pPr>
            <w:r w:rsidRPr="00753A04">
              <w:t>146</w:t>
            </w:r>
          </w:p>
        </w:tc>
        <w:tc>
          <w:tcPr>
            <w:tcW w:w="965" w:type="dxa"/>
          </w:tcPr>
          <w:p w14:paraId="5736FA7B" w14:textId="77777777" w:rsidR="00326961" w:rsidRPr="00753A04" w:rsidRDefault="00326961" w:rsidP="00B43FE5">
            <w:pPr>
              <w:pStyle w:val="NormalAfterList"/>
              <w:spacing w:after="0"/>
              <w:jc w:val="right"/>
            </w:pPr>
            <w:r w:rsidRPr="00753A04">
              <w:t>12.3</w:t>
            </w:r>
          </w:p>
        </w:tc>
        <w:tc>
          <w:tcPr>
            <w:tcW w:w="966" w:type="dxa"/>
          </w:tcPr>
          <w:p w14:paraId="73341F17" w14:textId="77777777" w:rsidR="00326961" w:rsidRPr="00753A04" w:rsidRDefault="00326961" w:rsidP="00B43FE5">
            <w:pPr>
              <w:pStyle w:val="NormalAfterList"/>
              <w:spacing w:after="0"/>
              <w:jc w:val="right"/>
            </w:pPr>
            <w:r w:rsidRPr="00753A04">
              <w:t>14.4</w:t>
            </w:r>
          </w:p>
        </w:tc>
        <w:tc>
          <w:tcPr>
            <w:tcW w:w="1040" w:type="dxa"/>
          </w:tcPr>
          <w:p w14:paraId="3199B077" w14:textId="77777777" w:rsidR="00326961" w:rsidRPr="00753A04" w:rsidRDefault="00326961" w:rsidP="00B43FE5">
            <w:pPr>
              <w:pStyle w:val="NormalAfterList"/>
              <w:spacing w:after="0"/>
              <w:jc w:val="right"/>
            </w:pPr>
            <w:r w:rsidRPr="00753A04">
              <w:t>34.2</w:t>
            </w:r>
          </w:p>
        </w:tc>
        <w:tc>
          <w:tcPr>
            <w:tcW w:w="891" w:type="dxa"/>
          </w:tcPr>
          <w:p w14:paraId="7013897D" w14:textId="77777777" w:rsidR="00326961" w:rsidRPr="00753A04" w:rsidRDefault="00326961" w:rsidP="00B43FE5">
            <w:pPr>
              <w:pStyle w:val="NormalAfterList"/>
              <w:spacing w:after="0"/>
              <w:jc w:val="right"/>
            </w:pPr>
            <w:r w:rsidRPr="00753A04">
              <w:t>24.7</w:t>
            </w:r>
          </w:p>
        </w:tc>
        <w:tc>
          <w:tcPr>
            <w:tcW w:w="966" w:type="dxa"/>
          </w:tcPr>
          <w:p w14:paraId="388E6C75" w14:textId="77777777" w:rsidR="00326961" w:rsidRPr="00753A04" w:rsidRDefault="00326961" w:rsidP="00B43FE5">
            <w:pPr>
              <w:pStyle w:val="NormalAfterList"/>
              <w:spacing w:after="0"/>
              <w:jc w:val="right"/>
            </w:pPr>
            <w:r w:rsidRPr="00753A04">
              <w:t>11.7</w:t>
            </w:r>
          </w:p>
        </w:tc>
        <w:tc>
          <w:tcPr>
            <w:tcW w:w="966" w:type="dxa"/>
          </w:tcPr>
          <w:p w14:paraId="4AE39BA5" w14:textId="77777777" w:rsidR="00326961" w:rsidRPr="00753A04" w:rsidRDefault="00326961" w:rsidP="00B43FE5">
            <w:pPr>
              <w:pStyle w:val="NormalAfterList"/>
              <w:spacing w:after="0"/>
              <w:jc w:val="right"/>
            </w:pPr>
            <w:r w:rsidRPr="00753A04">
              <w:t>2.7</w:t>
            </w:r>
          </w:p>
        </w:tc>
      </w:tr>
    </w:tbl>
    <w:p w14:paraId="0833F3E8" w14:textId="77777777" w:rsidR="00326961" w:rsidRPr="00442B00" w:rsidRDefault="00326961" w:rsidP="00326961">
      <w:pPr>
        <w:pStyle w:val="NormalAfterList"/>
        <w:ind w:left="360"/>
        <w:jc w:val="center"/>
        <w:rPr>
          <w:sz w:val="22"/>
          <w:szCs w:val="22"/>
        </w:rPr>
      </w:pPr>
      <w:r w:rsidRPr="00442B00">
        <w:rPr>
          <w:sz w:val="22"/>
          <w:szCs w:val="22"/>
        </w:rPr>
        <w:t>Source: NDA Face profiles</w:t>
      </w:r>
    </w:p>
    <w:p w14:paraId="4C20CC05" w14:textId="29CAFFC1" w:rsidR="00326961" w:rsidRPr="00753A04" w:rsidRDefault="00326961" w:rsidP="00326961">
      <w:pPr>
        <w:pStyle w:val="NormalAfterList"/>
      </w:pPr>
      <w:r w:rsidRPr="00753A04">
        <w:t>Six in ten (58.9%) participants were aged between 45 and 64 and 85% were aged between 35 and 74. It is notable that there were considerable inter-provincial variations in the age profile of participants. However, in each province the 45-54 age band was the median age band.</w:t>
      </w:r>
    </w:p>
    <w:p w14:paraId="213FB343" w14:textId="5C6810D9" w:rsidR="00326961" w:rsidRDefault="00326961" w:rsidP="00326961">
      <w:pPr>
        <w:pStyle w:val="NormalAfterList"/>
      </w:pPr>
      <w:r w:rsidRPr="00753A04">
        <w:t>When we look at participants’ age band by gender a mixed picture emerges. Broadly similar proportions of male and female participants were aged under 45 (Males 28%; Females 25.8%). However, while almost half (48.4%) of female participants were aged 45-54 less than a quarter (23.8%) of male participants fell into this age band. In contrast half (48.9%) of male participants were aged 55 or over but just over a quarter (25.8%) of female participants were in the three older age bands. In the two oldest age bands (65-74 and 75-84) male participants predominated. One in five (21.5%) male participants were aged 65 or over. This compares to less than one in 20 (4.8%) female participants. There were no female participants aged 75-84. Figure</w:t>
      </w:r>
      <w:r>
        <w:t xml:space="preserve"> </w:t>
      </w:r>
      <w:r w:rsidR="009B4592">
        <w:t>5.</w:t>
      </w:r>
      <w:r>
        <w:t>2</w:t>
      </w:r>
      <w:r w:rsidRPr="00753A04">
        <w:t xml:space="preserve"> below illustrates the gender composition of the different age bands.</w:t>
      </w:r>
    </w:p>
    <w:p w14:paraId="1F5B4633" w14:textId="6B570BF0" w:rsidR="00EA35A4" w:rsidRDefault="00EA35A4" w:rsidP="00326961">
      <w:pPr>
        <w:pStyle w:val="NormalAfterList"/>
      </w:pPr>
    </w:p>
    <w:p w14:paraId="0571F64F" w14:textId="3D1952AA" w:rsidR="00EA35A4" w:rsidRDefault="00EA35A4" w:rsidP="00326961">
      <w:pPr>
        <w:pStyle w:val="NormalAfterList"/>
      </w:pPr>
    </w:p>
    <w:p w14:paraId="0F8521CC" w14:textId="413D71F8" w:rsidR="00EA35A4" w:rsidRDefault="00EA35A4" w:rsidP="00326961">
      <w:pPr>
        <w:pStyle w:val="NormalAfterList"/>
      </w:pPr>
    </w:p>
    <w:p w14:paraId="6D49FCA0" w14:textId="5EE97AE3" w:rsidR="00EA35A4" w:rsidRDefault="00EA35A4" w:rsidP="00326961">
      <w:pPr>
        <w:pStyle w:val="NormalAfterList"/>
      </w:pPr>
    </w:p>
    <w:p w14:paraId="3E1C2EA8" w14:textId="54999801" w:rsidR="00EA35A4" w:rsidRDefault="00EA35A4" w:rsidP="00326961">
      <w:pPr>
        <w:pStyle w:val="NormalAfterList"/>
      </w:pPr>
    </w:p>
    <w:p w14:paraId="23694F48" w14:textId="1EB953A5" w:rsidR="00EA35A4" w:rsidRDefault="00EA35A4" w:rsidP="00326961">
      <w:pPr>
        <w:pStyle w:val="NormalAfterList"/>
      </w:pPr>
    </w:p>
    <w:p w14:paraId="46CAAD5E" w14:textId="77777777" w:rsidR="00EA35A4" w:rsidRDefault="00EA35A4" w:rsidP="00326961">
      <w:pPr>
        <w:pStyle w:val="NormalAfterList"/>
      </w:pPr>
    </w:p>
    <w:p w14:paraId="67ED5828" w14:textId="77777777" w:rsidR="001833E7" w:rsidRPr="00326961" w:rsidRDefault="001833E7" w:rsidP="001833E7">
      <w:pPr>
        <w:pStyle w:val="tablehead0"/>
        <w:spacing w:after="240"/>
        <w:ind w:left="360"/>
      </w:pPr>
      <w:r w:rsidRPr="00753A04">
        <w:lastRenderedPageBreak/>
        <w:t xml:space="preserve">Figure </w:t>
      </w:r>
      <w:r>
        <w:t>5.2</w:t>
      </w:r>
      <w:r w:rsidRPr="00753A04">
        <w:t>: Age band by gender</w:t>
      </w:r>
    </w:p>
    <w:p w14:paraId="23CCC3D8" w14:textId="3B68AD07" w:rsidR="00326961" w:rsidRDefault="00D81A29" w:rsidP="001833E7">
      <w:pPr>
        <w:pStyle w:val="NormalAfterList"/>
        <w:ind w:left="360"/>
        <w:jc w:val="center"/>
        <w:rPr>
          <w:sz w:val="22"/>
          <w:szCs w:val="22"/>
        </w:rPr>
      </w:pPr>
      <w:r>
        <w:rPr>
          <w:noProof/>
          <w:sz w:val="22"/>
          <w:szCs w:val="22"/>
          <w:lang w:eastAsia="en-IE"/>
        </w:rPr>
        <w:drawing>
          <wp:inline distT="0" distB="0" distL="0" distR="0" wp14:anchorId="74DB0D06" wp14:editId="34E628BE">
            <wp:extent cx="5407660" cy="2712720"/>
            <wp:effectExtent l="0" t="0" r="2540" b="0"/>
            <wp:docPr id="6910" name="Picture 6910" descr="Figure 5.2 is a bar chart which shows the the age band according to gender. 28% of males and 25.8% of females were were aged under 45.  Almost half (48.4%) of female and 23.8% of males were aged 45-54. 48.9% of male participants and 25.8% of female participants were aged 55 or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r w:rsidR="00911247">
        <w:rPr>
          <w:sz w:val="22"/>
          <w:szCs w:val="22"/>
        </w:rPr>
        <w:t>Source: NDA FACE</w:t>
      </w:r>
      <w:r w:rsidR="00326961" w:rsidRPr="00442B00">
        <w:rPr>
          <w:sz w:val="22"/>
          <w:szCs w:val="22"/>
        </w:rPr>
        <w:t xml:space="preserve"> profiles</w:t>
      </w:r>
    </w:p>
    <w:p w14:paraId="72450164" w14:textId="77777777" w:rsidR="00326961" w:rsidRDefault="00326961" w:rsidP="00C829C1">
      <w:pPr>
        <w:pStyle w:val="Heading3"/>
      </w:pPr>
      <w:r>
        <w:t>Primary disability type</w:t>
      </w:r>
    </w:p>
    <w:p w14:paraId="5C53490C" w14:textId="6B70ED7D" w:rsidR="00326961" w:rsidRPr="00753A04" w:rsidRDefault="00326961" w:rsidP="00326961">
      <w:pPr>
        <w:pStyle w:val="NormalAfterList"/>
      </w:pPr>
      <w:r w:rsidRPr="00753A04">
        <w:t>All participants recruited within priority sites had a primary disability of intellectual disability. This is consistent with the analysis of the population living in congregated settings at 31</w:t>
      </w:r>
      <w:r w:rsidRPr="00753A04">
        <w:rPr>
          <w:vertAlign w:val="superscript"/>
        </w:rPr>
        <w:t>st</w:t>
      </w:r>
      <w:r w:rsidRPr="00753A04">
        <w:t xml:space="preserve"> December 2017 which revealed a population comprised almost wholly (94.3%) of persons with an intellectual disability </w:t>
      </w:r>
      <w:r w:rsidR="00593350">
        <w:t>(HSE</w:t>
      </w:r>
      <w:r w:rsidRPr="00643FEC">
        <w:t xml:space="preserve"> 2018).</w:t>
      </w:r>
      <w:r w:rsidRPr="00753A04">
        <w:t xml:space="preserve"> </w:t>
      </w:r>
    </w:p>
    <w:p w14:paraId="02263026" w14:textId="2309FDFA" w:rsidR="00326961" w:rsidRPr="00326961" w:rsidRDefault="00326961" w:rsidP="0008006A">
      <w:pPr>
        <w:pStyle w:val="NormalAfterList"/>
      </w:pPr>
      <w:r w:rsidRPr="00753A04">
        <w:t>FACE profiles do not include information regarding the level of intellectual disability and indeed staff were often unaware of the diagnosis of participants</w:t>
      </w:r>
      <w:r w:rsidR="00B81AE6">
        <w:t>’</w:t>
      </w:r>
      <w:r w:rsidRPr="00753A04">
        <w:t xml:space="preserve"> level of intellectual disability. However, we can infer from the adaptive and intellectual function of participants along with other attributes (such as communication difficulties and the prevalence of epilepsy) that the majority of participants had severe/profound intellectual disability</w:t>
      </w:r>
      <w:r w:rsidR="0008006A">
        <w:t>.</w:t>
      </w:r>
    </w:p>
    <w:p w14:paraId="0E11CCAB" w14:textId="77777777" w:rsidR="00326961" w:rsidRDefault="00326961" w:rsidP="00C829C1">
      <w:pPr>
        <w:pStyle w:val="Heading3"/>
      </w:pPr>
      <w:r>
        <w:t>Multiple disabilities</w:t>
      </w:r>
    </w:p>
    <w:p w14:paraId="5BE56BB4" w14:textId="13BF4A30" w:rsidR="00326961" w:rsidRPr="00753A04" w:rsidRDefault="0019638B" w:rsidP="00326961">
      <w:pPr>
        <w:pStyle w:val="NormalAfterList"/>
      </w:pPr>
      <w:r>
        <w:t>I</w:t>
      </w:r>
      <w:r w:rsidR="00326961" w:rsidRPr="00753A04">
        <w:t xml:space="preserve">n addition to their primary disability many participants had other disabilities. Information regarding multiple disabilities was extracted from details of health conditions and disabilities recorded in FACE. </w:t>
      </w:r>
      <w:r w:rsidR="00326961">
        <w:t>A</w:t>
      </w:r>
      <w:r w:rsidR="00326961" w:rsidRPr="00753A04">
        <w:t xml:space="preserve">lmost four </w:t>
      </w:r>
      <w:r w:rsidR="00326961">
        <w:t>in ten (38.4%)</w:t>
      </w:r>
      <w:r w:rsidR="00326961" w:rsidRPr="00753A04">
        <w:t xml:space="preserve"> participants had a physical disability and over half (52.7%) had mental ill health.</w:t>
      </w:r>
      <w:r w:rsidR="00326961" w:rsidRPr="00753A04">
        <w:rPr>
          <w:vertAlign w:val="superscript"/>
        </w:rPr>
        <w:footnoteReference w:id="14"/>
      </w:r>
      <w:r w:rsidR="00326961" w:rsidRPr="00753A04">
        <w:t xml:space="preserve"> </w:t>
      </w:r>
      <w:r w:rsidR="00326961" w:rsidRPr="00753A04">
        <w:lastRenderedPageBreak/>
        <w:t xml:space="preserve">Autism (17.1%), ABI (2%) and sensory disabilities (4.8%) were less commonly recorded. Table </w:t>
      </w:r>
      <w:r w:rsidR="00451449">
        <w:t>5.2</w:t>
      </w:r>
      <w:r w:rsidR="00326961" w:rsidRPr="00753A04">
        <w:t xml:space="preserve"> illustrates the extent to which participants had multiple disabilities. Four in five (79.5%) participants had 2 or more disabilities and almost one in three (32.2%) had three or more disabilities.</w:t>
      </w:r>
    </w:p>
    <w:p w14:paraId="0B61AFFC" w14:textId="518DAD7B" w:rsidR="00326961" w:rsidRPr="00753A04" w:rsidRDefault="00326961" w:rsidP="00326961">
      <w:pPr>
        <w:pStyle w:val="tablehead0"/>
      </w:pPr>
      <w:r>
        <w:t xml:space="preserve">Table </w:t>
      </w:r>
      <w:r w:rsidR="005E27CE">
        <w:t>5.2</w:t>
      </w:r>
      <w:r>
        <w:t>: P</w:t>
      </w:r>
      <w:r w:rsidRPr="00753A04">
        <w:t>resence of multiple disabilities</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160"/>
        <w:gridCol w:w="2160"/>
        <w:gridCol w:w="2160"/>
        <w:gridCol w:w="2160"/>
      </w:tblGrid>
      <w:tr w:rsidR="00326961" w:rsidRPr="00753A04" w14:paraId="48CF726F" w14:textId="77777777" w:rsidTr="00303E77">
        <w:trPr>
          <w:cantSplit/>
          <w:tblHeader/>
        </w:trPr>
        <w:tc>
          <w:tcPr>
            <w:tcW w:w="2160" w:type="dxa"/>
          </w:tcPr>
          <w:p w14:paraId="3DA916FC" w14:textId="77777777" w:rsidR="00326961" w:rsidRPr="00FC556C" w:rsidRDefault="00326961" w:rsidP="00B43FE5">
            <w:pPr>
              <w:pStyle w:val="NormalAfterList"/>
              <w:spacing w:after="0"/>
              <w:rPr>
                <w:b/>
              </w:rPr>
            </w:pPr>
            <w:r w:rsidRPr="00FC556C">
              <w:rPr>
                <w:b/>
              </w:rPr>
              <w:t>Number of disabilities</w:t>
            </w:r>
          </w:p>
        </w:tc>
        <w:tc>
          <w:tcPr>
            <w:tcW w:w="2160" w:type="dxa"/>
          </w:tcPr>
          <w:p w14:paraId="1AE3A37B" w14:textId="77777777" w:rsidR="00326961" w:rsidRPr="00FC556C" w:rsidRDefault="00326961" w:rsidP="00B43FE5">
            <w:pPr>
              <w:pStyle w:val="NormalAfterList"/>
              <w:spacing w:after="0"/>
              <w:rPr>
                <w:b/>
              </w:rPr>
            </w:pPr>
            <w:r w:rsidRPr="00FC556C">
              <w:rPr>
                <w:b/>
              </w:rPr>
              <w:t>Number of participants</w:t>
            </w:r>
          </w:p>
        </w:tc>
        <w:tc>
          <w:tcPr>
            <w:tcW w:w="2160" w:type="dxa"/>
          </w:tcPr>
          <w:p w14:paraId="2A0368AC" w14:textId="77777777" w:rsidR="00326961" w:rsidRPr="00FC556C" w:rsidRDefault="00326961" w:rsidP="00B43FE5">
            <w:pPr>
              <w:pStyle w:val="NormalAfterList"/>
              <w:spacing w:after="0"/>
              <w:rPr>
                <w:b/>
              </w:rPr>
            </w:pPr>
            <w:r w:rsidRPr="00FC556C">
              <w:rPr>
                <w:b/>
              </w:rPr>
              <w:t>% of participants</w:t>
            </w:r>
          </w:p>
        </w:tc>
        <w:tc>
          <w:tcPr>
            <w:tcW w:w="2160" w:type="dxa"/>
          </w:tcPr>
          <w:p w14:paraId="5FD350CB" w14:textId="77777777" w:rsidR="00326961" w:rsidRPr="00FC556C" w:rsidRDefault="00326961" w:rsidP="00B43FE5">
            <w:pPr>
              <w:pStyle w:val="NormalAfterList"/>
              <w:spacing w:after="0"/>
              <w:rPr>
                <w:b/>
              </w:rPr>
            </w:pPr>
            <w:r w:rsidRPr="00FC556C">
              <w:rPr>
                <w:b/>
              </w:rPr>
              <w:t>Cumulative % of participants</w:t>
            </w:r>
          </w:p>
        </w:tc>
      </w:tr>
      <w:tr w:rsidR="00326961" w:rsidRPr="00753A04" w14:paraId="2BE6F7DA" w14:textId="77777777" w:rsidTr="00B43FE5">
        <w:tc>
          <w:tcPr>
            <w:tcW w:w="2160" w:type="dxa"/>
          </w:tcPr>
          <w:p w14:paraId="5965DB5F" w14:textId="77777777" w:rsidR="00326961" w:rsidRPr="00753A04" w:rsidRDefault="00326961" w:rsidP="00B43FE5">
            <w:pPr>
              <w:pStyle w:val="NormalAfterList"/>
              <w:spacing w:after="0"/>
            </w:pPr>
            <w:r w:rsidRPr="00753A04">
              <w:t>4</w:t>
            </w:r>
          </w:p>
        </w:tc>
        <w:tc>
          <w:tcPr>
            <w:tcW w:w="2160" w:type="dxa"/>
          </w:tcPr>
          <w:p w14:paraId="339DBD8E" w14:textId="77777777" w:rsidR="00326961" w:rsidRPr="00753A04" w:rsidRDefault="00326961" w:rsidP="00B43FE5">
            <w:pPr>
              <w:pStyle w:val="NormalAfterList"/>
              <w:spacing w:after="0"/>
              <w:jc w:val="right"/>
            </w:pPr>
            <w:r w:rsidRPr="00753A04">
              <w:t xml:space="preserve"> 5</w:t>
            </w:r>
          </w:p>
        </w:tc>
        <w:tc>
          <w:tcPr>
            <w:tcW w:w="2160" w:type="dxa"/>
          </w:tcPr>
          <w:p w14:paraId="457DB598" w14:textId="77777777" w:rsidR="00326961" w:rsidRPr="00753A04" w:rsidRDefault="00326961" w:rsidP="00B43FE5">
            <w:pPr>
              <w:pStyle w:val="NormalAfterList"/>
              <w:spacing w:after="0"/>
              <w:jc w:val="right"/>
            </w:pPr>
            <w:r w:rsidRPr="00753A04">
              <w:t xml:space="preserve"> 3.4</w:t>
            </w:r>
          </w:p>
        </w:tc>
        <w:tc>
          <w:tcPr>
            <w:tcW w:w="2160" w:type="dxa"/>
          </w:tcPr>
          <w:p w14:paraId="02AC6D3A" w14:textId="77777777" w:rsidR="00326961" w:rsidRPr="00753A04" w:rsidRDefault="00326961" w:rsidP="00B43FE5">
            <w:pPr>
              <w:pStyle w:val="NormalAfterList"/>
              <w:spacing w:after="0"/>
              <w:jc w:val="right"/>
            </w:pPr>
            <w:r w:rsidRPr="00753A04">
              <w:t xml:space="preserve"> 3.4</w:t>
            </w:r>
          </w:p>
        </w:tc>
      </w:tr>
      <w:tr w:rsidR="00326961" w:rsidRPr="00753A04" w14:paraId="7BB7E7F9" w14:textId="77777777" w:rsidTr="00B43FE5">
        <w:tc>
          <w:tcPr>
            <w:tcW w:w="2160" w:type="dxa"/>
          </w:tcPr>
          <w:p w14:paraId="56BF3F5C" w14:textId="77777777" w:rsidR="00326961" w:rsidRPr="00753A04" w:rsidRDefault="00326961" w:rsidP="00B43FE5">
            <w:pPr>
              <w:pStyle w:val="NormalAfterList"/>
              <w:spacing w:after="0"/>
            </w:pPr>
            <w:r w:rsidRPr="00753A04">
              <w:t>3</w:t>
            </w:r>
          </w:p>
        </w:tc>
        <w:tc>
          <w:tcPr>
            <w:tcW w:w="2160" w:type="dxa"/>
          </w:tcPr>
          <w:p w14:paraId="01EEA31D" w14:textId="77777777" w:rsidR="00326961" w:rsidRPr="00753A04" w:rsidRDefault="00326961" w:rsidP="00B43FE5">
            <w:pPr>
              <w:pStyle w:val="NormalAfterList"/>
              <w:spacing w:after="0"/>
              <w:jc w:val="right"/>
            </w:pPr>
            <w:r w:rsidRPr="00753A04">
              <w:t xml:space="preserve"> 42</w:t>
            </w:r>
          </w:p>
        </w:tc>
        <w:tc>
          <w:tcPr>
            <w:tcW w:w="2160" w:type="dxa"/>
          </w:tcPr>
          <w:p w14:paraId="3AF43839" w14:textId="77777777" w:rsidR="00326961" w:rsidRPr="00753A04" w:rsidRDefault="00326961" w:rsidP="00B43FE5">
            <w:pPr>
              <w:pStyle w:val="NormalAfterList"/>
              <w:spacing w:after="0"/>
              <w:jc w:val="right"/>
            </w:pPr>
            <w:r w:rsidRPr="00753A04">
              <w:t xml:space="preserve"> 28.8</w:t>
            </w:r>
          </w:p>
        </w:tc>
        <w:tc>
          <w:tcPr>
            <w:tcW w:w="2160" w:type="dxa"/>
          </w:tcPr>
          <w:p w14:paraId="461DAE63" w14:textId="77777777" w:rsidR="00326961" w:rsidRPr="00753A04" w:rsidRDefault="00326961" w:rsidP="00B43FE5">
            <w:pPr>
              <w:pStyle w:val="NormalAfterList"/>
              <w:spacing w:after="0"/>
              <w:jc w:val="right"/>
            </w:pPr>
            <w:r w:rsidRPr="00753A04">
              <w:t xml:space="preserve"> 32.2</w:t>
            </w:r>
          </w:p>
        </w:tc>
      </w:tr>
      <w:tr w:rsidR="00326961" w:rsidRPr="00753A04" w14:paraId="2A44E135" w14:textId="77777777" w:rsidTr="00B43FE5">
        <w:tc>
          <w:tcPr>
            <w:tcW w:w="2160" w:type="dxa"/>
          </w:tcPr>
          <w:p w14:paraId="594B3DC2" w14:textId="77777777" w:rsidR="00326961" w:rsidRPr="00753A04" w:rsidRDefault="00326961" w:rsidP="00B43FE5">
            <w:pPr>
              <w:pStyle w:val="NormalAfterList"/>
              <w:spacing w:after="0"/>
            </w:pPr>
            <w:r w:rsidRPr="00753A04">
              <w:t>2</w:t>
            </w:r>
          </w:p>
        </w:tc>
        <w:tc>
          <w:tcPr>
            <w:tcW w:w="2160" w:type="dxa"/>
          </w:tcPr>
          <w:p w14:paraId="368D1085" w14:textId="77777777" w:rsidR="00326961" w:rsidRPr="00753A04" w:rsidRDefault="00326961" w:rsidP="00B43FE5">
            <w:pPr>
              <w:pStyle w:val="NormalAfterList"/>
              <w:spacing w:after="0"/>
              <w:jc w:val="right"/>
            </w:pPr>
            <w:r w:rsidRPr="00753A04">
              <w:t xml:space="preserve"> 69</w:t>
            </w:r>
          </w:p>
        </w:tc>
        <w:tc>
          <w:tcPr>
            <w:tcW w:w="2160" w:type="dxa"/>
          </w:tcPr>
          <w:p w14:paraId="5CBF9E60" w14:textId="77777777" w:rsidR="00326961" w:rsidRPr="00753A04" w:rsidRDefault="00326961" w:rsidP="00B43FE5">
            <w:pPr>
              <w:pStyle w:val="NormalAfterList"/>
              <w:spacing w:after="0"/>
              <w:jc w:val="right"/>
            </w:pPr>
            <w:r w:rsidRPr="00753A04">
              <w:t xml:space="preserve"> 47.3</w:t>
            </w:r>
          </w:p>
        </w:tc>
        <w:tc>
          <w:tcPr>
            <w:tcW w:w="2160" w:type="dxa"/>
          </w:tcPr>
          <w:p w14:paraId="3E2B9D78" w14:textId="77777777" w:rsidR="00326961" w:rsidRPr="00753A04" w:rsidRDefault="00326961" w:rsidP="00B43FE5">
            <w:pPr>
              <w:pStyle w:val="NormalAfterList"/>
              <w:spacing w:after="0"/>
              <w:jc w:val="right"/>
            </w:pPr>
            <w:r w:rsidRPr="00753A04">
              <w:t xml:space="preserve"> 79.5</w:t>
            </w:r>
          </w:p>
        </w:tc>
      </w:tr>
      <w:tr w:rsidR="00326961" w:rsidRPr="00753A04" w14:paraId="67B3F140" w14:textId="77777777" w:rsidTr="00B43FE5">
        <w:tc>
          <w:tcPr>
            <w:tcW w:w="2160" w:type="dxa"/>
          </w:tcPr>
          <w:p w14:paraId="2F807536" w14:textId="77777777" w:rsidR="00326961" w:rsidRPr="00753A04" w:rsidRDefault="00326961" w:rsidP="00B43FE5">
            <w:pPr>
              <w:pStyle w:val="NormalAfterList"/>
              <w:spacing w:after="0"/>
            </w:pPr>
            <w:r w:rsidRPr="00753A04">
              <w:t>1</w:t>
            </w:r>
          </w:p>
        </w:tc>
        <w:tc>
          <w:tcPr>
            <w:tcW w:w="2160" w:type="dxa"/>
          </w:tcPr>
          <w:p w14:paraId="6E1D72FA" w14:textId="77777777" w:rsidR="00326961" w:rsidRPr="00753A04" w:rsidRDefault="00326961" w:rsidP="00B43FE5">
            <w:pPr>
              <w:pStyle w:val="NormalAfterList"/>
              <w:spacing w:after="0"/>
              <w:jc w:val="right"/>
            </w:pPr>
            <w:r w:rsidRPr="00753A04">
              <w:t xml:space="preserve"> 30</w:t>
            </w:r>
          </w:p>
        </w:tc>
        <w:tc>
          <w:tcPr>
            <w:tcW w:w="2160" w:type="dxa"/>
          </w:tcPr>
          <w:p w14:paraId="7AD0E344" w14:textId="77777777" w:rsidR="00326961" w:rsidRPr="00753A04" w:rsidRDefault="00326961" w:rsidP="00B43FE5">
            <w:pPr>
              <w:pStyle w:val="NormalAfterList"/>
              <w:spacing w:after="0"/>
              <w:jc w:val="right"/>
            </w:pPr>
            <w:r w:rsidRPr="00753A04">
              <w:t xml:space="preserve"> 20.5</w:t>
            </w:r>
          </w:p>
        </w:tc>
        <w:tc>
          <w:tcPr>
            <w:tcW w:w="2160" w:type="dxa"/>
          </w:tcPr>
          <w:p w14:paraId="3AABB10C" w14:textId="77777777" w:rsidR="00326961" w:rsidRPr="00753A04" w:rsidRDefault="00326961" w:rsidP="00B43FE5">
            <w:pPr>
              <w:pStyle w:val="NormalAfterList"/>
              <w:spacing w:after="0"/>
              <w:jc w:val="right"/>
            </w:pPr>
            <w:r w:rsidRPr="00753A04">
              <w:t>100.0</w:t>
            </w:r>
          </w:p>
        </w:tc>
      </w:tr>
      <w:tr w:rsidR="00326961" w:rsidRPr="00753A04" w14:paraId="591B2DB1" w14:textId="77777777" w:rsidTr="00B43FE5">
        <w:tc>
          <w:tcPr>
            <w:tcW w:w="2160" w:type="dxa"/>
          </w:tcPr>
          <w:p w14:paraId="7D3B008F" w14:textId="77777777" w:rsidR="00326961" w:rsidRPr="00753A04" w:rsidRDefault="00326961" w:rsidP="00B43FE5">
            <w:pPr>
              <w:pStyle w:val="NormalAfterList"/>
              <w:spacing w:after="0"/>
            </w:pPr>
            <w:r w:rsidRPr="00753A04">
              <w:t>Total</w:t>
            </w:r>
          </w:p>
        </w:tc>
        <w:tc>
          <w:tcPr>
            <w:tcW w:w="2160" w:type="dxa"/>
          </w:tcPr>
          <w:p w14:paraId="5B9165C2" w14:textId="77777777" w:rsidR="00326961" w:rsidRPr="00753A04" w:rsidRDefault="00326961" w:rsidP="00B43FE5">
            <w:pPr>
              <w:pStyle w:val="NormalAfterList"/>
              <w:spacing w:after="0"/>
              <w:jc w:val="right"/>
            </w:pPr>
            <w:r w:rsidRPr="00753A04">
              <w:t>146</w:t>
            </w:r>
          </w:p>
        </w:tc>
        <w:tc>
          <w:tcPr>
            <w:tcW w:w="2160" w:type="dxa"/>
          </w:tcPr>
          <w:p w14:paraId="73F9AE65" w14:textId="77777777" w:rsidR="00326961" w:rsidRPr="00753A04" w:rsidRDefault="00326961" w:rsidP="00B43FE5">
            <w:pPr>
              <w:pStyle w:val="NormalAfterList"/>
              <w:spacing w:after="0"/>
              <w:jc w:val="right"/>
            </w:pPr>
            <w:r w:rsidRPr="00753A04">
              <w:t>100.0</w:t>
            </w:r>
          </w:p>
        </w:tc>
        <w:tc>
          <w:tcPr>
            <w:tcW w:w="2160" w:type="dxa"/>
          </w:tcPr>
          <w:p w14:paraId="4CA4609C" w14:textId="77777777" w:rsidR="00326961" w:rsidRPr="00753A04" w:rsidRDefault="00326961" w:rsidP="00B43FE5">
            <w:pPr>
              <w:spacing w:after="0"/>
              <w:jc w:val="right"/>
              <w:rPr>
                <w:szCs w:val="26"/>
              </w:rPr>
            </w:pPr>
          </w:p>
        </w:tc>
      </w:tr>
    </w:tbl>
    <w:p w14:paraId="02B4C429" w14:textId="00EB0741" w:rsidR="00326961" w:rsidRPr="00326961" w:rsidRDefault="00911247" w:rsidP="00326961">
      <w:pPr>
        <w:pStyle w:val="NormalAfterList"/>
        <w:ind w:left="360"/>
        <w:jc w:val="center"/>
        <w:rPr>
          <w:sz w:val="22"/>
          <w:szCs w:val="22"/>
        </w:rPr>
      </w:pPr>
      <w:r>
        <w:rPr>
          <w:sz w:val="22"/>
          <w:szCs w:val="22"/>
        </w:rPr>
        <w:t>Source: NDA FACE</w:t>
      </w:r>
      <w:r w:rsidR="00326961" w:rsidRPr="00442B00">
        <w:rPr>
          <w:sz w:val="22"/>
          <w:szCs w:val="22"/>
        </w:rPr>
        <w:t xml:space="preserve"> profiles</w:t>
      </w:r>
    </w:p>
    <w:p w14:paraId="6BD5F8BD" w14:textId="77777777" w:rsidR="00326961" w:rsidRDefault="00326961" w:rsidP="00C829C1">
      <w:pPr>
        <w:pStyle w:val="Heading3"/>
      </w:pPr>
      <w:r>
        <w:t>Employment and education</w:t>
      </w:r>
    </w:p>
    <w:p w14:paraId="0AB44C13" w14:textId="7B2B90FB" w:rsidR="00326961" w:rsidRPr="00753A04" w:rsidRDefault="00326961" w:rsidP="00326961">
      <w:pPr>
        <w:pStyle w:val="NormalAfterList"/>
      </w:pPr>
      <w:r w:rsidRPr="00753A04">
        <w:t>Only 17.3% of people with an intellectual disability aged 20-64 were in employment at the date of Census 2016</w:t>
      </w:r>
      <w:r w:rsidR="00445E8E">
        <w:t>.</w:t>
      </w:r>
      <w:r w:rsidR="00445E8E">
        <w:rPr>
          <w:rStyle w:val="FootnoteReference"/>
        </w:rPr>
        <w:footnoteReference w:id="15"/>
      </w:r>
      <w:r w:rsidRPr="00753A04">
        <w:t xml:space="preserve"> Given the low employment rate of the population of working age adults with intellectual disabilities, the long periods of time spent in institutional care and the extent of the impairment of many participants, it is perhaps not surprising that none of the 146 participants in the priority sites were in employment. Twenty-one of the participants were aged 65 or over and therefore of retirement age.</w:t>
      </w:r>
    </w:p>
    <w:p w14:paraId="41D71E30" w14:textId="77777777" w:rsidR="00326961" w:rsidRPr="00326961" w:rsidRDefault="00326961" w:rsidP="00326961">
      <w:pPr>
        <w:pStyle w:val="NormalAfterList"/>
      </w:pPr>
      <w:r w:rsidRPr="00753A04">
        <w:t>Almost all (95%) of participants were not in education. Although most were attending a day centre on campus, just seven were in part-time education. The profiles note that two of the seven participants in part-time education would like to get a job.</w:t>
      </w:r>
    </w:p>
    <w:p w14:paraId="74ADF47F" w14:textId="77777777" w:rsidR="00326961" w:rsidRDefault="00326961" w:rsidP="00C829C1">
      <w:pPr>
        <w:pStyle w:val="Heading3"/>
      </w:pPr>
      <w:r>
        <w:t>Communication Difficulties</w:t>
      </w:r>
    </w:p>
    <w:p w14:paraId="50899CE7" w14:textId="2D7BF933" w:rsidR="00326961" w:rsidRPr="00753A04" w:rsidRDefault="00326961" w:rsidP="00326961">
      <w:pPr>
        <w:pStyle w:val="NormalAfterList"/>
      </w:pPr>
      <w:r w:rsidRPr="00753A04">
        <w:t xml:space="preserve">Communication difficulties </w:t>
      </w:r>
      <w:r w:rsidR="00B81AE6">
        <w:t>can be described as</w:t>
      </w:r>
      <w:r w:rsidR="00B81AE6" w:rsidRPr="00753A04">
        <w:t xml:space="preserve"> </w:t>
      </w:r>
      <w:r w:rsidRPr="00753A04">
        <w:t>difficulties expressing needs and or understanding others. People with severe/profound intellectual disability may only have pre-symbolic communication, which means that they rely on others to interpret their vocalisations and body language. Participants described their communication difficulties as either: (1) none; (2) mild; (3) consistent; (4) severe; or (5) unable to express basic needs/understand others. Table</w:t>
      </w:r>
      <w:r w:rsidR="00451449">
        <w:t xml:space="preserve"> 5.3</w:t>
      </w:r>
      <w:r w:rsidRPr="00753A04">
        <w:t xml:space="preserve"> below sets out </w:t>
      </w:r>
      <w:r w:rsidRPr="00753A04">
        <w:lastRenderedPageBreak/>
        <w:t>the communication difficulties indicated by the participants in priority congregated sites.</w:t>
      </w:r>
    </w:p>
    <w:p w14:paraId="68C9AE4D" w14:textId="77777777" w:rsidR="00AE5BC6" w:rsidRDefault="00AE5BC6" w:rsidP="00326961">
      <w:pPr>
        <w:pStyle w:val="tablehead0"/>
      </w:pPr>
    </w:p>
    <w:p w14:paraId="4A5531FE" w14:textId="22DBE415" w:rsidR="00326961" w:rsidRPr="00753A04" w:rsidRDefault="00326961" w:rsidP="00326961">
      <w:pPr>
        <w:pStyle w:val="tablehead0"/>
      </w:pPr>
      <w:r w:rsidRPr="00753A04">
        <w:t xml:space="preserve">Table </w:t>
      </w:r>
      <w:r w:rsidR="0011094F">
        <w:t>5.3</w:t>
      </w:r>
      <w:r>
        <w:t>:</w:t>
      </w:r>
      <w:r w:rsidRPr="00753A04">
        <w:t xml:space="preserve"> Communication difficulties</w:t>
      </w:r>
    </w:p>
    <w:tbl>
      <w:tblPr>
        <w:tblW w:w="8629"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134"/>
        <w:gridCol w:w="1249"/>
        <w:gridCol w:w="1249"/>
        <w:gridCol w:w="1249"/>
        <w:gridCol w:w="1249"/>
        <w:gridCol w:w="1249"/>
        <w:gridCol w:w="1250"/>
      </w:tblGrid>
      <w:tr w:rsidR="00C8449B" w:rsidRPr="00753A04" w14:paraId="515004EA" w14:textId="77777777" w:rsidTr="00FC556C">
        <w:trPr>
          <w:cantSplit/>
          <w:tblHeader/>
        </w:trPr>
        <w:tc>
          <w:tcPr>
            <w:tcW w:w="1134" w:type="dxa"/>
            <w:tcBorders>
              <w:bottom w:val="single" w:sz="12" w:space="0" w:color="000000"/>
            </w:tcBorders>
            <w:shd w:val="clear" w:color="auto" w:fill="auto"/>
          </w:tcPr>
          <w:p w14:paraId="416BC294" w14:textId="77777777" w:rsidR="00C8449B" w:rsidRPr="00FC556C" w:rsidRDefault="00C8449B" w:rsidP="00FC556C">
            <w:pPr>
              <w:pStyle w:val="NormalAfterList"/>
            </w:pPr>
            <w:r w:rsidRPr="00FC556C">
              <w:t>Gender</w:t>
            </w:r>
          </w:p>
        </w:tc>
        <w:tc>
          <w:tcPr>
            <w:tcW w:w="1249" w:type="dxa"/>
            <w:tcBorders>
              <w:bottom w:val="single" w:sz="12" w:space="0" w:color="000000"/>
            </w:tcBorders>
            <w:shd w:val="clear" w:color="auto" w:fill="auto"/>
          </w:tcPr>
          <w:p w14:paraId="1D09BE65" w14:textId="77777777" w:rsidR="00C8449B" w:rsidRPr="00FC556C" w:rsidRDefault="00C8449B" w:rsidP="00FC556C">
            <w:pPr>
              <w:pStyle w:val="NormalAfterList"/>
            </w:pPr>
            <w:r w:rsidRPr="00FC556C">
              <w:t>Level of Communication Difficulty %</w:t>
            </w:r>
          </w:p>
        </w:tc>
        <w:tc>
          <w:tcPr>
            <w:tcW w:w="1249" w:type="dxa"/>
            <w:tcBorders>
              <w:bottom w:val="single" w:sz="12" w:space="0" w:color="000000"/>
            </w:tcBorders>
            <w:shd w:val="clear" w:color="auto" w:fill="auto"/>
          </w:tcPr>
          <w:p w14:paraId="19D9FD37" w14:textId="33DF8695" w:rsidR="00C8449B" w:rsidRPr="00FC556C" w:rsidRDefault="00C8449B" w:rsidP="00FC556C">
            <w:pPr>
              <w:pStyle w:val="NormalAfterList"/>
            </w:pPr>
            <w:r w:rsidRPr="00FC556C">
              <w:t>Level of Communication Difficulty %</w:t>
            </w:r>
          </w:p>
        </w:tc>
        <w:tc>
          <w:tcPr>
            <w:tcW w:w="1249" w:type="dxa"/>
            <w:tcBorders>
              <w:bottom w:val="single" w:sz="12" w:space="0" w:color="000000"/>
            </w:tcBorders>
            <w:shd w:val="clear" w:color="auto" w:fill="auto"/>
          </w:tcPr>
          <w:p w14:paraId="5AD3D642" w14:textId="09173E70" w:rsidR="00C8449B" w:rsidRPr="00FC556C" w:rsidRDefault="00C8449B" w:rsidP="00FC556C">
            <w:pPr>
              <w:pStyle w:val="NormalAfterList"/>
            </w:pPr>
            <w:r w:rsidRPr="00FC556C">
              <w:t>Level of Communication Difficulty %</w:t>
            </w:r>
          </w:p>
        </w:tc>
        <w:tc>
          <w:tcPr>
            <w:tcW w:w="1249" w:type="dxa"/>
            <w:tcBorders>
              <w:bottom w:val="single" w:sz="12" w:space="0" w:color="000000"/>
            </w:tcBorders>
            <w:shd w:val="clear" w:color="auto" w:fill="auto"/>
          </w:tcPr>
          <w:p w14:paraId="0BCF936C" w14:textId="7C2BFFB8" w:rsidR="00C8449B" w:rsidRPr="00FC556C" w:rsidRDefault="00C8449B" w:rsidP="00FC556C">
            <w:pPr>
              <w:pStyle w:val="NormalAfterList"/>
            </w:pPr>
            <w:r w:rsidRPr="00FC556C">
              <w:t>Level of Communication Difficulty %</w:t>
            </w:r>
          </w:p>
        </w:tc>
        <w:tc>
          <w:tcPr>
            <w:tcW w:w="1249" w:type="dxa"/>
            <w:tcBorders>
              <w:bottom w:val="single" w:sz="12" w:space="0" w:color="000000"/>
            </w:tcBorders>
            <w:shd w:val="clear" w:color="auto" w:fill="auto"/>
          </w:tcPr>
          <w:p w14:paraId="355749DC" w14:textId="714185D0" w:rsidR="00C8449B" w:rsidRPr="00FC556C" w:rsidRDefault="00C8449B" w:rsidP="00FC556C">
            <w:pPr>
              <w:pStyle w:val="NormalAfterList"/>
            </w:pPr>
            <w:r w:rsidRPr="00FC556C">
              <w:t>Level of Communication Difficulty %</w:t>
            </w:r>
          </w:p>
        </w:tc>
        <w:tc>
          <w:tcPr>
            <w:tcW w:w="1250" w:type="dxa"/>
            <w:tcBorders>
              <w:bottom w:val="single" w:sz="12" w:space="0" w:color="000000"/>
            </w:tcBorders>
            <w:shd w:val="clear" w:color="auto" w:fill="auto"/>
          </w:tcPr>
          <w:p w14:paraId="5E14716B" w14:textId="7FB2E33F" w:rsidR="00C8449B" w:rsidRPr="00FC556C" w:rsidRDefault="00C8449B" w:rsidP="00FC556C">
            <w:pPr>
              <w:pStyle w:val="NormalAfterList"/>
            </w:pPr>
            <w:r w:rsidRPr="00FC556C">
              <w:t>Level of Communication Difficulty %</w:t>
            </w:r>
          </w:p>
        </w:tc>
      </w:tr>
      <w:tr w:rsidR="00C8449B" w:rsidRPr="00753A04" w14:paraId="4BC6459A" w14:textId="77777777" w:rsidTr="00C8449B">
        <w:trPr>
          <w:trHeight w:val="293"/>
        </w:trPr>
        <w:tc>
          <w:tcPr>
            <w:tcW w:w="1134" w:type="dxa"/>
            <w:tcBorders>
              <w:top w:val="single" w:sz="12" w:space="0" w:color="000000"/>
            </w:tcBorders>
            <w:shd w:val="clear" w:color="auto" w:fill="auto"/>
          </w:tcPr>
          <w:p w14:paraId="05D96632" w14:textId="77777777" w:rsidR="00326961" w:rsidRPr="00753A04" w:rsidRDefault="00326961" w:rsidP="00B43FE5">
            <w:pPr>
              <w:spacing w:after="0"/>
              <w:rPr>
                <w:szCs w:val="26"/>
              </w:rPr>
            </w:pPr>
          </w:p>
        </w:tc>
        <w:tc>
          <w:tcPr>
            <w:tcW w:w="1249" w:type="dxa"/>
            <w:tcBorders>
              <w:top w:val="single" w:sz="12" w:space="0" w:color="000000"/>
            </w:tcBorders>
            <w:shd w:val="clear" w:color="auto" w:fill="auto"/>
          </w:tcPr>
          <w:p w14:paraId="00322FD6" w14:textId="77777777" w:rsidR="00326961" w:rsidRPr="00753A04" w:rsidRDefault="00326961" w:rsidP="00AE5BC6">
            <w:pPr>
              <w:pStyle w:val="NormalAfterList"/>
              <w:spacing w:before="0" w:after="0"/>
              <w:jc w:val="right"/>
            </w:pPr>
            <w:r w:rsidRPr="00753A04">
              <w:t>None</w:t>
            </w:r>
          </w:p>
        </w:tc>
        <w:tc>
          <w:tcPr>
            <w:tcW w:w="1249" w:type="dxa"/>
            <w:tcBorders>
              <w:top w:val="single" w:sz="12" w:space="0" w:color="000000"/>
            </w:tcBorders>
            <w:shd w:val="clear" w:color="auto" w:fill="auto"/>
          </w:tcPr>
          <w:p w14:paraId="2061C38A" w14:textId="77777777" w:rsidR="00326961" w:rsidRPr="00753A04" w:rsidRDefault="00326961" w:rsidP="00AE5BC6">
            <w:pPr>
              <w:pStyle w:val="NormalAfterList"/>
              <w:spacing w:before="0" w:after="0"/>
              <w:jc w:val="right"/>
            </w:pPr>
            <w:r w:rsidRPr="00753A04">
              <w:t>Mild</w:t>
            </w:r>
          </w:p>
        </w:tc>
        <w:tc>
          <w:tcPr>
            <w:tcW w:w="1249" w:type="dxa"/>
            <w:tcBorders>
              <w:top w:val="single" w:sz="12" w:space="0" w:color="000000"/>
            </w:tcBorders>
            <w:shd w:val="clear" w:color="auto" w:fill="auto"/>
          </w:tcPr>
          <w:p w14:paraId="619751B6" w14:textId="77777777" w:rsidR="00326961" w:rsidRPr="00753A04" w:rsidRDefault="00326961" w:rsidP="00AE5BC6">
            <w:pPr>
              <w:pStyle w:val="NormalAfterList"/>
              <w:spacing w:before="0" w:after="0"/>
              <w:jc w:val="right"/>
            </w:pPr>
            <w:r w:rsidRPr="00753A04">
              <w:t>Consistent</w:t>
            </w:r>
          </w:p>
        </w:tc>
        <w:tc>
          <w:tcPr>
            <w:tcW w:w="1249" w:type="dxa"/>
            <w:tcBorders>
              <w:top w:val="single" w:sz="12" w:space="0" w:color="000000"/>
            </w:tcBorders>
            <w:shd w:val="clear" w:color="auto" w:fill="auto"/>
          </w:tcPr>
          <w:p w14:paraId="05268D69" w14:textId="77777777" w:rsidR="00326961" w:rsidRPr="00753A04" w:rsidRDefault="00326961" w:rsidP="00AE5BC6">
            <w:pPr>
              <w:pStyle w:val="NormalAfterList"/>
              <w:spacing w:before="0" w:after="0"/>
              <w:jc w:val="right"/>
            </w:pPr>
            <w:r w:rsidRPr="00753A04">
              <w:t>Severe</w:t>
            </w:r>
          </w:p>
        </w:tc>
        <w:tc>
          <w:tcPr>
            <w:tcW w:w="1249" w:type="dxa"/>
            <w:tcBorders>
              <w:top w:val="single" w:sz="12" w:space="0" w:color="000000"/>
            </w:tcBorders>
            <w:shd w:val="clear" w:color="auto" w:fill="auto"/>
          </w:tcPr>
          <w:p w14:paraId="330BA3E7" w14:textId="77777777" w:rsidR="00326961" w:rsidRPr="00753A04" w:rsidRDefault="00326961" w:rsidP="00AE5BC6">
            <w:pPr>
              <w:pStyle w:val="NormalAfterList"/>
              <w:spacing w:before="0" w:after="0"/>
              <w:jc w:val="right"/>
            </w:pPr>
            <w:r w:rsidRPr="00753A04">
              <w:t xml:space="preserve">Unable </w:t>
            </w:r>
          </w:p>
        </w:tc>
        <w:tc>
          <w:tcPr>
            <w:tcW w:w="1250" w:type="dxa"/>
            <w:tcBorders>
              <w:top w:val="single" w:sz="12" w:space="0" w:color="000000"/>
            </w:tcBorders>
            <w:shd w:val="clear" w:color="auto" w:fill="auto"/>
          </w:tcPr>
          <w:p w14:paraId="609B9594" w14:textId="77777777" w:rsidR="00326961" w:rsidRPr="00753A04" w:rsidRDefault="00326961" w:rsidP="00AE5BC6">
            <w:pPr>
              <w:pStyle w:val="NormalAfterList"/>
              <w:spacing w:before="0" w:after="0"/>
              <w:jc w:val="right"/>
            </w:pPr>
            <w:r w:rsidRPr="00753A04">
              <w:t>Total</w:t>
            </w:r>
          </w:p>
        </w:tc>
      </w:tr>
      <w:tr w:rsidR="00C8449B" w:rsidRPr="00753A04" w14:paraId="7F3F79A9" w14:textId="77777777" w:rsidTr="00C8449B">
        <w:tc>
          <w:tcPr>
            <w:tcW w:w="1134" w:type="dxa"/>
            <w:shd w:val="clear" w:color="auto" w:fill="auto"/>
          </w:tcPr>
          <w:p w14:paraId="106901EF" w14:textId="77777777" w:rsidR="00326961" w:rsidRPr="00753A04" w:rsidRDefault="00326961" w:rsidP="00B43FE5">
            <w:pPr>
              <w:pStyle w:val="NormalAfterList"/>
              <w:spacing w:before="0" w:after="0"/>
            </w:pPr>
            <w:r w:rsidRPr="00753A04">
              <w:t>Female</w:t>
            </w:r>
          </w:p>
        </w:tc>
        <w:tc>
          <w:tcPr>
            <w:tcW w:w="1249" w:type="dxa"/>
            <w:shd w:val="clear" w:color="auto" w:fill="auto"/>
          </w:tcPr>
          <w:p w14:paraId="277BF143" w14:textId="77777777" w:rsidR="00326961" w:rsidRPr="00753A04" w:rsidRDefault="00326961" w:rsidP="00AE5BC6">
            <w:pPr>
              <w:pStyle w:val="NormalAfterList"/>
              <w:spacing w:before="0" w:after="0"/>
              <w:jc w:val="right"/>
            </w:pPr>
            <w:r>
              <w:t xml:space="preserve"> 9.7</w:t>
            </w:r>
            <w:r w:rsidRPr="00753A04">
              <w:t xml:space="preserve"> </w:t>
            </w:r>
          </w:p>
        </w:tc>
        <w:tc>
          <w:tcPr>
            <w:tcW w:w="1249" w:type="dxa"/>
            <w:shd w:val="clear" w:color="auto" w:fill="auto"/>
          </w:tcPr>
          <w:p w14:paraId="58E35D19" w14:textId="77777777" w:rsidR="00326961" w:rsidRPr="00753A04" w:rsidRDefault="00326961" w:rsidP="00AE5BC6">
            <w:pPr>
              <w:pStyle w:val="NormalAfterList"/>
              <w:spacing w:before="0" w:after="0"/>
              <w:jc w:val="right"/>
            </w:pPr>
            <w:r>
              <w:t>12.9</w:t>
            </w:r>
          </w:p>
        </w:tc>
        <w:tc>
          <w:tcPr>
            <w:tcW w:w="1249" w:type="dxa"/>
            <w:shd w:val="clear" w:color="auto" w:fill="auto"/>
          </w:tcPr>
          <w:p w14:paraId="2577660B" w14:textId="77777777" w:rsidR="00326961" w:rsidRPr="00753A04" w:rsidRDefault="00326961" w:rsidP="00AE5BC6">
            <w:pPr>
              <w:pStyle w:val="NormalAfterList"/>
              <w:spacing w:before="0" w:after="0"/>
              <w:jc w:val="right"/>
            </w:pPr>
            <w:r>
              <w:t>25.8</w:t>
            </w:r>
          </w:p>
        </w:tc>
        <w:tc>
          <w:tcPr>
            <w:tcW w:w="1249" w:type="dxa"/>
            <w:shd w:val="clear" w:color="auto" w:fill="auto"/>
          </w:tcPr>
          <w:p w14:paraId="7092854A" w14:textId="77777777" w:rsidR="00326961" w:rsidRPr="00753A04" w:rsidRDefault="00326961" w:rsidP="00AE5BC6">
            <w:pPr>
              <w:pStyle w:val="NormalAfterList"/>
              <w:spacing w:before="0" w:after="0"/>
              <w:jc w:val="right"/>
            </w:pPr>
            <w:r>
              <w:t>43.5</w:t>
            </w:r>
          </w:p>
        </w:tc>
        <w:tc>
          <w:tcPr>
            <w:tcW w:w="1249" w:type="dxa"/>
            <w:shd w:val="clear" w:color="auto" w:fill="auto"/>
          </w:tcPr>
          <w:p w14:paraId="40106B28" w14:textId="77777777" w:rsidR="00326961" w:rsidRPr="00753A04" w:rsidRDefault="00326961" w:rsidP="00AE5BC6">
            <w:pPr>
              <w:pStyle w:val="NormalAfterList"/>
              <w:spacing w:before="0" w:after="0"/>
              <w:jc w:val="right"/>
            </w:pPr>
            <w:r>
              <w:t>8.1</w:t>
            </w:r>
          </w:p>
        </w:tc>
        <w:tc>
          <w:tcPr>
            <w:tcW w:w="1250" w:type="dxa"/>
            <w:shd w:val="clear" w:color="auto" w:fill="auto"/>
          </w:tcPr>
          <w:p w14:paraId="50EBC05C" w14:textId="77777777" w:rsidR="00326961" w:rsidRPr="00753A04" w:rsidRDefault="00326961" w:rsidP="00AE5BC6">
            <w:pPr>
              <w:pStyle w:val="NormalAfterList"/>
              <w:spacing w:before="0" w:after="0"/>
              <w:jc w:val="right"/>
            </w:pPr>
            <w:r>
              <w:t>100</w:t>
            </w:r>
            <w:r w:rsidRPr="00753A04">
              <w:t xml:space="preserve"> (</w:t>
            </w:r>
            <w:r>
              <w:t>n=</w:t>
            </w:r>
            <w:r w:rsidRPr="00753A04">
              <w:t xml:space="preserve">62) </w:t>
            </w:r>
          </w:p>
        </w:tc>
      </w:tr>
      <w:tr w:rsidR="00C8449B" w:rsidRPr="00753A04" w14:paraId="02FB5791" w14:textId="77777777" w:rsidTr="00C8449B">
        <w:tc>
          <w:tcPr>
            <w:tcW w:w="1134" w:type="dxa"/>
            <w:shd w:val="clear" w:color="auto" w:fill="auto"/>
          </w:tcPr>
          <w:p w14:paraId="412B4C58" w14:textId="77777777" w:rsidR="00326961" w:rsidRPr="00753A04" w:rsidRDefault="00326961" w:rsidP="00B43FE5">
            <w:pPr>
              <w:pStyle w:val="NormalAfterList"/>
              <w:spacing w:before="0" w:after="0"/>
            </w:pPr>
            <w:r w:rsidRPr="00753A04">
              <w:t>Male</w:t>
            </w:r>
          </w:p>
        </w:tc>
        <w:tc>
          <w:tcPr>
            <w:tcW w:w="1249" w:type="dxa"/>
            <w:shd w:val="clear" w:color="auto" w:fill="auto"/>
          </w:tcPr>
          <w:p w14:paraId="351CA0DD" w14:textId="77777777" w:rsidR="00326961" w:rsidRPr="00753A04" w:rsidRDefault="00326961" w:rsidP="00AE5BC6">
            <w:pPr>
              <w:pStyle w:val="NormalAfterList"/>
              <w:spacing w:before="0" w:after="0"/>
              <w:jc w:val="right"/>
            </w:pPr>
            <w:r>
              <w:t xml:space="preserve"> 3.6</w:t>
            </w:r>
          </w:p>
        </w:tc>
        <w:tc>
          <w:tcPr>
            <w:tcW w:w="1249" w:type="dxa"/>
            <w:shd w:val="clear" w:color="auto" w:fill="auto"/>
          </w:tcPr>
          <w:p w14:paraId="26541069" w14:textId="77777777" w:rsidR="00326961" w:rsidRPr="00753A04" w:rsidRDefault="00326961" w:rsidP="00AE5BC6">
            <w:pPr>
              <w:pStyle w:val="NormalAfterList"/>
              <w:spacing w:before="0" w:after="0"/>
              <w:jc w:val="right"/>
            </w:pPr>
            <w:r>
              <w:t>16.7</w:t>
            </w:r>
          </w:p>
        </w:tc>
        <w:tc>
          <w:tcPr>
            <w:tcW w:w="1249" w:type="dxa"/>
            <w:shd w:val="clear" w:color="auto" w:fill="auto"/>
          </w:tcPr>
          <w:p w14:paraId="0206429F" w14:textId="77777777" w:rsidR="00326961" w:rsidRPr="00753A04" w:rsidRDefault="00326961" w:rsidP="00AE5BC6">
            <w:pPr>
              <w:pStyle w:val="NormalAfterList"/>
              <w:spacing w:before="0" w:after="0"/>
              <w:jc w:val="right"/>
            </w:pPr>
            <w:r>
              <w:t>25.0</w:t>
            </w:r>
          </w:p>
        </w:tc>
        <w:tc>
          <w:tcPr>
            <w:tcW w:w="1249" w:type="dxa"/>
            <w:shd w:val="clear" w:color="auto" w:fill="auto"/>
          </w:tcPr>
          <w:p w14:paraId="45368343" w14:textId="77777777" w:rsidR="00326961" w:rsidRPr="00753A04" w:rsidRDefault="00326961" w:rsidP="00AE5BC6">
            <w:pPr>
              <w:pStyle w:val="NormalAfterList"/>
              <w:spacing w:before="0" w:after="0"/>
              <w:jc w:val="right"/>
            </w:pPr>
            <w:r>
              <w:t>28.5</w:t>
            </w:r>
          </w:p>
        </w:tc>
        <w:tc>
          <w:tcPr>
            <w:tcW w:w="1249" w:type="dxa"/>
            <w:shd w:val="clear" w:color="auto" w:fill="auto"/>
          </w:tcPr>
          <w:p w14:paraId="57566F57" w14:textId="77777777" w:rsidR="00326961" w:rsidRPr="00753A04" w:rsidRDefault="00326961" w:rsidP="00AE5BC6">
            <w:pPr>
              <w:pStyle w:val="NormalAfterList"/>
              <w:spacing w:before="0" w:after="0"/>
              <w:jc w:val="right"/>
            </w:pPr>
            <w:r>
              <w:t>26.2</w:t>
            </w:r>
          </w:p>
        </w:tc>
        <w:tc>
          <w:tcPr>
            <w:tcW w:w="1250" w:type="dxa"/>
            <w:shd w:val="clear" w:color="auto" w:fill="auto"/>
          </w:tcPr>
          <w:p w14:paraId="29FA50D2" w14:textId="77777777" w:rsidR="00326961" w:rsidRPr="00753A04" w:rsidRDefault="00326961" w:rsidP="00AE5BC6">
            <w:pPr>
              <w:pStyle w:val="NormalAfterList"/>
              <w:spacing w:before="0" w:after="0"/>
              <w:jc w:val="right"/>
            </w:pPr>
            <w:r>
              <w:t>100</w:t>
            </w:r>
            <w:r w:rsidRPr="00753A04">
              <w:t xml:space="preserve"> (</w:t>
            </w:r>
            <w:r>
              <w:t>n=</w:t>
            </w:r>
            <w:r w:rsidRPr="00753A04">
              <w:t xml:space="preserve">4) </w:t>
            </w:r>
          </w:p>
        </w:tc>
      </w:tr>
      <w:tr w:rsidR="00C8449B" w:rsidRPr="00753A04" w14:paraId="238CAAC3" w14:textId="77777777" w:rsidTr="00C8449B">
        <w:tc>
          <w:tcPr>
            <w:tcW w:w="1134" w:type="dxa"/>
            <w:shd w:val="clear" w:color="auto" w:fill="auto"/>
          </w:tcPr>
          <w:p w14:paraId="7F5B0FE4" w14:textId="77777777" w:rsidR="00326961" w:rsidRPr="00753A04" w:rsidRDefault="00326961" w:rsidP="00B43FE5">
            <w:pPr>
              <w:pStyle w:val="NormalAfterList"/>
              <w:spacing w:before="0" w:after="0"/>
            </w:pPr>
            <w:r w:rsidRPr="00753A04">
              <w:t>Both Sexes</w:t>
            </w:r>
          </w:p>
        </w:tc>
        <w:tc>
          <w:tcPr>
            <w:tcW w:w="1249" w:type="dxa"/>
            <w:shd w:val="clear" w:color="auto" w:fill="auto"/>
          </w:tcPr>
          <w:p w14:paraId="637DA333" w14:textId="77777777" w:rsidR="00326961" w:rsidRPr="00753A04" w:rsidRDefault="00326961" w:rsidP="00AE5BC6">
            <w:pPr>
              <w:pStyle w:val="NormalAfterList"/>
              <w:spacing w:before="0" w:after="0"/>
              <w:jc w:val="right"/>
            </w:pPr>
            <w:r>
              <w:t xml:space="preserve"> 6.2</w:t>
            </w:r>
          </w:p>
        </w:tc>
        <w:tc>
          <w:tcPr>
            <w:tcW w:w="1249" w:type="dxa"/>
            <w:shd w:val="clear" w:color="auto" w:fill="auto"/>
          </w:tcPr>
          <w:p w14:paraId="65EAD8BB" w14:textId="77777777" w:rsidR="00326961" w:rsidRPr="00753A04" w:rsidRDefault="00326961" w:rsidP="00AE5BC6">
            <w:pPr>
              <w:pStyle w:val="NormalAfterList"/>
              <w:spacing w:before="0" w:after="0"/>
              <w:jc w:val="right"/>
            </w:pPr>
            <w:r>
              <w:t>15.1</w:t>
            </w:r>
          </w:p>
        </w:tc>
        <w:tc>
          <w:tcPr>
            <w:tcW w:w="1249" w:type="dxa"/>
            <w:shd w:val="clear" w:color="auto" w:fill="auto"/>
          </w:tcPr>
          <w:p w14:paraId="7D896BC6" w14:textId="77777777" w:rsidR="00326961" w:rsidRPr="00753A04" w:rsidRDefault="00326961" w:rsidP="00AE5BC6">
            <w:pPr>
              <w:pStyle w:val="NormalAfterList"/>
              <w:spacing w:before="0" w:after="0"/>
              <w:jc w:val="right"/>
            </w:pPr>
            <w:r>
              <w:t>25.3</w:t>
            </w:r>
          </w:p>
        </w:tc>
        <w:tc>
          <w:tcPr>
            <w:tcW w:w="1249" w:type="dxa"/>
            <w:shd w:val="clear" w:color="auto" w:fill="auto"/>
          </w:tcPr>
          <w:p w14:paraId="1BF89613" w14:textId="77777777" w:rsidR="00326961" w:rsidRPr="00753A04" w:rsidRDefault="00326961" w:rsidP="00AE5BC6">
            <w:pPr>
              <w:pStyle w:val="NormalAfterList"/>
              <w:spacing w:before="0" w:after="0"/>
              <w:jc w:val="right"/>
            </w:pPr>
            <w:r>
              <w:t>34.9</w:t>
            </w:r>
          </w:p>
        </w:tc>
        <w:tc>
          <w:tcPr>
            <w:tcW w:w="1249" w:type="dxa"/>
            <w:shd w:val="clear" w:color="auto" w:fill="auto"/>
          </w:tcPr>
          <w:p w14:paraId="2AA21638" w14:textId="77777777" w:rsidR="00326961" w:rsidRPr="00753A04" w:rsidRDefault="00326961" w:rsidP="00AE5BC6">
            <w:pPr>
              <w:pStyle w:val="NormalAfterList"/>
              <w:spacing w:before="0" w:after="0"/>
              <w:jc w:val="right"/>
            </w:pPr>
            <w:r>
              <w:t>18.5</w:t>
            </w:r>
          </w:p>
        </w:tc>
        <w:tc>
          <w:tcPr>
            <w:tcW w:w="1250" w:type="dxa"/>
            <w:shd w:val="clear" w:color="auto" w:fill="auto"/>
          </w:tcPr>
          <w:p w14:paraId="273B287A" w14:textId="77777777" w:rsidR="00326961" w:rsidRPr="00753A04" w:rsidRDefault="00326961" w:rsidP="00AE5BC6">
            <w:pPr>
              <w:pStyle w:val="NormalAfterList"/>
              <w:spacing w:before="0" w:after="0"/>
              <w:jc w:val="right"/>
            </w:pPr>
            <w:r>
              <w:t>100</w:t>
            </w:r>
            <w:r w:rsidRPr="00753A04">
              <w:t xml:space="preserve"> (</w:t>
            </w:r>
            <w:r>
              <w:t>n=</w:t>
            </w:r>
            <w:r w:rsidRPr="00753A04">
              <w:t xml:space="preserve">146) </w:t>
            </w:r>
          </w:p>
        </w:tc>
      </w:tr>
    </w:tbl>
    <w:p w14:paraId="667FB788" w14:textId="62FA24D6" w:rsidR="00326961" w:rsidRPr="00442B00" w:rsidRDefault="00911247" w:rsidP="00326961">
      <w:pPr>
        <w:pStyle w:val="NormalAfterList"/>
        <w:jc w:val="center"/>
        <w:rPr>
          <w:sz w:val="22"/>
          <w:szCs w:val="22"/>
        </w:rPr>
      </w:pPr>
      <w:r>
        <w:rPr>
          <w:sz w:val="22"/>
          <w:szCs w:val="22"/>
        </w:rPr>
        <w:t>Source: NDA FACE</w:t>
      </w:r>
      <w:r w:rsidR="00326961" w:rsidRPr="00442B00">
        <w:rPr>
          <w:sz w:val="22"/>
          <w:szCs w:val="22"/>
        </w:rPr>
        <w:t xml:space="preserve"> profiles</w:t>
      </w:r>
    </w:p>
    <w:p w14:paraId="4CB0BB31" w14:textId="77777777" w:rsidR="00326961" w:rsidRPr="00753A04" w:rsidRDefault="00326961" w:rsidP="00326961">
      <w:pPr>
        <w:pStyle w:val="NormalAfterList"/>
      </w:pPr>
      <w:r w:rsidRPr="00753A04">
        <w:t>As more than nine out of ten (93.8%) of participants had communication difficulties, most participants required assistance or were unable to provide the information required to complete the participant profiles</w:t>
      </w:r>
      <w:r>
        <w:t xml:space="preserve"> on FACE</w:t>
      </w:r>
      <w:r w:rsidRPr="00753A04">
        <w:t>. When required</w:t>
      </w:r>
      <w:r w:rsidR="00B81AE6">
        <w:t>,</w:t>
      </w:r>
      <w:r w:rsidRPr="00753A04">
        <w:t xml:space="preserve"> staff members provided support to participants during the interview process or were proxy informants for participants who were either unable to understand the questions asked, or express a response, or both.</w:t>
      </w:r>
    </w:p>
    <w:p w14:paraId="330A1806" w14:textId="3C2EE266" w:rsidR="00326961" w:rsidRPr="00326961" w:rsidRDefault="00326961" w:rsidP="00326961">
      <w:pPr>
        <w:pStyle w:val="NormalAfterList"/>
      </w:pPr>
      <w:r w:rsidRPr="00753A04">
        <w:t>It should be borne in mind that as informants had no substantive metric to guide their assessment of communication difficulties the assessment of communication difficulties was somewhat subjective. Consequently, care must be exercised in interpreting the results and grouping responses may be more instructive than considering individual response categories. So while the results indicate that female participants were 2.7 times more likely than male participants to have no communication difficulties</w:t>
      </w:r>
      <w:r w:rsidR="00B81AE6">
        <w:t>,</w:t>
      </w:r>
      <w:r w:rsidRPr="00753A04">
        <w:t xml:space="preserve"> when we look at responses for none/mild communication difficulties we see that there were only minor diff</w:t>
      </w:r>
      <w:r w:rsidR="00FF0604">
        <w:t xml:space="preserve">erences by gender (Male - </w:t>
      </w:r>
      <w:r w:rsidR="009F1F45">
        <w:t>20.3%</w:t>
      </w:r>
      <w:r w:rsidR="00FF0604">
        <w:t xml:space="preserve">; Female - </w:t>
      </w:r>
      <w:r w:rsidRPr="00753A04">
        <w:t>22.6%). The pattern of consistent communication difficulties was very similar for both sexes. However, the pattern of severe/profound difficulties differs markedly by gender. The proportion of female participants with severe communication difficulties was 1.5 times that of male participants. Conversely</w:t>
      </w:r>
      <w:r>
        <w:t>,</w:t>
      </w:r>
      <w:r w:rsidRPr="00753A04">
        <w:t xml:space="preserve"> male participants were 3.5 times more likely than female participants to have profound communication difficulties. These disparities reduce </w:t>
      </w:r>
      <w:r w:rsidRPr="00753A04">
        <w:lastRenderedPageBreak/>
        <w:t>if we combine the two categories with the greatest communication difficulties (severe/unable to express basic needs). The combined severe/profound category includes 51.6% of female participants and 54.7% of male participants.</w:t>
      </w:r>
    </w:p>
    <w:p w14:paraId="25487420" w14:textId="77777777" w:rsidR="00326961" w:rsidRDefault="00326961" w:rsidP="00C829C1">
      <w:pPr>
        <w:pStyle w:val="Heading3"/>
      </w:pPr>
      <w:r>
        <w:t>Safeguarding concerns</w:t>
      </w:r>
    </w:p>
    <w:p w14:paraId="679BB036" w14:textId="77777777" w:rsidR="00326961" w:rsidRPr="00753A04" w:rsidRDefault="00326961" w:rsidP="00326961">
      <w:pPr>
        <w:pStyle w:val="NormalAfterList"/>
      </w:pPr>
      <w:r w:rsidRPr="00753A04">
        <w:t>One of the eight themes set out in the National Standards for Residential Services for Children and Adults with</w:t>
      </w:r>
      <w:r>
        <w:t xml:space="preserve"> disabilities is safe services (</w:t>
      </w:r>
      <w:r w:rsidRPr="00643FEC">
        <w:t>HIQA 2013</w:t>
      </w:r>
      <w:r>
        <w:t xml:space="preserve">). </w:t>
      </w:r>
      <w:r w:rsidRPr="00753A04">
        <w:t>Outcomes in residential centres are assessed as compliant, substantially compliant or non-complaint based on HIQA inspection. HIQA inspection reports in respect of several of the priority sites point to non-compliance (both major and moderate) in the area of safeguarding and safety.</w:t>
      </w:r>
    </w:p>
    <w:p w14:paraId="5AC3F77C" w14:textId="77777777" w:rsidR="00326961" w:rsidRPr="00753A04" w:rsidRDefault="00326961" w:rsidP="00326961">
      <w:pPr>
        <w:pStyle w:val="NormalAfterList"/>
      </w:pPr>
      <w:r w:rsidRPr="00753A04">
        <w:t>FACE seeks to assess safeguarding concerns by asking those profiled “do you have any concerns about how others treat you?” This only provides for a partial review of safe services. Safeguarding concerns were noted in respect of 15 (10.3%) participants. Behaviours of concern were reported in respect of 12 of these 15 participants.</w:t>
      </w:r>
    </w:p>
    <w:p w14:paraId="2AFA3128" w14:textId="77777777" w:rsidR="00326961" w:rsidRPr="00753A04" w:rsidRDefault="00326961" w:rsidP="00326961">
      <w:pPr>
        <w:pStyle w:val="NormalAfterList"/>
      </w:pPr>
      <w:r w:rsidRPr="00753A04">
        <w:t>For twelve participants the concerns noted related to the noise and behaviour of other residents. It is notable that six of these participants were resident in the same site. Two participants were concerned that staff were not appropriately respectful/attentive in their interactions with them. The final issue of concern related to the approach adopted by staff in supporting a participant. The approach was considered to be unduly fearful and risk averse.</w:t>
      </w:r>
    </w:p>
    <w:p w14:paraId="73FE0DAD" w14:textId="78F1896B" w:rsidR="00AB529D" w:rsidRPr="00326961" w:rsidRDefault="00AB529D" w:rsidP="00AB529D">
      <w:pPr>
        <w:pStyle w:val="NormalAfterList"/>
      </w:pPr>
      <w:r w:rsidRPr="00753A04">
        <w:t>In light of the level of non-compliance with regard to safeguarding and safety revealed by HIQA inspection reports relating to several of the priority sites</w:t>
      </w:r>
      <w:r w:rsidR="00441C2B">
        <w:t>,</w:t>
      </w:r>
      <w:r w:rsidRPr="00753A04">
        <w:t xml:space="preserve"> the level of safeguarding concerns reported by staff informants appears low. </w:t>
      </w:r>
    </w:p>
    <w:p w14:paraId="3D372680" w14:textId="77777777" w:rsidR="00326961" w:rsidRDefault="00326961" w:rsidP="00C829C1">
      <w:pPr>
        <w:pStyle w:val="Heading3"/>
      </w:pPr>
      <w:r>
        <w:t>Mental health</w:t>
      </w:r>
    </w:p>
    <w:p w14:paraId="07CCC8B5" w14:textId="77777777" w:rsidR="00326961" w:rsidRPr="00753A04" w:rsidRDefault="00326961" w:rsidP="00326961">
      <w:pPr>
        <w:pStyle w:val="NormalAfterList"/>
      </w:pPr>
      <w:r w:rsidRPr="00753A04">
        <w:t>The profiles collect</w:t>
      </w:r>
      <w:r>
        <w:t>ed</w:t>
      </w:r>
      <w:r w:rsidRPr="00753A04">
        <w:t xml:space="preserve"> information about the mental health of participants by compiling details regarding their history of diagnosed mental ill health; their moods and their behaviours. In assessing the presence of multiple disabilities among our participants mental ill health was treated as a disability.</w:t>
      </w:r>
    </w:p>
    <w:p w14:paraId="563C70D0" w14:textId="7D3F9E72" w:rsidR="00326961" w:rsidRDefault="00326961" w:rsidP="00326961">
      <w:pPr>
        <w:pStyle w:val="NormalAfterList"/>
      </w:pPr>
      <w:r>
        <w:t>We</w:t>
      </w:r>
      <w:r w:rsidRPr="00753A04">
        <w:t xml:space="preserve"> asked participants if they currently or previously had a </w:t>
      </w:r>
      <w:r w:rsidRPr="00753A04">
        <w:rPr>
          <w:b/>
        </w:rPr>
        <w:t>serious</w:t>
      </w:r>
      <w:r w:rsidRPr="00753A04">
        <w:t xml:space="preserve"> mental health issue. The term ‘serious mental health condition’ was not defined. </w:t>
      </w:r>
      <w:r w:rsidR="00451449">
        <w:t>Figure 5.3 below illustrates that s</w:t>
      </w:r>
      <w:r w:rsidRPr="00753A04">
        <w:t xml:space="preserve">ixty-three (43.2%) participants indicated that they had a history of serious mental ill health. The incidence of serious mental ill health differed for male and female participants. Over half of the male participants (51.2%) reported a history of serious mental ill health. This compares to less than a third (32.3%) of female participants. </w:t>
      </w:r>
    </w:p>
    <w:p w14:paraId="0CAE67FD" w14:textId="15B67246" w:rsidR="00151CB7" w:rsidRDefault="00151CB7" w:rsidP="00326961">
      <w:pPr>
        <w:pStyle w:val="NormalAfterList"/>
      </w:pPr>
    </w:p>
    <w:p w14:paraId="134A9BE0" w14:textId="77777777" w:rsidR="00151CB7" w:rsidRDefault="00151CB7" w:rsidP="00326961">
      <w:pPr>
        <w:pStyle w:val="NormalAfterList"/>
      </w:pPr>
    </w:p>
    <w:p w14:paraId="284EECE8" w14:textId="77777777" w:rsidR="001833E7" w:rsidRDefault="001833E7" w:rsidP="001833E7">
      <w:pPr>
        <w:pStyle w:val="tablehead0"/>
      </w:pPr>
      <w:r w:rsidRPr="00753A04">
        <w:t xml:space="preserve">Figure </w:t>
      </w:r>
      <w:r>
        <w:t>5.3</w:t>
      </w:r>
      <w:r w:rsidRPr="00753A04">
        <w:t>: Participants with a history of serious mental ill health</w:t>
      </w:r>
    </w:p>
    <w:p w14:paraId="3E12F341" w14:textId="77777777" w:rsidR="001833E7" w:rsidRPr="00753A04" w:rsidRDefault="001833E7" w:rsidP="00326961">
      <w:pPr>
        <w:pStyle w:val="NormalAfterList"/>
      </w:pPr>
    </w:p>
    <w:p w14:paraId="67C0CA14" w14:textId="1A088F3D" w:rsidR="00326961" w:rsidRPr="00753A04" w:rsidRDefault="00D81A29" w:rsidP="00326961">
      <w:pPr>
        <w:pStyle w:val="NormalAfterList"/>
        <w:ind w:left="360"/>
      </w:pPr>
      <w:r>
        <w:rPr>
          <w:noProof/>
          <w:lang w:eastAsia="en-IE"/>
        </w:rPr>
        <w:drawing>
          <wp:inline distT="0" distB="0" distL="0" distR="0" wp14:anchorId="60FA962D" wp14:editId="5A0A2E44">
            <wp:extent cx="5407660" cy="2712720"/>
            <wp:effectExtent l="0" t="0" r="2540" b="0"/>
            <wp:docPr id="6911" name="Picture 6911" descr="Figure 5.3 is a barchart that shows the presence of serious mental health issues for all participants and according to gender. 43.2% of participants indicated that they had a history of serious mental ill health. 51.2% of male participants and 32.3% of female participants reported a history of serious mental il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6A155E65" w14:textId="0F8D5DC1" w:rsidR="00326961" w:rsidRPr="00753A04" w:rsidRDefault="00911247" w:rsidP="00326961">
      <w:pPr>
        <w:pStyle w:val="tablenote0"/>
      </w:pPr>
      <w:r>
        <w:t>Source: NDA FACE</w:t>
      </w:r>
      <w:r w:rsidR="00326961" w:rsidRPr="00753A04">
        <w:t xml:space="preserve"> profiles</w:t>
      </w:r>
    </w:p>
    <w:p w14:paraId="50D4B693" w14:textId="77777777" w:rsidR="00326961" w:rsidRPr="00753A04" w:rsidRDefault="00326961" w:rsidP="00326961">
      <w:pPr>
        <w:pStyle w:val="NormalAfterList"/>
        <w:rPr>
          <w:b/>
        </w:rPr>
      </w:pPr>
      <w:r w:rsidRPr="00753A04">
        <w:t>Almost three quarters (74%) of participants indicated that they had contact with mental health services in the previous year. There was no significant difference between sexes in the reported contact with mental health services (Males: 72.6%; Females: 75.8%). It is interesting to note that although male participants reported serious mental ill health more frequently than female participants, they were somewhat less likely to have attended mental health services in the previous twelve months.</w:t>
      </w:r>
    </w:p>
    <w:p w14:paraId="0B6D0AA2" w14:textId="07B95D04" w:rsidR="00326961" w:rsidRPr="00326961" w:rsidRDefault="00326961" w:rsidP="00286542">
      <w:pPr>
        <w:pStyle w:val="NormalAfterList"/>
      </w:pPr>
      <w:r w:rsidRPr="00753A04">
        <w:t>We were conscious that as regular psychiatric reviews were routinely provided in some sites, contact with mental health services was not necessarily a good barometer of the mental health of individual participants. Consequently, in determining the number of participants with mental ill heal</w:t>
      </w:r>
      <w:r w:rsidR="00992B6C">
        <w:t>th we included those who</w:t>
      </w:r>
      <w:r w:rsidRPr="00753A04">
        <w:t xml:space="preserve"> indicated a serious mental health issue (63) and all others that indicated that a mental health issue impacted their well-being (14). This pro</w:t>
      </w:r>
      <w:r w:rsidR="00441C2B">
        <w:t>cess revealed that 77 (52.7%)</w:t>
      </w:r>
      <w:r w:rsidRPr="00753A04">
        <w:t xml:space="preserve"> participants </w:t>
      </w:r>
      <w:r w:rsidR="00286542">
        <w:t>had mental health difficulties.</w:t>
      </w:r>
    </w:p>
    <w:p w14:paraId="742046B4" w14:textId="77777777" w:rsidR="00326961" w:rsidRDefault="00326961" w:rsidP="00C829C1">
      <w:pPr>
        <w:pStyle w:val="Heading3"/>
      </w:pPr>
      <w:r>
        <w:t>Behaviours of concern</w:t>
      </w:r>
    </w:p>
    <w:p w14:paraId="15456247" w14:textId="6F571563" w:rsidR="00326961" w:rsidRDefault="00326961" w:rsidP="008526F9">
      <w:pPr>
        <w:pStyle w:val="NormalAfterList"/>
      </w:pPr>
      <w:r w:rsidRPr="00753A04">
        <w:t xml:space="preserve">Behaviours of concern or behaviours </w:t>
      </w:r>
      <w:r w:rsidR="002B0F9B">
        <w:t xml:space="preserve">that challenge </w:t>
      </w:r>
      <w:r w:rsidRPr="00753A04">
        <w:t xml:space="preserve">include self-injurious behaviours, aggression and destruction of property. The profiles include an </w:t>
      </w:r>
      <w:r w:rsidRPr="00753A04">
        <w:lastRenderedPageBreak/>
        <w:t xml:space="preserve">assessment of behaviours of concern and categorise participants’ behaviours into five categories. The results are set out in Table </w:t>
      </w:r>
      <w:r>
        <w:t>5</w:t>
      </w:r>
      <w:r w:rsidR="00451449">
        <w:t>.4</w:t>
      </w:r>
      <w:r w:rsidRPr="00753A04">
        <w:t xml:space="preserve"> below.</w:t>
      </w:r>
    </w:p>
    <w:p w14:paraId="77C396D0" w14:textId="3CED4CE5" w:rsidR="005F28CD" w:rsidRDefault="005F28CD" w:rsidP="008526F9">
      <w:pPr>
        <w:pStyle w:val="NormalAfterList"/>
      </w:pPr>
    </w:p>
    <w:p w14:paraId="21D7ED13" w14:textId="4300C20E" w:rsidR="00326961" w:rsidRPr="00442B00" w:rsidRDefault="00326961" w:rsidP="008526F9">
      <w:pPr>
        <w:pStyle w:val="tablehead0"/>
      </w:pPr>
      <w:r w:rsidRPr="00442B00">
        <w:t>Table 5</w:t>
      </w:r>
      <w:r w:rsidR="0011094F">
        <w:t>.4</w:t>
      </w:r>
      <w:r w:rsidRPr="00442B00">
        <w:t>: Behaviours of concern</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820"/>
        <w:gridCol w:w="1984"/>
        <w:gridCol w:w="1836"/>
      </w:tblGrid>
      <w:tr w:rsidR="00326961" w:rsidRPr="00753A04" w14:paraId="73A6CE3C" w14:textId="77777777" w:rsidTr="00FC556C">
        <w:trPr>
          <w:cantSplit/>
          <w:tblHeader/>
        </w:trPr>
        <w:tc>
          <w:tcPr>
            <w:tcW w:w="4820" w:type="dxa"/>
            <w:tcBorders>
              <w:bottom w:val="single" w:sz="12" w:space="0" w:color="000000"/>
            </w:tcBorders>
          </w:tcPr>
          <w:p w14:paraId="73AEBCFA" w14:textId="77777777" w:rsidR="00326961" w:rsidRPr="00FC556C" w:rsidRDefault="00326961" w:rsidP="00FC556C">
            <w:pPr>
              <w:pStyle w:val="NormalAfterList"/>
              <w:spacing w:before="0" w:after="0"/>
              <w:rPr>
                <w:b/>
              </w:rPr>
            </w:pPr>
            <w:r w:rsidRPr="00FC556C">
              <w:rPr>
                <w:b/>
              </w:rPr>
              <w:t>Behaviours of Concern</w:t>
            </w:r>
          </w:p>
        </w:tc>
        <w:tc>
          <w:tcPr>
            <w:tcW w:w="1984" w:type="dxa"/>
            <w:tcBorders>
              <w:bottom w:val="single" w:sz="12" w:space="0" w:color="000000"/>
            </w:tcBorders>
          </w:tcPr>
          <w:p w14:paraId="1194C32D" w14:textId="77777777" w:rsidR="00326961" w:rsidRPr="00FC556C" w:rsidRDefault="00326961" w:rsidP="00FC556C">
            <w:pPr>
              <w:pStyle w:val="NormalAfterList"/>
              <w:spacing w:before="0" w:after="0"/>
              <w:rPr>
                <w:b/>
              </w:rPr>
            </w:pPr>
            <w:r w:rsidRPr="00FC556C">
              <w:rPr>
                <w:b/>
              </w:rPr>
              <w:t>Number of participants</w:t>
            </w:r>
          </w:p>
        </w:tc>
        <w:tc>
          <w:tcPr>
            <w:tcW w:w="1836" w:type="dxa"/>
            <w:tcBorders>
              <w:bottom w:val="single" w:sz="12" w:space="0" w:color="000000"/>
            </w:tcBorders>
          </w:tcPr>
          <w:p w14:paraId="13104EAC" w14:textId="77777777" w:rsidR="00326961" w:rsidRPr="00FC556C" w:rsidRDefault="00326961" w:rsidP="00FC556C">
            <w:pPr>
              <w:pStyle w:val="NormalAfterList"/>
              <w:spacing w:before="0" w:after="0"/>
              <w:rPr>
                <w:b/>
              </w:rPr>
            </w:pPr>
            <w:r w:rsidRPr="00FC556C">
              <w:rPr>
                <w:b/>
              </w:rPr>
              <w:t>% of participants</w:t>
            </w:r>
          </w:p>
        </w:tc>
      </w:tr>
      <w:tr w:rsidR="00326961" w:rsidRPr="00753A04" w14:paraId="08C320F1" w14:textId="77777777" w:rsidTr="00B43FE5">
        <w:tc>
          <w:tcPr>
            <w:tcW w:w="4820" w:type="dxa"/>
            <w:tcBorders>
              <w:top w:val="single" w:sz="12" w:space="0" w:color="000000"/>
            </w:tcBorders>
          </w:tcPr>
          <w:p w14:paraId="6142C503" w14:textId="77777777" w:rsidR="00326961" w:rsidRPr="00753A04" w:rsidRDefault="00326961" w:rsidP="00B43FE5">
            <w:pPr>
              <w:pStyle w:val="NormalAfterList"/>
              <w:spacing w:before="0" w:after="0"/>
            </w:pPr>
            <w:r w:rsidRPr="00753A04">
              <w:t xml:space="preserve">None </w:t>
            </w:r>
          </w:p>
        </w:tc>
        <w:tc>
          <w:tcPr>
            <w:tcW w:w="1984" w:type="dxa"/>
            <w:tcBorders>
              <w:top w:val="single" w:sz="12" w:space="0" w:color="000000"/>
            </w:tcBorders>
          </w:tcPr>
          <w:p w14:paraId="598CEF9C" w14:textId="77777777" w:rsidR="00326961" w:rsidRPr="00753A04" w:rsidRDefault="00326961" w:rsidP="00AE5BC6">
            <w:pPr>
              <w:pStyle w:val="NormalAfterList"/>
              <w:spacing w:before="0" w:after="0"/>
              <w:jc w:val="right"/>
            </w:pPr>
            <w:r w:rsidRPr="00753A04">
              <w:t>47</w:t>
            </w:r>
          </w:p>
        </w:tc>
        <w:tc>
          <w:tcPr>
            <w:tcW w:w="1836" w:type="dxa"/>
            <w:tcBorders>
              <w:top w:val="single" w:sz="12" w:space="0" w:color="000000"/>
            </w:tcBorders>
          </w:tcPr>
          <w:p w14:paraId="0ED1269D" w14:textId="77777777" w:rsidR="00326961" w:rsidRPr="00753A04" w:rsidRDefault="00326961" w:rsidP="00AE5BC6">
            <w:pPr>
              <w:pStyle w:val="NormalAfterList"/>
              <w:spacing w:before="0" w:after="0"/>
              <w:jc w:val="right"/>
            </w:pPr>
            <w:r w:rsidRPr="00753A04">
              <w:t>32.2</w:t>
            </w:r>
          </w:p>
        </w:tc>
      </w:tr>
      <w:tr w:rsidR="00326961" w:rsidRPr="00753A04" w14:paraId="4AAD38F0" w14:textId="77777777" w:rsidTr="00B43FE5">
        <w:tc>
          <w:tcPr>
            <w:tcW w:w="4820" w:type="dxa"/>
          </w:tcPr>
          <w:p w14:paraId="40D3711A" w14:textId="77777777" w:rsidR="00326961" w:rsidRPr="00753A04" w:rsidRDefault="00326961" w:rsidP="00B43FE5">
            <w:pPr>
              <w:pStyle w:val="NormalAfterList"/>
              <w:spacing w:before="0" w:after="0"/>
            </w:pPr>
            <w:r w:rsidRPr="00753A04">
              <w:t>Occasional behaviour out of the ordinary</w:t>
            </w:r>
          </w:p>
        </w:tc>
        <w:tc>
          <w:tcPr>
            <w:tcW w:w="1984" w:type="dxa"/>
          </w:tcPr>
          <w:p w14:paraId="0AA6CB17" w14:textId="77777777" w:rsidR="00326961" w:rsidRPr="00753A04" w:rsidRDefault="00326961" w:rsidP="00AE5BC6">
            <w:pPr>
              <w:pStyle w:val="NormalAfterList"/>
              <w:spacing w:before="0" w:after="0"/>
              <w:jc w:val="right"/>
            </w:pPr>
            <w:r w:rsidRPr="00753A04">
              <w:t>36</w:t>
            </w:r>
          </w:p>
        </w:tc>
        <w:tc>
          <w:tcPr>
            <w:tcW w:w="1836" w:type="dxa"/>
          </w:tcPr>
          <w:p w14:paraId="3BC9E043" w14:textId="77777777" w:rsidR="00326961" w:rsidRPr="00753A04" w:rsidRDefault="00326961" w:rsidP="00AE5BC6">
            <w:pPr>
              <w:pStyle w:val="NormalAfterList"/>
              <w:spacing w:before="0" w:after="0"/>
              <w:jc w:val="right"/>
            </w:pPr>
            <w:r w:rsidRPr="00753A04">
              <w:t>24.7</w:t>
            </w:r>
          </w:p>
        </w:tc>
      </w:tr>
      <w:tr w:rsidR="00326961" w:rsidRPr="00753A04" w14:paraId="58BC28C6" w14:textId="77777777" w:rsidTr="00B43FE5">
        <w:tc>
          <w:tcPr>
            <w:tcW w:w="4820" w:type="dxa"/>
          </w:tcPr>
          <w:p w14:paraId="726E3DC7" w14:textId="77777777" w:rsidR="00326961" w:rsidRPr="00753A04" w:rsidRDefault="00326961" w:rsidP="00B43FE5">
            <w:pPr>
              <w:pStyle w:val="NormalAfterList"/>
              <w:spacing w:before="0" w:after="0"/>
            </w:pPr>
            <w:r w:rsidRPr="00753A04">
              <w:t>Behaviour of concern-no history of harm</w:t>
            </w:r>
          </w:p>
        </w:tc>
        <w:tc>
          <w:tcPr>
            <w:tcW w:w="1984" w:type="dxa"/>
          </w:tcPr>
          <w:p w14:paraId="0A44FF65" w14:textId="77777777" w:rsidR="00326961" w:rsidRPr="00753A04" w:rsidRDefault="00326961" w:rsidP="00AE5BC6">
            <w:pPr>
              <w:pStyle w:val="NormalAfterList"/>
              <w:spacing w:before="0" w:after="0"/>
              <w:jc w:val="right"/>
            </w:pPr>
            <w:r w:rsidRPr="00753A04">
              <w:t>17</w:t>
            </w:r>
          </w:p>
        </w:tc>
        <w:tc>
          <w:tcPr>
            <w:tcW w:w="1836" w:type="dxa"/>
          </w:tcPr>
          <w:p w14:paraId="14068229" w14:textId="77777777" w:rsidR="00326961" w:rsidRPr="00753A04" w:rsidRDefault="00326961" w:rsidP="00AE5BC6">
            <w:pPr>
              <w:pStyle w:val="NormalAfterList"/>
              <w:spacing w:before="0" w:after="0"/>
              <w:jc w:val="right"/>
            </w:pPr>
            <w:r w:rsidRPr="00753A04">
              <w:t>11.6</w:t>
            </w:r>
          </w:p>
        </w:tc>
      </w:tr>
      <w:tr w:rsidR="00326961" w:rsidRPr="00753A04" w14:paraId="5E7F1296" w14:textId="77777777" w:rsidTr="00B43FE5">
        <w:tc>
          <w:tcPr>
            <w:tcW w:w="4820" w:type="dxa"/>
          </w:tcPr>
          <w:p w14:paraId="45751184" w14:textId="77777777" w:rsidR="00326961" w:rsidRPr="00753A04" w:rsidRDefault="00326961" w:rsidP="00B43FE5">
            <w:pPr>
              <w:pStyle w:val="NormalAfterList"/>
              <w:spacing w:before="0" w:after="0"/>
            </w:pPr>
            <w:r w:rsidRPr="00753A04">
              <w:t>Behaviour of concern-history of harm to self/others</w:t>
            </w:r>
          </w:p>
        </w:tc>
        <w:tc>
          <w:tcPr>
            <w:tcW w:w="1984" w:type="dxa"/>
          </w:tcPr>
          <w:p w14:paraId="372DC9C6" w14:textId="77777777" w:rsidR="00326961" w:rsidRPr="00753A04" w:rsidRDefault="00326961" w:rsidP="00AE5BC6">
            <w:pPr>
              <w:pStyle w:val="NormalAfterList"/>
              <w:spacing w:before="0" w:after="0"/>
              <w:jc w:val="right"/>
            </w:pPr>
            <w:r w:rsidRPr="00753A04">
              <w:t>43</w:t>
            </w:r>
          </w:p>
        </w:tc>
        <w:tc>
          <w:tcPr>
            <w:tcW w:w="1836" w:type="dxa"/>
          </w:tcPr>
          <w:p w14:paraId="72A27C14" w14:textId="77777777" w:rsidR="00326961" w:rsidRPr="00753A04" w:rsidRDefault="00326961" w:rsidP="00AE5BC6">
            <w:pPr>
              <w:pStyle w:val="NormalAfterList"/>
              <w:spacing w:before="0" w:after="0"/>
              <w:jc w:val="right"/>
            </w:pPr>
            <w:r w:rsidRPr="00753A04">
              <w:t>29.4</w:t>
            </w:r>
          </w:p>
        </w:tc>
      </w:tr>
      <w:tr w:rsidR="00326961" w:rsidRPr="00753A04" w14:paraId="4AF28020" w14:textId="77777777" w:rsidTr="00B43FE5">
        <w:tc>
          <w:tcPr>
            <w:tcW w:w="4820" w:type="dxa"/>
          </w:tcPr>
          <w:p w14:paraId="4BF8E021" w14:textId="77777777" w:rsidR="00326961" w:rsidRPr="00753A04" w:rsidRDefault="00326961" w:rsidP="00B43FE5">
            <w:pPr>
              <w:pStyle w:val="NormalAfterList"/>
              <w:spacing w:before="0" w:after="0"/>
            </w:pPr>
            <w:r w:rsidRPr="00753A04">
              <w:t>Constant severe concern of harm to self/others</w:t>
            </w:r>
          </w:p>
        </w:tc>
        <w:tc>
          <w:tcPr>
            <w:tcW w:w="1984" w:type="dxa"/>
          </w:tcPr>
          <w:p w14:paraId="25BB3173" w14:textId="77777777" w:rsidR="00326961" w:rsidRPr="00753A04" w:rsidRDefault="00326961" w:rsidP="00AE5BC6">
            <w:pPr>
              <w:pStyle w:val="NormalAfterList"/>
              <w:spacing w:before="0" w:after="0"/>
              <w:jc w:val="right"/>
            </w:pPr>
            <w:r w:rsidRPr="00753A04">
              <w:t>3</w:t>
            </w:r>
          </w:p>
        </w:tc>
        <w:tc>
          <w:tcPr>
            <w:tcW w:w="1836" w:type="dxa"/>
          </w:tcPr>
          <w:p w14:paraId="1964CBFE" w14:textId="77777777" w:rsidR="00326961" w:rsidRPr="00753A04" w:rsidRDefault="00326961" w:rsidP="00AE5BC6">
            <w:pPr>
              <w:pStyle w:val="NormalAfterList"/>
              <w:spacing w:before="0" w:after="0"/>
              <w:jc w:val="right"/>
            </w:pPr>
            <w:r w:rsidRPr="00753A04">
              <w:t xml:space="preserve"> 2.1</w:t>
            </w:r>
          </w:p>
        </w:tc>
      </w:tr>
      <w:tr w:rsidR="00326961" w:rsidRPr="00753A04" w14:paraId="32EEDB9C" w14:textId="77777777" w:rsidTr="00B43FE5">
        <w:tc>
          <w:tcPr>
            <w:tcW w:w="4820" w:type="dxa"/>
          </w:tcPr>
          <w:p w14:paraId="542A35F3" w14:textId="77777777" w:rsidR="00326961" w:rsidRPr="00753A04" w:rsidRDefault="00326961" w:rsidP="00B43FE5">
            <w:pPr>
              <w:pStyle w:val="NormalAfterList"/>
              <w:spacing w:before="0" w:after="0"/>
            </w:pPr>
            <w:r w:rsidRPr="00753A04">
              <w:t>Total</w:t>
            </w:r>
          </w:p>
        </w:tc>
        <w:tc>
          <w:tcPr>
            <w:tcW w:w="1984" w:type="dxa"/>
          </w:tcPr>
          <w:p w14:paraId="72647B73" w14:textId="77777777" w:rsidR="00326961" w:rsidRPr="00753A04" w:rsidRDefault="00326961" w:rsidP="00AE5BC6">
            <w:pPr>
              <w:pStyle w:val="NormalAfterList"/>
              <w:spacing w:before="0" w:after="0"/>
              <w:jc w:val="right"/>
            </w:pPr>
            <w:r w:rsidRPr="00753A04">
              <w:t>146</w:t>
            </w:r>
          </w:p>
        </w:tc>
        <w:tc>
          <w:tcPr>
            <w:tcW w:w="1836" w:type="dxa"/>
          </w:tcPr>
          <w:p w14:paraId="13E0D242" w14:textId="77777777" w:rsidR="00326961" w:rsidRPr="00753A04" w:rsidRDefault="00326961" w:rsidP="00AE5BC6">
            <w:pPr>
              <w:pStyle w:val="NormalAfterList"/>
              <w:spacing w:before="0" w:after="0"/>
              <w:jc w:val="right"/>
            </w:pPr>
            <w:r w:rsidRPr="00753A04">
              <w:t>100.0</w:t>
            </w:r>
          </w:p>
        </w:tc>
      </w:tr>
    </w:tbl>
    <w:p w14:paraId="106BBAE7" w14:textId="23FA5FE1" w:rsidR="00326961" w:rsidRPr="000E1D44" w:rsidRDefault="00911247" w:rsidP="008526F9">
      <w:pPr>
        <w:pStyle w:val="tablenote0"/>
        <w:ind w:left="360"/>
      </w:pPr>
      <w:r>
        <w:t>Source: NDA FACE</w:t>
      </w:r>
      <w:r w:rsidR="00326961" w:rsidRPr="000E1D44">
        <w:t xml:space="preserve"> profiles</w:t>
      </w:r>
    </w:p>
    <w:p w14:paraId="0FEDF17C" w14:textId="77777777" w:rsidR="00326961" w:rsidRPr="00753A04" w:rsidRDefault="00326961" w:rsidP="008526F9">
      <w:pPr>
        <w:pStyle w:val="NormalAfterList"/>
      </w:pPr>
      <w:r>
        <w:t>Almost</w:t>
      </w:r>
      <w:r w:rsidRPr="00753A04">
        <w:t xml:space="preserve"> one third of participants in priority sites did not have any behaviours which affected themselves or others. However, more than three in ten (31.5%) had behaviours of concern with a history of harm. The behaviour of three participants (2.1%) was considered to present a constant severe risk of harm.</w:t>
      </w:r>
    </w:p>
    <w:p w14:paraId="3655D30D" w14:textId="77777777" w:rsidR="00326961" w:rsidRPr="00753A04" w:rsidRDefault="00326961" w:rsidP="008526F9">
      <w:pPr>
        <w:pStyle w:val="NormalAfterList"/>
        <w:rPr>
          <w:b/>
        </w:rPr>
      </w:pPr>
      <w:r w:rsidRPr="00753A04">
        <w:t>The proportion of male participants who reported behaviours of concern with a history of harm to self or others was 1.7 times that of female participants (21.0% v 35.7%). However, two of the three participants who reported the most serious level of behaviours of concern were female. The proportion of males with the two most serious categories of behaviours is higher than females (36.9% v 24.2%).</w:t>
      </w:r>
    </w:p>
    <w:p w14:paraId="158E6B9F" w14:textId="2EBDB52E" w:rsidR="00326961" w:rsidRPr="00326961" w:rsidRDefault="00326961" w:rsidP="008526F9">
      <w:pPr>
        <w:pStyle w:val="NormalAfterList"/>
      </w:pPr>
      <w:r w:rsidRPr="00753A04">
        <w:t>A total of 99</w:t>
      </w:r>
      <w:r w:rsidR="009F1F45">
        <w:t xml:space="preserve"> (67.8%)</w:t>
      </w:r>
      <w:r w:rsidRPr="00753A04">
        <w:t xml:space="preserve"> participants reported behaviours of concern. The supports in place to manage the risks associated with behaviours of concern were considered fully effective for 38</w:t>
      </w:r>
      <w:r w:rsidR="009F1F45">
        <w:t xml:space="preserve"> (26%)</w:t>
      </w:r>
      <w:r w:rsidRPr="00753A04">
        <w:t xml:space="preserve"> participants and partially effective for 61</w:t>
      </w:r>
      <w:r w:rsidR="00C62538">
        <w:t>(41.2%)</w:t>
      </w:r>
      <w:r w:rsidRPr="00753A04">
        <w:t xml:space="preserve"> participants.</w:t>
      </w:r>
    </w:p>
    <w:p w14:paraId="13C37AB2" w14:textId="77777777" w:rsidR="00326961" w:rsidRDefault="00326961" w:rsidP="00C829C1">
      <w:pPr>
        <w:pStyle w:val="Heading3"/>
      </w:pPr>
      <w:r>
        <w:t>Physical health</w:t>
      </w:r>
    </w:p>
    <w:p w14:paraId="4D46C087" w14:textId="031C9452" w:rsidR="00326961" w:rsidRPr="00753A04" w:rsidRDefault="00326961" w:rsidP="008526F9">
      <w:pPr>
        <w:pStyle w:val="NormalAfterList"/>
      </w:pPr>
      <w:r w:rsidRPr="00753A04">
        <w:t>Participants were asked to provide a list of health conditions and disabilities that impact their wellbeing. However, some of the prelisted conditions do not lend themselves to meaningful analysis (e.g. other physical impairment/illness/injury; other mental health condition; other neurological condition). Health conditions named include Epilepsy (</w:t>
      </w:r>
      <w:r w:rsidR="00C62538">
        <w:t>46%; n=</w:t>
      </w:r>
      <w:r w:rsidRPr="00753A04">
        <w:t>67) COPD (</w:t>
      </w:r>
      <w:r w:rsidR="00C62538">
        <w:t>5.2%; n=</w:t>
      </w:r>
      <w:r w:rsidRPr="00753A04">
        <w:t>8), cancer (</w:t>
      </w:r>
      <w:r w:rsidR="00C62538">
        <w:t>1.2%; n=2</w:t>
      </w:r>
      <w:r w:rsidRPr="00753A04">
        <w:t>) stroke (</w:t>
      </w:r>
      <w:r w:rsidR="00C62538">
        <w:t>2.1%; n=</w:t>
      </w:r>
      <w:r w:rsidRPr="00753A04">
        <w:t>3) and arthritis (</w:t>
      </w:r>
      <w:r w:rsidR="00DE109C">
        <w:t>1.</w:t>
      </w:r>
      <w:r w:rsidR="00C62538">
        <w:t>2%; n=</w:t>
      </w:r>
      <w:r w:rsidRPr="00753A04">
        <w:t xml:space="preserve">2). Five participants indicated they had dementia. The FACE profile only provides space for four health </w:t>
      </w:r>
      <w:r w:rsidRPr="00753A04">
        <w:lastRenderedPageBreak/>
        <w:t xml:space="preserve">conditions/disabilities. The conditions listed do not give a complete or accurate picture of the health of participants. </w:t>
      </w:r>
    </w:p>
    <w:p w14:paraId="2E54C7EC" w14:textId="6E6281D0" w:rsidR="00326961" w:rsidRPr="00753A04" w:rsidRDefault="00326961" w:rsidP="008526F9">
      <w:pPr>
        <w:pStyle w:val="NormalAfterList"/>
      </w:pPr>
      <w:r w:rsidRPr="00753A04">
        <w:t>In completing the FACE profiles</w:t>
      </w:r>
      <w:r w:rsidR="00DE109C">
        <w:t>,</w:t>
      </w:r>
      <w:r w:rsidRPr="00753A04">
        <w:t xml:space="preserve"> participants were asked: ‘does your physical condition or any medication you are taking cause you distress or pain?’ Just over one in five (21.2%) participants reported any pain. Of these</w:t>
      </w:r>
      <w:r w:rsidR="00DE109C">
        <w:t>,</w:t>
      </w:r>
      <w:r w:rsidRPr="00753A04">
        <w:t xml:space="preserve"> less than one in five (19.4%) indicated that the pain was moderate or severe. However, for the majority of participants the assessment of pain was provided by a member of staff. Therefore, it is possible that these reports do not provide an accurate indication of the extent to which participants experience pain.</w:t>
      </w:r>
    </w:p>
    <w:p w14:paraId="05866A27" w14:textId="77777777" w:rsidR="00326961" w:rsidRPr="00753A04" w:rsidRDefault="00326961" w:rsidP="008526F9">
      <w:pPr>
        <w:pStyle w:val="NormalAfterList"/>
      </w:pPr>
      <w:r w:rsidRPr="00753A04">
        <w:t>More than four out of ten participants (45.9%) in priority sites indicated a history of epilepsy. The high rate of epilepsy is consistent with the presence of a high proportion of persons with severe or profound intellectual disability among our participants.</w:t>
      </w:r>
    </w:p>
    <w:p w14:paraId="10A2FD3D" w14:textId="77777777" w:rsidR="00326961" w:rsidRPr="00326961" w:rsidRDefault="00326961" w:rsidP="008526F9">
      <w:pPr>
        <w:pStyle w:val="NormalAfterList"/>
      </w:pPr>
      <w:r w:rsidRPr="00753A04">
        <w:t>One third (33.6%) of participants required support to manage skin conditions or to prevent skin conditions developing.</w:t>
      </w:r>
      <w:r>
        <w:t xml:space="preserve"> </w:t>
      </w:r>
      <w:r w:rsidRPr="00753A04">
        <w:t xml:space="preserve">Participants were asked to indicate if they had any pressure ulcers and the severity of any pressure ulcers. Two participants reported skin ulcers. In both instances the ulcers were Grade 1 (minor). </w:t>
      </w:r>
    </w:p>
    <w:p w14:paraId="57D9C0EF" w14:textId="77777777" w:rsidR="00326961" w:rsidRDefault="00326961" w:rsidP="00C829C1">
      <w:pPr>
        <w:pStyle w:val="Heading3"/>
      </w:pPr>
      <w:r>
        <w:t>Activities of Daily Living</w:t>
      </w:r>
    </w:p>
    <w:p w14:paraId="57CB7E5E" w14:textId="77777777" w:rsidR="008526F9" w:rsidRDefault="008526F9" w:rsidP="008526F9">
      <w:pPr>
        <w:pStyle w:val="NormalAfterList"/>
      </w:pPr>
      <w:r w:rsidRPr="00753A04">
        <w:t xml:space="preserve">Activities of Daily Living (ADLs) are activities in which people engage daily. They are everyday personal care activities that are fundamental to caring for oneself and maintaining independence. ADLs include dressing, bathing, toileting, eating, transferring from bed to chair, walking, and climbing stairs. </w:t>
      </w:r>
    </w:p>
    <w:p w14:paraId="34BBCB6B" w14:textId="77777777" w:rsidR="008526F9" w:rsidRPr="00753A04" w:rsidRDefault="008526F9" w:rsidP="008526F9">
      <w:pPr>
        <w:pStyle w:val="NormalAfterList"/>
        <w:rPr>
          <w:b/>
        </w:rPr>
      </w:pPr>
      <w:r w:rsidRPr="00753A04">
        <w:t>The mean</w:t>
      </w:r>
      <w:r>
        <w:t xml:space="preserve"> ADL</w:t>
      </w:r>
      <w:r w:rsidRPr="00753A04">
        <w:t xml:space="preserve"> score was 14.1 and the median score was 13</w:t>
      </w:r>
      <w:r>
        <w:t xml:space="preserve"> with a range of 0-31</w:t>
      </w:r>
      <w:r>
        <w:rPr>
          <w:rStyle w:val="FootnoteReference"/>
        </w:rPr>
        <w:footnoteReference w:id="16"/>
      </w:r>
      <w:r w:rsidRPr="00753A04">
        <w:t>.</w:t>
      </w:r>
      <w:r>
        <w:t xml:space="preserve"> </w:t>
      </w:r>
      <w:r w:rsidRPr="00753A04">
        <w:t>Ten participants who scored 0 or 1 required almost no assistance with ADLs. Almost four in ten (39.7%) participants had a ADLs score of less than 10 indicating that they required relatively low levels of support. A further third (32.2%) of all participants had a ADLs score in the 10-19 range. These participants needed a moderate level of support to undertake ADLs. Almost three in ten (28.1%) participants had ADLs scores of 20 or greater and required high or intensive support. One in five (19.8%) had a ADLs score of 24 or higher indicating a requirement for pervasive support.</w:t>
      </w:r>
      <w:r w:rsidRPr="00753A04">
        <w:rPr>
          <w:b/>
        </w:rPr>
        <w:t xml:space="preserve"> </w:t>
      </w:r>
    </w:p>
    <w:p w14:paraId="23779799" w14:textId="49BDF681" w:rsidR="008526F9" w:rsidRPr="00753A04" w:rsidRDefault="008526F9" w:rsidP="008526F9">
      <w:pPr>
        <w:pStyle w:val="NormalAfterList"/>
      </w:pPr>
      <w:r w:rsidRPr="00753A04">
        <w:t>We also compared ADLs scores by site (see Table</w:t>
      </w:r>
      <w:r>
        <w:t xml:space="preserve"> </w:t>
      </w:r>
      <w:r w:rsidR="00451449">
        <w:t>5.5</w:t>
      </w:r>
      <w:r w:rsidRPr="00753A04">
        <w:t xml:space="preserve"> below). This analysis revealed considerable variation between sites in the assistance required by </w:t>
      </w:r>
      <w:r w:rsidRPr="00753A04">
        <w:lastRenderedPageBreak/>
        <w:t xml:space="preserve">participants to undertake ADLs. Site F is an outlier in that all participants from this site required high to intensive support. In contrast, 93.8% of participants in site B only required a low level of assistance to undertake these tasks. The </w:t>
      </w:r>
      <w:r w:rsidR="00FC0D2D">
        <w:t xml:space="preserve">mean </w:t>
      </w:r>
      <w:r w:rsidRPr="00753A04">
        <w:t xml:space="preserve">ADLs scores for site B and site F differ significantly from the mean ADLs scores for all sites. Four sites had no participants requiring high or intensive support to undertake ADLs. </w:t>
      </w:r>
    </w:p>
    <w:p w14:paraId="3DFF8640" w14:textId="77777777" w:rsidR="008526F9" w:rsidRPr="00753A04" w:rsidRDefault="008526F9" w:rsidP="008526F9">
      <w:pPr>
        <w:pStyle w:val="NormalAfterList"/>
      </w:pPr>
      <w:r w:rsidRPr="00753A04">
        <w:t>Just one in seven (14.9%) participants in HSE sites required high to intensive support to undertake ADLs. This compares to four out of ten (39.2%) participants in other sites.</w:t>
      </w:r>
    </w:p>
    <w:p w14:paraId="0ECE0B89" w14:textId="61F52399" w:rsidR="008526F9" w:rsidRPr="00753A04" w:rsidRDefault="008526F9" w:rsidP="008526F9">
      <w:pPr>
        <w:pStyle w:val="tablehead0"/>
      </w:pPr>
      <w:r w:rsidRPr="00753A04">
        <w:t xml:space="preserve">Table </w:t>
      </w:r>
      <w:r w:rsidR="0011094F">
        <w:t>5.5</w:t>
      </w:r>
      <w:r w:rsidR="00BA7954">
        <w:t>:</w:t>
      </w:r>
      <w:r w:rsidRPr="00753A04">
        <w:t xml:space="preserve"> ADLs scores by 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7"/>
        <w:gridCol w:w="2158"/>
        <w:gridCol w:w="2158"/>
      </w:tblGrid>
      <w:tr w:rsidR="008526F9" w:rsidRPr="00753A04" w14:paraId="19636ADE" w14:textId="77777777" w:rsidTr="00303E77">
        <w:trPr>
          <w:cantSplit/>
          <w:tblHeader/>
        </w:trPr>
        <w:tc>
          <w:tcPr>
            <w:tcW w:w="2157" w:type="dxa"/>
          </w:tcPr>
          <w:p w14:paraId="119D48C9" w14:textId="77777777" w:rsidR="008526F9" w:rsidRPr="00753A04" w:rsidRDefault="008526F9" w:rsidP="00D41AC6">
            <w:pPr>
              <w:pStyle w:val="TableRowHead"/>
              <w:rPr>
                <w:szCs w:val="26"/>
              </w:rPr>
            </w:pPr>
            <w:r w:rsidRPr="00753A04">
              <w:t>Site</w:t>
            </w:r>
          </w:p>
        </w:tc>
        <w:tc>
          <w:tcPr>
            <w:tcW w:w="2157" w:type="dxa"/>
          </w:tcPr>
          <w:p w14:paraId="59FDFB78" w14:textId="77777777" w:rsidR="008526F9" w:rsidRPr="00753A04" w:rsidRDefault="008526F9" w:rsidP="00D41AC6">
            <w:pPr>
              <w:pStyle w:val="TableRowHead"/>
              <w:rPr>
                <w:szCs w:val="26"/>
              </w:rPr>
            </w:pPr>
            <w:r w:rsidRPr="00753A04">
              <w:t>ADLs&lt;10</w:t>
            </w:r>
          </w:p>
        </w:tc>
        <w:tc>
          <w:tcPr>
            <w:tcW w:w="2158" w:type="dxa"/>
          </w:tcPr>
          <w:p w14:paraId="7FA50A20" w14:textId="77777777" w:rsidR="008526F9" w:rsidRPr="00753A04" w:rsidRDefault="008526F9" w:rsidP="00D41AC6">
            <w:pPr>
              <w:pStyle w:val="TableRowHead"/>
              <w:rPr>
                <w:szCs w:val="26"/>
              </w:rPr>
            </w:pPr>
            <w:r w:rsidRPr="00753A04">
              <w:t>ADLs 10-19</w:t>
            </w:r>
          </w:p>
        </w:tc>
        <w:tc>
          <w:tcPr>
            <w:tcW w:w="2158" w:type="dxa"/>
          </w:tcPr>
          <w:p w14:paraId="79825E2A" w14:textId="77777777" w:rsidR="008526F9" w:rsidRPr="00753A04" w:rsidRDefault="008526F9" w:rsidP="00D41AC6">
            <w:pPr>
              <w:pStyle w:val="TableRowHead"/>
              <w:rPr>
                <w:szCs w:val="26"/>
              </w:rPr>
            </w:pPr>
            <w:r w:rsidRPr="00753A04">
              <w:t>ADLs 20+</w:t>
            </w:r>
          </w:p>
        </w:tc>
      </w:tr>
      <w:tr w:rsidR="008526F9" w:rsidRPr="00753A04" w14:paraId="1D6C7EDA" w14:textId="77777777" w:rsidTr="00C456EF">
        <w:tc>
          <w:tcPr>
            <w:tcW w:w="2157" w:type="dxa"/>
          </w:tcPr>
          <w:p w14:paraId="160798FF" w14:textId="77777777" w:rsidR="008526F9" w:rsidRPr="00753A04" w:rsidRDefault="008526F9" w:rsidP="00B43FE5">
            <w:pPr>
              <w:spacing w:after="0"/>
              <w:rPr>
                <w:szCs w:val="26"/>
              </w:rPr>
            </w:pPr>
          </w:p>
        </w:tc>
        <w:tc>
          <w:tcPr>
            <w:tcW w:w="2157" w:type="dxa"/>
          </w:tcPr>
          <w:p w14:paraId="3C853A04" w14:textId="77777777" w:rsidR="008526F9" w:rsidRPr="00753A04" w:rsidRDefault="008526F9" w:rsidP="00B43FE5">
            <w:pPr>
              <w:pStyle w:val="NormalAfterList"/>
              <w:spacing w:before="0" w:after="0"/>
              <w:jc w:val="right"/>
              <w:rPr>
                <w:szCs w:val="26"/>
              </w:rPr>
            </w:pPr>
            <w:r w:rsidRPr="00753A04">
              <w:t>%</w:t>
            </w:r>
          </w:p>
        </w:tc>
        <w:tc>
          <w:tcPr>
            <w:tcW w:w="2158" w:type="dxa"/>
          </w:tcPr>
          <w:p w14:paraId="5E0F7AF3" w14:textId="77777777" w:rsidR="008526F9" w:rsidRPr="00753A04" w:rsidRDefault="008526F9" w:rsidP="00B43FE5">
            <w:pPr>
              <w:pStyle w:val="NormalAfterList"/>
              <w:spacing w:before="0" w:after="0"/>
              <w:jc w:val="right"/>
              <w:rPr>
                <w:szCs w:val="26"/>
              </w:rPr>
            </w:pPr>
            <w:r w:rsidRPr="00753A04">
              <w:t>%</w:t>
            </w:r>
          </w:p>
        </w:tc>
        <w:tc>
          <w:tcPr>
            <w:tcW w:w="2158" w:type="dxa"/>
          </w:tcPr>
          <w:p w14:paraId="12ECB1C5" w14:textId="77777777" w:rsidR="008526F9" w:rsidRPr="00753A04" w:rsidRDefault="008526F9" w:rsidP="00B43FE5">
            <w:pPr>
              <w:pStyle w:val="NormalAfterList"/>
              <w:spacing w:before="0" w:after="0"/>
              <w:jc w:val="right"/>
              <w:rPr>
                <w:szCs w:val="26"/>
              </w:rPr>
            </w:pPr>
            <w:r w:rsidRPr="00753A04">
              <w:t>%</w:t>
            </w:r>
          </w:p>
        </w:tc>
      </w:tr>
      <w:tr w:rsidR="008526F9" w:rsidRPr="00753A04" w14:paraId="0D650A40" w14:textId="77777777" w:rsidTr="00C456EF">
        <w:tc>
          <w:tcPr>
            <w:tcW w:w="2157" w:type="dxa"/>
          </w:tcPr>
          <w:p w14:paraId="664B3215" w14:textId="77777777" w:rsidR="008526F9" w:rsidRPr="00753A04" w:rsidRDefault="008526F9" w:rsidP="00B43FE5">
            <w:pPr>
              <w:pStyle w:val="NormalAfterList"/>
              <w:spacing w:before="0" w:after="0"/>
              <w:rPr>
                <w:szCs w:val="26"/>
              </w:rPr>
            </w:pPr>
            <w:r w:rsidRPr="00753A04">
              <w:t>A</w:t>
            </w:r>
          </w:p>
        </w:tc>
        <w:tc>
          <w:tcPr>
            <w:tcW w:w="2157" w:type="dxa"/>
          </w:tcPr>
          <w:p w14:paraId="6DCD3501" w14:textId="77777777" w:rsidR="008526F9" w:rsidRPr="00753A04" w:rsidRDefault="008526F9" w:rsidP="00B43FE5">
            <w:pPr>
              <w:pStyle w:val="NormalAfterList"/>
              <w:spacing w:before="0" w:after="0"/>
              <w:jc w:val="right"/>
              <w:rPr>
                <w:szCs w:val="26"/>
              </w:rPr>
            </w:pPr>
            <w:r w:rsidRPr="00753A04">
              <w:t>56.3</w:t>
            </w:r>
          </w:p>
        </w:tc>
        <w:tc>
          <w:tcPr>
            <w:tcW w:w="2158" w:type="dxa"/>
          </w:tcPr>
          <w:p w14:paraId="74775E59" w14:textId="77777777" w:rsidR="008526F9" w:rsidRPr="00753A04" w:rsidRDefault="008526F9" w:rsidP="00B43FE5">
            <w:pPr>
              <w:pStyle w:val="NormalAfterList"/>
              <w:spacing w:before="0" w:after="0"/>
              <w:jc w:val="right"/>
              <w:rPr>
                <w:szCs w:val="26"/>
              </w:rPr>
            </w:pPr>
            <w:r w:rsidRPr="00753A04">
              <w:t>31.2</w:t>
            </w:r>
          </w:p>
        </w:tc>
        <w:tc>
          <w:tcPr>
            <w:tcW w:w="2158" w:type="dxa"/>
          </w:tcPr>
          <w:p w14:paraId="226B6742" w14:textId="77777777" w:rsidR="008526F9" w:rsidRPr="00753A04" w:rsidRDefault="008526F9" w:rsidP="00B43FE5">
            <w:pPr>
              <w:pStyle w:val="NormalAfterList"/>
              <w:spacing w:before="0" w:after="0"/>
              <w:jc w:val="right"/>
              <w:rPr>
                <w:szCs w:val="26"/>
              </w:rPr>
            </w:pPr>
            <w:r w:rsidRPr="00753A04">
              <w:t>12.5</w:t>
            </w:r>
          </w:p>
        </w:tc>
      </w:tr>
      <w:tr w:rsidR="008526F9" w:rsidRPr="00753A04" w14:paraId="6856028E" w14:textId="77777777" w:rsidTr="00C456EF">
        <w:tc>
          <w:tcPr>
            <w:tcW w:w="2157" w:type="dxa"/>
          </w:tcPr>
          <w:p w14:paraId="7846E05C" w14:textId="77777777" w:rsidR="008526F9" w:rsidRPr="00753A04" w:rsidRDefault="008526F9" w:rsidP="00B43FE5">
            <w:pPr>
              <w:pStyle w:val="NormalAfterList"/>
              <w:spacing w:before="0" w:after="0"/>
              <w:rPr>
                <w:szCs w:val="26"/>
              </w:rPr>
            </w:pPr>
            <w:r w:rsidRPr="00753A04">
              <w:t>B</w:t>
            </w:r>
          </w:p>
        </w:tc>
        <w:tc>
          <w:tcPr>
            <w:tcW w:w="2157" w:type="dxa"/>
          </w:tcPr>
          <w:p w14:paraId="521A2295" w14:textId="77777777" w:rsidR="008526F9" w:rsidRPr="00753A04" w:rsidRDefault="008526F9" w:rsidP="00B43FE5">
            <w:pPr>
              <w:pStyle w:val="NormalAfterList"/>
              <w:spacing w:before="0" w:after="0"/>
              <w:jc w:val="right"/>
              <w:rPr>
                <w:szCs w:val="26"/>
              </w:rPr>
            </w:pPr>
            <w:r w:rsidRPr="00753A04">
              <w:t>93.8</w:t>
            </w:r>
          </w:p>
        </w:tc>
        <w:tc>
          <w:tcPr>
            <w:tcW w:w="2158" w:type="dxa"/>
          </w:tcPr>
          <w:p w14:paraId="4FAD7D07" w14:textId="77777777" w:rsidR="008526F9" w:rsidRPr="00753A04" w:rsidRDefault="008526F9" w:rsidP="00B43FE5">
            <w:pPr>
              <w:pStyle w:val="NormalAfterList"/>
              <w:spacing w:before="0" w:after="0"/>
              <w:jc w:val="right"/>
              <w:rPr>
                <w:szCs w:val="26"/>
              </w:rPr>
            </w:pPr>
            <w:r w:rsidRPr="00753A04">
              <w:t>0.0</w:t>
            </w:r>
          </w:p>
        </w:tc>
        <w:tc>
          <w:tcPr>
            <w:tcW w:w="2158" w:type="dxa"/>
          </w:tcPr>
          <w:p w14:paraId="4DA259A6" w14:textId="77777777" w:rsidR="008526F9" w:rsidRPr="00753A04" w:rsidRDefault="008526F9" w:rsidP="00B43FE5">
            <w:pPr>
              <w:pStyle w:val="NormalAfterList"/>
              <w:spacing w:before="0" w:after="0"/>
              <w:jc w:val="right"/>
              <w:rPr>
                <w:szCs w:val="26"/>
              </w:rPr>
            </w:pPr>
            <w:r w:rsidRPr="00753A04">
              <w:t>6.2</w:t>
            </w:r>
          </w:p>
        </w:tc>
      </w:tr>
      <w:tr w:rsidR="008526F9" w:rsidRPr="00753A04" w14:paraId="55313DFA" w14:textId="77777777" w:rsidTr="00C456EF">
        <w:tc>
          <w:tcPr>
            <w:tcW w:w="2157" w:type="dxa"/>
          </w:tcPr>
          <w:p w14:paraId="46ACE5D7" w14:textId="77777777" w:rsidR="008526F9" w:rsidRPr="00753A04" w:rsidRDefault="008526F9" w:rsidP="00B43FE5">
            <w:pPr>
              <w:pStyle w:val="NormalAfterList"/>
              <w:spacing w:before="0" w:after="0"/>
              <w:rPr>
                <w:szCs w:val="26"/>
              </w:rPr>
            </w:pPr>
            <w:r w:rsidRPr="00753A04">
              <w:t>C</w:t>
            </w:r>
          </w:p>
        </w:tc>
        <w:tc>
          <w:tcPr>
            <w:tcW w:w="2157" w:type="dxa"/>
          </w:tcPr>
          <w:p w14:paraId="71FA444A" w14:textId="77777777" w:rsidR="008526F9" w:rsidRPr="00753A04" w:rsidRDefault="008526F9" w:rsidP="00B43FE5">
            <w:pPr>
              <w:pStyle w:val="NormalAfterList"/>
              <w:spacing w:before="0" w:after="0"/>
              <w:jc w:val="right"/>
              <w:rPr>
                <w:szCs w:val="26"/>
              </w:rPr>
            </w:pPr>
            <w:r w:rsidRPr="00753A04">
              <w:t>31.8</w:t>
            </w:r>
          </w:p>
        </w:tc>
        <w:tc>
          <w:tcPr>
            <w:tcW w:w="2158" w:type="dxa"/>
          </w:tcPr>
          <w:p w14:paraId="291ACD42" w14:textId="77777777" w:rsidR="008526F9" w:rsidRPr="00753A04" w:rsidRDefault="008526F9" w:rsidP="00B43FE5">
            <w:pPr>
              <w:pStyle w:val="NormalAfterList"/>
              <w:spacing w:before="0" w:after="0"/>
              <w:jc w:val="right"/>
              <w:rPr>
                <w:szCs w:val="26"/>
              </w:rPr>
            </w:pPr>
            <w:r w:rsidRPr="00753A04">
              <w:t>36.4</w:t>
            </w:r>
          </w:p>
        </w:tc>
        <w:tc>
          <w:tcPr>
            <w:tcW w:w="2158" w:type="dxa"/>
          </w:tcPr>
          <w:p w14:paraId="044138EB" w14:textId="77777777" w:rsidR="008526F9" w:rsidRPr="00753A04" w:rsidRDefault="008526F9" w:rsidP="00B43FE5">
            <w:pPr>
              <w:pStyle w:val="NormalAfterList"/>
              <w:spacing w:before="0" w:after="0"/>
              <w:jc w:val="right"/>
              <w:rPr>
                <w:szCs w:val="26"/>
              </w:rPr>
            </w:pPr>
            <w:r w:rsidRPr="00753A04">
              <w:t>31.8</w:t>
            </w:r>
          </w:p>
        </w:tc>
      </w:tr>
      <w:tr w:rsidR="008526F9" w:rsidRPr="00753A04" w14:paraId="0F953722" w14:textId="77777777" w:rsidTr="00C456EF">
        <w:tc>
          <w:tcPr>
            <w:tcW w:w="2157" w:type="dxa"/>
          </w:tcPr>
          <w:p w14:paraId="5D2378E9" w14:textId="77777777" w:rsidR="008526F9" w:rsidRPr="00753A04" w:rsidRDefault="008526F9" w:rsidP="00B43FE5">
            <w:pPr>
              <w:pStyle w:val="NormalAfterList"/>
              <w:spacing w:before="0" w:after="0"/>
              <w:rPr>
                <w:szCs w:val="26"/>
              </w:rPr>
            </w:pPr>
            <w:r w:rsidRPr="00753A04">
              <w:t>D</w:t>
            </w:r>
          </w:p>
        </w:tc>
        <w:tc>
          <w:tcPr>
            <w:tcW w:w="2157" w:type="dxa"/>
          </w:tcPr>
          <w:p w14:paraId="34E25B5C" w14:textId="77777777" w:rsidR="008526F9" w:rsidRPr="00753A04" w:rsidRDefault="008526F9" w:rsidP="00B43FE5">
            <w:pPr>
              <w:pStyle w:val="NormalAfterList"/>
              <w:spacing w:before="0" w:after="0"/>
              <w:jc w:val="right"/>
              <w:rPr>
                <w:szCs w:val="26"/>
              </w:rPr>
            </w:pPr>
            <w:r w:rsidRPr="00753A04">
              <w:t>76.9</w:t>
            </w:r>
          </w:p>
        </w:tc>
        <w:tc>
          <w:tcPr>
            <w:tcW w:w="2158" w:type="dxa"/>
          </w:tcPr>
          <w:p w14:paraId="6AD7B4A8" w14:textId="77777777" w:rsidR="008526F9" w:rsidRPr="00753A04" w:rsidRDefault="008526F9" w:rsidP="00B43FE5">
            <w:pPr>
              <w:pStyle w:val="NormalAfterList"/>
              <w:spacing w:before="0" w:after="0"/>
              <w:jc w:val="right"/>
              <w:rPr>
                <w:szCs w:val="26"/>
              </w:rPr>
            </w:pPr>
            <w:r w:rsidRPr="00753A04">
              <w:t>23.1</w:t>
            </w:r>
          </w:p>
        </w:tc>
        <w:tc>
          <w:tcPr>
            <w:tcW w:w="2158" w:type="dxa"/>
          </w:tcPr>
          <w:p w14:paraId="703A81DF" w14:textId="77777777" w:rsidR="008526F9" w:rsidRPr="00753A04" w:rsidRDefault="008526F9" w:rsidP="00B43FE5">
            <w:pPr>
              <w:pStyle w:val="NormalAfterList"/>
              <w:spacing w:before="0" w:after="0"/>
              <w:jc w:val="right"/>
              <w:rPr>
                <w:szCs w:val="26"/>
              </w:rPr>
            </w:pPr>
            <w:r w:rsidRPr="00753A04">
              <w:t>0.0</w:t>
            </w:r>
          </w:p>
        </w:tc>
      </w:tr>
      <w:tr w:rsidR="008526F9" w:rsidRPr="00753A04" w14:paraId="038774A1" w14:textId="77777777" w:rsidTr="00C456EF">
        <w:tc>
          <w:tcPr>
            <w:tcW w:w="2157" w:type="dxa"/>
          </w:tcPr>
          <w:p w14:paraId="6A70D536" w14:textId="77777777" w:rsidR="008526F9" w:rsidRPr="00753A04" w:rsidRDefault="008526F9" w:rsidP="00B43FE5">
            <w:pPr>
              <w:pStyle w:val="NormalAfterList"/>
              <w:spacing w:before="0" w:after="0"/>
              <w:rPr>
                <w:szCs w:val="26"/>
              </w:rPr>
            </w:pPr>
            <w:r w:rsidRPr="00753A04">
              <w:t>E</w:t>
            </w:r>
          </w:p>
        </w:tc>
        <w:tc>
          <w:tcPr>
            <w:tcW w:w="2157" w:type="dxa"/>
          </w:tcPr>
          <w:p w14:paraId="05B06BDC" w14:textId="77777777" w:rsidR="008526F9" w:rsidRPr="00753A04" w:rsidRDefault="008526F9" w:rsidP="00B43FE5">
            <w:pPr>
              <w:pStyle w:val="NormalAfterList"/>
              <w:spacing w:before="0" w:after="0"/>
              <w:jc w:val="right"/>
              <w:rPr>
                <w:szCs w:val="26"/>
              </w:rPr>
            </w:pPr>
            <w:r w:rsidRPr="00753A04">
              <w:t>0.0</w:t>
            </w:r>
          </w:p>
        </w:tc>
        <w:tc>
          <w:tcPr>
            <w:tcW w:w="2158" w:type="dxa"/>
          </w:tcPr>
          <w:p w14:paraId="5C269855" w14:textId="77777777" w:rsidR="008526F9" w:rsidRPr="00753A04" w:rsidRDefault="008526F9" w:rsidP="00B43FE5">
            <w:pPr>
              <w:pStyle w:val="NormalAfterList"/>
              <w:spacing w:before="0" w:after="0"/>
              <w:jc w:val="right"/>
              <w:rPr>
                <w:szCs w:val="26"/>
              </w:rPr>
            </w:pPr>
            <w:r w:rsidRPr="00753A04">
              <w:t>31.2</w:t>
            </w:r>
          </w:p>
        </w:tc>
        <w:tc>
          <w:tcPr>
            <w:tcW w:w="2158" w:type="dxa"/>
          </w:tcPr>
          <w:p w14:paraId="4FAEE4AC" w14:textId="77777777" w:rsidR="008526F9" w:rsidRPr="00753A04" w:rsidRDefault="008526F9" w:rsidP="00B43FE5">
            <w:pPr>
              <w:pStyle w:val="NormalAfterList"/>
              <w:spacing w:before="0" w:after="0"/>
              <w:jc w:val="right"/>
              <w:rPr>
                <w:szCs w:val="26"/>
              </w:rPr>
            </w:pPr>
            <w:r w:rsidRPr="00753A04">
              <w:t>68.8</w:t>
            </w:r>
          </w:p>
        </w:tc>
      </w:tr>
      <w:tr w:rsidR="008526F9" w:rsidRPr="00753A04" w14:paraId="4E790F5C" w14:textId="77777777" w:rsidTr="00C456EF">
        <w:tc>
          <w:tcPr>
            <w:tcW w:w="2157" w:type="dxa"/>
          </w:tcPr>
          <w:p w14:paraId="7E91E54E" w14:textId="77777777" w:rsidR="008526F9" w:rsidRPr="00753A04" w:rsidRDefault="008526F9" w:rsidP="00B43FE5">
            <w:pPr>
              <w:pStyle w:val="NormalAfterList"/>
              <w:spacing w:before="0" w:after="0"/>
              <w:rPr>
                <w:szCs w:val="26"/>
              </w:rPr>
            </w:pPr>
            <w:r w:rsidRPr="00753A04">
              <w:t>F</w:t>
            </w:r>
          </w:p>
        </w:tc>
        <w:tc>
          <w:tcPr>
            <w:tcW w:w="2157" w:type="dxa"/>
          </w:tcPr>
          <w:p w14:paraId="3E16D09B" w14:textId="77777777" w:rsidR="008526F9" w:rsidRPr="00753A04" w:rsidRDefault="008526F9" w:rsidP="00B43FE5">
            <w:pPr>
              <w:pStyle w:val="NormalAfterList"/>
              <w:spacing w:before="0" w:after="0"/>
              <w:jc w:val="right"/>
              <w:rPr>
                <w:szCs w:val="26"/>
              </w:rPr>
            </w:pPr>
            <w:r w:rsidRPr="00753A04">
              <w:t>0.0</w:t>
            </w:r>
          </w:p>
        </w:tc>
        <w:tc>
          <w:tcPr>
            <w:tcW w:w="2158" w:type="dxa"/>
          </w:tcPr>
          <w:p w14:paraId="0C4D9A1C" w14:textId="77777777" w:rsidR="008526F9" w:rsidRPr="00753A04" w:rsidRDefault="008526F9" w:rsidP="00B43FE5">
            <w:pPr>
              <w:pStyle w:val="NormalAfterList"/>
              <w:spacing w:before="0" w:after="0"/>
              <w:jc w:val="right"/>
              <w:rPr>
                <w:szCs w:val="26"/>
              </w:rPr>
            </w:pPr>
            <w:r w:rsidRPr="00753A04">
              <w:t>0.0</w:t>
            </w:r>
          </w:p>
        </w:tc>
        <w:tc>
          <w:tcPr>
            <w:tcW w:w="2158" w:type="dxa"/>
          </w:tcPr>
          <w:p w14:paraId="181DE8CF" w14:textId="77777777" w:rsidR="008526F9" w:rsidRPr="00753A04" w:rsidRDefault="008526F9" w:rsidP="00B43FE5">
            <w:pPr>
              <w:pStyle w:val="NormalAfterList"/>
              <w:spacing w:before="0" w:after="0"/>
              <w:jc w:val="right"/>
              <w:rPr>
                <w:szCs w:val="26"/>
              </w:rPr>
            </w:pPr>
            <w:r w:rsidRPr="00753A04">
              <w:t>100.0</w:t>
            </w:r>
          </w:p>
        </w:tc>
      </w:tr>
      <w:tr w:rsidR="008526F9" w:rsidRPr="00753A04" w14:paraId="30C1DAD4" w14:textId="77777777" w:rsidTr="00C456EF">
        <w:tc>
          <w:tcPr>
            <w:tcW w:w="2157" w:type="dxa"/>
          </w:tcPr>
          <w:p w14:paraId="154F252D" w14:textId="77777777" w:rsidR="008526F9" w:rsidRPr="00753A04" w:rsidRDefault="008526F9" w:rsidP="00B43FE5">
            <w:pPr>
              <w:pStyle w:val="NormalAfterList"/>
              <w:spacing w:before="0" w:after="0"/>
              <w:rPr>
                <w:szCs w:val="26"/>
              </w:rPr>
            </w:pPr>
            <w:r w:rsidRPr="00753A04">
              <w:t>G</w:t>
            </w:r>
          </w:p>
        </w:tc>
        <w:tc>
          <w:tcPr>
            <w:tcW w:w="2157" w:type="dxa"/>
          </w:tcPr>
          <w:p w14:paraId="1851E047" w14:textId="77777777" w:rsidR="008526F9" w:rsidRPr="00753A04" w:rsidRDefault="008526F9" w:rsidP="008526F9">
            <w:pPr>
              <w:pStyle w:val="NormalAfterList"/>
              <w:spacing w:before="0" w:after="0"/>
              <w:jc w:val="right"/>
              <w:rPr>
                <w:szCs w:val="26"/>
              </w:rPr>
            </w:pPr>
            <w:r w:rsidRPr="00753A04">
              <w:t>50.0</w:t>
            </w:r>
          </w:p>
        </w:tc>
        <w:tc>
          <w:tcPr>
            <w:tcW w:w="2158" w:type="dxa"/>
          </w:tcPr>
          <w:p w14:paraId="1815CEB9" w14:textId="77777777" w:rsidR="008526F9" w:rsidRPr="00753A04" w:rsidRDefault="008526F9" w:rsidP="008526F9">
            <w:pPr>
              <w:pStyle w:val="NormalAfterList"/>
              <w:spacing w:before="0" w:after="0"/>
              <w:jc w:val="right"/>
              <w:rPr>
                <w:szCs w:val="26"/>
              </w:rPr>
            </w:pPr>
            <w:r w:rsidRPr="00753A04">
              <w:t>50.0</w:t>
            </w:r>
          </w:p>
        </w:tc>
        <w:tc>
          <w:tcPr>
            <w:tcW w:w="2158" w:type="dxa"/>
          </w:tcPr>
          <w:p w14:paraId="17A85B43" w14:textId="77777777" w:rsidR="008526F9" w:rsidRPr="00753A04" w:rsidRDefault="008526F9" w:rsidP="008526F9">
            <w:pPr>
              <w:pStyle w:val="NormalAfterList"/>
              <w:spacing w:before="0" w:after="0"/>
              <w:jc w:val="right"/>
              <w:rPr>
                <w:szCs w:val="26"/>
              </w:rPr>
            </w:pPr>
            <w:r w:rsidRPr="00753A04">
              <w:t>0.0</w:t>
            </w:r>
          </w:p>
        </w:tc>
      </w:tr>
      <w:tr w:rsidR="008526F9" w:rsidRPr="00753A04" w14:paraId="7CF0EDFE" w14:textId="77777777" w:rsidTr="00C456EF">
        <w:tc>
          <w:tcPr>
            <w:tcW w:w="2157" w:type="dxa"/>
          </w:tcPr>
          <w:p w14:paraId="17F4C76B" w14:textId="77777777" w:rsidR="008526F9" w:rsidRPr="00753A04" w:rsidRDefault="008526F9" w:rsidP="00B43FE5">
            <w:pPr>
              <w:pStyle w:val="NormalAfterList"/>
              <w:spacing w:before="0" w:after="0"/>
              <w:rPr>
                <w:szCs w:val="26"/>
              </w:rPr>
            </w:pPr>
            <w:r w:rsidRPr="00753A04">
              <w:t>H</w:t>
            </w:r>
          </w:p>
        </w:tc>
        <w:tc>
          <w:tcPr>
            <w:tcW w:w="2157" w:type="dxa"/>
          </w:tcPr>
          <w:p w14:paraId="24930387" w14:textId="77777777" w:rsidR="008526F9" w:rsidRPr="00753A04" w:rsidRDefault="008526F9" w:rsidP="008526F9">
            <w:pPr>
              <w:pStyle w:val="NormalAfterList"/>
              <w:spacing w:before="0" w:after="0"/>
              <w:jc w:val="right"/>
              <w:rPr>
                <w:szCs w:val="26"/>
              </w:rPr>
            </w:pPr>
            <w:r w:rsidRPr="00753A04">
              <w:t>60.0</w:t>
            </w:r>
          </w:p>
        </w:tc>
        <w:tc>
          <w:tcPr>
            <w:tcW w:w="2158" w:type="dxa"/>
          </w:tcPr>
          <w:p w14:paraId="36FB199A" w14:textId="77777777" w:rsidR="008526F9" w:rsidRPr="00753A04" w:rsidRDefault="008526F9" w:rsidP="008526F9">
            <w:pPr>
              <w:pStyle w:val="NormalAfterList"/>
              <w:spacing w:before="0" w:after="0"/>
              <w:jc w:val="right"/>
              <w:rPr>
                <w:szCs w:val="26"/>
              </w:rPr>
            </w:pPr>
            <w:r w:rsidRPr="00753A04">
              <w:t>40.0</w:t>
            </w:r>
          </w:p>
        </w:tc>
        <w:tc>
          <w:tcPr>
            <w:tcW w:w="2158" w:type="dxa"/>
          </w:tcPr>
          <w:p w14:paraId="5A11EE54" w14:textId="77777777" w:rsidR="008526F9" w:rsidRPr="00753A04" w:rsidRDefault="008526F9" w:rsidP="008526F9">
            <w:pPr>
              <w:pStyle w:val="NormalAfterList"/>
              <w:spacing w:before="0" w:after="0"/>
              <w:jc w:val="right"/>
              <w:rPr>
                <w:szCs w:val="26"/>
              </w:rPr>
            </w:pPr>
            <w:r w:rsidRPr="00753A04">
              <w:t>0.0</w:t>
            </w:r>
          </w:p>
        </w:tc>
      </w:tr>
      <w:tr w:rsidR="008526F9" w:rsidRPr="00753A04" w14:paraId="7724B3C8" w14:textId="77777777" w:rsidTr="00C456EF">
        <w:tc>
          <w:tcPr>
            <w:tcW w:w="2157" w:type="dxa"/>
          </w:tcPr>
          <w:p w14:paraId="41E7358A" w14:textId="77777777" w:rsidR="008526F9" w:rsidRPr="00753A04" w:rsidRDefault="008526F9" w:rsidP="00B43FE5">
            <w:pPr>
              <w:pStyle w:val="NormalAfterList"/>
              <w:spacing w:before="0" w:after="0"/>
              <w:rPr>
                <w:szCs w:val="26"/>
              </w:rPr>
            </w:pPr>
            <w:r w:rsidRPr="00753A04">
              <w:t>I</w:t>
            </w:r>
          </w:p>
        </w:tc>
        <w:tc>
          <w:tcPr>
            <w:tcW w:w="2157" w:type="dxa"/>
          </w:tcPr>
          <w:p w14:paraId="5DFDCA2B" w14:textId="77777777" w:rsidR="008526F9" w:rsidRPr="00753A04" w:rsidRDefault="008526F9" w:rsidP="008526F9">
            <w:pPr>
              <w:pStyle w:val="NormalAfterList"/>
              <w:spacing w:before="0" w:after="0"/>
              <w:jc w:val="right"/>
              <w:rPr>
                <w:szCs w:val="26"/>
              </w:rPr>
            </w:pPr>
            <w:r w:rsidRPr="00753A04">
              <w:t>7.1</w:t>
            </w:r>
          </w:p>
        </w:tc>
        <w:tc>
          <w:tcPr>
            <w:tcW w:w="2158" w:type="dxa"/>
          </w:tcPr>
          <w:p w14:paraId="6C41C80F" w14:textId="77777777" w:rsidR="008526F9" w:rsidRPr="00753A04" w:rsidRDefault="008526F9" w:rsidP="008526F9">
            <w:pPr>
              <w:pStyle w:val="NormalAfterList"/>
              <w:spacing w:before="0" w:after="0"/>
              <w:jc w:val="right"/>
              <w:rPr>
                <w:szCs w:val="26"/>
              </w:rPr>
            </w:pPr>
            <w:r w:rsidRPr="00753A04">
              <w:t>57.2</w:t>
            </w:r>
          </w:p>
        </w:tc>
        <w:tc>
          <w:tcPr>
            <w:tcW w:w="2158" w:type="dxa"/>
          </w:tcPr>
          <w:p w14:paraId="32A4CBA1" w14:textId="77777777" w:rsidR="008526F9" w:rsidRPr="00753A04" w:rsidRDefault="008526F9" w:rsidP="008526F9">
            <w:pPr>
              <w:pStyle w:val="NormalAfterList"/>
              <w:spacing w:before="0" w:after="0"/>
              <w:jc w:val="right"/>
              <w:rPr>
                <w:szCs w:val="26"/>
              </w:rPr>
            </w:pPr>
            <w:r w:rsidRPr="00753A04">
              <w:t>35.7</w:t>
            </w:r>
          </w:p>
        </w:tc>
      </w:tr>
      <w:tr w:rsidR="008526F9" w:rsidRPr="00753A04" w14:paraId="7FFDE0B1" w14:textId="77777777" w:rsidTr="00C456EF">
        <w:tc>
          <w:tcPr>
            <w:tcW w:w="2157" w:type="dxa"/>
          </w:tcPr>
          <w:p w14:paraId="5611E6C2" w14:textId="77777777" w:rsidR="008526F9" w:rsidRPr="00753A04" w:rsidRDefault="008526F9" w:rsidP="00B43FE5">
            <w:pPr>
              <w:pStyle w:val="NormalAfterList"/>
              <w:spacing w:before="0" w:after="0"/>
              <w:rPr>
                <w:szCs w:val="26"/>
              </w:rPr>
            </w:pPr>
            <w:r w:rsidRPr="00753A04">
              <w:t>J</w:t>
            </w:r>
          </w:p>
        </w:tc>
        <w:tc>
          <w:tcPr>
            <w:tcW w:w="2157" w:type="dxa"/>
          </w:tcPr>
          <w:p w14:paraId="07CE77EC" w14:textId="77777777" w:rsidR="008526F9" w:rsidRPr="00753A04" w:rsidRDefault="008526F9" w:rsidP="008526F9">
            <w:pPr>
              <w:pStyle w:val="NormalAfterList"/>
              <w:spacing w:before="0" w:after="0"/>
              <w:jc w:val="right"/>
              <w:rPr>
                <w:szCs w:val="26"/>
              </w:rPr>
            </w:pPr>
            <w:r w:rsidRPr="00753A04">
              <w:t>50.0</w:t>
            </w:r>
          </w:p>
        </w:tc>
        <w:tc>
          <w:tcPr>
            <w:tcW w:w="2158" w:type="dxa"/>
          </w:tcPr>
          <w:p w14:paraId="16DB4B3D" w14:textId="77777777" w:rsidR="008526F9" w:rsidRPr="00753A04" w:rsidRDefault="008526F9" w:rsidP="008526F9">
            <w:pPr>
              <w:pStyle w:val="NormalAfterList"/>
              <w:spacing w:before="0" w:after="0"/>
              <w:jc w:val="right"/>
              <w:rPr>
                <w:szCs w:val="26"/>
              </w:rPr>
            </w:pPr>
            <w:r w:rsidRPr="00753A04">
              <w:t>50.0</w:t>
            </w:r>
          </w:p>
        </w:tc>
        <w:tc>
          <w:tcPr>
            <w:tcW w:w="2158" w:type="dxa"/>
          </w:tcPr>
          <w:p w14:paraId="75E226F8" w14:textId="77777777" w:rsidR="008526F9" w:rsidRPr="00753A04" w:rsidRDefault="008526F9" w:rsidP="008526F9">
            <w:pPr>
              <w:pStyle w:val="NormalAfterList"/>
              <w:spacing w:before="0" w:after="0"/>
              <w:jc w:val="right"/>
              <w:rPr>
                <w:szCs w:val="26"/>
              </w:rPr>
            </w:pPr>
            <w:r w:rsidRPr="00753A04">
              <w:t>0.0</w:t>
            </w:r>
          </w:p>
        </w:tc>
      </w:tr>
      <w:tr w:rsidR="008526F9" w:rsidRPr="00753A04" w14:paraId="5AF2A009" w14:textId="77777777" w:rsidTr="00C456EF">
        <w:tc>
          <w:tcPr>
            <w:tcW w:w="2157" w:type="dxa"/>
          </w:tcPr>
          <w:p w14:paraId="49A1D605" w14:textId="77777777" w:rsidR="008526F9" w:rsidRPr="00753A04" w:rsidRDefault="008526F9" w:rsidP="00B43FE5">
            <w:pPr>
              <w:pStyle w:val="NormalAfterList"/>
              <w:spacing w:before="0" w:after="0"/>
              <w:rPr>
                <w:szCs w:val="26"/>
              </w:rPr>
            </w:pPr>
            <w:r w:rsidRPr="00753A04">
              <w:t>K</w:t>
            </w:r>
          </w:p>
        </w:tc>
        <w:tc>
          <w:tcPr>
            <w:tcW w:w="2157" w:type="dxa"/>
          </w:tcPr>
          <w:p w14:paraId="609C510F" w14:textId="77777777" w:rsidR="008526F9" w:rsidRPr="00753A04" w:rsidRDefault="008526F9" w:rsidP="008526F9">
            <w:pPr>
              <w:pStyle w:val="NormalAfterList"/>
              <w:spacing w:before="0" w:after="0"/>
              <w:jc w:val="right"/>
              <w:rPr>
                <w:szCs w:val="26"/>
              </w:rPr>
            </w:pPr>
            <w:r w:rsidRPr="00753A04">
              <w:t>25.0</w:t>
            </w:r>
          </w:p>
        </w:tc>
        <w:tc>
          <w:tcPr>
            <w:tcW w:w="2158" w:type="dxa"/>
          </w:tcPr>
          <w:p w14:paraId="67DEA515" w14:textId="77777777" w:rsidR="008526F9" w:rsidRPr="00753A04" w:rsidRDefault="008526F9" w:rsidP="008526F9">
            <w:pPr>
              <w:pStyle w:val="NormalAfterList"/>
              <w:spacing w:before="0" w:after="0"/>
              <w:jc w:val="right"/>
              <w:rPr>
                <w:szCs w:val="26"/>
              </w:rPr>
            </w:pPr>
            <w:r w:rsidRPr="00753A04">
              <w:t>40.0</w:t>
            </w:r>
          </w:p>
        </w:tc>
        <w:tc>
          <w:tcPr>
            <w:tcW w:w="2158" w:type="dxa"/>
          </w:tcPr>
          <w:p w14:paraId="63700166" w14:textId="77777777" w:rsidR="008526F9" w:rsidRPr="00753A04" w:rsidRDefault="008526F9" w:rsidP="008526F9">
            <w:pPr>
              <w:pStyle w:val="NormalAfterList"/>
              <w:spacing w:before="0" w:after="0"/>
              <w:jc w:val="right"/>
              <w:rPr>
                <w:szCs w:val="26"/>
              </w:rPr>
            </w:pPr>
            <w:r w:rsidRPr="00753A04">
              <w:t>35.0</w:t>
            </w:r>
          </w:p>
        </w:tc>
      </w:tr>
      <w:tr w:rsidR="008526F9" w:rsidRPr="00753A04" w14:paraId="0BCF86BF" w14:textId="77777777" w:rsidTr="00C456EF">
        <w:tc>
          <w:tcPr>
            <w:tcW w:w="2157" w:type="dxa"/>
          </w:tcPr>
          <w:p w14:paraId="28F26E62" w14:textId="77777777" w:rsidR="008526F9" w:rsidRPr="00753A04" w:rsidRDefault="008526F9" w:rsidP="00B43FE5">
            <w:pPr>
              <w:pStyle w:val="NormalAfterList"/>
              <w:spacing w:before="0" w:after="0"/>
              <w:rPr>
                <w:szCs w:val="26"/>
              </w:rPr>
            </w:pPr>
            <w:r w:rsidRPr="00753A04">
              <w:t>Total</w:t>
            </w:r>
          </w:p>
        </w:tc>
        <w:tc>
          <w:tcPr>
            <w:tcW w:w="2157" w:type="dxa"/>
          </w:tcPr>
          <w:p w14:paraId="77817BC4" w14:textId="77777777" w:rsidR="008526F9" w:rsidRPr="00753A04" w:rsidRDefault="008526F9" w:rsidP="008526F9">
            <w:pPr>
              <w:pStyle w:val="NormalAfterList"/>
              <w:spacing w:before="0" w:after="0"/>
              <w:jc w:val="right"/>
              <w:rPr>
                <w:szCs w:val="26"/>
              </w:rPr>
            </w:pPr>
            <w:r w:rsidRPr="00753A04">
              <w:t>39.7</w:t>
            </w:r>
          </w:p>
        </w:tc>
        <w:tc>
          <w:tcPr>
            <w:tcW w:w="2158" w:type="dxa"/>
          </w:tcPr>
          <w:p w14:paraId="3D760A0F" w14:textId="77777777" w:rsidR="008526F9" w:rsidRPr="00753A04" w:rsidRDefault="008526F9" w:rsidP="008526F9">
            <w:pPr>
              <w:pStyle w:val="NormalAfterList"/>
              <w:spacing w:before="0" w:after="0"/>
              <w:jc w:val="right"/>
              <w:rPr>
                <w:szCs w:val="26"/>
              </w:rPr>
            </w:pPr>
            <w:r w:rsidRPr="00753A04">
              <w:t>32.2</w:t>
            </w:r>
          </w:p>
        </w:tc>
        <w:tc>
          <w:tcPr>
            <w:tcW w:w="2158" w:type="dxa"/>
          </w:tcPr>
          <w:p w14:paraId="746CC507" w14:textId="77777777" w:rsidR="008526F9" w:rsidRPr="00753A04" w:rsidRDefault="008526F9" w:rsidP="008526F9">
            <w:pPr>
              <w:pStyle w:val="NormalAfterList"/>
              <w:spacing w:before="0" w:after="0"/>
              <w:jc w:val="right"/>
              <w:rPr>
                <w:szCs w:val="26"/>
              </w:rPr>
            </w:pPr>
            <w:r w:rsidRPr="00753A04">
              <w:t>28.1</w:t>
            </w:r>
          </w:p>
        </w:tc>
      </w:tr>
    </w:tbl>
    <w:p w14:paraId="337101C3" w14:textId="4B98A8C5" w:rsidR="008526F9" w:rsidRPr="00753A04" w:rsidRDefault="00911247" w:rsidP="008526F9">
      <w:pPr>
        <w:pStyle w:val="tablenote0"/>
        <w:ind w:left="360"/>
      </w:pPr>
      <w:r>
        <w:t>Source: NDA FACE</w:t>
      </w:r>
      <w:r w:rsidR="008526F9" w:rsidRPr="00753A04">
        <w:t xml:space="preserve"> profiles</w:t>
      </w:r>
    </w:p>
    <w:p w14:paraId="34628E6F" w14:textId="777B4708" w:rsidR="007C1603" w:rsidRDefault="007C1603" w:rsidP="00C829C1">
      <w:pPr>
        <w:pStyle w:val="Heading4"/>
      </w:pPr>
      <w:r>
        <w:t>Eating and drinking</w:t>
      </w:r>
    </w:p>
    <w:p w14:paraId="45C9D50C" w14:textId="58FFFAC1" w:rsidR="007C1603" w:rsidRDefault="007C1603" w:rsidP="007C1603">
      <w:pPr>
        <w:pStyle w:val="NormalAfterList"/>
      </w:pPr>
      <w:r>
        <w:t>The Eating and drinking assistance required is set out in Table</w:t>
      </w:r>
      <w:r w:rsidR="00451449">
        <w:t xml:space="preserve"> 5.6</w:t>
      </w:r>
      <w:r>
        <w:t xml:space="preserve"> below.</w:t>
      </w:r>
    </w:p>
    <w:p w14:paraId="4C4FD731" w14:textId="4BD368A5" w:rsidR="007C1603" w:rsidRPr="00753A04" w:rsidRDefault="007C1603" w:rsidP="007C1603">
      <w:pPr>
        <w:pStyle w:val="tablehead0"/>
      </w:pPr>
      <w:r w:rsidRPr="00753A04">
        <w:t xml:space="preserve">Table </w:t>
      </w:r>
      <w:r w:rsidR="0011094F">
        <w:t>5.6</w:t>
      </w:r>
      <w:r w:rsidR="00BA7954">
        <w:t>:</w:t>
      </w:r>
      <w:r w:rsidRPr="00753A04">
        <w:t xml:space="preserve"> Support for eating and drinking</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119"/>
        <w:gridCol w:w="1201"/>
        <w:gridCol w:w="2160"/>
        <w:gridCol w:w="2160"/>
      </w:tblGrid>
      <w:tr w:rsidR="007C1603" w:rsidRPr="00753A04" w14:paraId="24956E7E" w14:textId="77777777" w:rsidTr="00FC556C">
        <w:trPr>
          <w:cantSplit/>
          <w:tblHeader/>
        </w:trPr>
        <w:tc>
          <w:tcPr>
            <w:tcW w:w="3119" w:type="dxa"/>
            <w:tcBorders>
              <w:bottom w:val="single" w:sz="12" w:space="0" w:color="000000"/>
            </w:tcBorders>
            <w:shd w:val="clear" w:color="auto" w:fill="auto"/>
          </w:tcPr>
          <w:p w14:paraId="2DFF43E0" w14:textId="4B0CB434" w:rsidR="007C1603" w:rsidRPr="00CB15ED" w:rsidRDefault="00CB15ED" w:rsidP="00FC556C">
            <w:pPr>
              <w:pStyle w:val="NormalAfterList"/>
              <w:spacing w:before="0" w:after="0"/>
              <w:rPr>
                <w:b/>
              </w:rPr>
            </w:pPr>
            <w:r>
              <w:rPr>
                <w:b/>
              </w:rPr>
              <w:t>Level of assistance required</w:t>
            </w:r>
          </w:p>
        </w:tc>
        <w:tc>
          <w:tcPr>
            <w:tcW w:w="1201" w:type="dxa"/>
            <w:tcBorders>
              <w:bottom w:val="single" w:sz="12" w:space="0" w:color="000000"/>
            </w:tcBorders>
            <w:shd w:val="clear" w:color="auto" w:fill="auto"/>
          </w:tcPr>
          <w:p w14:paraId="34DBB062" w14:textId="77777777" w:rsidR="007C1603" w:rsidRPr="00CB15ED" w:rsidRDefault="007C1603" w:rsidP="00FC556C">
            <w:pPr>
              <w:pStyle w:val="NormalAfterList"/>
              <w:spacing w:before="0" w:after="0"/>
              <w:rPr>
                <w:b/>
              </w:rPr>
            </w:pPr>
            <w:r w:rsidRPr="00CB15ED">
              <w:rPr>
                <w:b/>
              </w:rPr>
              <w:t>Total %</w:t>
            </w:r>
          </w:p>
        </w:tc>
        <w:tc>
          <w:tcPr>
            <w:tcW w:w="2160" w:type="dxa"/>
            <w:tcBorders>
              <w:bottom w:val="single" w:sz="12" w:space="0" w:color="000000"/>
            </w:tcBorders>
            <w:shd w:val="clear" w:color="auto" w:fill="auto"/>
          </w:tcPr>
          <w:p w14:paraId="6B0A686E" w14:textId="77777777" w:rsidR="007C1603" w:rsidRPr="00CB15ED" w:rsidRDefault="007C1603" w:rsidP="00FC556C">
            <w:pPr>
              <w:pStyle w:val="NormalAfterList"/>
              <w:spacing w:before="0" w:after="0"/>
              <w:rPr>
                <w:b/>
              </w:rPr>
            </w:pPr>
            <w:r w:rsidRPr="00CB15ED">
              <w:rPr>
                <w:b/>
              </w:rPr>
              <w:t>Male %</w:t>
            </w:r>
          </w:p>
        </w:tc>
        <w:tc>
          <w:tcPr>
            <w:tcW w:w="2160" w:type="dxa"/>
            <w:tcBorders>
              <w:bottom w:val="single" w:sz="12" w:space="0" w:color="000000"/>
            </w:tcBorders>
            <w:shd w:val="clear" w:color="auto" w:fill="auto"/>
          </w:tcPr>
          <w:p w14:paraId="09553315" w14:textId="77777777" w:rsidR="007C1603" w:rsidRPr="00CB15ED" w:rsidRDefault="007C1603" w:rsidP="00FC556C">
            <w:pPr>
              <w:pStyle w:val="NormalAfterList"/>
              <w:spacing w:before="0" w:after="0"/>
              <w:rPr>
                <w:b/>
              </w:rPr>
            </w:pPr>
            <w:r w:rsidRPr="00CB15ED">
              <w:rPr>
                <w:b/>
              </w:rPr>
              <w:t>Female %</w:t>
            </w:r>
          </w:p>
        </w:tc>
      </w:tr>
      <w:tr w:rsidR="007C1603" w:rsidRPr="00753A04" w14:paraId="6845F009" w14:textId="77777777" w:rsidTr="00464073">
        <w:tc>
          <w:tcPr>
            <w:tcW w:w="3119" w:type="dxa"/>
            <w:tcBorders>
              <w:top w:val="single" w:sz="12" w:space="0" w:color="000000"/>
            </w:tcBorders>
            <w:shd w:val="clear" w:color="auto" w:fill="auto"/>
          </w:tcPr>
          <w:p w14:paraId="13BCA4A7" w14:textId="77777777" w:rsidR="007C1603" w:rsidRPr="00753A04" w:rsidRDefault="007C1603" w:rsidP="00AE5BC6">
            <w:pPr>
              <w:pStyle w:val="NormalAfterList"/>
              <w:spacing w:before="0" w:after="0"/>
            </w:pPr>
            <w:r w:rsidRPr="00753A04">
              <w:t>Little/none</w:t>
            </w:r>
          </w:p>
        </w:tc>
        <w:tc>
          <w:tcPr>
            <w:tcW w:w="1201" w:type="dxa"/>
            <w:tcBorders>
              <w:top w:val="single" w:sz="12" w:space="0" w:color="000000"/>
            </w:tcBorders>
            <w:shd w:val="clear" w:color="auto" w:fill="auto"/>
          </w:tcPr>
          <w:p w14:paraId="47055C15" w14:textId="77777777" w:rsidR="007C1603" w:rsidRPr="00753A04" w:rsidRDefault="007C1603" w:rsidP="00AE5BC6">
            <w:pPr>
              <w:pStyle w:val="NormalAfterList"/>
              <w:spacing w:before="0" w:after="0"/>
              <w:jc w:val="right"/>
            </w:pPr>
            <w:r w:rsidRPr="00753A04">
              <w:t>44.5</w:t>
            </w:r>
          </w:p>
        </w:tc>
        <w:tc>
          <w:tcPr>
            <w:tcW w:w="2160" w:type="dxa"/>
            <w:tcBorders>
              <w:top w:val="single" w:sz="12" w:space="0" w:color="000000"/>
            </w:tcBorders>
            <w:shd w:val="clear" w:color="auto" w:fill="auto"/>
          </w:tcPr>
          <w:p w14:paraId="33AA5B0F" w14:textId="77777777" w:rsidR="007C1603" w:rsidRPr="00753A04" w:rsidRDefault="007C1603" w:rsidP="00AE5BC6">
            <w:pPr>
              <w:pStyle w:val="NormalAfterList"/>
              <w:spacing w:before="0" w:after="0"/>
              <w:jc w:val="right"/>
            </w:pPr>
            <w:r w:rsidRPr="00753A04">
              <w:t>45.2</w:t>
            </w:r>
          </w:p>
        </w:tc>
        <w:tc>
          <w:tcPr>
            <w:tcW w:w="2160" w:type="dxa"/>
            <w:tcBorders>
              <w:top w:val="single" w:sz="12" w:space="0" w:color="000000"/>
            </w:tcBorders>
            <w:shd w:val="clear" w:color="auto" w:fill="auto"/>
          </w:tcPr>
          <w:p w14:paraId="29742897" w14:textId="77777777" w:rsidR="007C1603" w:rsidRPr="00753A04" w:rsidRDefault="007C1603" w:rsidP="00AE5BC6">
            <w:pPr>
              <w:pStyle w:val="NormalAfterList"/>
              <w:spacing w:before="0" w:after="0"/>
              <w:jc w:val="right"/>
            </w:pPr>
            <w:r w:rsidRPr="00753A04">
              <w:t>43.5</w:t>
            </w:r>
          </w:p>
        </w:tc>
      </w:tr>
      <w:tr w:rsidR="007C1603" w:rsidRPr="00753A04" w14:paraId="6BAC183D" w14:textId="77777777" w:rsidTr="00464073">
        <w:tc>
          <w:tcPr>
            <w:tcW w:w="3119" w:type="dxa"/>
            <w:shd w:val="clear" w:color="auto" w:fill="auto"/>
          </w:tcPr>
          <w:p w14:paraId="5E167889" w14:textId="77777777" w:rsidR="007C1603" w:rsidRPr="00753A04" w:rsidRDefault="007C1603" w:rsidP="00AE5BC6">
            <w:pPr>
              <w:pStyle w:val="NormalAfterList"/>
              <w:spacing w:before="0" w:after="0"/>
            </w:pPr>
            <w:r w:rsidRPr="00753A04">
              <w:t>Sometimes needs help</w:t>
            </w:r>
          </w:p>
        </w:tc>
        <w:tc>
          <w:tcPr>
            <w:tcW w:w="1201" w:type="dxa"/>
            <w:shd w:val="clear" w:color="auto" w:fill="auto"/>
          </w:tcPr>
          <w:p w14:paraId="1F1B15DC" w14:textId="77777777" w:rsidR="007C1603" w:rsidRPr="00753A04" w:rsidRDefault="007C1603" w:rsidP="00AE5BC6">
            <w:pPr>
              <w:pStyle w:val="NormalAfterList"/>
              <w:spacing w:before="0" w:after="0"/>
              <w:jc w:val="right"/>
            </w:pPr>
            <w:r w:rsidRPr="00753A04">
              <w:t xml:space="preserve"> 8.2</w:t>
            </w:r>
          </w:p>
        </w:tc>
        <w:tc>
          <w:tcPr>
            <w:tcW w:w="2160" w:type="dxa"/>
            <w:shd w:val="clear" w:color="auto" w:fill="auto"/>
          </w:tcPr>
          <w:p w14:paraId="6D225696" w14:textId="77777777" w:rsidR="007C1603" w:rsidRPr="00753A04" w:rsidRDefault="007C1603" w:rsidP="00AE5BC6">
            <w:pPr>
              <w:pStyle w:val="NormalAfterList"/>
              <w:spacing w:before="0" w:after="0"/>
              <w:jc w:val="right"/>
            </w:pPr>
            <w:r w:rsidRPr="00753A04">
              <w:t xml:space="preserve"> 8.3</w:t>
            </w:r>
          </w:p>
        </w:tc>
        <w:tc>
          <w:tcPr>
            <w:tcW w:w="2160" w:type="dxa"/>
            <w:shd w:val="clear" w:color="auto" w:fill="auto"/>
          </w:tcPr>
          <w:p w14:paraId="5960A523" w14:textId="77777777" w:rsidR="007C1603" w:rsidRPr="00753A04" w:rsidRDefault="007C1603" w:rsidP="00AE5BC6">
            <w:pPr>
              <w:pStyle w:val="NormalAfterList"/>
              <w:spacing w:before="0" w:after="0"/>
              <w:jc w:val="right"/>
            </w:pPr>
            <w:r w:rsidRPr="00753A04">
              <w:t xml:space="preserve"> 8.1</w:t>
            </w:r>
          </w:p>
        </w:tc>
      </w:tr>
      <w:tr w:rsidR="007C1603" w:rsidRPr="00753A04" w14:paraId="640CEF88" w14:textId="77777777" w:rsidTr="00464073">
        <w:tc>
          <w:tcPr>
            <w:tcW w:w="3119" w:type="dxa"/>
            <w:shd w:val="clear" w:color="auto" w:fill="auto"/>
          </w:tcPr>
          <w:p w14:paraId="442AC4E9" w14:textId="77777777" w:rsidR="007C1603" w:rsidRPr="00753A04" w:rsidRDefault="007C1603" w:rsidP="00AE5BC6">
            <w:pPr>
              <w:pStyle w:val="NormalAfterList"/>
              <w:spacing w:before="0" w:after="0"/>
            </w:pPr>
            <w:r w:rsidRPr="00753A04">
              <w:t>Always needs help</w:t>
            </w:r>
          </w:p>
        </w:tc>
        <w:tc>
          <w:tcPr>
            <w:tcW w:w="1201" w:type="dxa"/>
            <w:shd w:val="clear" w:color="auto" w:fill="auto"/>
          </w:tcPr>
          <w:p w14:paraId="37D0F616" w14:textId="77777777" w:rsidR="007C1603" w:rsidRPr="00753A04" w:rsidRDefault="007C1603" w:rsidP="00AE5BC6">
            <w:pPr>
              <w:pStyle w:val="NormalAfterList"/>
              <w:spacing w:before="0" w:after="0"/>
              <w:jc w:val="right"/>
            </w:pPr>
            <w:r w:rsidRPr="00753A04">
              <w:t>19.9</w:t>
            </w:r>
          </w:p>
        </w:tc>
        <w:tc>
          <w:tcPr>
            <w:tcW w:w="2160" w:type="dxa"/>
            <w:shd w:val="clear" w:color="auto" w:fill="auto"/>
          </w:tcPr>
          <w:p w14:paraId="667D82DB" w14:textId="77777777" w:rsidR="007C1603" w:rsidRPr="00753A04" w:rsidRDefault="007C1603" w:rsidP="00AE5BC6">
            <w:pPr>
              <w:pStyle w:val="NormalAfterList"/>
              <w:spacing w:before="0" w:after="0"/>
              <w:jc w:val="right"/>
            </w:pPr>
            <w:r w:rsidRPr="00753A04">
              <w:t>17.9</w:t>
            </w:r>
          </w:p>
        </w:tc>
        <w:tc>
          <w:tcPr>
            <w:tcW w:w="2160" w:type="dxa"/>
            <w:shd w:val="clear" w:color="auto" w:fill="auto"/>
          </w:tcPr>
          <w:p w14:paraId="7811F5BB" w14:textId="77777777" w:rsidR="007C1603" w:rsidRPr="00753A04" w:rsidRDefault="007C1603" w:rsidP="00AE5BC6">
            <w:pPr>
              <w:pStyle w:val="NormalAfterList"/>
              <w:spacing w:before="0" w:after="0"/>
              <w:jc w:val="right"/>
            </w:pPr>
            <w:r w:rsidRPr="00753A04">
              <w:t>22.6</w:t>
            </w:r>
          </w:p>
        </w:tc>
      </w:tr>
      <w:tr w:rsidR="007C1603" w:rsidRPr="00753A04" w14:paraId="359EF0E1" w14:textId="77777777" w:rsidTr="00464073">
        <w:tc>
          <w:tcPr>
            <w:tcW w:w="3119" w:type="dxa"/>
            <w:shd w:val="clear" w:color="auto" w:fill="auto"/>
          </w:tcPr>
          <w:p w14:paraId="5F4E241F" w14:textId="77777777" w:rsidR="007C1603" w:rsidRPr="00753A04" w:rsidRDefault="007C1603" w:rsidP="00AE5BC6">
            <w:pPr>
              <w:pStyle w:val="NormalAfterList"/>
              <w:spacing w:before="0" w:after="0"/>
            </w:pPr>
            <w:r w:rsidRPr="00753A04">
              <w:t>Unable to undertake</w:t>
            </w:r>
          </w:p>
        </w:tc>
        <w:tc>
          <w:tcPr>
            <w:tcW w:w="1201" w:type="dxa"/>
            <w:shd w:val="clear" w:color="auto" w:fill="auto"/>
          </w:tcPr>
          <w:p w14:paraId="53CCB2CB" w14:textId="77777777" w:rsidR="007C1603" w:rsidRPr="00753A04" w:rsidRDefault="007C1603" w:rsidP="00AE5BC6">
            <w:pPr>
              <w:pStyle w:val="NormalAfterList"/>
              <w:spacing w:before="0" w:after="0"/>
              <w:jc w:val="right"/>
            </w:pPr>
            <w:r w:rsidRPr="00753A04">
              <w:t>27.4</w:t>
            </w:r>
          </w:p>
        </w:tc>
        <w:tc>
          <w:tcPr>
            <w:tcW w:w="2160" w:type="dxa"/>
            <w:shd w:val="clear" w:color="auto" w:fill="auto"/>
          </w:tcPr>
          <w:p w14:paraId="6EF40769" w14:textId="77777777" w:rsidR="007C1603" w:rsidRPr="00753A04" w:rsidRDefault="007C1603" w:rsidP="00AE5BC6">
            <w:pPr>
              <w:pStyle w:val="NormalAfterList"/>
              <w:spacing w:before="0" w:after="0"/>
              <w:jc w:val="right"/>
            </w:pPr>
            <w:r w:rsidRPr="00753A04">
              <w:t>28.6</w:t>
            </w:r>
          </w:p>
        </w:tc>
        <w:tc>
          <w:tcPr>
            <w:tcW w:w="2160" w:type="dxa"/>
            <w:shd w:val="clear" w:color="auto" w:fill="auto"/>
          </w:tcPr>
          <w:p w14:paraId="22CD360A" w14:textId="77777777" w:rsidR="007C1603" w:rsidRPr="00753A04" w:rsidRDefault="007C1603" w:rsidP="00AE5BC6">
            <w:pPr>
              <w:pStyle w:val="NormalAfterList"/>
              <w:spacing w:before="0" w:after="0"/>
              <w:jc w:val="right"/>
            </w:pPr>
            <w:r w:rsidRPr="00753A04">
              <w:t>25.8</w:t>
            </w:r>
          </w:p>
        </w:tc>
      </w:tr>
      <w:tr w:rsidR="007C1603" w:rsidRPr="00753A04" w14:paraId="495AEC42" w14:textId="77777777" w:rsidTr="00464073">
        <w:tc>
          <w:tcPr>
            <w:tcW w:w="3119" w:type="dxa"/>
            <w:shd w:val="clear" w:color="auto" w:fill="auto"/>
          </w:tcPr>
          <w:p w14:paraId="2D8BBA03" w14:textId="77777777" w:rsidR="007C1603" w:rsidRPr="00753A04" w:rsidRDefault="007C1603" w:rsidP="00AE5BC6">
            <w:pPr>
              <w:pStyle w:val="NormalAfterList"/>
              <w:spacing w:before="0" w:after="0"/>
            </w:pPr>
            <w:r w:rsidRPr="00753A04">
              <w:t>Total</w:t>
            </w:r>
          </w:p>
        </w:tc>
        <w:tc>
          <w:tcPr>
            <w:tcW w:w="1201" w:type="dxa"/>
            <w:shd w:val="clear" w:color="auto" w:fill="auto"/>
          </w:tcPr>
          <w:p w14:paraId="646BC97F" w14:textId="77777777" w:rsidR="007C1603" w:rsidRPr="00753A04" w:rsidRDefault="007C1603" w:rsidP="00AE5BC6">
            <w:pPr>
              <w:pStyle w:val="NormalAfterList"/>
              <w:spacing w:before="0" w:after="0"/>
              <w:jc w:val="right"/>
            </w:pPr>
            <w:r w:rsidRPr="00753A04">
              <w:t>100.0</w:t>
            </w:r>
          </w:p>
        </w:tc>
        <w:tc>
          <w:tcPr>
            <w:tcW w:w="2160" w:type="dxa"/>
            <w:shd w:val="clear" w:color="auto" w:fill="auto"/>
          </w:tcPr>
          <w:p w14:paraId="161E071F" w14:textId="77777777" w:rsidR="007C1603" w:rsidRPr="00753A04" w:rsidRDefault="007C1603" w:rsidP="00AE5BC6">
            <w:pPr>
              <w:pStyle w:val="NormalAfterList"/>
              <w:spacing w:before="0" w:after="0"/>
              <w:jc w:val="right"/>
            </w:pPr>
            <w:r w:rsidRPr="00753A04">
              <w:t>100.0</w:t>
            </w:r>
          </w:p>
        </w:tc>
        <w:tc>
          <w:tcPr>
            <w:tcW w:w="2160" w:type="dxa"/>
            <w:shd w:val="clear" w:color="auto" w:fill="auto"/>
          </w:tcPr>
          <w:p w14:paraId="1903FF04" w14:textId="77777777" w:rsidR="007C1603" w:rsidRPr="00753A04" w:rsidRDefault="007C1603" w:rsidP="00AE5BC6">
            <w:pPr>
              <w:pStyle w:val="NormalAfterList"/>
              <w:spacing w:before="0" w:after="0"/>
              <w:jc w:val="right"/>
            </w:pPr>
            <w:r w:rsidRPr="00753A04">
              <w:t>100.0</w:t>
            </w:r>
          </w:p>
        </w:tc>
      </w:tr>
    </w:tbl>
    <w:p w14:paraId="40267578" w14:textId="73B24999" w:rsidR="007C1603" w:rsidRPr="00753A04" w:rsidRDefault="00911247" w:rsidP="00AE5BC6">
      <w:pPr>
        <w:pStyle w:val="NormalAfterList"/>
        <w:jc w:val="center"/>
      </w:pPr>
      <w:r>
        <w:t>Source: NDA FACE</w:t>
      </w:r>
      <w:r w:rsidR="007C1603" w:rsidRPr="00753A04">
        <w:t xml:space="preserve"> profiles</w:t>
      </w:r>
    </w:p>
    <w:p w14:paraId="7BAEED32" w14:textId="77777777" w:rsidR="007C1603" w:rsidRPr="00753A04" w:rsidRDefault="007C1603" w:rsidP="007C1603">
      <w:pPr>
        <w:pStyle w:val="NormalAfterList"/>
      </w:pPr>
      <w:r w:rsidRPr="00753A04">
        <w:lastRenderedPageBreak/>
        <w:t xml:space="preserve">Just less than half (44.5%) of participants were able to eat independently. However, many of these required the texture of their food to be modified to minimise the risk of aspiration. Others used spoons and bowls that were adapted to suit their capabilities. </w:t>
      </w:r>
    </w:p>
    <w:p w14:paraId="00CE8623" w14:textId="77777777" w:rsidR="007C1603" w:rsidRPr="00753A04" w:rsidRDefault="007C1603" w:rsidP="007C1603">
      <w:pPr>
        <w:pStyle w:val="NormalAfterList"/>
      </w:pPr>
      <w:r w:rsidRPr="00753A04">
        <w:t>More than a quarter (27.4%) of participants were unable to assist in feeding themselves. Independence in eating was slightly more common in male participants compared to females but a higher proportion of male participants were also unable to undertake this task. Overall the pattern of assistance required for this activity was very similar for both men and women.</w:t>
      </w:r>
    </w:p>
    <w:p w14:paraId="0DFCA0A5" w14:textId="77777777" w:rsidR="007C1603" w:rsidRPr="00752BBC" w:rsidRDefault="007C1603" w:rsidP="00C829C1">
      <w:pPr>
        <w:pStyle w:val="Heading4"/>
      </w:pPr>
      <w:r w:rsidRPr="00752BBC">
        <w:t>Dressing/undressing</w:t>
      </w:r>
    </w:p>
    <w:p w14:paraId="2FAB88B3" w14:textId="21BF1159" w:rsidR="007C1603" w:rsidRPr="00753A04" w:rsidRDefault="007C1603" w:rsidP="007C1603">
      <w:pPr>
        <w:pStyle w:val="NormalAfterList"/>
      </w:pPr>
      <w:r w:rsidRPr="00753A04">
        <w:t>Table</w:t>
      </w:r>
      <w:r>
        <w:t xml:space="preserve"> </w:t>
      </w:r>
      <w:r w:rsidR="00451449">
        <w:t>5.7</w:t>
      </w:r>
      <w:r w:rsidRPr="00753A04">
        <w:t xml:space="preserve"> below sets out the level of assistance required by participants to dress and undress.</w:t>
      </w:r>
    </w:p>
    <w:p w14:paraId="62A80731" w14:textId="77777777" w:rsidR="007C1603" w:rsidRPr="00753A04" w:rsidRDefault="007C1603" w:rsidP="007C1603">
      <w:pPr>
        <w:pStyle w:val="NormalAfterList"/>
      </w:pPr>
      <w:r w:rsidRPr="00753A04">
        <w:t>Just over a quarter (25.3%) of participants did not require any assistance dressing. A higher proportion of participants, three out of ten (31.5%), were able to undress independently.</w:t>
      </w:r>
    </w:p>
    <w:p w14:paraId="73413A43" w14:textId="77777777" w:rsidR="007C1603" w:rsidRPr="00753A04" w:rsidRDefault="007C1603" w:rsidP="007C1603">
      <w:pPr>
        <w:pStyle w:val="NormalAfterList"/>
      </w:pPr>
      <w:r w:rsidRPr="00753A04">
        <w:t>Almost half of participants (46.6%) were not able to assist in dressing themselves and required one or two others to undertake this task. A slightly lower proportion (44.5%) also needed others to undress them.</w:t>
      </w:r>
    </w:p>
    <w:p w14:paraId="28650C0F" w14:textId="6128F4C1" w:rsidR="007C1603" w:rsidRPr="00753A04" w:rsidRDefault="007C1603" w:rsidP="007C1603">
      <w:pPr>
        <w:pStyle w:val="tablehead0"/>
      </w:pPr>
      <w:r w:rsidRPr="00753A04">
        <w:t xml:space="preserve">Table </w:t>
      </w:r>
      <w:r w:rsidR="0011094F">
        <w:t>5.7</w:t>
      </w:r>
      <w:r w:rsidR="00BA7954">
        <w:t xml:space="preserve">: </w:t>
      </w:r>
      <w:r w:rsidRPr="00753A04">
        <w:t>Assistance required dressing and undressing</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253"/>
        <w:gridCol w:w="1701"/>
        <w:gridCol w:w="2686"/>
      </w:tblGrid>
      <w:tr w:rsidR="007C1603" w:rsidRPr="00753A04" w14:paraId="794FC446" w14:textId="77777777" w:rsidTr="00FC556C">
        <w:trPr>
          <w:cantSplit/>
          <w:tblHeader/>
        </w:trPr>
        <w:tc>
          <w:tcPr>
            <w:tcW w:w="4253" w:type="dxa"/>
            <w:tcBorders>
              <w:bottom w:val="single" w:sz="12" w:space="0" w:color="000000"/>
            </w:tcBorders>
            <w:shd w:val="clear" w:color="auto" w:fill="auto"/>
          </w:tcPr>
          <w:p w14:paraId="478C6EB2" w14:textId="77777777" w:rsidR="007C1603" w:rsidRPr="00CB15ED" w:rsidRDefault="007C1603" w:rsidP="00FC556C">
            <w:pPr>
              <w:pStyle w:val="NormalAfterList"/>
              <w:spacing w:before="0" w:after="0"/>
              <w:rPr>
                <w:b/>
              </w:rPr>
            </w:pPr>
            <w:r w:rsidRPr="00CB15ED">
              <w:rPr>
                <w:b/>
              </w:rPr>
              <w:t>Level of assistance required</w:t>
            </w:r>
          </w:p>
        </w:tc>
        <w:tc>
          <w:tcPr>
            <w:tcW w:w="1701" w:type="dxa"/>
            <w:tcBorders>
              <w:bottom w:val="single" w:sz="12" w:space="0" w:color="000000"/>
            </w:tcBorders>
            <w:shd w:val="clear" w:color="auto" w:fill="auto"/>
          </w:tcPr>
          <w:p w14:paraId="717F74EF" w14:textId="77777777" w:rsidR="007C1603" w:rsidRPr="00CB15ED" w:rsidRDefault="007C1603" w:rsidP="00FC556C">
            <w:pPr>
              <w:pStyle w:val="NormalAfterList"/>
              <w:spacing w:before="0" w:after="0"/>
              <w:rPr>
                <w:b/>
              </w:rPr>
            </w:pPr>
            <w:r w:rsidRPr="00CB15ED">
              <w:rPr>
                <w:b/>
              </w:rPr>
              <w:t>Dressing %</w:t>
            </w:r>
          </w:p>
        </w:tc>
        <w:tc>
          <w:tcPr>
            <w:tcW w:w="2686" w:type="dxa"/>
            <w:tcBorders>
              <w:bottom w:val="single" w:sz="12" w:space="0" w:color="000000"/>
            </w:tcBorders>
            <w:shd w:val="clear" w:color="auto" w:fill="auto"/>
          </w:tcPr>
          <w:p w14:paraId="41B5DF99" w14:textId="77777777" w:rsidR="007C1603" w:rsidRPr="00CB15ED" w:rsidRDefault="007C1603" w:rsidP="00FC556C">
            <w:pPr>
              <w:pStyle w:val="NormalAfterList"/>
              <w:spacing w:before="0" w:after="0"/>
              <w:rPr>
                <w:b/>
              </w:rPr>
            </w:pPr>
            <w:r w:rsidRPr="00CB15ED">
              <w:rPr>
                <w:b/>
              </w:rPr>
              <w:t>Undressing %</w:t>
            </w:r>
          </w:p>
        </w:tc>
      </w:tr>
      <w:tr w:rsidR="007C1603" w:rsidRPr="00753A04" w14:paraId="48E5089D" w14:textId="77777777" w:rsidTr="00CB15ED">
        <w:tc>
          <w:tcPr>
            <w:tcW w:w="4253" w:type="dxa"/>
            <w:tcBorders>
              <w:top w:val="single" w:sz="12" w:space="0" w:color="000000"/>
            </w:tcBorders>
            <w:shd w:val="clear" w:color="auto" w:fill="auto"/>
          </w:tcPr>
          <w:p w14:paraId="0429AD84" w14:textId="77777777" w:rsidR="007C1603" w:rsidRPr="00753A04" w:rsidRDefault="007C1603" w:rsidP="00AE5BC6">
            <w:pPr>
              <w:pStyle w:val="NormalAfterList"/>
              <w:spacing w:before="0" w:after="0"/>
            </w:pPr>
            <w:r w:rsidRPr="00753A04">
              <w:t>Little /none</w:t>
            </w:r>
          </w:p>
        </w:tc>
        <w:tc>
          <w:tcPr>
            <w:tcW w:w="1701" w:type="dxa"/>
            <w:tcBorders>
              <w:top w:val="single" w:sz="12" w:space="0" w:color="000000"/>
            </w:tcBorders>
            <w:shd w:val="clear" w:color="auto" w:fill="auto"/>
          </w:tcPr>
          <w:p w14:paraId="4DF24CA3" w14:textId="77777777" w:rsidR="007C1603" w:rsidRPr="00753A04" w:rsidRDefault="007C1603" w:rsidP="00AE5BC6">
            <w:pPr>
              <w:pStyle w:val="NormalAfterList"/>
              <w:spacing w:before="0" w:after="0"/>
              <w:jc w:val="right"/>
            </w:pPr>
            <w:r w:rsidRPr="00753A04">
              <w:t>25.3</w:t>
            </w:r>
          </w:p>
        </w:tc>
        <w:tc>
          <w:tcPr>
            <w:tcW w:w="2686" w:type="dxa"/>
            <w:tcBorders>
              <w:top w:val="single" w:sz="12" w:space="0" w:color="000000"/>
            </w:tcBorders>
            <w:shd w:val="clear" w:color="auto" w:fill="auto"/>
          </w:tcPr>
          <w:p w14:paraId="6372DF15" w14:textId="77777777" w:rsidR="007C1603" w:rsidRPr="00753A04" w:rsidRDefault="007C1603" w:rsidP="00AE5BC6">
            <w:pPr>
              <w:pStyle w:val="NormalAfterList"/>
              <w:spacing w:before="0" w:after="0"/>
              <w:jc w:val="right"/>
            </w:pPr>
            <w:r w:rsidRPr="00753A04">
              <w:t>31.5</w:t>
            </w:r>
          </w:p>
        </w:tc>
      </w:tr>
      <w:tr w:rsidR="007C1603" w:rsidRPr="00753A04" w14:paraId="31CE96ED" w14:textId="77777777" w:rsidTr="00CB15ED">
        <w:tc>
          <w:tcPr>
            <w:tcW w:w="4253" w:type="dxa"/>
            <w:shd w:val="clear" w:color="auto" w:fill="auto"/>
          </w:tcPr>
          <w:p w14:paraId="15883CAA" w14:textId="77777777" w:rsidR="007C1603" w:rsidRPr="00753A04" w:rsidRDefault="007C1603" w:rsidP="00AE5BC6">
            <w:pPr>
              <w:pStyle w:val="NormalAfterList"/>
              <w:spacing w:before="0" w:after="0"/>
            </w:pPr>
            <w:r w:rsidRPr="00753A04">
              <w:t>Sometimes needs help</w:t>
            </w:r>
          </w:p>
        </w:tc>
        <w:tc>
          <w:tcPr>
            <w:tcW w:w="1701" w:type="dxa"/>
            <w:shd w:val="clear" w:color="auto" w:fill="auto"/>
          </w:tcPr>
          <w:p w14:paraId="268C0021" w14:textId="77777777" w:rsidR="007C1603" w:rsidRPr="00753A04" w:rsidRDefault="007C1603" w:rsidP="00AE5BC6">
            <w:pPr>
              <w:pStyle w:val="NormalAfterList"/>
              <w:spacing w:before="0" w:after="0"/>
              <w:jc w:val="right"/>
            </w:pPr>
            <w:r w:rsidRPr="00753A04">
              <w:t>11.6</w:t>
            </w:r>
          </w:p>
        </w:tc>
        <w:tc>
          <w:tcPr>
            <w:tcW w:w="2686" w:type="dxa"/>
            <w:shd w:val="clear" w:color="auto" w:fill="auto"/>
          </w:tcPr>
          <w:p w14:paraId="63EDB892" w14:textId="77777777" w:rsidR="007C1603" w:rsidRPr="00753A04" w:rsidRDefault="007C1603" w:rsidP="00AE5BC6">
            <w:pPr>
              <w:pStyle w:val="NormalAfterList"/>
              <w:spacing w:before="0" w:after="0"/>
              <w:jc w:val="right"/>
            </w:pPr>
            <w:r w:rsidRPr="00753A04">
              <w:t>9.6</w:t>
            </w:r>
          </w:p>
        </w:tc>
      </w:tr>
      <w:tr w:rsidR="007C1603" w:rsidRPr="00753A04" w14:paraId="31A02D51" w14:textId="77777777" w:rsidTr="00CB15ED">
        <w:tc>
          <w:tcPr>
            <w:tcW w:w="4253" w:type="dxa"/>
            <w:shd w:val="clear" w:color="auto" w:fill="auto"/>
          </w:tcPr>
          <w:p w14:paraId="5D80CC6D" w14:textId="77777777" w:rsidR="007C1603" w:rsidRPr="00753A04" w:rsidRDefault="007C1603" w:rsidP="00AE5BC6">
            <w:pPr>
              <w:pStyle w:val="NormalAfterList"/>
              <w:spacing w:before="0" w:after="0"/>
            </w:pPr>
            <w:r w:rsidRPr="00753A04">
              <w:t>Always needs help</w:t>
            </w:r>
          </w:p>
        </w:tc>
        <w:tc>
          <w:tcPr>
            <w:tcW w:w="1701" w:type="dxa"/>
            <w:shd w:val="clear" w:color="auto" w:fill="auto"/>
          </w:tcPr>
          <w:p w14:paraId="312F52A2" w14:textId="77777777" w:rsidR="007C1603" w:rsidRPr="00753A04" w:rsidRDefault="007C1603" w:rsidP="00AE5BC6">
            <w:pPr>
              <w:pStyle w:val="NormalAfterList"/>
              <w:spacing w:before="0" w:after="0"/>
              <w:jc w:val="right"/>
            </w:pPr>
            <w:r w:rsidRPr="00753A04">
              <w:t>16.4</w:t>
            </w:r>
          </w:p>
        </w:tc>
        <w:tc>
          <w:tcPr>
            <w:tcW w:w="2686" w:type="dxa"/>
            <w:shd w:val="clear" w:color="auto" w:fill="auto"/>
          </w:tcPr>
          <w:p w14:paraId="7F81CCF1" w14:textId="77777777" w:rsidR="007C1603" w:rsidRPr="00753A04" w:rsidRDefault="007C1603" w:rsidP="00AE5BC6">
            <w:pPr>
              <w:pStyle w:val="NormalAfterList"/>
              <w:spacing w:before="0" w:after="0"/>
              <w:jc w:val="right"/>
            </w:pPr>
            <w:r w:rsidRPr="00753A04">
              <w:t>14.4</w:t>
            </w:r>
          </w:p>
        </w:tc>
      </w:tr>
      <w:tr w:rsidR="007C1603" w:rsidRPr="00753A04" w14:paraId="0300C54B" w14:textId="77777777" w:rsidTr="00CB15ED">
        <w:tc>
          <w:tcPr>
            <w:tcW w:w="4253" w:type="dxa"/>
            <w:shd w:val="clear" w:color="auto" w:fill="auto"/>
          </w:tcPr>
          <w:p w14:paraId="68F74853" w14:textId="77777777" w:rsidR="007C1603" w:rsidRPr="00753A04" w:rsidRDefault="007C1603" w:rsidP="00AE5BC6">
            <w:pPr>
              <w:pStyle w:val="NormalAfterList"/>
              <w:spacing w:before="0" w:after="0"/>
            </w:pPr>
            <w:r w:rsidRPr="00753A04">
              <w:t xml:space="preserve">Unable to manage- needs one other </w:t>
            </w:r>
          </w:p>
        </w:tc>
        <w:tc>
          <w:tcPr>
            <w:tcW w:w="1701" w:type="dxa"/>
            <w:shd w:val="clear" w:color="auto" w:fill="auto"/>
          </w:tcPr>
          <w:p w14:paraId="719E986D" w14:textId="77777777" w:rsidR="007C1603" w:rsidRPr="00753A04" w:rsidRDefault="007C1603" w:rsidP="00AE5BC6">
            <w:pPr>
              <w:pStyle w:val="NormalAfterList"/>
              <w:spacing w:before="0" w:after="0"/>
              <w:jc w:val="right"/>
            </w:pPr>
            <w:r w:rsidRPr="00753A04">
              <w:t>27.4</w:t>
            </w:r>
          </w:p>
        </w:tc>
        <w:tc>
          <w:tcPr>
            <w:tcW w:w="2686" w:type="dxa"/>
            <w:shd w:val="clear" w:color="auto" w:fill="auto"/>
          </w:tcPr>
          <w:p w14:paraId="6C4A8C99" w14:textId="77777777" w:rsidR="007C1603" w:rsidRPr="00753A04" w:rsidRDefault="007C1603" w:rsidP="00AE5BC6">
            <w:pPr>
              <w:pStyle w:val="NormalAfterList"/>
              <w:spacing w:before="0" w:after="0"/>
              <w:jc w:val="right"/>
            </w:pPr>
            <w:r w:rsidRPr="00753A04">
              <w:t>25.3</w:t>
            </w:r>
          </w:p>
        </w:tc>
      </w:tr>
      <w:tr w:rsidR="007C1603" w:rsidRPr="00753A04" w14:paraId="53D53928" w14:textId="77777777" w:rsidTr="00CB15ED">
        <w:tc>
          <w:tcPr>
            <w:tcW w:w="4253" w:type="dxa"/>
            <w:shd w:val="clear" w:color="auto" w:fill="auto"/>
          </w:tcPr>
          <w:p w14:paraId="4F9D7D86" w14:textId="77777777" w:rsidR="007C1603" w:rsidRPr="00753A04" w:rsidRDefault="007C1603" w:rsidP="00AE5BC6">
            <w:pPr>
              <w:pStyle w:val="NormalAfterList"/>
              <w:spacing w:before="0" w:after="0"/>
            </w:pPr>
            <w:r w:rsidRPr="00753A04">
              <w:t>Unable to manage- needs two others</w:t>
            </w:r>
          </w:p>
        </w:tc>
        <w:tc>
          <w:tcPr>
            <w:tcW w:w="1701" w:type="dxa"/>
            <w:shd w:val="clear" w:color="auto" w:fill="auto"/>
          </w:tcPr>
          <w:p w14:paraId="67E56F1F" w14:textId="77777777" w:rsidR="007C1603" w:rsidRPr="00753A04" w:rsidRDefault="007C1603" w:rsidP="00AE5BC6">
            <w:pPr>
              <w:pStyle w:val="NormalAfterList"/>
              <w:spacing w:before="0" w:after="0"/>
              <w:jc w:val="right"/>
            </w:pPr>
            <w:r w:rsidRPr="00753A04">
              <w:t>19.2</w:t>
            </w:r>
          </w:p>
        </w:tc>
        <w:tc>
          <w:tcPr>
            <w:tcW w:w="2686" w:type="dxa"/>
            <w:shd w:val="clear" w:color="auto" w:fill="auto"/>
          </w:tcPr>
          <w:p w14:paraId="67E4E940" w14:textId="77777777" w:rsidR="007C1603" w:rsidRPr="00753A04" w:rsidRDefault="007C1603" w:rsidP="00AE5BC6">
            <w:pPr>
              <w:pStyle w:val="NormalAfterList"/>
              <w:spacing w:before="0" w:after="0"/>
              <w:jc w:val="right"/>
            </w:pPr>
            <w:r w:rsidRPr="00753A04">
              <w:t>19.2</w:t>
            </w:r>
          </w:p>
        </w:tc>
      </w:tr>
      <w:tr w:rsidR="007C1603" w:rsidRPr="00753A04" w14:paraId="6198512A" w14:textId="77777777" w:rsidTr="00CB15ED">
        <w:tc>
          <w:tcPr>
            <w:tcW w:w="4253" w:type="dxa"/>
            <w:shd w:val="clear" w:color="auto" w:fill="auto"/>
          </w:tcPr>
          <w:p w14:paraId="35FE8581" w14:textId="77777777" w:rsidR="007C1603" w:rsidRPr="00753A04" w:rsidRDefault="007C1603" w:rsidP="00AE5BC6">
            <w:pPr>
              <w:pStyle w:val="NormalAfterList"/>
              <w:spacing w:before="0" w:after="0"/>
            </w:pPr>
            <w:r w:rsidRPr="00753A04">
              <w:t xml:space="preserve">Total </w:t>
            </w:r>
          </w:p>
        </w:tc>
        <w:tc>
          <w:tcPr>
            <w:tcW w:w="1701" w:type="dxa"/>
            <w:shd w:val="clear" w:color="auto" w:fill="auto"/>
          </w:tcPr>
          <w:p w14:paraId="005474C4" w14:textId="77777777" w:rsidR="007C1603" w:rsidRPr="00753A04" w:rsidRDefault="007C1603" w:rsidP="00AE5BC6">
            <w:pPr>
              <w:pStyle w:val="NormalAfterList"/>
              <w:spacing w:before="0" w:after="0"/>
              <w:jc w:val="right"/>
            </w:pPr>
            <w:r w:rsidRPr="00753A04">
              <w:t>100.0</w:t>
            </w:r>
          </w:p>
        </w:tc>
        <w:tc>
          <w:tcPr>
            <w:tcW w:w="2686" w:type="dxa"/>
            <w:shd w:val="clear" w:color="auto" w:fill="auto"/>
          </w:tcPr>
          <w:p w14:paraId="431040F2" w14:textId="77777777" w:rsidR="007C1603" w:rsidRPr="00753A04" w:rsidRDefault="007C1603" w:rsidP="00AE5BC6">
            <w:pPr>
              <w:pStyle w:val="NormalAfterList"/>
              <w:spacing w:before="0" w:after="0"/>
              <w:jc w:val="right"/>
            </w:pPr>
            <w:r w:rsidRPr="00753A04">
              <w:t>100.0</w:t>
            </w:r>
          </w:p>
        </w:tc>
      </w:tr>
    </w:tbl>
    <w:p w14:paraId="2B6EAAE6" w14:textId="38BDCF4F" w:rsidR="007C1603" w:rsidRPr="00753A04" w:rsidRDefault="00911247" w:rsidP="00AE5BC6">
      <w:pPr>
        <w:pStyle w:val="NormalAfterList"/>
        <w:jc w:val="center"/>
      </w:pPr>
      <w:r>
        <w:t>Source: NDA FACE</w:t>
      </w:r>
      <w:r w:rsidR="007C1603" w:rsidRPr="00753A04">
        <w:t xml:space="preserve"> profiles</w:t>
      </w:r>
    </w:p>
    <w:p w14:paraId="1DBE9450" w14:textId="77777777" w:rsidR="007C1603" w:rsidRPr="00752BBC" w:rsidRDefault="007C1603" w:rsidP="00C829C1">
      <w:pPr>
        <w:pStyle w:val="Heading4"/>
      </w:pPr>
      <w:r w:rsidRPr="00752BBC">
        <w:t>Assistance toileting</w:t>
      </w:r>
    </w:p>
    <w:p w14:paraId="45E485A2" w14:textId="709C79C4" w:rsidR="00AE5BC6" w:rsidRDefault="007C1603" w:rsidP="007C1603">
      <w:pPr>
        <w:pStyle w:val="NormalAfterList"/>
      </w:pPr>
      <w:r w:rsidRPr="00753A04">
        <w:t>Almost three quarters of participants (72.6%) required assistance toileting</w:t>
      </w:r>
      <w:r w:rsidR="00451449">
        <w:t xml:space="preserve"> (see Table 5.8 below)</w:t>
      </w:r>
      <w:r w:rsidRPr="00753A04">
        <w:t xml:space="preserve">. Female participants were 1.2 times more likely to require assistance with toileting than males. They were also 1.3 times more likely than males to have the highest level of difficulty toileting requiring the assistance of two persons. </w:t>
      </w:r>
    </w:p>
    <w:p w14:paraId="3DF858C0" w14:textId="311E84D4" w:rsidR="00AE5BC6" w:rsidRDefault="00AE5BC6" w:rsidP="007C1603">
      <w:pPr>
        <w:pStyle w:val="NormalAfterList"/>
      </w:pPr>
    </w:p>
    <w:p w14:paraId="19084DD2" w14:textId="73D3AB22" w:rsidR="007C1603" w:rsidRPr="00753A04" w:rsidRDefault="007C1603" w:rsidP="007C1603">
      <w:pPr>
        <w:pStyle w:val="tablehead0"/>
      </w:pPr>
      <w:r w:rsidRPr="00753A04">
        <w:lastRenderedPageBreak/>
        <w:t xml:space="preserve">Table </w:t>
      </w:r>
      <w:r w:rsidR="0011094F">
        <w:t>5.8</w:t>
      </w:r>
      <w:r w:rsidR="00BA7954">
        <w:t>:</w:t>
      </w:r>
      <w:r w:rsidRPr="00753A04">
        <w:t xml:space="preserve"> Assistance toileting</w:t>
      </w:r>
    </w:p>
    <w:tbl>
      <w:tblPr>
        <w:tblW w:w="8639"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969"/>
        <w:gridCol w:w="1276"/>
        <w:gridCol w:w="1701"/>
        <w:gridCol w:w="1693"/>
      </w:tblGrid>
      <w:tr w:rsidR="007C1603" w:rsidRPr="00753A04" w14:paraId="6900F7E9" w14:textId="77777777" w:rsidTr="00FC556C">
        <w:trPr>
          <w:cantSplit/>
          <w:trHeight w:val="254"/>
          <w:tblHeader/>
        </w:trPr>
        <w:tc>
          <w:tcPr>
            <w:tcW w:w="3969" w:type="dxa"/>
            <w:tcBorders>
              <w:top w:val="single" w:sz="12" w:space="0" w:color="000000"/>
              <w:left w:val="single" w:sz="12" w:space="0" w:color="000000"/>
              <w:bottom w:val="single" w:sz="12" w:space="0" w:color="000000"/>
              <w:right w:val="single" w:sz="6" w:space="0" w:color="000000"/>
            </w:tcBorders>
            <w:shd w:val="clear" w:color="auto" w:fill="auto"/>
          </w:tcPr>
          <w:p w14:paraId="6E9E40A3" w14:textId="7BE2C74E" w:rsidR="007C1603" w:rsidRPr="00CB15ED" w:rsidRDefault="00CB15ED" w:rsidP="00FC556C">
            <w:pPr>
              <w:spacing w:after="0"/>
              <w:rPr>
                <w:b/>
                <w:szCs w:val="26"/>
              </w:rPr>
            </w:pPr>
            <w:r>
              <w:rPr>
                <w:b/>
                <w:szCs w:val="26"/>
              </w:rPr>
              <w:t>Level of assistance required</w:t>
            </w:r>
          </w:p>
        </w:tc>
        <w:tc>
          <w:tcPr>
            <w:tcW w:w="1276" w:type="dxa"/>
            <w:tcBorders>
              <w:top w:val="single" w:sz="12" w:space="0" w:color="000000"/>
              <w:left w:val="single" w:sz="6" w:space="0" w:color="000000"/>
              <w:bottom w:val="single" w:sz="12" w:space="0" w:color="000000"/>
              <w:right w:val="single" w:sz="6" w:space="0" w:color="000000"/>
            </w:tcBorders>
            <w:shd w:val="clear" w:color="auto" w:fill="auto"/>
          </w:tcPr>
          <w:p w14:paraId="482294C4" w14:textId="77777777" w:rsidR="007C1603" w:rsidRPr="00CB15ED" w:rsidRDefault="007C1603" w:rsidP="00FC556C">
            <w:pPr>
              <w:pStyle w:val="NormalAfterList"/>
              <w:spacing w:before="0" w:after="0"/>
              <w:rPr>
                <w:b/>
              </w:rPr>
            </w:pPr>
            <w:r w:rsidRPr="00CB15ED">
              <w:rPr>
                <w:b/>
              </w:rPr>
              <w:t>Total %</w:t>
            </w:r>
          </w:p>
        </w:tc>
        <w:tc>
          <w:tcPr>
            <w:tcW w:w="1701" w:type="dxa"/>
            <w:tcBorders>
              <w:top w:val="single" w:sz="12" w:space="0" w:color="000000"/>
              <w:left w:val="single" w:sz="6" w:space="0" w:color="000000"/>
              <w:bottom w:val="single" w:sz="12" w:space="0" w:color="000000"/>
              <w:right w:val="single" w:sz="6" w:space="0" w:color="000000"/>
            </w:tcBorders>
            <w:shd w:val="clear" w:color="auto" w:fill="auto"/>
          </w:tcPr>
          <w:p w14:paraId="71B1FE3D" w14:textId="77777777" w:rsidR="007C1603" w:rsidRPr="00CB15ED" w:rsidRDefault="007C1603" w:rsidP="00FC556C">
            <w:pPr>
              <w:pStyle w:val="NormalAfterList"/>
              <w:spacing w:before="0" w:after="0"/>
              <w:rPr>
                <w:b/>
              </w:rPr>
            </w:pPr>
            <w:r w:rsidRPr="00CB15ED">
              <w:rPr>
                <w:b/>
              </w:rPr>
              <w:t>Female %</w:t>
            </w:r>
          </w:p>
        </w:tc>
        <w:tc>
          <w:tcPr>
            <w:tcW w:w="1693" w:type="dxa"/>
            <w:tcBorders>
              <w:top w:val="single" w:sz="12" w:space="0" w:color="000000"/>
              <w:left w:val="single" w:sz="6" w:space="0" w:color="000000"/>
              <w:bottom w:val="single" w:sz="12" w:space="0" w:color="000000"/>
              <w:right w:val="single" w:sz="12" w:space="0" w:color="000000"/>
            </w:tcBorders>
            <w:shd w:val="clear" w:color="auto" w:fill="auto"/>
          </w:tcPr>
          <w:p w14:paraId="54735E99" w14:textId="77777777" w:rsidR="007C1603" w:rsidRPr="00CB15ED" w:rsidRDefault="007C1603" w:rsidP="00FC556C">
            <w:pPr>
              <w:pStyle w:val="NormalAfterList"/>
              <w:spacing w:before="0" w:after="0"/>
              <w:rPr>
                <w:b/>
              </w:rPr>
            </w:pPr>
            <w:r w:rsidRPr="00CB15ED">
              <w:rPr>
                <w:b/>
              </w:rPr>
              <w:t>Male %</w:t>
            </w:r>
          </w:p>
        </w:tc>
      </w:tr>
      <w:tr w:rsidR="007C1603" w:rsidRPr="00753A04" w14:paraId="24E7A8E5" w14:textId="77777777" w:rsidTr="00464073">
        <w:trPr>
          <w:tblHead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653387CC" w14:textId="77777777" w:rsidR="007C1603" w:rsidRPr="00753A04" w:rsidRDefault="007C1603" w:rsidP="00AE5BC6">
            <w:pPr>
              <w:pStyle w:val="NormalAfterList"/>
              <w:spacing w:before="0" w:after="0"/>
            </w:pPr>
            <w:r w:rsidRPr="00753A04">
              <w:t>Little or no difficulty</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04ED9B5E" w14:textId="77777777" w:rsidR="007C1603" w:rsidRPr="00753A04" w:rsidRDefault="007C1603" w:rsidP="00AE5BC6">
            <w:pPr>
              <w:pStyle w:val="NormalAfterList"/>
              <w:spacing w:before="0" w:after="0"/>
              <w:jc w:val="right"/>
            </w:pPr>
            <w:r w:rsidRPr="00753A04">
              <w:t>27.4</w:t>
            </w:r>
          </w:p>
        </w:tc>
        <w:tc>
          <w:tcPr>
            <w:tcW w:w="1701" w:type="dxa"/>
            <w:tcBorders>
              <w:top w:val="single" w:sz="6" w:space="0" w:color="000000"/>
              <w:left w:val="single" w:sz="6" w:space="0" w:color="000000"/>
              <w:bottom w:val="single" w:sz="12" w:space="0" w:color="000000"/>
              <w:right w:val="single" w:sz="6" w:space="0" w:color="000000"/>
            </w:tcBorders>
            <w:shd w:val="clear" w:color="auto" w:fill="auto"/>
          </w:tcPr>
          <w:p w14:paraId="2A6E1B19" w14:textId="77777777" w:rsidR="007C1603" w:rsidRPr="00753A04" w:rsidRDefault="007C1603" w:rsidP="00AE5BC6">
            <w:pPr>
              <w:pStyle w:val="NormalAfterList"/>
              <w:spacing w:before="0" w:after="0"/>
              <w:jc w:val="right"/>
            </w:pPr>
            <w:r w:rsidRPr="00753A04">
              <w:t>19.4</w:t>
            </w:r>
          </w:p>
        </w:tc>
        <w:tc>
          <w:tcPr>
            <w:tcW w:w="1693" w:type="dxa"/>
            <w:tcBorders>
              <w:top w:val="single" w:sz="6" w:space="0" w:color="000000"/>
              <w:left w:val="single" w:sz="6" w:space="0" w:color="000000"/>
              <w:bottom w:val="single" w:sz="12" w:space="0" w:color="000000"/>
              <w:right w:val="single" w:sz="12" w:space="0" w:color="000000"/>
            </w:tcBorders>
            <w:shd w:val="clear" w:color="auto" w:fill="auto"/>
          </w:tcPr>
          <w:p w14:paraId="5D125F87" w14:textId="77777777" w:rsidR="007C1603" w:rsidRPr="00753A04" w:rsidRDefault="007C1603" w:rsidP="00AE5BC6">
            <w:pPr>
              <w:pStyle w:val="NormalAfterList"/>
              <w:spacing w:before="0" w:after="0"/>
              <w:jc w:val="right"/>
            </w:pPr>
            <w:r w:rsidRPr="00753A04">
              <w:t>33.3</w:t>
            </w:r>
          </w:p>
        </w:tc>
      </w:tr>
      <w:tr w:rsidR="007C1603" w:rsidRPr="00753A04" w14:paraId="6B96DCFE" w14:textId="77777777" w:rsidTr="00464073">
        <w:trPr>
          <w:tblHead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66470D6A" w14:textId="77777777" w:rsidR="007C1603" w:rsidRPr="00753A04" w:rsidRDefault="007C1603" w:rsidP="00AE5BC6">
            <w:pPr>
              <w:pStyle w:val="NormalAfterList"/>
              <w:spacing w:before="0" w:after="0"/>
            </w:pPr>
            <w:r w:rsidRPr="00753A04">
              <w:t>Sometimes needs help</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4EDA8C80" w14:textId="77777777" w:rsidR="007C1603" w:rsidRPr="00753A04" w:rsidRDefault="007C1603" w:rsidP="00AE5BC6">
            <w:pPr>
              <w:pStyle w:val="NormalAfterList"/>
              <w:spacing w:before="0" w:after="0"/>
              <w:jc w:val="right"/>
            </w:pPr>
            <w:r w:rsidRPr="00753A04">
              <w:t>13.7</w:t>
            </w:r>
          </w:p>
        </w:tc>
        <w:tc>
          <w:tcPr>
            <w:tcW w:w="1701" w:type="dxa"/>
            <w:tcBorders>
              <w:top w:val="single" w:sz="6" w:space="0" w:color="000000"/>
              <w:left w:val="single" w:sz="6" w:space="0" w:color="000000"/>
              <w:bottom w:val="single" w:sz="12" w:space="0" w:color="000000"/>
              <w:right w:val="single" w:sz="6" w:space="0" w:color="000000"/>
            </w:tcBorders>
            <w:shd w:val="clear" w:color="auto" w:fill="auto"/>
          </w:tcPr>
          <w:p w14:paraId="314CE10B" w14:textId="77777777" w:rsidR="007C1603" w:rsidRPr="00753A04" w:rsidRDefault="007C1603" w:rsidP="00AE5BC6">
            <w:pPr>
              <w:pStyle w:val="NormalAfterList"/>
              <w:spacing w:before="0" w:after="0"/>
              <w:jc w:val="right"/>
            </w:pPr>
            <w:r w:rsidRPr="00753A04">
              <w:t>16.1</w:t>
            </w:r>
          </w:p>
        </w:tc>
        <w:tc>
          <w:tcPr>
            <w:tcW w:w="1693" w:type="dxa"/>
            <w:tcBorders>
              <w:top w:val="single" w:sz="6" w:space="0" w:color="000000"/>
              <w:left w:val="single" w:sz="6" w:space="0" w:color="000000"/>
              <w:bottom w:val="single" w:sz="12" w:space="0" w:color="000000"/>
              <w:right w:val="single" w:sz="12" w:space="0" w:color="000000"/>
            </w:tcBorders>
            <w:shd w:val="clear" w:color="auto" w:fill="auto"/>
          </w:tcPr>
          <w:p w14:paraId="6D6234F7" w14:textId="77777777" w:rsidR="007C1603" w:rsidRPr="00753A04" w:rsidRDefault="007C1603" w:rsidP="00AE5BC6">
            <w:pPr>
              <w:pStyle w:val="NormalAfterList"/>
              <w:spacing w:before="0" w:after="0"/>
              <w:jc w:val="right"/>
            </w:pPr>
            <w:r w:rsidRPr="00753A04">
              <w:t>11.9</w:t>
            </w:r>
          </w:p>
        </w:tc>
      </w:tr>
      <w:tr w:rsidR="007C1603" w:rsidRPr="00753A04" w14:paraId="5D71307F" w14:textId="77777777" w:rsidTr="00464073">
        <w:trPr>
          <w:tblHead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15A8E075" w14:textId="77777777" w:rsidR="007C1603" w:rsidRPr="00753A04" w:rsidRDefault="007C1603" w:rsidP="00AE5BC6">
            <w:pPr>
              <w:pStyle w:val="NormalAfterList"/>
              <w:spacing w:before="0" w:after="0"/>
            </w:pPr>
            <w:r w:rsidRPr="00753A04">
              <w:t>Always needs help</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0AB79670" w14:textId="77777777" w:rsidR="007C1603" w:rsidRPr="00753A04" w:rsidRDefault="007C1603" w:rsidP="00AE5BC6">
            <w:pPr>
              <w:pStyle w:val="NormalAfterList"/>
              <w:spacing w:before="0" w:after="0"/>
              <w:jc w:val="right"/>
            </w:pPr>
            <w:r w:rsidRPr="00753A04">
              <w:t>15.1</w:t>
            </w:r>
          </w:p>
        </w:tc>
        <w:tc>
          <w:tcPr>
            <w:tcW w:w="1701" w:type="dxa"/>
            <w:tcBorders>
              <w:top w:val="single" w:sz="6" w:space="0" w:color="000000"/>
              <w:left w:val="single" w:sz="6" w:space="0" w:color="000000"/>
              <w:bottom w:val="single" w:sz="12" w:space="0" w:color="000000"/>
              <w:right w:val="single" w:sz="6" w:space="0" w:color="000000"/>
            </w:tcBorders>
            <w:shd w:val="clear" w:color="auto" w:fill="auto"/>
          </w:tcPr>
          <w:p w14:paraId="4013076D" w14:textId="77777777" w:rsidR="007C1603" w:rsidRPr="00753A04" w:rsidRDefault="007C1603" w:rsidP="00AE5BC6">
            <w:pPr>
              <w:pStyle w:val="NormalAfterList"/>
              <w:spacing w:before="0" w:after="0"/>
              <w:jc w:val="right"/>
            </w:pPr>
            <w:r w:rsidRPr="00753A04">
              <w:t>16.1</w:t>
            </w:r>
          </w:p>
        </w:tc>
        <w:tc>
          <w:tcPr>
            <w:tcW w:w="1693" w:type="dxa"/>
            <w:tcBorders>
              <w:top w:val="single" w:sz="6" w:space="0" w:color="000000"/>
              <w:left w:val="single" w:sz="6" w:space="0" w:color="000000"/>
              <w:bottom w:val="single" w:sz="12" w:space="0" w:color="000000"/>
              <w:right w:val="single" w:sz="12" w:space="0" w:color="000000"/>
            </w:tcBorders>
            <w:shd w:val="clear" w:color="auto" w:fill="auto"/>
          </w:tcPr>
          <w:p w14:paraId="3510B80A" w14:textId="77777777" w:rsidR="007C1603" w:rsidRPr="00753A04" w:rsidRDefault="007C1603" w:rsidP="00AE5BC6">
            <w:pPr>
              <w:pStyle w:val="NormalAfterList"/>
              <w:spacing w:before="0" w:after="0"/>
              <w:jc w:val="right"/>
            </w:pPr>
            <w:r w:rsidRPr="00753A04">
              <w:t>13.1</w:t>
            </w:r>
          </w:p>
        </w:tc>
      </w:tr>
      <w:tr w:rsidR="007C1603" w:rsidRPr="00753A04" w14:paraId="2B8B181D" w14:textId="77777777" w:rsidTr="00464073">
        <w:trPr>
          <w:tblHead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5A5E624F" w14:textId="77777777" w:rsidR="007C1603" w:rsidRPr="00753A04" w:rsidRDefault="007C1603" w:rsidP="00AE5BC6">
            <w:pPr>
              <w:pStyle w:val="NormalAfterList"/>
              <w:spacing w:before="0" w:after="0"/>
            </w:pPr>
            <w:r w:rsidRPr="00753A04">
              <w:t xml:space="preserve">Unable to manage - needs one other </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71EE594C" w14:textId="77777777" w:rsidR="007C1603" w:rsidRPr="00753A04" w:rsidRDefault="007C1603" w:rsidP="00AE5BC6">
            <w:pPr>
              <w:pStyle w:val="NormalAfterList"/>
              <w:spacing w:before="0" w:after="0"/>
              <w:jc w:val="right"/>
            </w:pPr>
            <w:r w:rsidRPr="00753A04">
              <w:t>19.8</w:t>
            </w:r>
          </w:p>
        </w:tc>
        <w:tc>
          <w:tcPr>
            <w:tcW w:w="1701" w:type="dxa"/>
            <w:tcBorders>
              <w:top w:val="single" w:sz="6" w:space="0" w:color="000000"/>
              <w:left w:val="single" w:sz="6" w:space="0" w:color="000000"/>
              <w:bottom w:val="single" w:sz="12" w:space="0" w:color="000000"/>
              <w:right w:val="single" w:sz="6" w:space="0" w:color="000000"/>
            </w:tcBorders>
            <w:shd w:val="clear" w:color="auto" w:fill="auto"/>
          </w:tcPr>
          <w:p w14:paraId="5FE4A853" w14:textId="77777777" w:rsidR="007C1603" w:rsidRPr="00753A04" w:rsidRDefault="007C1603" w:rsidP="00AE5BC6">
            <w:pPr>
              <w:pStyle w:val="NormalAfterList"/>
              <w:spacing w:before="0" w:after="0"/>
              <w:jc w:val="right"/>
            </w:pPr>
            <w:r w:rsidRPr="00753A04">
              <w:t>21.0</w:t>
            </w:r>
          </w:p>
        </w:tc>
        <w:tc>
          <w:tcPr>
            <w:tcW w:w="1693" w:type="dxa"/>
            <w:tcBorders>
              <w:top w:val="single" w:sz="6" w:space="0" w:color="000000"/>
              <w:left w:val="single" w:sz="6" w:space="0" w:color="000000"/>
              <w:bottom w:val="single" w:sz="12" w:space="0" w:color="000000"/>
              <w:right w:val="single" w:sz="12" w:space="0" w:color="000000"/>
            </w:tcBorders>
            <w:shd w:val="clear" w:color="auto" w:fill="auto"/>
          </w:tcPr>
          <w:p w14:paraId="621A71C2" w14:textId="77777777" w:rsidR="007C1603" w:rsidRPr="00753A04" w:rsidRDefault="007C1603" w:rsidP="00AE5BC6">
            <w:pPr>
              <w:pStyle w:val="NormalAfterList"/>
              <w:spacing w:before="0" w:after="0"/>
              <w:jc w:val="right"/>
            </w:pPr>
            <w:r w:rsidRPr="00753A04">
              <w:t>20.2</w:t>
            </w:r>
          </w:p>
        </w:tc>
      </w:tr>
      <w:tr w:rsidR="007C1603" w:rsidRPr="00753A04" w14:paraId="7E57AB89" w14:textId="77777777" w:rsidTr="00464073">
        <w:trPr>
          <w:tblHead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1228D4F3" w14:textId="77777777" w:rsidR="007C1603" w:rsidRPr="00753A04" w:rsidRDefault="007C1603" w:rsidP="00AE5BC6">
            <w:pPr>
              <w:pStyle w:val="NormalAfterList"/>
              <w:spacing w:before="0" w:after="0"/>
            </w:pPr>
            <w:r w:rsidRPr="00753A04">
              <w:t>Unable to manage -needs two others</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437E1B89" w14:textId="77777777" w:rsidR="007C1603" w:rsidRPr="00753A04" w:rsidRDefault="007C1603" w:rsidP="00AE5BC6">
            <w:pPr>
              <w:pStyle w:val="NormalAfterList"/>
              <w:spacing w:before="0" w:after="0"/>
              <w:jc w:val="right"/>
            </w:pPr>
            <w:r w:rsidRPr="00753A04">
              <w:t>24.0</w:t>
            </w:r>
          </w:p>
        </w:tc>
        <w:tc>
          <w:tcPr>
            <w:tcW w:w="1701" w:type="dxa"/>
            <w:tcBorders>
              <w:top w:val="single" w:sz="6" w:space="0" w:color="000000"/>
              <w:left w:val="single" w:sz="6" w:space="0" w:color="000000"/>
              <w:bottom w:val="single" w:sz="12" w:space="0" w:color="000000"/>
              <w:right w:val="single" w:sz="6" w:space="0" w:color="000000"/>
            </w:tcBorders>
            <w:shd w:val="clear" w:color="auto" w:fill="auto"/>
          </w:tcPr>
          <w:p w14:paraId="57F32585" w14:textId="77777777" w:rsidR="007C1603" w:rsidRPr="00753A04" w:rsidRDefault="007C1603" w:rsidP="00AE5BC6">
            <w:pPr>
              <w:pStyle w:val="NormalAfterList"/>
              <w:spacing w:before="0" w:after="0"/>
              <w:jc w:val="right"/>
            </w:pPr>
            <w:r w:rsidRPr="00753A04">
              <w:t>27.4</w:t>
            </w:r>
          </w:p>
        </w:tc>
        <w:tc>
          <w:tcPr>
            <w:tcW w:w="1693" w:type="dxa"/>
            <w:tcBorders>
              <w:top w:val="single" w:sz="6" w:space="0" w:color="000000"/>
              <w:left w:val="single" w:sz="6" w:space="0" w:color="000000"/>
              <w:bottom w:val="single" w:sz="12" w:space="0" w:color="000000"/>
              <w:right w:val="single" w:sz="12" w:space="0" w:color="000000"/>
            </w:tcBorders>
            <w:shd w:val="clear" w:color="auto" w:fill="auto"/>
          </w:tcPr>
          <w:p w14:paraId="25F3357C" w14:textId="77777777" w:rsidR="007C1603" w:rsidRPr="00753A04" w:rsidRDefault="007C1603" w:rsidP="00AE5BC6">
            <w:pPr>
              <w:pStyle w:val="NormalAfterList"/>
              <w:spacing w:before="0" w:after="0"/>
              <w:jc w:val="right"/>
            </w:pPr>
            <w:r w:rsidRPr="00753A04">
              <w:t>21.4</w:t>
            </w:r>
          </w:p>
        </w:tc>
      </w:tr>
      <w:tr w:rsidR="007C1603" w:rsidRPr="00753A04" w14:paraId="01D91554" w14:textId="77777777" w:rsidTr="00464073">
        <w:trPr>
          <w:tblHead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045CB0A4" w14:textId="77777777" w:rsidR="007C1603" w:rsidRPr="00753A04" w:rsidRDefault="007C1603" w:rsidP="00AE5BC6">
            <w:pPr>
              <w:pStyle w:val="NormalAfterList"/>
              <w:spacing w:before="0" w:after="0"/>
            </w:pPr>
            <w:r w:rsidRPr="00753A04">
              <w:t>Total</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72F13F71" w14:textId="77777777" w:rsidR="007C1603" w:rsidRPr="00753A04" w:rsidRDefault="007C1603" w:rsidP="00AE5BC6">
            <w:pPr>
              <w:pStyle w:val="NormalAfterList"/>
              <w:spacing w:before="0" w:after="0"/>
              <w:jc w:val="right"/>
            </w:pPr>
            <w:r w:rsidRPr="00753A04">
              <w:t>100.0</w:t>
            </w:r>
          </w:p>
        </w:tc>
        <w:tc>
          <w:tcPr>
            <w:tcW w:w="1701" w:type="dxa"/>
            <w:tcBorders>
              <w:top w:val="single" w:sz="6" w:space="0" w:color="000000"/>
              <w:left w:val="single" w:sz="6" w:space="0" w:color="000000"/>
              <w:bottom w:val="single" w:sz="12" w:space="0" w:color="000000"/>
              <w:right w:val="single" w:sz="6" w:space="0" w:color="000000"/>
            </w:tcBorders>
            <w:shd w:val="clear" w:color="auto" w:fill="auto"/>
          </w:tcPr>
          <w:p w14:paraId="2C1BD746" w14:textId="77777777" w:rsidR="007C1603" w:rsidRPr="00753A04" w:rsidRDefault="007C1603" w:rsidP="00AE5BC6">
            <w:pPr>
              <w:pStyle w:val="NormalAfterList"/>
              <w:spacing w:before="0" w:after="0"/>
              <w:jc w:val="right"/>
            </w:pPr>
            <w:r w:rsidRPr="00753A04">
              <w:t>100.0</w:t>
            </w:r>
          </w:p>
        </w:tc>
        <w:tc>
          <w:tcPr>
            <w:tcW w:w="1693" w:type="dxa"/>
            <w:tcBorders>
              <w:top w:val="single" w:sz="6" w:space="0" w:color="000000"/>
              <w:left w:val="single" w:sz="6" w:space="0" w:color="000000"/>
              <w:bottom w:val="single" w:sz="12" w:space="0" w:color="000000"/>
              <w:right w:val="single" w:sz="12" w:space="0" w:color="000000"/>
            </w:tcBorders>
            <w:shd w:val="clear" w:color="auto" w:fill="auto"/>
          </w:tcPr>
          <w:p w14:paraId="431E70C5" w14:textId="77777777" w:rsidR="007C1603" w:rsidRPr="00753A04" w:rsidRDefault="007C1603" w:rsidP="00AE5BC6">
            <w:pPr>
              <w:pStyle w:val="NormalAfterList"/>
              <w:spacing w:before="0" w:after="0"/>
              <w:jc w:val="right"/>
            </w:pPr>
            <w:r w:rsidRPr="00753A04">
              <w:t>100.0</w:t>
            </w:r>
          </w:p>
        </w:tc>
      </w:tr>
    </w:tbl>
    <w:p w14:paraId="0013F03E" w14:textId="7B8F8163" w:rsidR="007C1603" w:rsidRPr="00753A04" w:rsidRDefault="00911247" w:rsidP="00AE5BC6">
      <w:pPr>
        <w:pStyle w:val="NormalAfterList"/>
        <w:jc w:val="center"/>
      </w:pPr>
      <w:r>
        <w:t>Source: NDA FACE</w:t>
      </w:r>
      <w:r w:rsidR="007C1603" w:rsidRPr="00753A04">
        <w:t xml:space="preserve"> profiles</w:t>
      </w:r>
    </w:p>
    <w:p w14:paraId="17F41AE6" w14:textId="77777777" w:rsidR="007C1603" w:rsidRPr="00752BBC" w:rsidRDefault="007C1603" w:rsidP="00C829C1">
      <w:pPr>
        <w:pStyle w:val="Heading4"/>
      </w:pPr>
      <w:r w:rsidRPr="00752BBC">
        <w:t>Assistance with personal hygiene and washing whole body</w:t>
      </w:r>
    </w:p>
    <w:p w14:paraId="49A24535" w14:textId="6D19C89C" w:rsidR="00C32CB2" w:rsidRPr="00753A04" w:rsidRDefault="00E22495" w:rsidP="00C32CB2">
      <w:pPr>
        <w:pStyle w:val="NormalAfterList"/>
      </w:pPr>
      <w:r>
        <w:t>As F</w:t>
      </w:r>
      <w:r w:rsidR="007C1603" w:rsidRPr="00753A04">
        <w:t>igure</w:t>
      </w:r>
      <w:r w:rsidR="0011094F">
        <w:t>s</w:t>
      </w:r>
      <w:r w:rsidR="007C1603" w:rsidRPr="00753A04">
        <w:t xml:space="preserve"> </w:t>
      </w:r>
      <w:r w:rsidR="0011094F">
        <w:t xml:space="preserve">5.4 </w:t>
      </w:r>
      <w:r w:rsidR="007C1603" w:rsidRPr="00753A04">
        <w:t>illustrate</w:t>
      </w:r>
      <w:r w:rsidR="00C32CB2">
        <w:t>s</w:t>
      </w:r>
      <w:r w:rsidR="0011094F">
        <w:t>,</w:t>
      </w:r>
      <w:r w:rsidR="007C1603" w:rsidRPr="00753A04">
        <w:t xml:space="preserve"> </w:t>
      </w:r>
      <w:r w:rsidR="00C32CB2">
        <w:t>a</w:t>
      </w:r>
      <w:r w:rsidR="00C32CB2" w:rsidRPr="00753A04">
        <w:t>lmost two thirds of participants (65.1%) were not able to assist in washing their own bodies and needed either one (37.7%) or two (27.4%) others to undertake the task.</w:t>
      </w:r>
      <w:r w:rsidR="00C32CB2">
        <w:t xml:space="preserve"> Half (50%</w:t>
      </w:r>
      <w:r w:rsidR="00C32CB2" w:rsidRPr="00753A04">
        <w:t>) of the 140 participants who required assistance washing their whole bodies required daily assistance. Support was provided more frequently than daily to 21 (15%) participants and less frequently than daily to 49 (35%) participants.</w:t>
      </w:r>
    </w:p>
    <w:p w14:paraId="0AB89FA7" w14:textId="7870AB37" w:rsidR="007C1603" w:rsidRDefault="00FC0D2D" w:rsidP="007C1603">
      <w:pPr>
        <w:pStyle w:val="NormalAfterList"/>
        <w:rPr>
          <w:b/>
        </w:rPr>
      </w:pPr>
      <w:r>
        <w:t>O</w:t>
      </w:r>
      <w:r w:rsidR="007C1603" w:rsidRPr="00753A04">
        <w:t>ne in eight participants (12.3%) did not require any assistance with personal hygiene but a much smaller proportion (4.1%) of participants were able to wash their whole bodies without assistance. More than half of the participants (55.4%) were unable to undertake personal hygiene activities. Some profiles noted particular aspects of personal hygiene such as shaving or hair washing that participants were unable to undertake.</w:t>
      </w:r>
      <w:r w:rsidR="007C1603" w:rsidRPr="00753A04">
        <w:rPr>
          <w:b/>
        </w:rPr>
        <w:t xml:space="preserve"> </w:t>
      </w:r>
    </w:p>
    <w:p w14:paraId="23E65E4A" w14:textId="77777777" w:rsidR="00151CB7" w:rsidRDefault="00151CB7">
      <w:pPr>
        <w:spacing w:after="0"/>
        <w:rPr>
          <w:rFonts w:eastAsia="Arial" w:cs="Arial"/>
          <w:b/>
          <w:szCs w:val="22"/>
          <w:lang w:eastAsia="en-IE" w:bidi="en-IE"/>
        </w:rPr>
      </w:pPr>
      <w:r>
        <w:br w:type="page"/>
      </w:r>
    </w:p>
    <w:p w14:paraId="100B3F5A" w14:textId="1393B07D" w:rsidR="001833E7" w:rsidRPr="00753A04" w:rsidRDefault="001833E7" w:rsidP="001833E7">
      <w:pPr>
        <w:pStyle w:val="tablehead0"/>
      </w:pPr>
      <w:r>
        <w:lastRenderedPageBreak/>
        <w:t>Figure 5.</w:t>
      </w:r>
      <w:r w:rsidR="00DF0764">
        <w:t>4</w:t>
      </w:r>
      <w:r>
        <w:t xml:space="preserve">: </w:t>
      </w:r>
      <w:r w:rsidRPr="00753A04">
        <w:t xml:space="preserve">Support to wash </w:t>
      </w:r>
      <w:r>
        <w:t>whole body</w:t>
      </w:r>
    </w:p>
    <w:p w14:paraId="690469D5" w14:textId="7ECAC46F" w:rsidR="007C1603" w:rsidRDefault="00D81A29" w:rsidP="007C1603">
      <w:pPr>
        <w:pStyle w:val="NormalAfterList"/>
        <w:rPr>
          <w:noProof/>
          <w:lang w:eastAsia="en-IE"/>
        </w:rPr>
      </w:pPr>
      <w:r>
        <w:rPr>
          <w:noProof/>
          <w:lang w:eastAsia="en-IE"/>
        </w:rPr>
        <w:drawing>
          <wp:inline distT="0" distB="0" distL="0" distR="0" wp14:anchorId="53A803A2" wp14:editId="004ABB95">
            <wp:extent cx="2712720" cy="3676015"/>
            <wp:effectExtent l="0" t="0" r="0" b="635"/>
            <wp:docPr id="33" name="Picture 33" descr="Figure 5.4 is a pie chart that indicates the proportion of participants who needed support washing thier whole body. 4.1% of participants needed no support. 9.6% of participants sometimes needed support. 21.2% of participants always needed support. 37.7% of participants needed one other person to support them. 27.4% needed two others to support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12720" cy="3676015"/>
                    </a:xfrm>
                    <a:prstGeom prst="rect">
                      <a:avLst/>
                    </a:prstGeom>
                    <a:noFill/>
                  </pic:spPr>
                </pic:pic>
              </a:graphicData>
            </a:graphic>
          </wp:inline>
        </w:drawing>
      </w:r>
    </w:p>
    <w:p w14:paraId="40FF9E85" w14:textId="420AEFED" w:rsidR="00DF0764" w:rsidRDefault="00DF0764" w:rsidP="00DF0764">
      <w:pPr>
        <w:pStyle w:val="tablehead0"/>
      </w:pPr>
      <w:r w:rsidRPr="00753A04">
        <w:t xml:space="preserve">Figure </w:t>
      </w:r>
      <w:r>
        <w:t>5.5</w:t>
      </w:r>
      <w:r w:rsidRPr="00753A04">
        <w:t xml:space="preserve">: </w:t>
      </w:r>
      <w:r>
        <w:t>Support with personal hygiene</w:t>
      </w:r>
      <w:r w:rsidRPr="00753A04">
        <w:t xml:space="preserve"> </w:t>
      </w:r>
    </w:p>
    <w:p w14:paraId="17EC491C" w14:textId="75AA2623" w:rsidR="00DF0764" w:rsidRPr="00753A04" w:rsidRDefault="00D81A29" w:rsidP="007C1603">
      <w:pPr>
        <w:pStyle w:val="NormalAfterList"/>
      </w:pPr>
      <w:r>
        <w:rPr>
          <w:noProof/>
          <w:lang w:eastAsia="en-IE"/>
        </w:rPr>
        <w:drawing>
          <wp:inline distT="0" distB="0" distL="0" distR="0" wp14:anchorId="43A8D777" wp14:editId="043DE876">
            <wp:extent cx="2712720" cy="3670300"/>
            <wp:effectExtent l="0" t="0" r="0" b="6350"/>
            <wp:docPr id="35" name="Picture 35" descr="Figure 5.5 is a pie chart that shows the proportion of participants who needed suport with their personal hygiene. 12.3% needed no support. 15.1% sometimes needed support. 17.1% always needed support. 47.9% needed one other person to assist them. 7.5% needed two others to assis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12720" cy="3670300"/>
                    </a:xfrm>
                    <a:prstGeom prst="rect">
                      <a:avLst/>
                    </a:prstGeom>
                    <a:noFill/>
                  </pic:spPr>
                </pic:pic>
              </a:graphicData>
            </a:graphic>
          </wp:inline>
        </w:drawing>
      </w:r>
    </w:p>
    <w:p w14:paraId="695D0B8F" w14:textId="0E6320C5" w:rsidR="007C1603" w:rsidRDefault="00911247" w:rsidP="007C1603">
      <w:pPr>
        <w:pStyle w:val="tablenote0"/>
      </w:pPr>
      <w:r>
        <w:lastRenderedPageBreak/>
        <w:t>Source: NDA FACE</w:t>
      </w:r>
      <w:r w:rsidR="007C1603" w:rsidRPr="00753A04">
        <w:t xml:space="preserve"> profiles</w:t>
      </w:r>
    </w:p>
    <w:p w14:paraId="63C8F8EC" w14:textId="77777777" w:rsidR="007C1603" w:rsidRPr="00752BBC" w:rsidRDefault="007C1603" w:rsidP="00C829C1">
      <w:pPr>
        <w:pStyle w:val="Heading4"/>
      </w:pPr>
      <w:r w:rsidRPr="00752BBC">
        <w:t>Transfers</w:t>
      </w:r>
    </w:p>
    <w:p w14:paraId="30026D9F" w14:textId="754E7351" w:rsidR="007C1603" w:rsidRPr="00753A04" w:rsidRDefault="007C1603" w:rsidP="007C1603">
      <w:pPr>
        <w:pStyle w:val="NormalAfterList"/>
      </w:pPr>
      <w:r w:rsidRPr="00753A04">
        <w:t xml:space="preserve">Transfers is the term used to describe the activity that occurs when an individual moves from one position to another (say from prone to sitting) or from one surface to another (say from chair to bed). Almost six in ten (58.9%) participants were able to undertake transfers independently. Almost three in ten (28%) participants were unable to manage and require one or two others to undertake transfers. Most of those who </w:t>
      </w:r>
      <w:r w:rsidR="003E1C0A">
        <w:t>could not</w:t>
      </w:r>
      <w:r w:rsidRPr="00753A04">
        <w:t xml:space="preserve"> manage transfers require assistance from two others (see Figure</w:t>
      </w:r>
      <w:r w:rsidR="00451449">
        <w:t xml:space="preserve"> 5.6</w:t>
      </w:r>
      <w:r w:rsidRPr="00753A04">
        <w:t xml:space="preserve"> below). Females were more likely than males to require others to undertake transfers (30.7% v 26.2%).</w:t>
      </w:r>
    </w:p>
    <w:p w14:paraId="68343836" w14:textId="7001A3E6" w:rsidR="007C1603" w:rsidRDefault="007C1603" w:rsidP="007C1603">
      <w:pPr>
        <w:pStyle w:val="NormalAfterList"/>
      </w:pPr>
      <w:r w:rsidRPr="00753A04">
        <w:t xml:space="preserve">More than one in five (22.6%) of participants were non-weight bearing. The primary reason for an inability to weight-bear is likely to be a physical disability. Obesity when combined with a physical disability can also result in a person being unable to weight-bear. Female participants were more likely to be non-weight bearing than males (27.4% v 19.0%). However, in our sample male participants were much more likely than female participants to indicate that weight affected their ability to undertake transfers (15.5% v 8.1%). </w:t>
      </w:r>
      <w:r w:rsidR="00641EBB">
        <w:t>P</w:t>
      </w:r>
      <w:r w:rsidRPr="00753A04">
        <w:t xml:space="preserve">revious research has found higher levels of obesity in women with intellectual disability compared to men. However, the research also found that obesity was less common in more restrictive settings </w:t>
      </w:r>
      <w:r w:rsidRPr="0092342B">
        <w:t>(Robertson et al. 2000).</w:t>
      </w:r>
      <w:r w:rsidRPr="00753A04">
        <w:t xml:space="preserve"> </w:t>
      </w:r>
    </w:p>
    <w:p w14:paraId="18B928BA" w14:textId="7E11B563" w:rsidR="009374C9" w:rsidRPr="00A92C9E" w:rsidRDefault="009374C9" w:rsidP="009374C9">
      <w:pPr>
        <w:pStyle w:val="NormalAfterList"/>
        <w:rPr>
          <w:b/>
        </w:rPr>
      </w:pPr>
      <w:r>
        <w:rPr>
          <w:b/>
        </w:rPr>
        <w:t>Figure 5.6</w:t>
      </w:r>
      <w:r w:rsidRPr="00A92C9E">
        <w:rPr>
          <w:b/>
        </w:rPr>
        <w:t>: Ass</w:t>
      </w:r>
      <w:r>
        <w:rPr>
          <w:b/>
        </w:rPr>
        <w:t>istance</w:t>
      </w:r>
      <w:r w:rsidR="00641EBB" w:rsidRPr="00641EBB">
        <w:t xml:space="preserve"> </w:t>
      </w:r>
      <w:r w:rsidR="00641EBB" w:rsidRPr="00641EBB">
        <w:rPr>
          <w:b/>
        </w:rPr>
        <w:t xml:space="preserve">required with transfers </w:t>
      </w:r>
      <w:r w:rsidR="00B476D2">
        <w:rPr>
          <w:b/>
          <w:noProof/>
          <w:lang w:eastAsia="en-IE"/>
        </w:rPr>
        <w:drawing>
          <wp:inline distT="0" distB="0" distL="0" distR="0" wp14:anchorId="19E029F5" wp14:editId="1A480780">
            <wp:extent cx="5407660" cy="2712720"/>
            <wp:effectExtent l="0" t="0" r="2540" b="0"/>
            <wp:docPr id="41" name="Picture 41" descr="Figure 5.6 is a bar chart describing the proportion of participants who required assistance with transfers. 58.9% of participants were able to undertake transfers independently. 28% were unable to manage transfers on their own. Most of those who ccould not manage transfers require assistance from two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r>
        <w:rPr>
          <w:b/>
        </w:rPr>
        <w:t xml:space="preserve"> </w:t>
      </w:r>
    </w:p>
    <w:p w14:paraId="365D6C73" w14:textId="5904DBE0" w:rsidR="007C1603" w:rsidRDefault="00911247" w:rsidP="00106A1E">
      <w:pPr>
        <w:pStyle w:val="NormalAfterList"/>
        <w:jc w:val="center"/>
      </w:pPr>
      <w:r>
        <w:t>Source: NDA FACE</w:t>
      </w:r>
      <w:r w:rsidR="007C1603" w:rsidRPr="00753A04">
        <w:t xml:space="preserve"> profiles</w:t>
      </w:r>
    </w:p>
    <w:p w14:paraId="2F8FBFA7" w14:textId="77777777" w:rsidR="007C1603" w:rsidRPr="00752BBC" w:rsidRDefault="007C1603" w:rsidP="00A171F4">
      <w:pPr>
        <w:pStyle w:val="Heading4"/>
      </w:pPr>
      <w:r w:rsidRPr="00752BBC">
        <w:lastRenderedPageBreak/>
        <w:t>Staying Comfortable and repositioning</w:t>
      </w:r>
    </w:p>
    <w:p w14:paraId="38B831F9" w14:textId="217776F1" w:rsidR="007C1603" w:rsidRPr="00753A04" w:rsidRDefault="007C1603" w:rsidP="007C1603">
      <w:pPr>
        <w:pStyle w:val="NormalAfterList"/>
        <w:rPr>
          <w:b/>
        </w:rPr>
      </w:pPr>
      <w:r w:rsidRPr="00753A04">
        <w:t>More than three out of four (77.4%) participants were able to reposition themselves independently</w:t>
      </w:r>
      <w:r w:rsidR="00E22495">
        <w:t xml:space="preserve"> (see Figure 5.7)</w:t>
      </w:r>
      <w:r w:rsidRPr="00753A04">
        <w:t>. Participants required less assistance in this task than in any other ADLs. Most of those who are unable to undertake this task required the assistance of two people.</w:t>
      </w:r>
      <w:r w:rsidRPr="00753A04">
        <w:rPr>
          <w:b/>
        </w:rPr>
        <w:t xml:space="preserve"> </w:t>
      </w:r>
    </w:p>
    <w:p w14:paraId="36A0BABD" w14:textId="77777777" w:rsidR="009374C9" w:rsidRPr="0011094F" w:rsidRDefault="009374C9" w:rsidP="009374C9">
      <w:pPr>
        <w:pStyle w:val="NormalAfterList"/>
        <w:rPr>
          <w:b/>
        </w:rPr>
      </w:pPr>
      <w:r w:rsidRPr="0011094F">
        <w:rPr>
          <w:b/>
        </w:rPr>
        <w:t>Figure 5.7: Staying comfortable and repositioning</w:t>
      </w:r>
    </w:p>
    <w:p w14:paraId="0D62022A" w14:textId="77777777" w:rsidR="007C1603" w:rsidRPr="00753A04" w:rsidRDefault="007C1603" w:rsidP="007C1603">
      <w:pPr>
        <w:pStyle w:val="NormalAfterList"/>
      </w:pPr>
    </w:p>
    <w:p w14:paraId="03F9BD88" w14:textId="3C2D9F42" w:rsidR="007C1603" w:rsidRDefault="00B476D2" w:rsidP="00106A1E">
      <w:pPr>
        <w:pStyle w:val="NormalAfterList"/>
        <w:jc w:val="center"/>
      </w:pPr>
      <w:r>
        <w:rPr>
          <w:noProof/>
          <w:lang w:eastAsia="en-IE"/>
        </w:rPr>
        <w:drawing>
          <wp:inline distT="0" distB="0" distL="0" distR="0" wp14:anchorId="3248ED1D" wp14:editId="0A6FBD52">
            <wp:extent cx="5596890" cy="2840990"/>
            <wp:effectExtent l="0" t="0" r="3810" b="0"/>
            <wp:docPr id="43" name="Picture 43" descr="Figure 5.7 is a pie chart that shows the proportion of participants who needed various levels of assistance to reposition themselves. 77.4% of participants needed no assistance. 5.5% of participants needed some assistance. 2.7% of participants always needed assistance. 4.1% of participants needed one other person to assist them. 10.3% of participants needed two other people to assist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96890" cy="2840990"/>
                    </a:xfrm>
                    <a:prstGeom prst="rect">
                      <a:avLst/>
                    </a:prstGeom>
                    <a:noFill/>
                  </pic:spPr>
                </pic:pic>
              </a:graphicData>
            </a:graphic>
          </wp:inline>
        </w:drawing>
      </w:r>
      <w:r w:rsidR="00911247">
        <w:t>Source: NDA FACE</w:t>
      </w:r>
      <w:r w:rsidR="007C1603" w:rsidRPr="00753A04">
        <w:t xml:space="preserve"> profiles</w:t>
      </w:r>
    </w:p>
    <w:p w14:paraId="48615A15" w14:textId="77777777" w:rsidR="00326961" w:rsidRDefault="00326961" w:rsidP="00A171F4">
      <w:pPr>
        <w:pStyle w:val="Heading3"/>
      </w:pPr>
      <w:r>
        <w:t>Instrumental Activities of Daily Living</w:t>
      </w:r>
    </w:p>
    <w:p w14:paraId="59C9AA59" w14:textId="77777777" w:rsidR="008526F9" w:rsidRPr="00753A04" w:rsidRDefault="008526F9" w:rsidP="008526F9">
      <w:pPr>
        <w:pStyle w:val="NormalAfterList"/>
      </w:pPr>
      <w:r w:rsidRPr="00753A04">
        <w:t xml:space="preserve">Instrumental activities of daily living (IADLs) are activities that are not as fundamental to self-care as ADLs but are indicative of the ability to live independently. Activities such as shopping, cooking, doing housework, using the telephone, managing medications and managing finances are IADLs. </w:t>
      </w:r>
    </w:p>
    <w:p w14:paraId="2899068E" w14:textId="21B9D0AA" w:rsidR="008526F9" w:rsidRDefault="00E22495" w:rsidP="008526F9">
      <w:pPr>
        <w:pStyle w:val="NormalAfterList"/>
        <w:rPr>
          <w:noProof/>
          <w:lang w:eastAsia="en-IE"/>
        </w:rPr>
      </w:pPr>
      <w:r>
        <w:t>T</w:t>
      </w:r>
      <w:r w:rsidR="008526F9" w:rsidRPr="00753A04">
        <w:t xml:space="preserve">he </w:t>
      </w:r>
      <w:r w:rsidR="008526F9">
        <w:t>participant IADL</w:t>
      </w:r>
      <w:r w:rsidR="008526F9" w:rsidRPr="00753A04">
        <w:t xml:space="preserve"> scores ranged from 6 to 14.</w:t>
      </w:r>
      <w:r w:rsidR="008526F9">
        <w:rPr>
          <w:rStyle w:val="FootnoteReference"/>
        </w:rPr>
        <w:footnoteReference w:id="17"/>
      </w:r>
      <w:r w:rsidR="008526F9" w:rsidRPr="00753A04">
        <w:t xml:space="preserve"> The mean score was 12.7 and the median score was 14.</w:t>
      </w:r>
      <w:r w:rsidR="008526F9">
        <w:t xml:space="preserve"> </w:t>
      </w:r>
      <w:r w:rsidR="008526F9" w:rsidRPr="00753A04">
        <w:rPr>
          <w:noProof/>
          <w:lang w:eastAsia="en-IE"/>
        </w:rPr>
        <w:t xml:space="preserve">The skewed distribution of the IADLs scores can be clearly seen in </w:t>
      </w:r>
      <w:r>
        <w:rPr>
          <w:noProof/>
          <w:lang w:eastAsia="en-IE"/>
        </w:rPr>
        <w:t>F</w:t>
      </w:r>
      <w:r w:rsidR="008526F9" w:rsidRPr="00753A04">
        <w:rPr>
          <w:noProof/>
          <w:lang w:eastAsia="en-IE"/>
        </w:rPr>
        <w:t>igure</w:t>
      </w:r>
      <w:r w:rsidR="008526F9">
        <w:rPr>
          <w:noProof/>
          <w:lang w:eastAsia="en-IE"/>
        </w:rPr>
        <w:t xml:space="preserve"> </w:t>
      </w:r>
      <w:r>
        <w:rPr>
          <w:noProof/>
          <w:lang w:eastAsia="en-IE"/>
        </w:rPr>
        <w:t>5.8</w:t>
      </w:r>
      <w:r w:rsidR="008526F9" w:rsidRPr="00753A04">
        <w:rPr>
          <w:noProof/>
          <w:lang w:eastAsia="en-IE"/>
        </w:rPr>
        <w:t>. The distribution is consistent with the high proportion of participants with severe or profound intellectual disability already noted.</w:t>
      </w:r>
    </w:p>
    <w:p w14:paraId="48A1DBF4" w14:textId="59771B0A" w:rsidR="009374C9" w:rsidRPr="00753A04" w:rsidRDefault="009374C9" w:rsidP="00151CB7">
      <w:pPr>
        <w:pStyle w:val="tablehead0"/>
      </w:pPr>
      <w:r>
        <w:lastRenderedPageBreak/>
        <w:t>Figure 5.8</w:t>
      </w:r>
      <w:r w:rsidRPr="00753A04">
        <w:t>: IADL scores</w:t>
      </w:r>
    </w:p>
    <w:p w14:paraId="119D307C" w14:textId="5444ED45" w:rsidR="008526F9" w:rsidRDefault="00B476D2" w:rsidP="008526F9">
      <w:pPr>
        <w:pStyle w:val="tablenote0"/>
        <w:ind w:left="360"/>
      </w:pPr>
      <w:r>
        <w:rPr>
          <w:noProof/>
          <w:lang w:eastAsia="en-IE"/>
        </w:rPr>
        <w:drawing>
          <wp:inline distT="0" distB="0" distL="0" distR="0" wp14:anchorId="2EA1C431" wp14:editId="02BF89A8">
            <wp:extent cx="5407660" cy="2712720"/>
            <wp:effectExtent l="0" t="0" r="2540" b="0"/>
            <wp:docPr id="39" name="Picture 39" descr="Figure 5.8 is a bar chart showing the IADL scores of participants. One participant had the lowest score of six while 90% of participants had the maximum score of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r w:rsidR="008526F9">
        <w:t>Source: NDA calculations</w:t>
      </w:r>
    </w:p>
    <w:p w14:paraId="49B58D9D" w14:textId="52C3E7E0" w:rsidR="008526F9" w:rsidRDefault="008526F9" w:rsidP="008526F9">
      <w:pPr>
        <w:pStyle w:val="NormalAfterList"/>
      </w:pPr>
      <w:r w:rsidRPr="00753A04">
        <w:t>There was considerable variation between sites in the IADLs scores. Participants in site B had on a</w:t>
      </w:r>
      <w:r>
        <w:t>verage the lowest IADLs scores at 8.1 and a</w:t>
      </w:r>
      <w:r w:rsidRPr="00753A04">
        <w:t xml:space="preserve">ll participants with an IADL score below 8 were in </w:t>
      </w:r>
      <w:r>
        <w:t>this site</w:t>
      </w:r>
      <w:r w:rsidRPr="00753A04">
        <w:t xml:space="preserve">. The difference between IADLs scores for participants in </w:t>
      </w:r>
      <w:r>
        <w:t>s</w:t>
      </w:r>
      <w:r w:rsidRPr="00753A04">
        <w:t xml:space="preserve">ite B and IADLs scores for all other sites is statistically significant. This site is also of note because almost all (93.8%) participants from this site required a low level of assistance with ADLs. Participants in </w:t>
      </w:r>
      <w:r>
        <w:t>s</w:t>
      </w:r>
      <w:r w:rsidRPr="00753A04">
        <w:t>ite A had the second lowest average IADLs score of 11.9. IADLs scores in this site were close to the mean. Participants from Site E had on average the highest IADLs scores (14). The average IADLs score in several other sites were proximate to the median (F: 13.9; I: 13.86; K: 13.85). Sites A and C included participants with the widest range of IADL scores (8-14).</w:t>
      </w:r>
      <w:r>
        <w:t xml:space="preserve"> </w:t>
      </w:r>
    </w:p>
    <w:p w14:paraId="74FC42CD" w14:textId="77777777" w:rsidR="007C1603" w:rsidRPr="00752BBC" w:rsidRDefault="007C1603" w:rsidP="00A171F4">
      <w:pPr>
        <w:pStyle w:val="Heading4"/>
      </w:pPr>
      <w:r w:rsidRPr="00752BBC">
        <w:t>Household shopping</w:t>
      </w:r>
    </w:p>
    <w:p w14:paraId="0C9B996D" w14:textId="32F0949E" w:rsidR="007C1603" w:rsidRPr="00753A04" w:rsidRDefault="007C1603" w:rsidP="007C1603">
      <w:pPr>
        <w:pStyle w:val="NormalAfterList"/>
      </w:pPr>
      <w:r w:rsidRPr="00753A04">
        <w:t>Three quarters of participants indicated they would need someone else to undertake household shopping</w:t>
      </w:r>
      <w:r w:rsidR="00A51BB7">
        <w:t xml:space="preserve"> (see Table 5.9)</w:t>
      </w:r>
      <w:r w:rsidRPr="00753A04">
        <w:t>. With one exception</w:t>
      </w:r>
      <w:r w:rsidRPr="00753A04">
        <w:rPr>
          <w:b/>
        </w:rPr>
        <w:t xml:space="preserve"> </w:t>
      </w:r>
      <w:r w:rsidRPr="00753A04">
        <w:t xml:space="preserve">the remaining participants indicated that they would sometimes or always need assistance with household shopping. </w:t>
      </w:r>
    </w:p>
    <w:p w14:paraId="4859B441" w14:textId="77777777" w:rsidR="007C1603" w:rsidRPr="00753A04" w:rsidRDefault="007C1603" w:rsidP="007C1603">
      <w:pPr>
        <w:pStyle w:val="NormalAfterList"/>
      </w:pPr>
      <w:r w:rsidRPr="00753A04">
        <w:t>The single participant who indicated that they needed little or no assistance with household shopping had lived with their family into adulthood and reported that they had previously been employed.</w:t>
      </w:r>
    </w:p>
    <w:p w14:paraId="451241BD" w14:textId="77777777" w:rsidR="00151CB7" w:rsidRDefault="00151CB7">
      <w:pPr>
        <w:spacing w:after="0"/>
        <w:rPr>
          <w:rFonts w:eastAsia="Arial" w:cs="Arial"/>
          <w:b/>
          <w:szCs w:val="22"/>
          <w:lang w:eastAsia="en-IE" w:bidi="en-IE"/>
        </w:rPr>
      </w:pPr>
      <w:r>
        <w:br w:type="page"/>
      </w:r>
    </w:p>
    <w:p w14:paraId="3464EA4B" w14:textId="0BBECC64" w:rsidR="007C1603" w:rsidRPr="00753A04" w:rsidRDefault="007C1603" w:rsidP="007C1603">
      <w:pPr>
        <w:pStyle w:val="tablehead0"/>
      </w:pPr>
      <w:r w:rsidRPr="00753A04">
        <w:lastRenderedPageBreak/>
        <w:t xml:space="preserve">Table </w:t>
      </w:r>
      <w:r w:rsidR="0011094F">
        <w:t>5.9</w:t>
      </w:r>
      <w:r w:rsidR="00BA7954">
        <w:t>:</w:t>
      </w:r>
      <w:r w:rsidRPr="00753A04">
        <w:t xml:space="preserve"> Assistance required- household shopping</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253"/>
        <w:gridCol w:w="3260"/>
        <w:gridCol w:w="1127"/>
      </w:tblGrid>
      <w:tr w:rsidR="007C1603" w:rsidRPr="00753A04" w14:paraId="22909CE7" w14:textId="77777777" w:rsidTr="00FC556C">
        <w:trPr>
          <w:cantSplit/>
          <w:tblHeader/>
        </w:trPr>
        <w:tc>
          <w:tcPr>
            <w:tcW w:w="4253" w:type="dxa"/>
            <w:tcBorders>
              <w:bottom w:val="single" w:sz="12" w:space="0" w:color="000000"/>
            </w:tcBorders>
          </w:tcPr>
          <w:p w14:paraId="1E7D206E" w14:textId="1FC62055" w:rsidR="007C1603" w:rsidRPr="00CB15ED" w:rsidRDefault="00CB15ED" w:rsidP="00FC556C">
            <w:pPr>
              <w:pStyle w:val="NormalAfterList"/>
              <w:spacing w:before="0" w:after="0"/>
              <w:rPr>
                <w:b/>
              </w:rPr>
            </w:pPr>
            <w:r>
              <w:rPr>
                <w:b/>
              </w:rPr>
              <w:t>Level of a</w:t>
            </w:r>
            <w:r w:rsidR="007C1603" w:rsidRPr="00CB15ED">
              <w:rPr>
                <w:b/>
              </w:rPr>
              <w:t>ssistance required</w:t>
            </w:r>
          </w:p>
        </w:tc>
        <w:tc>
          <w:tcPr>
            <w:tcW w:w="3260" w:type="dxa"/>
            <w:tcBorders>
              <w:bottom w:val="single" w:sz="12" w:space="0" w:color="000000"/>
            </w:tcBorders>
          </w:tcPr>
          <w:p w14:paraId="4151E5FE" w14:textId="77777777" w:rsidR="007C1603" w:rsidRPr="00CB15ED" w:rsidRDefault="007C1603" w:rsidP="00FC556C">
            <w:pPr>
              <w:pStyle w:val="NormalAfterList"/>
              <w:spacing w:before="0" w:after="0"/>
              <w:rPr>
                <w:b/>
              </w:rPr>
            </w:pPr>
            <w:r w:rsidRPr="00CB15ED">
              <w:rPr>
                <w:b/>
              </w:rPr>
              <w:t>Number of participants</w:t>
            </w:r>
          </w:p>
        </w:tc>
        <w:tc>
          <w:tcPr>
            <w:tcW w:w="1127" w:type="dxa"/>
            <w:tcBorders>
              <w:bottom w:val="single" w:sz="12" w:space="0" w:color="000000"/>
            </w:tcBorders>
          </w:tcPr>
          <w:p w14:paraId="7DF1066E" w14:textId="77777777" w:rsidR="007C1603" w:rsidRPr="00CB15ED" w:rsidRDefault="007C1603" w:rsidP="00FC556C">
            <w:pPr>
              <w:pStyle w:val="NormalAfterList"/>
              <w:spacing w:before="0" w:after="0"/>
              <w:rPr>
                <w:b/>
              </w:rPr>
            </w:pPr>
            <w:r w:rsidRPr="00CB15ED">
              <w:rPr>
                <w:b/>
              </w:rPr>
              <w:t>%</w:t>
            </w:r>
          </w:p>
        </w:tc>
      </w:tr>
      <w:tr w:rsidR="007C1603" w:rsidRPr="00753A04" w14:paraId="4889D914" w14:textId="77777777" w:rsidTr="00464073">
        <w:tc>
          <w:tcPr>
            <w:tcW w:w="4253" w:type="dxa"/>
            <w:tcBorders>
              <w:top w:val="single" w:sz="12" w:space="0" w:color="000000"/>
            </w:tcBorders>
          </w:tcPr>
          <w:p w14:paraId="20E015F9" w14:textId="77777777" w:rsidR="007C1603" w:rsidRPr="00753A04" w:rsidRDefault="007C1603" w:rsidP="00106A1E">
            <w:pPr>
              <w:pStyle w:val="NormalAfterList"/>
              <w:spacing w:before="0" w:after="0"/>
            </w:pPr>
            <w:r w:rsidRPr="00753A04">
              <w:t>Little/none</w:t>
            </w:r>
          </w:p>
        </w:tc>
        <w:tc>
          <w:tcPr>
            <w:tcW w:w="3260" w:type="dxa"/>
            <w:tcBorders>
              <w:top w:val="single" w:sz="12" w:space="0" w:color="000000"/>
            </w:tcBorders>
          </w:tcPr>
          <w:p w14:paraId="4FB7B2F2" w14:textId="77777777" w:rsidR="007C1603" w:rsidRPr="00753A04" w:rsidRDefault="007C1603" w:rsidP="00106A1E">
            <w:pPr>
              <w:pStyle w:val="NormalAfterList"/>
              <w:spacing w:before="0" w:after="0"/>
              <w:jc w:val="right"/>
            </w:pPr>
            <w:r w:rsidRPr="00753A04">
              <w:t>1</w:t>
            </w:r>
          </w:p>
        </w:tc>
        <w:tc>
          <w:tcPr>
            <w:tcW w:w="1127" w:type="dxa"/>
            <w:tcBorders>
              <w:top w:val="single" w:sz="12" w:space="0" w:color="000000"/>
            </w:tcBorders>
          </w:tcPr>
          <w:p w14:paraId="5558BE50" w14:textId="77777777" w:rsidR="007C1603" w:rsidRPr="00753A04" w:rsidRDefault="007C1603" w:rsidP="00106A1E">
            <w:pPr>
              <w:pStyle w:val="NormalAfterList"/>
              <w:spacing w:before="0" w:after="0"/>
              <w:jc w:val="right"/>
            </w:pPr>
            <w:r w:rsidRPr="00753A04">
              <w:t>0.7</w:t>
            </w:r>
          </w:p>
        </w:tc>
      </w:tr>
      <w:tr w:rsidR="007C1603" w:rsidRPr="00753A04" w14:paraId="371D7049" w14:textId="77777777" w:rsidTr="00464073">
        <w:tc>
          <w:tcPr>
            <w:tcW w:w="4253" w:type="dxa"/>
          </w:tcPr>
          <w:p w14:paraId="6B59C22F" w14:textId="77777777" w:rsidR="007C1603" w:rsidRPr="00753A04" w:rsidRDefault="007C1603" w:rsidP="00106A1E">
            <w:pPr>
              <w:pStyle w:val="NormalAfterList"/>
              <w:spacing w:before="0" w:after="0"/>
            </w:pPr>
            <w:r w:rsidRPr="00753A04">
              <w:t>Significant - sometimes needs help</w:t>
            </w:r>
          </w:p>
        </w:tc>
        <w:tc>
          <w:tcPr>
            <w:tcW w:w="3260" w:type="dxa"/>
          </w:tcPr>
          <w:p w14:paraId="6D7B70D2" w14:textId="77777777" w:rsidR="007C1603" w:rsidRPr="00753A04" w:rsidRDefault="007C1603" w:rsidP="00106A1E">
            <w:pPr>
              <w:pStyle w:val="NormalAfterList"/>
              <w:spacing w:before="0" w:after="0"/>
              <w:jc w:val="right"/>
            </w:pPr>
            <w:r w:rsidRPr="00753A04">
              <w:t>14</w:t>
            </w:r>
          </w:p>
        </w:tc>
        <w:tc>
          <w:tcPr>
            <w:tcW w:w="1127" w:type="dxa"/>
          </w:tcPr>
          <w:p w14:paraId="33A409EC" w14:textId="77777777" w:rsidR="007C1603" w:rsidRPr="00753A04" w:rsidRDefault="007C1603" w:rsidP="00106A1E">
            <w:pPr>
              <w:pStyle w:val="NormalAfterList"/>
              <w:spacing w:before="0" w:after="0"/>
              <w:jc w:val="right"/>
            </w:pPr>
            <w:r w:rsidRPr="00753A04">
              <w:t>9.6</w:t>
            </w:r>
          </w:p>
        </w:tc>
      </w:tr>
      <w:tr w:rsidR="007C1603" w:rsidRPr="00753A04" w14:paraId="615F0F10" w14:textId="77777777" w:rsidTr="00464073">
        <w:tc>
          <w:tcPr>
            <w:tcW w:w="4253" w:type="dxa"/>
          </w:tcPr>
          <w:p w14:paraId="7F697A48" w14:textId="77777777" w:rsidR="007C1603" w:rsidRPr="00753A04" w:rsidRDefault="007C1603" w:rsidP="00106A1E">
            <w:pPr>
              <w:pStyle w:val="NormalAfterList"/>
              <w:spacing w:before="0" w:after="0"/>
            </w:pPr>
            <w:r w:rsidRPr="00753A04">
              <w:t>Significant-always needs help</w:t>
            </w:r>
          </w:p>
        </w:tc>
        <w:tc>
          <w:tcPr>
            <w:tcW w:w="3260" w:type="dxa"/>
          </w:tcPr>
          <w:p w14:paraId="0C850D3A" w14:textId="77777777" w:rsidR="007C1603" w:rsidRPr="00753A04" w:rsidRDefault="007C1603" w:rsidP="00106A1E">
            <w:pPr>
              <w:pStyle w:val="NormalAfterList"/>
              <w:spacing w:before="0" w:after="0"/>
              <w:jc w:val="right"/>
            </w:pPr>
            <w:r w:rsidRPr="00753A04">
              <w:t>21</w:t>
            </w:r>
          </w:p>
        </w:tc>
        <w:tc>
          <w:tcPr>
            <w:tcW w:w="1127" w:type="dxa"/>
          </w:tcPr>
          <w:p w14:paraId="6759214A" w14:textId="77777777" w:rsidR="007C1603" w:rsidRPr="00753A04" w:rsidRDefault="007C1603" w:rsidP="00106A1E">
            <w:pPr>
              <w:pStyle w:val="NormalAfterList"/>
              <w:spacing w:before="0" w:after="0"/>
              <w:jc w:val="right"/>
            </w:pPr>
            <w:r w:rsidRPr="00753A04">
              <w:t>14.4</w:t>
            </w:r>
          </w:p>
        </w:tc>
      </w:tr>
      <w:tr w:rsidR="007C1603" w:rsidRPr="00753A04" w14:paraId="41B030F0" w14:textId="77777777" w:rsidTr="00464073">
        <w:tc>
          <w:tcPr>
            <w:tcW w:w="4253" w:type="dxa"/>
          </w:tcPr>
          <w:p w14:paraId="16D1CA55" w14:textId="77777777" w:rsidR="007C1603" w:rsidRPr="00753A04" w:rsidRDefault="007C1603" w:rsidP="00106A1E">
            <w:pPr>
              <w:pStyle w:val="NormalAfterList"/>
              <w:spacing w:before="0" w:after="0"/>
            </w:pPr>
            <w:r w:rsidRPr="00753A04">
              <w:t>Needs one or two others to undertake</w:t>
            </w:r>
          </w:p>
        </w:tc>
        <w:tc>
          <w:tcPr>
            <w:tcW w:w="3260" w:type="dxa"/>
          </w:tcPr>
          <w:p w14:paraId="094BD97A" w14:textId="77777777" w:rsidR="007C1603" w:rsidRPr="00753A04" w:rsidRDefault="007C1603" w:rsidP="00106A1E">
            <w:pPr>
              <w:pStyle w:val="NormalAfterList"/>
              <w:spacing w:before="0" w:after="0"/>
              <w:jc w:val="right"/>
            </w:pPr>
            <w:r w:rsidRPr="00753A04">
              <w:t>110</w:t>
            </w:r>
          </w:p>
        </w:tc>
        <w:tc>
          <w:tcPr>
            <w:tcW w:w="1127" w:type="dxa"/>
          </w:tcPr>
          <w:p w14:paraId="3DE2D272" w14:textId="77777777" w:rsidR="007C1603" w:rsidRPr="00753A04" w:rsidRDefault="007C1603" w:rsidP="00106A1E">
            <w:pPr>
              <w:pStyle w:val="NormalAfterList"/>
              <w:spacing w:before="0" w:after="0"/>
              <w:jc w:val="right"/>
            </w:pPr>
            <w:r w:rsidRPr="00753A04">
              <w:t>75.3</w:t>
            </w:r>
          </w:p>
        </w:tc>
      </w:tr>
    </w:tbl>
    <w:p w14:paraId="1F5232A5" w14:textId="24B83CDA" w:rsidR="007C1603" w:rsidRPr="00753A04" w:rsidRDefault="00911247" w:rsidP="00106A1E">
      <w:pPr>
        <w:pStyle w:val="NormalAfterList"/>
        <w:jc w:val="center"/>
      </w:pPr>
      <w:r>
        <w:t>Source: NDA FACE</w:t>
      </w:r>
      <w:r w:rsidR="007C1603" w:rsidRPr="00753A04">
        <w:t xml:space="preserve"> profiles</w:t>
      </w:r>
    </w:p>
    <w:p w14:paraId="2F6D940C" w14:textId="77777777" w:rsidR="007C1603" w:rsidRPr="00753A04" w:rsidRDefault="007C1603" w:rsidP="007C1603">
      <w:pPr>
        <w:pStyle w:val="NormalAfterList"/>
      </w:pPr>
      <w:r w:rsidRPr="00753A04">
        <w:t>The high levels of dependency reported may be partially attributable to limited opportunities afforded to participants to participate in household shopping. Some profiles included comments pointing out the limited opportunities to undertake this task:</w:t>
      </w:r>
    </w:p>
    <w:p w14:paraId="19D55B5E" w14:textId="6EAFAF52" w:rsidR="007C1603" w:rsidRPr="00753A04" w:rsidRDefault="0096134C" w:rsidP="00A171F4">
      <w:pPr>
        <w:pStyle w:val="BlockQuote"/>
      </w:pPr>
      <w:r>
        <w:t>A</w:t>
      </w:r>
      <w:r w:rsidR="007C1603" w:rsidRPr="00753A04">
        <w:t>ll shopping etc. is u</w:t>
      </w:r>
      <w:r w:rsidR="00A171F4">
        <w:t>ndertaken by staff in the house</w:t>
      </w:r>
      <w:r w:rsidR="00736727">
        <w:t xml:space="preserve"> (Face profile, interviewer).</w:t>
      </w:r>
    </w:p>
    <w:p w14:paraId="291ED1CF" w14:textId="5E7279B0" w:rsidR="007C1603" w:rsidRPr="00753A04" w:rsidRDefault="0096134C" w:rsidP="00736727">
      <w:pPr>
        <w:pStyle w:val="BlockQuote"/>
      </w:pPr>
      <w:r>
        <w:t>W</w:t>
      </w:r>
      <w:r w:rsidR="007C1603" w:rsidRPr="00753A04">
        <w:t xml:space="preserve">hen he has the opportunity this man goes to the supermarket to assist with </w:t>
      </w:r>
      <w:r w:rsidR="00A171F4">
        <w:t>the weekly shopping</w:t>
      </w:r>
      <w:r w:rsidR="00736727">
        <w:t xml:space="preserve"> (Face profile, interviewer).</w:t>
      </w:r>
    </w:p>
    <w:p w14:paraId="1E63AF91" w14:textId="77777777" w:rsidR="007C1603" w:rsidRPr="00752BBC" w:rsidRDefault="007C1603" w:rsidP="00A171F4">
      <w:pPr>
        <w:pStyle w:val="Heading4"/>
      </w:pPr>
      <w:r w:rsidRPr="00752BBC">
        <w:t>Preparation of meals snacks and drinks</w:t>
      </w:r>
    </w:p>
    <w:p w14:paraId="2715EC18" w14:textId="04733638" w:rsidR="00106A1E" w:rsidRPr="00753A04" w:rsidRDefault="007C1603" w:rsidP="007C1603">
      <w:pPr>
        <w:pStyle w:val="NormalAfterList"/>
        <w:rPr>
          <w:b/>
        </w:rPr>
      </w:pPr>
      <w:r w:rsidRPr="00753A04">
        <w:t xml:space="preserve">Participants displayed very high levels of dependency in this area. Just one participant indicated that they were independent as regards food and drink preparation. As </w:t>
      </w:r>
      <w:r w:rsidR="00752896">
        <w:t>T</w:t>
      </w:r>
      <w:r w:rsidR="00A51BB7">
        <w:t>able 5.10</w:t>
      </w:r>
      <w:r w:rsidRPr="00753A04">
        <w:t xml:space="preserve"> below illustrates</w:t>
      </w:r>
      <w:r w:rsidR="006A1445">
        <w:t>,</w:t>
      </w:r>
      <w:r w:rsidRPr="00753A04">
        <w:t xml:space="preserve"> three quarters of participants were unable to assist in this task and required another person to undertake it. Female participants had especially high support needs in respect of this task.</w:t>
      </w:r>
      <w:r w:rsidRPr="00753A04">
        <w:rPr>
          <w:b/>
        </w:rPr>
        <w:t xml:space="preserve"> </w:t>
      </w:r>
    </w:p>
    <w:p w14:paraId="1CC3F447" w14:textId="6A39A210" w:rsidR="007C1603" w:rsidRPr="00753A04" w:rsidRDefault="007C1603" w:rsidP="007C1603">
      <w:pPr>
        <w:pStyle w:val="tablehead0"/>
      </w:pPr>
      <w:r w:rsidRPr="00753A04">
        <w:t xml:space="preserve">Table </w:t>
      </w:r>
      <w:r w:rsidR="0011094F">
        <w:t>5.10</w:t>
      </w:r>
      <w:r>
        <w:t>:</w:t>
      </w:r>
      <w:r w:rsidRPr="00753A04">
        <w:t xml:space="preserve"> Assistance preparing meals/snacks/drinks</w:t>
      </w:r>
    </w:p>
    <w:tbl>
      <w:tblPr>
        <w:tblW w:w="865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552"/>
        <w:gridCol w:w="992"/>
        <w:gridCol w:w="1134"/>
        <w:gridCol w:w="1134"/>
        <w:gridCol w:w="1134"/>
        <w:gridCol w:w="851"/>
        <w:gridCol w:w="855"/>
      </w:tblGrid>
      <w:tr w:rsidR="007C1603" w:rsidRPr="00753A04" w14:paraId="7F12203B" w14:textId="77777777" w:rsidTr="00CB15ED">
        <w:trPr>
          <w:cantSplit/>
          <w:tblHeader/>
        </w:trPr>
        <w:tc>
          <w:tcPr>
            <w:tcW w:w="2552" w:type="dxa"/>
            <w:tcBorders>
              <w:bottom w:val="single" w:sz="12" w:space="0" w:color="000000"/>
            </w:tcBorders>
            <w:shd w:val="clear" w:color="auto" w:fill="auto"/>
          </w:tcPr>
          <w:p w14:paraId="247EFAD2" w14:textId="05726B50" w:rsidR="007C1603" w:rsidRPr="00CB15ED" w:rsidRDefault="00CB15ED" w:rsidP="00106A1E">
            <w:pPr>
              <w:spacing w:after="0"/>
              <w:rPr>
                <w:b/>
                <w:szCs w:val="26"/>
              </w:rPr>
            </w:pPr>
            <w:r w:rsidRPr="00CB15ED">
              <w:rPr>
                <w:b/>
                <w:szCs w:val="26"/>
              </w:rPr>
              <w:t>Level of assistance required</w:t>
            </w:r>
          </w:p>
        </w:tc>
        <w:tc>
          <w:tcPr>
            <w:tcW w:w="992" w:type="dxa"/>
            <w:tcBorders>
              <w:bottom w:val="single" w:sz="12" w:space="0" w:color="000000"/>
            </w:tcBorders>
            <w:shd w:val="clear" w:color="auto" w:fill="auto"/>
          </w:tcPr>
          <w:p w14:paraId="36691884" w14:textId="77777777" w:rsidR="007C1603" w:rsidRPr="00CB15ED" w:rsidRDefault="007C1603" w:rsidP="00106A1E">
            <w:pPr>
              <w:pStyle w:val="NormalAfterList"/>
              <w:spacing w:before="0" w:after="0"/>
              <w:rPr>
                <w:b/>
              </w:rPr>
            </w:pPr>
            <w:r w:rsidRPr="00CB15ED">
              <w:rPr>
                <w:b/>
              </w:rPr>
              <w:t>Total</w:t>
            </w:r>
          </w:p>
        </w:tc>
        <w:tc>
          <w:tcPr>
            <w:tcW w:w="1134" w:type="dxa"/>
            <w:tcBorders>
              <w:bottom w:val="single" w:sz="12" w:space="0" w:color="000000"/>
            </w:tcBorders>
            <w:shd w:val="clear" w:color="auto" w:fill="auto"/>
          </w:tcPr>
          <w:p w14:paraId="78DE4BB4" w14:textId="77777777" w:rsidR="007C1603" w:rsidRPr="00CB15ED" w:rsidRDefault="007C1603" w:rsidP="00106A1E">
            <w:pPr>
              <w:pStyle w:val="NormalAfterList"/>
              <w:spacing w:before="0" w:after="0"/>
              <w:rPr>
                <w:b/>
              </w:rPr>
            </w:pPr>
            <w:r w:rsidRPr="00CB15ED">
              <w:rPr>
                <w:b/>
              </w:rPr>
              <w:t>Total %</w:t>
            </w:r>
          </w:p>
        </w:tc>
        <w:tc>
          <w:tcPr>
            <w:tcW w:w="1134" w:type="dxa"/>
            <w:tcBorders>
              <w:bottom w:val="single" w:sz="12" w:space="0" w:color="000000"/>
            </w:tcBorders>
            <w:shd w:val="clear" w:color="auto" w:fill="auto"/>
          </w:tcPr>
          <w:p w14:paraId="030B2ABC" w14:textId="77777777" w:rsidR="007C1603" w:rsidRPr="00CB15ED" w:rsidRDefault="007C1603" w:rsidP="00106A1E">
            <w:pPr>
              <w:pStyle w:val="NormalAfterList"/>
              <w:spacing w:before="0" w:after="0"/>
              <w:rPr>
                <w:b/>
              </w:rPr>
            </w:pPr>
            <w:r w:rsidRPr="00CB15ED">
              <w:rPr>
                <w:b/>
              </w:rPr>
              <w:t>Female</w:t>
            </w:r>
          </w:p>
        </w:tc>
        <w:tc>
          <w:tcPr>
            <w:tcW w:w="1134" w:type="dxa"/>
            <w:tcBorders>
              <w:bottom w:val="single" w:sz="12" w:space="0" w:color="000000"/>
            </w:tcBorders>
            <w:shd w:val="clear" w:color="auto" w:fill="auto"/>
          </w:tcPr>
          <w:p w14:paraId="5E7328F7" w14:textId="77777777" w:rsidR="007C1603" w:rsidRPr="00CB15ED" w:rsidRDefault="007C1603" w:rsidP="00106A1E">
            <w:pPr>
              <w:pStyle w:val="NormalAfterList"/>
              <w:spacing w:before="0" w:after="0"/>
              <w:rPr>
                <w:b/>
              </w:rPr>
            </w:pPr>
            <w:r w:rsidRPr="00CB15ED">
              <w:rPr>
                <w:b/>
              </w:rPr>
              <w:t>Female %</w:t>
            </w:r>
          </w:p>
        </w:tc>
        <w:tc>
          <w:tcPr>
            <w:tcW w:w="851" w:type="dxa"/>
            <w:tcBorders>
              <w:bottom w:val="single" w:sz="12" w:space="0" w:color="000000"/>
            </w:tcBorders>
            <w:shd w:val="clear" w:color="auto" w:fill="auto"/>
          </w:tcPr>
          <w:p w14:paraId="02F76E31" w14:textId="77777777" w:rsidR="007C1603" w:rsidRPr="00CB15ED" w:rsidRDefault="007C1603" w:rsidP="00106A1E">
            <w:pPr>
              <w:pStyle w:val="NormalAfterList"/>
              <w:spacing w:before="0" w:after="0"/>
              <w:rPr>
                <w:b/>
              </w:rPr>
            </w:pPr>
            <w:r w:rsidRPr="00CB15ED">
              <w:rPr>
                <w:b/>
              </w:rPr>
              <w:t>Male</w:t>
            </w:r>
          </w:p>
        </w:tc>
        <w:tc>
          <w:tcPr>
            <w:tcW w:w="855" w:type="dxa"/>
            <w:tcBorders>
              <w:bottom w:val="single" w:sz="12" w:space="0" w:color="000000"/>
            </w:tcBorders>
            <w:shd w:val="clear" w:color="auto" w:fill="auto"/>
          </w:tcPr>
          <w:p w14:paraId="694B0BD7" w14:textId="77777777" w:rsidR="007C1603" w:rsidRPr="00CB15ED" w:rsidRDefault="007C1603" w:rsidP="00106A1E">
            <w:pPr>
              <w:pStyle w:val="NormalAfterList"/>
              <w:spacing w:before="0" w:after="0"/>
              <w:rPr>
                <w:b/>
              </w:rPr>
            </w:pPr>
            <w:r w:rsidRPr="00CB15ED">
              <w:rPr>
                <w:b/>
              </w:rPr>
              <w:t>Male %</w:t>
            </w:r>
          </w:p>
        </w:tc>
      </w:tr>
      <w:tr w:rsidR="007C1603" w:rsidRPr="00753A04" w14:paraId="7A241DD4" w14:textId="77777777" w:rsidTr="00CB15ED">
        <w:tc>
          <w:tcPr>
            <w:tcW w:w="2552" w:type="dxa"/>
            <w:tcBorders>
              <w:top w:val="single" w:sz="12" w:space="0" w:color="000000"/>
            </w:tcBorders>
            <w:shd w:val="clear" w:color="auto" w:fill="auto"/>
          </w:tcPr>
          <w:p w14:paraId="756B6234" w14:textId="77777777" w:rsidR="007C1603" w:rsidRPr="00753A04" w:rsidRDefault="007C1603" w:rsidP="00106A1E">
            <w:pPr>
              <w:pStyle w:val="NormalAfterList"/>
              <w:spacing w:before="0" w:after="0"/>
            </w:pPr>
            <w:r w:rsidRPr="00753A04">
              <w:t>Little/No difficulty</w:t>
            </w:r>
          </w:p>
        </w:tc>
        <w:tc>
          <w:tcPr>
            <w:tcW w:w="992" w:type="dxa"/>
            <w:tcBorders>
              <w:top w:val="single" w:sz="12" w:space="0" w:color="000000"/>
            </w:tcBorders>
            <w:shd w:val="clear" w:color="auto" w:fill="auto"/>
          </w:tcPr>
          <w:p w14:paraId="33A35EF3" w14:textId="77777777" w:rsidR="007C1603" w:rsidRPr="00753A04" w:rsidRDefault="007C1603" w:rsidP="00106A1E">
            <w:pPr>
              <w:pStyle w:val="NormalAfterList"/>
              <w:spacing w:before="0" w:after="0"/>
              <w:jc w:val="right"/>
            </w:pPr>
            <w:r w:rsidRPr="00753A04">
              <w:t>1</w:t>
            </w:r>
          </w:p>
        </w:tc>
        <w:tc>
          <w:tcPr>
            <w:tcW w:w="1134" w:type="dxa"/>
            <w:tcBorders>
              <w:top w:val="single" w:sz="12" w:space="0" w:color="000000"/>
            </w:tcBorders>
            <w:shd w:val="clear" w:color="auto" w:fill="auto"/>
          </w:tcPr>
          <w:p w14:paraId="1D7E6613" w14:textId="77777777" w:rsidR="007C1603" w:rsidRPr="00753A04" w:rsidRDefault="007C1603" w:rsidP="00106A1E">
            <w:pPr>
              <w:pStyle w:val="NormalAfterList"/>
              <w:spacing w:before="0" w:after="0"/>
              <w:jc w:val="right"/>
            </w:pPr>
            <w:r w:rsidRPr="00753A04">
              <w:t>0.7%</w:t>
            </w:r>
          </w:p>
        </w:tc>
        <w:tc>
          <w:tcPr>
            <w:tcW w:w="1134" w:type="dxa"/>
            <w:tcBorders>
              <w:top w:val="single" w:sz="12" w:space="0" w:color="000000"/>
            </w:tcBorders>
            <w:shd w:val="clear" w:color="auto" w:fill="auto"/>
          </w:tcPr>
          <w:p w14:paraId="151E998F" w14:textId="77777777" w:rsidR="007C1603" w:rsidRPr="00753A04" w:rsidRDefault="007C1603" w:rsidP="00106A1E">
            <w:pPr>
              <w:pStyle w:val="NormalAfterList"/>
              <w:spacing w:before="0" w:after="0"/>
              <w:jc w:val="right"/>
            </w:pPr>
            <w:r w:rsidRPr="00753A04">
              <w:t>1</w:t>
            </w:r>
          </w:p>
        </w:tc>
        <w:tc>
          <w:tcPr>
            <w:tcW w:w="1134" w:type="dxa"/>
            <w:tcBorders>
              <w:top w:val="single" w:sz="12" w:space="0" w:color="000000"/>
            </w:tcBorders>
            <w:shd w:val="clear" w:color="auto" w:fill="auto"/>
          </w:tcPr>
          <w:p w14:paraId="51F5AE55" w14:textId="77777777" w:rsidR="007C1603" w:rsidRPr="00753A04" w:rsidRDefault="007C1603" w:rsidP="00106A1E">
            <w:pPr>
              <w:pStyle w:val="NormalAfterList"/>
              <w:spacing w:before="0" w:after="0"/>
              <w:jc w:val="right"/>
            </w:pPr>
            <w:r w:rsidRPr="00753A04">
              <w:t>1.6%</w:t>
            </w:r>
          </w:p>
        </w:tc>
        <w:tc>
          <w:tcPr>
            <w:tcW w:w="851" w:type="dxa"/>
            <w:tcBorders>
              <w:top w:val="single" w:sz="12" w:space="0" w:color="000000"/>
            </w:tcBorders>
            <w:shd w:val="clear" w:color="auto" w:fill="auto"/>
          </w:tcPr>
          <w:p w14:paraId="592DD33C" w14:textId="77777777" w:rsidR="007C1603" w:rsidRPr="00753A04" w:rsidRDefault="007C1603" w:rsidP="00106A1E">
            <w:pPr>
              <w:pStyle w:val="NormalAfterList"/>
              <w:spacing w:before="0" w:after="0"/>
              <w:jc w:val="right"/>
            </w:pPr>
            <w:r w:rsidRPr="00753A04">
              <w:t>0</w:t>
            </w:r>
          </w:p>
        </w:tc>
        <w:tc>
          <w:tcPr>
            <w:tcW w:w="855" w:type="dxa"/>
            <w:tcBorders>
              <w:top w:val="single" w:sz="12" w:space="0" w:color="000000"/>
            </w:tcBorders>
            <w:shd w:val="clear" w:color="auto" w:fill="auto"/>
          </w:tcPr>
          <w:p w14:paraId="4E0D9544" w14:textId="77777777" w:rsidR="007C1603" w:rsidRPr="00753A04" w:rsidRDefault="007C1603" w:rsidP="00106A1E">
            <w:pPr>
              <w:pStyle w:val="NormalAfterList"/>
              <w:spacing w:before="0" w:after="0"/>
              <w:jc w:val="right"/>
            </w:pPr>
            <w:r w:rsidRPr="00753A04">
              <w:t>0.0%</w:t>
            </w:r>
          </w:p>
        </w:tc>
      </w:tr>
      <w:tr w:rsidR="007C1603" w:rsidRPr="00753A04" w14:paraId="4C86E9FE" w14:textId="77777777" w:rsidTr="00CB15ED">
        <w:tc>
          <w:tcPr>
            <w:tcW w:w="2552" w:type="dxa"/>
            <w:shd w:val="clear" w:color="auto" w:fill="auto"/>
          </w:tcPr>
          <w:p w14:paraId="56993CD5" w14:textId="77777777" w:rsidR="007C1603" w:rsidRPr="00753A04" w:rsidRDefault="007C1603" w:rsidP="00106A1E">
            <w:pPr>
              <w:pStyle w:val="NormalAfterList"/>
              <w:spacing w:before="0" w:after="0"/>
            </w:pPr>
            <w:r w:rsidRPr="00753A04">
              <w:t>Sometimes needs help</w:t>
            </w:r>
          </w:p>
        </w:tc>
        <w:tc>
          <w:tcPr>
            <w:tcW w:w="992" w:type="dxa"/>
            <w:shd w:val="clear" w:color="auto" w:fill="auto"/>
          </w:tcPr>
          <w:p w14:paraId="4FBFAA18" w14:textId="77777777" w:rsidR="007C1603" w:rsidRPr="00753A04" w:rsidRDefault="007C1603" w:rsidP="00106A1E">
            <w:pPr>
              <w:pStyle w:val="NormalAfterList"/>
              <w:spacing w:before="0" w:after="0"/>
              <w:jc w:val="right"/>
            </w:pPr>
            <w:r w:rsidRPr="00753A04">
              <w:t>13</w:t>
            </w:r>
          </w:p>
        </w:tc>
        <w:tc>
          <w:tcPr>
            <w:tcW w:w="1134" w:type="dxa"/>
            <w:shd w:val="clear" w:color="auto" w:fill="auto"/>
          </w:tcPr>
          <w:p w14:paraId="06ED3815" w14:textId="77777777" w:rsidR="007C1603" w:rsidRPr="00753A04" w:rsidRDefault="007C1603" w:rsidP="00106A1E">
            <w:pPr>
              <w:pStyle w:val="NormalAfterList"/>
              <w:spacing w:before="0" w:after="0"/>
              <w:jc w:val="right"/>
            </w:pPr>
            <w:r w:rsidRPr="00753A04">
              <w:t>8.9%</w:t>
            </w:r>
          </w:p>
        </w:tc>
        <w:tc>
          <w:tcPr>
            <w:tcW w:w="1134" w:type="dxa"/>
            <w:shd w:val="clear" w:color="auto" w:fill="auto"/>
          </w:tcPr>
          <w:p w14:paraId="558D3D8B" w14:textId="77777777" w:rsidR="007C1603" w:rsidRPr="00753A04" w:rsidRDefault="007C1603" w:rsidP="00106A1E">
            <w:pPr>
              <w:pStyle w:val="NormalAfterList"/>
              <w:spacing w:before="0" w:after="0"/>
              <w:jc w:val="right"/>
            </w:pPr>
            <w:r w:rsidRPr="00753A04">
              <w:t>4</w:t>
            </w:r>
          </w:p>
        </w:tc>
        <w:tc>
          <w:tcPr>
            <w:tcW w:w="1134" w:type="dxa"/>
            <w:shd w:val="clear" w:color="auto" w:fill="auto"/>
          </w:tcPr>
          <w:p w14:paraId="267ED504" w14:textId="77777777" w:rsidR="007C1603" w:rsidRPr="00753A04" w:rsidRDefault="007C1603" w:rsidP="00106A1E">
            <w:pPr>
              <w:pStyle w:val="NormalAfterList"/>
              <w:spacing w:before="0" w:after="0"/>
              <w:jc w:val="right"/>
            </w:pPr>
            <w:r w:rsidRPr="00753A04">
              <w:t>6.5%</w:t>
            </w:r>
          </w:p>
        </w:tc>
        <w:tc>
          <w:tcPr>
            <w:tcW w:w="851" w:type="dxa"/>
            <w:shd w:val="clear" w:color="auto" w:fill="auto"/>
          </w:tcPr>
          <w:p w14:paraId="6ABEB3EC" w14:textId="77777777" w:rsidR="007C1603" w:rsidRPr="00753A04" w:rsidRDefault="007C1603" w:rsidP="00106A1E">
            <w:pPr>
              <w:pStyle w:val="NormalAfterList"/>
              <w:spacing w:before="0" w:after="0"/>
              <w:jc w:val="right"/>
            </w:pPr>
            <w:r w:rsidRPr="00753A04">
              <w:t>9</w:t>
            </w:r>
          </w:p>
        </w:tc>
        <w:tc>
          <w:tcPr>
            <w:tcW w:w="855" w:type="dxa"/>
            <w:shd w:val="clear" w:color="auto" w:fill="auto"/>
          </w:tcPr>
          <w:p w14:paraId="31094ACA" w14:textId="77777777" w:rsidR="007C1603" w:rsidRPr="00753A04" w:rsidRDefault="007C1603" w:rsidP="00106A1E">
            <w:pPr>
              <w:pStyle w:val="NormalAfterList"/>
              <w:spacing w:before="0" w:after="0"/>
              <w:jc w:val="right"/>
            </w:pPr>
            <w:r w:rsidRPr="00753A04">
              <w:t>10.7%</w:t>
            </w:r>
          </w:p>
        </w:tc>
      </w:tr>
      <w:tr w:rsidR="007C1603" w:rsidRPr="00753A04" w14:paraId="1C06EB58" w14:textId="77777777" w:rsidTr="00CB15ED">
        <w:tc>
          <w:tcPr>
            <w:tcW w:w="2552" w:type="dxa"/>
            <w:shd w:val="clear" w:color="auto" w:fill="auto"/>
          </w:tcPr>
          <w:p w14:paraId="6ECBA178" w14:textId="77777777" w:rsidR="007C1603" w:rsidRPr="00753A04" w:rsidRDefault="007C1603" w:rsidP="00106A1E">
            <w:pPr>
              <w:pStyle w:val="NormalAfterList"/>
              <w:spacing w:before="0" w:after="0"/>
            </w:pPr>
            <w:r w:rsidRPr="00753A04">
              <w:t>Always needs help</w:t>
            </w:r>
          </w:p>
        </w:tc>
        <w:tc>
          <w:tcPr>
            <w:tcW w:w="992" w:type="dxa"/>
            <w:shd w:val="clear" w:color="auto" w:fill="auto"/>
          </w:tcPr>
          <w:p w14:paraId="14FE5D86" w14:textId="77777777" w:rsidR="007C1603" w:rsidRPr="00753A04" w:rsidRDefault="007C1603" w:rsidP="00106A1E">
            <w:pPr>
              <w:pStyle w:val="NormalAfterList"/>
              <w:spacing w:before="0" w:after="0"/>
              <w:jc w:val="right"/>
            </w:pPr>
            <w:r w:rsidRPr="00753A04">
              <w:t>22</w:t>
            </w:r>
          </w:p>
        </w:tc>
        <w:tc>
          <w:tcPr>
            <w:tcW w:w="1134" w:type="dxa"/>
            <w:shd w:val="clear" w:color="auto" w:fill="auto"/>
          </w:tcPr>
          <w:p w14:paraId="7D56AAED" w14:textId="77777777" w:rsidR="007C1603" w:rsidRPr="00753A04" w:rsidRDefault="007C1603" w:rsidP="00106A1E">
            <w:pPr>
              <w:pStyle w:val="NormalAfterList"/>
              <w:spacing w:before="0" w:after="0"/>
              <w:jc w:val="right"/>
            </w:pPr>
            <w:r w:rsidRPr="00753A04">
              <w:t>15.1%</w:t>
            </w:r>
          </w:p>
        </w:tc>
        <w:tc>
          <w:tcPr>
            <w:tcW w:w="1134" w:type="dxa"/>
            <w:shd w:val="clear" w:color="auto" w:fill="auto"/>
          </w:tcPr>
          <w:p w14:paraId="00E850B8" w14:textId="77777777" w:rsidR="007C1603" w:rsidRPr="00753A04" w:rsidRDefault="007C1603" w:rsidP="00106A1E">
            <w:pPr>
              <w:pStyle w:val="NormalAfterList"/>
              <w:spacing w:before="0" w:after="0"/>
              <w:jc w:val="right"/>
            </w:pPr>
            <w:r w:rsidRPr="00753A04">
              <w:t>7</w:t>
            </w:r>
          </w:p>
        </w:tc>
        <w:tc>
          <w:tcPr>
            <w:tcW w:w="1134" w:type="dxa"/>
            <w:shd w:val="clear" w:color="auto" w:fill="auto"/>
          </w:tcPr>
          <w:p w14:paraId="6B6D57D1" w14:textId="77777777" w:rsidR="007C1603" w:rsidRPr="00753A04" w:rsidRDefault="007C1603" w:rsidP="00106A1E">
            <w:pPr>
              <w:pStyle w:val="NormalAfterList"/>
              <w:spacing w:before="0" w:after="0"/>
              <w:jc w:val="right"/>
            </w:pPr>
            <w:r w:rsidRPr="00753A04">
              <w:t>11.3%</w:t>
            </w:r>
          </w:p>
        </w:tc>
        <w:tc>
          <w:tcPr>
            <w:tcW w:w="851" w:type="dxa"/>
            <w:shd w:val="clear" w:color="auto" w:fill="auto"/>
          </w:tcPr>
          <w:p w14:paraId="5CCED6E0" w14:textId="77777777" w:rsidR="007C1603" w:rsidRPr="00753A04" w:rsidRDefault="007C1603" w:rsidP="00106A1E">
            <w:pPr>
              <w:pStyle w:val="NormalAfterList"/>
              <w:spacing w:before="0" w:after="0"/>
              <w:jc w:val="right"/>
            </w:pPr>
            <w:r w:rsidRPr="00753A04">
              <w:t>15</w:t>
            </w:r>
          </w:p>
        </w:tc>
        <w:tc>
          <w:tcPr>
            <w:tcW w:w="855" w:type="dxa"/>
            <w:shd w:val="clear" w:color="auto" w:fill="auto"/>
          </w:tcPr>
          <w:p w14:paraId="06162E9D" w14:textId="77777777" w:rsidR="007C1603" w:rsidRPr="00753A04" w:rsidRDefault="007C1603" w:rsidP="00106A1E">
            <w:pPr>
              <w:pStyle w:val="NormalAfterList"/>
              <w:spacing w:before="0" w:after="0"/>
              <w:jc w:val="right"/>
            </w:pPr>
            <w:r w:rsidRPr="00753A04">
              <w:t>17.9%</w:t>
            </w:r>
          </w:p>
        </w:tc>
      </w:tr>
      <w:tr w:rsidR="007C1603" w:rsidRPr="00753A04" w14:paraId="52D79EC3" w14:textId="77777777" w:rsidTr="00CB15ED">
        <w:tc>
          <w:tcPr>
            <w:tcW w:w="2552" w:type="dxa"/>
            <w:shd w:val="clear" w:color="auto" w:fill="auto"/>
          </w:tcPr>
          <w:p w14:paraId="507F4C2F" w14:textId="77777777" w:rsidR="007C1603" w:rsidRPr="00753A04" w:rsidRDefault="007C1603" w:rsidP="00106A1E">
            <w:pPr>
              <w:pStyle w:val="NormalAfterList"/>
              <w:spacing w:before="0" w:after="0"/>
            </w:pPr>
            <w:r w:rsidRPr="00753A04">
              <w:t>Needs one or two others to undertake</w:t>
            </w:r>
          </w:p>
        </w:tc>
        <w:tc>
          <w:tcPr>
            <w:tcW w:w="992" w:type="dxa"/>
            <w:shd w:val="clear" w:color="auto" w:fill="auto"/>
          </w:tcPr>
          <w:p w14:paraId="3E9A9046" w14:textId="77777777" w:rsidR="007C1603" w:rsidRPr="00753A04" w:rsidRDefault="007C1603" w:rsidP="00106A1E">
            <w:pPr>
              <w:pStyle w:val="NormalAfterList"/>
              <w:spacing w:before="0" w:after="0"/>
              <w:jc w:val="right"/>
            </w:pPr>
            <w:r w:rsidRPr="00753A04">
              <w:t>110</w:t>
            </w:r>
          </w:p>
        </w:tc>
        <w:tc>
          <w:tcPr>
            <w:tcW w:w="1134" w:type="dxa"/>
            <w:shd w:val="clear" w:color="auto" w:fill="auto"/>
          </w:tcPr>
          <w:p w14:paraId="4A9DA82B" w14:textId="77777777" w:rsidR="007C1603" w:rsidRPr="00753A04" w:rsidRDefault="007C1603" w:rsidP="00106A1E">
            <w:pPr>
              <w:pStyle w:val="NormalAfterList"/>
              <w:spacing w:before="0" w:after="0"/>
              <w:jc w:val="right"/>
            </w:pPr>
            <w:r w:rsidRPr="00753A04">
              <w:t>75.3%</w:t>
            </w:r>
          </w:p>
        </w:tc>
        <w:tc>
          <w:tcPr>
            <w:tcW w:w="1134" w:type="dxa"/>
            <w:shd w:val="clear" w:color="auto" w:fill="auto"/>
          </w:tcPr>
          <w:p w14:paraId="1D495230" w14:textId="77777777" w:rsidR="007C1603" w:rsidRPr="00753A04" w:rsidRDefault="007C1603" w:rsidP="00106A1E">
            <w:pPr>
              <w:pStyle w:val="NormalAfterList"/>
              <w:spacing w:before="0" w:after="0"/>
              <w:jc w:val="right"/>
            </w:pPr>
            <w:r w:rsidRPr="00753A04">
              <w:t>50</w:t>
            </w:r>
          </w:p>
        </w:tc>
        <w:tc>
          <w:tcPr>
            <w:tcW w:w="1134" w:type="dxa"/>
            <w:shd w:val="clear" w:color="auto" w:fill="auto"/>
          </w:tcPr>
          <w:p w14:paraId="20E2C9BD" w14:textId="77777777" w:rsidR="007C1603" w:rsidRPr="00753A04" w:rsidRDefault="007C1603" w:rsidP="00106A1E">
            <w:pPr>
              <w:pStyle w:val="NormalAfterList"/>
              <w:spacing w:before="0" w:after="0"/>
              <w:jc w:val="right"/>
            </w:pPr>
            <w:r w:rsidRPr="00753A04">
              <w:t>80.6%</w:t>
            </w:r>
          </w:p>
        </w:tc>
        <w:tc>
          <w:tcPr>
            <w:tcW w:w="851" w:type="dxa"/>
            <w:shd w:val="clear" w:color="auto" w:fill="auto"/>
          </w:tcPr>
          <w:p w14:paraId="37622A62" w14:textId="77777777" w:rsidR="007C1603" w:rsidRPr="00753A04" w:rsidRDefault="007C1603" w:rsidP="00106A1E">
            <w:pPr>
              <w:pStyle w:val="NormalAfterList"/>
              <w:spacing w:before="0" w:after="0"/>
              <w:jc w:val="right"/>
            </w:pPr>
            <w:r w:rsidRPr="00753A04">
              <w:t>60</w:t>
            </w:r>
          </w:p>
        </w:tc>
        <w:tc>
          <w:tcPr>
            <w:tcW w:w="855" w:type="dxa"/>
            <w:shd w:val="clear" w:color="auto" w:fill="auto"/>
          </w:tcPr>
          <w:p w14:paraId="4C00B975" w14:textId="77777777" w:rsidR="007C1603" w:rsidRPr="00753A04" w:rsidRDefault="007C1603" w:rsidP="00106A1E">
            <w:pPr>
              <w:pStyle w:val="NormalAfterList"/>
              <w:spacing w:before="0" w:after="0"/>
              <w:jc w:val="right"/>
            </w:pPr>
            <w:r w:rsidRPr="00753A04">
              <w:t>71.4%</w:t>
            </w:r>
          </w:p>
        </w:tc>
      </w:tr>
      <w:tr w:rsidR="007C1603" w:rsidRPr="00753A04" w14:paraId="20D810C1" w14:textId="77777777" w:rsidTr="00CB15ED">
        <w:tc>
          <w:tcPr>
            <w:tcW w:w="2552" w:type="dxa"/>
            <w:shd w:val="clear" w:color="auto" w:fill="auto"/>
          </w:tcPr>
          <w:p w14:paraId="34F26FD7" w14:textId="77777777" w:rsidR="007C1603" w:rsidRPr="00753A04" w:rsidRDefault="007C1603" w:rsidP="00106A1E">
            <w:pPr>
              <w:pStyle w:val="NormalAfterList"/>
              <w:spacing w:before="0" w:after="0"/>
            </w:pPr>
            <w:r w:rsidRPr="00753A04">
              <w:t>Total</w:t>
            </w:r>
          </w:p>
        </w:tc>
        <w:tc>
          <w:tcPr>
            <w:tcW w:w="992" w:type="dxa"/>
            <w:shd w:val="clear" w:color="auto" w:fill="auto"/>
          </w:tcPr>
          <w:p w14:paraId="53B94C24" w14:textId="77777777" w:rsidR="007C1603" w:rsidRPr="00753A04" w:rsidRDefault="007C1603" w:rsidP="00106A1E">
            <w:pPr>
              <w:pStyle w:val="NormalAfterList"/>
              <w:spacing w:before="0" w:after="0"/>
              <w:jc w:val="right"/>
            </w:pPr>
            <w:r w:rsidRPr="00753A04">
              <w:t>146</w:t>
            </w:r>
          </w:p>
        </w:tc>
        <w:tc>
          <w:tcPr>
            <w:tcW w:w="1134" w:type="dxa"/>
            <w:shd w:val="clear" w:color="auto" w:fill="auto"/>
          </w:tcPr>
          <w:p w14:paraId="06AAF466" w14:textId="77777777" w:rsidR="007C1603" w:rsidRPr="00753A04" w:rsidRDefault="007C1603" w:rsidP="00106A1E">
            <w:pPr>
              <w:pStyle w:val="NormalAfterList"/>
              <w:spacing w:before="0" w:after="0"/>
              <w:jc w:val="right"/>
            </w:pPr>
            <w:r w:rsidRPr="00753A04">
              <w:t>100.0%</w:t>
            </w:r>
          </w:p>
        </w:tc>
        <w:tc>
          <w:tcPr>
            <w:tcW w:w="1134" w:type="dxa"/>
            <w:shd w:val="clear" w:color="auto" w:fill="auto"/>
          </w:tcPr>
          <w:p w14:paraId="676E8F12" w14:textId="77777777" w:rsidR="007C1603" w:rsidRPr="00753A04" w:rsidRDefault="007C1603" w:rsidP="00106A1E">
            <w:pPr>
              <w:pStyle w:val="NormalAfterList"/>
              <w:spacing w:before="0" w:after="0"/>
              <w:jc w:val="right"/>
            </w:pPr>
            <w:r w:rsidRPr="00753A04">
              <w:t>62</w:t>
            </w:r>
          </w:p>
        </w:tc>
        <w:tc>
          <w:tcPr>
            <w:tcW w:w="1134" w:type="dxa"/>
            <w:shd w:val="clear" w:color="auto" w:fill="auto"/>
          </w:tcPr>
          <w:p w14:paraId="17739137" w14:textId="77777777" w:rsidR="007C1603" w:rsidRPr="00753A04" w:rsidRDefault="007C1603" w:rsidP="00106A1E">
            <w:pPr>
              <w:pStyle w:val="NormalAfterList"/>
              <w:spacing w:before="0" w:after="0"/>
              <w:jc w:val="right"/>
            </w:pPr>
            <w:r w:rsidRPr="00753A04">
              <w:t>100.0%</w:t>
            </w:r>
          </w:p>
        </w:tc>
        <w:tc>
          <w:tcPr>
            <w:tcW w:w="851" w:type="dxa"/>
            <w:shd w:val="clear" w:color="auto" w:fill="auto"/>
          </w:tcPr>
          <w:p w14:paraId="47969F21" w14:textId="77777777" w:rsidR="007C1603" w:rsidRPr="00753A04" w:rsidRDefault="007C1603" w:rsidP="00106A1E">
            <w:pPr>
              <w:pStyle w:val="NormalAfterList"/>
              <w:spacing w:before="0" w:after="0"/>
              <w:jc w:val="right"/>
            </w:pPr>
            <w:r w:rsidRPr="00753A04">
              <w:t>84</w:t>
            </w:r>
          </w:p>
        </w:tc>
        <w:tc>
          <w:tcPr>
            <w:tcW w:w="855" w:type="dxa"/>
            <w:shd w:val="clear" w:color="auto" w:fill="auto"/>
          </w:tcPr>
          <w:p w14:paraId="78639F02" w14:textId="77777777" w:rsidR="007C1603" w:rsidRPr="00753A04" w:rsidRDefault="007C1603" w:rsidP="00106A1E">
            <w:pPr>
              <w:pStyle w:val="NormalAfterList"/>
              <w:spacing w:before="0" w:after="0"/>
              <w:jc w:val="right"/>
            </w:pPr>
            <w:r w:rsidRPr="00753A04">
              <w:t>100.0%</w:t>
            </w:r>
          </w:p>
        </w:tc>
      </w:tr>
    </w:tbl>
    <w:p w14:paraId="1C078DDD" w14:textId="423EFB3D" w:rsidR="007C1603" w:rsidRPr="00753A04" w:rsidRDefault="00911247" w:rsidP="00106A1E">
      <w:pPr>
        <w:pStyle w:val="NormalAfterList"/>
        <w:jc w:val="center"/>
      </w:pPr>
      <w:r>
        <w:t>Source: NDA FACE</w:t>
      </w:r>
      <w:r w:rsidR="007C1603" w:rsidRPr="00753A04">
        <w:t xml:space="preserve"> profiles</w:t>
      </w:r>
    </w:p>
    <w:p w14:paraId="68DA1147" w14:textId="77777777" w:rsidR="007C1603" w:rsidRPr="00753A04" w:rsidRDefault="007C1603" w:rsidP="007C1603">
      <w:pPr>
        <w:pStyle w:val="NormalAfterList"/>
        <w:rPr>
          <w:b/>
        </w:rPr>
      </w:pPr>
      <w:r w:rsidRPr="00753A04">
        <w:lastRenderedPageBreak/>
        <w:t>However, the profiles revealed that opportunities for participants to be involved in meal preparation were often limited. The comments below extracted from participant profiles highlight this:</w:t>
      </w:r>
    </w:p>
    <w:p w14:paraId="10D5C143" w14:textId="02D2A677" w:rsidR="007C1603" w:rsidRPr="00753A04" w:rsidRDefault="007C1603" w:rsidP="00736727">
      <w:pPr>
        <w:pStyle w:val="BlockQuote"/>
      </w:pPr>
      <w:r w:rsidRPr="00753A04">
        <w:t>…all meals are prepared in the service kitchen and are delivered to the house, so apart from snacks there does not appear to be an opportunity to</w:t>
      </w:r>
      <w:r w:rsidR="00A171F4">
        <w:t xml:space="preserve"> develop these skills currently</w:t>
      </w:r>
      <w:r w:rsidR="00736727" w:rsidRPr="00736727">
        <w:t xml:space="preserve"> </w:t>
      </w:r>
      <w:r w:rsidR="00911247">
        <w:t>(FACE</w:t>
      </w:r>
      <w:r w:rsidR="00736727">
        <w:t xml:space="preserve"> profile, interviewer). </w:t>
      </w:r>
    </w:p>
    <w:p w14:paraId="7363F377" w14:textId="15019CF5" w:rsidR="007C1603" w:rsidRPr="00753A04" w:rsidRDefault="007C1603" w:rsidP="00736727">
      <w:pPr>
        <w:pStyle w:val="BlockQuote"/>
      </w:pPr>
      <w:r w:rsidRPr="00753A04">
        <w:t>Staff would like to see him have more opportunity within a home to choose food i.e. from a fri</w:t>
      </w:r>
      <w:r w:rsidR="00A171F4">
        <w:t>dge</w:t>
      </w:r>
      <w:r w:rsidR="00911247">
        <w:t xml:space="preserve"> (FACE</w:t>
      </w:r>
      <w:r w:rsidR="00736727">
        <w:t xml:space="preserve"> profile, interviewer).</w:t>
      </w:r>
      <w:r w:rsidRPr="00753A04">
        <w:t xml:space="preserve"> </w:t>
      </w:r>
    </w:p>
    <w:p w14:paraId="5C800B0C" w14:textId="5D8B9847" w:rsidR="007C1603" w:rsidRPr="00753A04" w:rsidRDefault="007C1603" w:rsidP="00736727">
      <w:pPr>
        <w:pStyle w:val="BlockQuote"/>
      </w:pPr>
      <w:r w:rsidRPr="00753A04">
        <w:t xml:space="preserve">Prepares own breakfast and attends cookery classes, has good potential to be more involved in a smaller home, central kitchen now </w:t>
      </w:r>
      <w:r w:rsidR="00A171F4">
        <w:t>in place limits this at present</w:t>
      </w:r>
      <w:r w:rsidR="00736727">
        <w:t xml:space="preserve"> </w:t>
      </w:r>
      <w:r w:rsidR="00911247">
        <w:t>(FACE</w:t>
      </w:r>
      <w:r w:rsidR="00736727" w:rsidRPr="00736727">
        <w:t xml:space="preserve"> profile, interviewer).</w:t>
      </w:r>
    </w:p>
    <w:p w14:paraId="3734BE13" w14:textId="77777777" w:rsidR="007C1603" w:rsidRPr="00753A04" w:rsidRDefault="007C1603" w:rsidP="007C1603">
      <w:pPr>
        <w:pStyle w:val="NormalAfterList"/>
      </w:pPr>
      <w:r w:rsidRPr="00753A04">
        <w:t>It may be that the paucity of opportunities to assist in food preparation and even in some instances to access snacks has contributed to the high levels of dependency found.</w:t>
      </w:r>
    </w:p>
    <w:p w14:paraId="7D6CBC42" w14:textId="77777777" w:rsidR="007C1603" w:rsidRPr="00752BBC" w:rsidRDefault="007C1603" w:rsidP="00A171F4">
      <w:pPr>
        <w:pStyle w:val="Heading4"/>
      </w:pPr>
      <w:r w:rsidRPr="00752BBC">
        <w:t>Assistance required maintaining a clean and safe home</w:t>
      </w:r>
    </w:p>
    <w:p w14:paraId="4F7F3C9E" w14:textId="77777777" w:rsidR="007C1603" w:rsidRPr="00753A04" w:rsidRDefault="007C1603" w:rsidP="007C1603">
      <w:pPr>
        <w:pStyle w:val="NormalAfterList"/>
      </w:pPr>
      <w:r w:rsidRPr="00753A04">
        <w:t>More than nine out of ten participants (93.8%) required assistance maintaining their home. Two thirds of participants (67.8%) were unable to contribute to the maintenance of their home and needed one or more persons to undertake household tasks.</w:t>
      </w:r>
    </w:p>
    <w:p w14:paraId="5F4550FD" w14:textId="77777777" w:rsidR="007C1603" w:rsidRPr="00753A04" w:rsidRDefault="007C1603" w:rsidP="007C1603">
      <w:pPr>
        <w:pStyle w:val="NormalAfterList"/>
      </w:pPr>
      <w:r w:rsidRPr="00753A04">
        <w:t>Many participants in congregated settings were not routinely provided with opportunities to engage in household tasks. Comments extracted from participant profiles illustrate this:</w:t>
      </w:r>
    </w:p>
    <w:p w14:paraId="0140E0B7" w14:textId="259F42FB" w:rsidR="007C1603" w:rsidRPr="00753A04" w:rsidRDefault="007C1603" w:rsidP="00736727">
      <w:pPr>
        <w:pStyle w:val="BlockQuote"/>
      </w:pPr>
      <w:r w:rsidRPr="00753A04">
        <w:t>Currently staff undertake all the cl</w:t>
      </w:r>
      <w:r w:rsidR="00A171F4">
        <w:t>eaning and maintaining the unit</w:t>
      </w:r>
      <w:r w:rsidR="00911247">
        <w:t xml:space="preserve"> (FACE</w:t>
      </w:r>
      <w:r w:rsidR="00736727">
        <w:t xml:space="preserve"> profile, interviewer).</w:t>
      </w:r>
    </w:p>
    <w:p w14:paraId="30F9880D" w14:textId="2B794083" w:rsidR="007C1603" w:rsidRPr="00753A04" w:rsidRDefault="007C1603" w:rsidP="00736727">
      <w:pPr>
        <w:pStyle w:val="BlockQuote"/>
        <w:ind w:left="0"/>
      </w:pPr>
      <w:r w:rsidRPr="00753A04">
        <w:t>The potential for increased involvement in household tasks was also commented on in some profiles:</w:t>
      </w:r>
    </w:p>
    <w:p w14:paraId="6FE51DB5" w14:textId="659D6F10" w:rsidR="007C1603" w:rsidRPr="00736727" w:rsidRDefault="007C1603" w:rsidP="00736727">
      <w:pPr>
        <w:pStyle w:val="BlockQuote"/>
      </w:pPr>
      <w:r w:rsidRPr="00753A04">
        <w:t>Would like jobs around the house, ownership…rota of duties…would do well if p</w:t>
      </w:r>
      <w:r w:rsidR="00A171F4">
        <w:t>rovided with more opportunities</w:t>
      </w:r>
      <w:r w:rsidR="00911247">
        <w:t xml:space="preserve"> (FACE</w:t>
      </w:r>
      <w:r w:rsidR="00736727">
        <w:t xml:space="preserve"> profile, interviewer).</w:t>
      </w:r>
    </w:p>
    <w:p w14:paraId="43B19CEE" w14:textId="77777777" w:rsidR="007C1603" w:rsidRPr="00752BBC" w:rsidRDefault="007C1603" w:rsidP="00A171F4">
      <w:pPr>
        <w:pStyle w:val="Heading4"/>
      </w:pPr>
      <w:r w:rsidRPr="00752BBC">
        <w:t>Managing paperwork/finances</w:t>
      </w:r>
    </w:p>
    <w:p w14:paraId="0FDE358C" w14:textId="77777777" w:rsidR="007C1603" w:rsidRPr="00753A04" w:rsidRDefault="007C1603" w:rsidP="007C1603">
      <w:pPr>
        <w:pStyle w:val="NormalAfterList"/>
      </w:pPr>
      <w:r w:rsidRPr="00753A04">
        <w:t xml:space="preserve">None of the participants in the priority sites were able to manage paperwork or their own finances. Some profiles indicated that participants had an awareness of money that might be possible to develop further. </w:t>
      </w:r>
    </w:p>
    <w:p w14:paraId="5AB90297" w14:textId="77777777" w:rsidR="007C1603" w:rsidRPr="00753A04" w:rsidRDefault="007C1603" w:rsidP="007C1603">
      <w:pPr>
        <w:pStyle w:val="NormalAfterList"/>
      </w:pPr>
      <w:r w:rsidRPr="00753A04">
        <w:lastRenderedPageBreak/>
        <w:t>The profile extracts set out below illustrate this point:</w:t>
      </w:r>
    </w:p>
    <w:p w14:paraId="06A546AE" w14:textId="2CC6EBA3" w:rsidR="007C1603" w:rsidRPr="00753A04" w:rsidRDefault="007C1603" w:rsidP="00736727">
      <w:pPr>
        <w:pStyle w:val="BlockQuote"/>
      </w:pPr>
      <w:r w:rsidRPr="00753A04">
        <w:t>….has his own wallet, pays for purchases. Needs staff to help with receipts</w:t>
      </w:r>
      <w:r w:rsidR="00A171F4">
        <w:t>, bank statements and budgeting</w:t>
      </w:r>
      <w:r w:rsidR="00911247">
        <w:t xml:space="preserve"> (FACE</w:t>
      </w:r>
      <w:r w:rsidR="00736727">
        <w:t xml:space="preserve"> profile, interviewer).</w:t>
      </w:r>
    </w:p>
    <w:p w14:paraId="0D95434D" w14:textId="77777777" w:rsidR="007C1603" w:rsidRPr="00753A04" w:rsidRDefault="007C1603" w:rsidP="007C1603">
      <w:pPr>
        <w:pStyle w:val="NormalAfterList"/>
      </w:pPr>
      <w:r w:rsidRPr="00753A04">
        <w:t>As with other activities many participants had limited opportunities to acquire the skills necessary to become proficient:</w:t>
      </w:r>
    </w:p>
    <w:p w14:paraId="32439C64" w14:textId="1A400BBC" w:rsidR="007C1603" w:rsidRPr="00753A04" w:rsidRDefault="007C1603" w:rsidP="00736727">
      <w:pPr>
        <w:pStyle w:val="BlockQuote"/>
      </w:pPr>
      <w:r w:rsidRPr="00753A04">
        <w:t xml:space="preserve">Participant noted that he can manage his money and gave examples of this, however, currently staff provide participant with money on request for going out. Participant noted that he has a bank account and bank card but never uses them </w:t>
      </w:r>
      <w:r w:rsidR="00A171F4">
        <w:t>and would like training in this</w:t>
      </w:r>
      <w:r w:rsidR="00911247">
        <w:t xml:space="preserve"> (FACE</w:t>
      </w:r>
      <w:r w:rsidR="00736727">
        <w:t xml:space="preserve"> profile, interviewer).</w:t>
      </w:r>
    </w:p>
    <w:p w14:paraId="66D383BD" w14:textId="48A0A0C0" w:rsidR="007C1603" w:rsidRPr="00753A04" w:rsidRDefault="007C1603" w:rsidP="00736727">
      <w:pPr>
        <w:pStyle w:val="BlockQuote"/>
      </w:pPr>
      <w:r w:rsidRPr="00753A04">
        <w:t>Independent with policies of unit in place</w:t>
      </w:r>
      <w:r w:rsidR="00A171F4">
        <w:t>. Can ask for own money anytime</w:t>
      </w:r>
      <w:r w:rsidR="00911247">
        <w:t xml:space="preserve"> (FACE</w:t>
      </w:r>
      <w:r w:rsidR="00736727">
        <w:t xml:space="preserve"> profile, interviewer).</w:t>
      </w:r>
    </w:p>
    <w:p w14:paraId="5B71DA93" w14:textId="77777777" w:rsidR="007C1603" w:rsidRPr="00752BBC" w:rsidRDefault="007C1603" w:rsidP="00A171F4">
      <w:pPr>
        <w:pStyle w:val="Heading4"/>
      </w:pPr>
      <w:r w:rsidRPr="00752BBC">
        <w:t>Support for medication</w:t>
      </w:r>
    </w:p>
    <w:p w14:paraId="39DB2F57" w14:textId="07180B86" w:rsidR="007C1603" w:rsidRPr="00753A04" w:rsidRDefault="007C1603" w:rsidP="007C1603">
      <w:pPr>
        <w:pStyle w:val="NormalAfterList"/>
      </w:pPr>
      <w:r w:rsidRPr="00753A04">
        <w:t>Almost all (98.6%) participants reported using medication for a physical or mental health issue. This is largely consistent with a study of older Irish adults with intellectual disability which found that over 90% of participants reported using medication and that living in a residential institution was a predictor for polypharmacy and excessive polypharmacy. The authors note that higher rates of morbidity and multi-morbidity may account for the almost ubiquitous use of medication and high rates of polypharmacy (</w:t>
      </w:r>
      <w:r w:rsidR="00BE5D76">
        <w:t>O’</w:t>
      </w:r>
      <w:r w:rsidRPr="0092342B">
        <w:t>Dwyer et al. 2016).</w:t>
      </w:r>
      <w:r w:rsidRPr="00753A04">
        <w:t xml:space="preserve"> </w:t>
      </w:r>
    </w:p>
    <w:p w14:paraId="28B3F2B3" w14:textId="77777777" w:rsidR="007C1603" w:rsidRPr="00753A04" w:rsidRDefault="007C1603" w:rsidP="007C1603">
      <w:pPr>
        <w:pStyle w:val="NormalAfterList"/>
      </w:pPr>
      <w:r w:rsidRPr="00753A04">
        <w:t>None of the participants taking medication were administering it independently. A small proportion (3.4%) were able to take their medication with supervision but care workers administered medication to the vast majority (96.6%) of participants taking medication.</w:t>
      </w:r>
    </w:p>
    <w:p w14:paraId="376087D9" w14:textId="12B71332" w:rsidR="007C1603" w:rsidRPr="00753A04" w:rsidRDefault="007C1603" w:rsidP="007C1603">
      <w:pPr>
        <w:pStyle w:val="NormalAfterList"/>
      </w:pPr>
      <w:r w:rsidRPr="00753A04">
        <w:t>Some, but not all profiles include a list of the prescribed medications. The lists of medication that are available point to the common prescription of medication for constipation. As constipation is more common in people with intellectual disabilities than in the general population this was not unexpected. A study of a group of adults with moderate to severe intellectual disability and living in an institutional setting found that almost 70% of the group studied had constipation and that constipation was significantly correlated with non</w:t>
      </w:r>
      <w:r w:rsidRPr="00753A04">
        <w:rPr>
          <w:rFonts w:ascii="Cambria Math" w:hAnsi="Cambria Math" w:cs="Cambria Math"/>
        </w:rPr>
        <w:t>‐</w:t>
      </w:r>
      <w:r w:rsidRPr="00753A04">
        <w:t>ambulancy, cerebral palsy, the use of certain medications, food refusal, and an</w:t>
      </w:r>
      <w:r w:rsidR="00A171F4">
        <w:t xml:space="preserve"> IQ &lt; 35 (Bohmer et al. 2001). </w:t>
      </w:r>
    </w:p>
    <w:p w14:paraId="55068CFC" w14:textId="30D9C3FF" w:rsidR="00326961" w:rsidRPr="00326961" w:rsidRDefault="007C1603" w:rsidP="00A171F4">
      <w:pPr>
        <w:pStyle w:val="Heading3"/>
      </w:pPr>
      <w:r>
        <w:lastRenderedPageBreak/>
        <w:t>I</w:t>
      </w:r>
      <w:r w:rsidR="00326961">
        <w:t>nformal Support</w:t>
      </w:r>
    </w:p>
    <w:p w14:paraId="775B8E4A" w14:textId="77777777" w:rsidR="00631373" w:rsidRPr="00753A04" w:rsidRDefault="00631373" w:rsidP="00100C23">
      <w:pPr>
        <w:pStyle w:val="NormalAfterList"/>
      </w:pPr>
      <w:r w:rsidRPr="00753A04">
        <w:t xml:space="preserve">The majority of participants moved from their family home to a congregate setting as young children. At the time of our research many participants had lived in these congregated settings for decades. </w:t>
      </w:r>
    </w:p>
    <w:p w14:paraId="0E6E988F" w14:textId="0226DF1F" w:rsidR="00F65288" w:rsidRDefault="00631373" w:rsidP="00DB12E5">
      <w:pPr>
        <w:pStyle w:val="NormalAfterList"/>
      </w:pPr>
      <w:r w:rsidRPr="00753A04">
        <w:t>Participants were asked to indicate the support they receive on an ongoing basis from family friends and volunteers. Ongoing support was explained as the support received in a typical wee</w:t>
      </w:r>
      <w:r w:rsidR="00A33F59">
        <w:t>k. Just over one in ten (11%)</w:t>
      </w:r>
      <w:r w:rsidRPr="00753A04">
        <w:t xml:space="preserve"> participants indicated that they e</w:t>
      </w:r>
      <w:r w:rsidR="00D43F98">
        <w:t>xperienced</w:t>
      </w:r>
      <w:r w:rsidRPr="00753A04">
        <w:t xml:space="preserve"> ongoing family support (See Figure</w:t>
      </w:r>
      <w:r w:rsidR="0078569E">
        <w:t xml:space="preserve"> 5.9</w:t>
      </w:r>
      <w:r w:rsidRPr="00753A04">
        <w:t xml:space="preserve"> below). Ongoing family support was strongest in the youngest cohort of participants and entirely absent for participants aged 65 and over. Although participants in the youngest age band (18-24) had a higher level (25%) of ongoing family support than other age groups, three of the four participants aged under 25 had no ongoing family support. All of these young adults had multiple and severe disabilities and complex support needs. </w:t>
      </w:r>
    </w:p>
    <w:p w14:paraId="4B7C8F44" w14:textId="77777777" w:rsidR="00C67320" w:rsidRPr="00753A04" w:rsidRDefault="00C67320" w:rsidP="00C67320">
      <w:pPr>
        <w:pStyle w:val="tablehead0"/>
      </w:pPr>
      <w:r>
        <w:t>Figure 5.9</w:t>
      </w:r>
      <w:r w:rsidRPr="00753A04">
        <w:t xml:space="preserve">: </w:t>
      </w:r>
      <w:r>
        <w:t>Ongoing family support</w:t>
      </w:r>
    </w:p>
    <w:p w14:paraId="43DF5A2D" w14:textId="11C8B47A" w:rsidR="00C80643" w:rsidRDefault="00542F48" w:rsidP="00C80643">
      <w:pPr>
        <w:pStyle w:val="tablenote0"/>
      </w:pPr>
      <w:bookmarkStart w:id="110" w:name="_Toc49958680"/>
      <w:r>
        <w:rPr>
          <w:noProof/>
          <w:lang w:eastAsia="en-IE"/>
        </w:rPr>
        <w:drawing>
          <wp:inline distT="0" distB="0" distL="0" distR="0" wp14:anchorId="6347BA33" wp14:editId="5BD757DB">
            <wp:extent cx="5505450" cy="2670175"/>
            <wp:effectExtent l="0" t="0" r="0" b="0"/>
            <wp:docPr id="45" name="Picture 45" descr="Figure 5.9 is a bar chart showing the level of ongoing family support according to age band. 11% of participants had ongoing family support. Over 70% of people in the  age range of 18-64, had ongoing support. No one aged over 65 had  ongoing famil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05450" cy="2670175"/>
                    </a:xfrm>
                    <a:prstGeom prst="rect">
                      <a:avLst/>
                    </a:prstGeom>
                    <a:noFill/>
                  </pic:spPr>
                </pic:pic>
              </a:graphicData>
            </a:graphic>
          </wp:inline>
        </w:drawing>
      </w:r>
      <w:r w:rsidR="00C80643">
        <w:t xml:space="preserve">Source: NDA </w:t>
      </w:r>
      <w:r w:rsidR="008526F9">
        <w:t>calculations</w:t>
      </w:r>
    </w:p>
    <w:p w14:paraId="55A4B459" w14:textId="004322CA" w:rsidR="00151CB7" w:rsidRDefault="00151CB7">
      <w:pPr>
        <w:spacing w:after="0"/>
        <w:rPr>
          <w:sz w:val="22"/>
          <w:szCs w:val="22"/>
        </w:rPr>
      </w:pPr>
      <w:r>
        <w:br w:type="page"/>
      </w:r>
    </w:p>
    <w:p w14:paraId="6A933AF9" w14:textId="25AB0B7B" w:rsidR="00631373" w:rsidRDefault="006B4E9D" w:rsidP="00A171F4">
      <w:pPr>
        <w:pStyle w:val="Heading1"/>
      </w:pPr>
      <w:bookmarkStart w:id="111" w:name="_Toc49958707"/>
      <w:bookmarkStart w:id="112" w:name="_Toc50480640"/>
      <w:bookmarkStart w:id="113" w:name="_Toc89703224"/>
      <w:bookmarkEnd w:id="110"/>
      <w:r>
        <w:lastRenderedPageBreak/>
        <w:t>Annex 6</w:t>
      </w:r>
      <w:r w:rsidR="00A171F4">
        <w:t xml:space="preserve"> – Phase 1 </w:t>
      </w:r>
      <w:r w:rsidR="004531FB">
        <w:t xml:space="preserve">Comparison </w:t>
      </w:r>
      <w:r w:rsidR="00CF61E0">
        <w:t xml:space="preserve">of </w:t>
      </w:r>
      <w:r w:rsidR="004531FB">
        <w:t xml:space="preserve">Pre and </w:t>
      </w:r>
      <w:r w:rsidR="00A171F4">
        <w:t>Post transition FACE findings</w:t>
      </w:r>
      <w:bookmarkEnd w:id="111"/>
      <w:bookmarkEnd w:id="112"/>
      <w:bookmarkEnd w:id="113"/>
    </w:p>
    <w:p w14:paraId="193944C2" w14:textId="327CE377" w:rsidR="009822FF" w:rsidRPr="00753A04" w:rsidRDefault="00CF61E0" w:rsidP="009822FF">
      <w:pPr>
        <w:pStyle w:val="NormalAfterList"/>
      </w:pPr>
      <w:r>
        <w:t xml:space="preserve">We conducted post </w:t>
      </w:r>
      <w:r w:rsidR="009822FF" w:rsidRPr="00753A04">
        <w:t xml:space="preserve">transition interviews </w:t>
      </w:r>
      <w:r w:rsidR="009822FF">
        <w:t>with 9</w:t>
      </w:r>
      <w:r w:rsidR="00E73AEF">
        <w:t>1</w:t>
      </w:r>
      <w:r w:rsidR="009822FF">
        <w:t xml:space="preserve"> participants after they</w:t>
      </w:r>
      <w:r w:rsidR="009822FF" w:rsidRPr="00753A04">
        <w:t xml:space="preserve"> had lived in a community setting for at least six months. This was to allow a sufficient period for the transition process to be embedded and for benefits/challenges from the transition to emerge. </w:t>
      </w:r>
      <w:r w:rsidR="009822FF">
        <w:t xml:space="preserve">Most participants had lived in the community for at least nine months and some for more than nine months at the time of re-interview. </w:t>
      </w:r>
      <w:r w:rsidR="009822FF" w:rsidRPr="00753A04">
        <w:t>We concluded our fieldwork on 31</w:t>
      </w:r>
      <w:r w:rsidR="009822FF" w:rsidRPr="00753A04">
        <w:rPr>
          <w:vertAlign w:val="superscript"/>
        </w:rPr>
        <w:t>st</w:t>
      </w:r>
      <w:r w:rsidR="009822FF" w:rsidRPr="00753A04">
        <w:t xml:space="preserve"> January 2</w:t>
      </w:r>
      <w:r w:rsidR="001B7DFA">
        <w:t xml:space="preserve">020 and report here on all post </w:t>
      </w:r>
      <w:r w:rsidR="009822FF" w:rsidRPr="00753A04">
        <w:t>transition interviews completed by that date.</w:t>
      </w:r>
      <w:r w:rsidR="006B71CD">
        <w:t xml:space="preserve"> All differences in FACE scores reported below were significant at a minimum of a 0.05 significance level.</w:t>
      </w:r>
      <w:r w:rsidR="009822FF" w:rsidRPr="00753A04">
        <w:t xml:space="preserve"> </w:t>
      </w:r>
    </w:p>
    <w:p w14:paraId="450F9560" w14:textId="7124A6C4" w:rsidR="009822FF" w:rsidRDefault="00C771D7" w:rsidP="004531FB">
      <w:pPr>
        <w:pStyle w:val="Heading2"/>
      </w:pPr>
      <w:bookmarkStart w:id="114" w:name="_Toc89703225"/>
      <w:r>
        <w:t xml:space="preserve">Findings from </w:t>
      </w:r>
      <w:r w:rsidR="009822FF">
        <w:t>FACE</w:t>
      </w:r>
      <w:bookmarkEnd w:id="114"/>
      <w:r w:rsidR="009822FF">
        <w:t xml:space="preserve"> </w:t>
      </w:r>
    </w:p>
    <w:p w14:paraId="1ABB6A11" w14:textId="787CE1DD" w:rsidR="0011618E" w:rsidRDefault="0011618E" w:rsidP="004531FB">
      <w:pPr>
        <w:pStyle w:val="Heading3"/>
      </w:pPr>
      <w:r>
        <w:t>Changes that would improve wellbeing and quality of life</w:t>
      </w:r>
    </w:p>
    <w:p w14:paraId="1171C50C" w14:textId="76CA4E92" w:rsidR="0011618E" w:rsidRDefault="0011618E" w:rsidP="0011618E">
      <w:r>
        <w:t xml:space="preserve">In completing FACE profiles participants were asked to identify changes that they considered would improve their wellbeing and quality of life. The vast majority of participants were unable to conceptualise changes and the information compiled is, for the most part, based on potential changes suggested by members of staff. </w:t>
      </w:r>
    </w:p>
    <w:p w14:paraId="54A126F0" w14:textId="3B946BD7" w:rsidR="0011618E" w:rsidRDefault="0011618E" w:rsidP="0011618E">
      <w:r>
        <w:t>When the pre transition profiles were completed, the key changes identified as being required related to participants’ living environment (</w:t>
      </w:r>
      <w:r w:rsidR="000E63BF">
        <w:t>n=</w:t>
      </w:r>
      <w:r>
        <w:t>33</w:t>
      </w:r>
      <w:r w:rsidR="000E63BF">
        <w:t>; 22.6%</w:t>
      </w:r>
      <w:r>
        <w:t>) and the people they were living with (</w:t>
      </w:r>
      <w:r w:rsidR="000E63BF">
        <w:t>n=</w:t>
      </w:r>
      <w:r>
        <w:t>35</w:t>
      </w:r>
      <w:r w:rsidR="000E63BF">
        <w:t>; 24.0%</w:t>
      </w:r>
      <w:r>
        <w:t>) (</w:t>
      </w:r>
      <w:r w:rsidR="000E63BF" w:rsidRPr="000E63BF">
        <w:t>Table 6.1</w:t>
      </w:r>
      <w:r w:rsidRPr="000E63BF">
        <w:t>).</w:t>
      </w:r>
      <w:r>
        <w:t xml:space="preserve"> Staff felt that participants would benefit from moving to homes in the community and from living with fewer people. They mentioned the benefits of participants living in quieter environments and having more space and their own space. Staff also felt that twenty-four participants would benefit from more support and eighteen would like to get out and about more. </w:t>
      </w:r>
    </w:p>
    <w:p w14:paraId="455FB8C4" w14:textId="77777777" w:rsidR="0011618E" w:rsidRDefault="0011618E" w:rsidP="0011618E">
      <w:r>
        <w:t>The pattern of the preferred changes mentioned post-transition are markedly different from the pre-transition pattern. Fewer but more diverse changes were identified following transition to the community. No changes were suggested by staff in respect of more than four in ten (42.9%) of those that moved. In contrast to the position when participants were living in congregated settings, very few suggested post-transition changes related to individuals’ living environment or the people they lived with. Staff felt that two participants would be happier if they lived with different people and that four participants would benefit from a quieter environment.</w:t>
      </w:r>
    </w:p>
    <w:p w14:paraId="69F1E394" w14:textId="0FF6B171" w:rsidR="0011618E" w:rsidRDefault="0011618E" w:rsidP="0011618E">
      <w:r>
        <w:t xml:space="preserve">It was particularly notable that while ‘more support’ was identified in respect of twenty-four participants pre-transition, additional support did not feature at all in the changes identified post-transition. However, additional multi-disciplinary therapeutic input was identified as a change that would benefit six participants. </w:t>
      </w:r>
      <w:r>
        <w:lastRenderedPageBreak/>
        <w:t>Input from MDT did not feature pre-transition. It is possible that movement from congregated settings may make access to MDT less streamlined than in the past.</w:t>
      </w:r>
    </w:p>
    <w:p w14:paraId="0601E7E3" w14:textId="12E8089F" w:rsidR="0011618E" w:rsidRDefault="0011618E" w:rsidP="0011618E">
      <w:r w:rsidRPr="0011618E">
        <w:t xml:space="preserve">Getting out and about continued to feature as a change that would benefit participants after transition but to a lesser extent than previously. Increased family engagement featured more prominently as a change that would benefit participants post-transition compared to pre-transition. </w:t>
      </w:r>
    </w:p>
    <w:p w14:paraId="4BBA4663" w14:textId="3EE15306" w:rsidR="0011618E" w:rsidRDefault="0011618E" w:rsidP="000E63BF">
      <w:pPr>
        <w:pStyle w:val="TableTitle"/>
        <w:jc w:val="left"/>
      </w:pPr>
      <w:r w:rsidRPr="0011618E">
        <w:t>T</w:t>
      </w:r>
      <w:r w:rsidR="000E63BF">
        <w:t>able 6.1</w:t>
      </w:r>
      <w:r w:rsidRPr="0011618E">
        <w:t>: Changes that would improve wellbeing and quality of life</w:t>
      </w:r>
    </w:p>
    <w:tbl>
      <w:tblPr>
        <w:tblStyle w:val="TableGrid"/>
        <w:tblW w:w="6658" w:type="dxa"/>
        <w:tblLook w:val="04A0" w:firstRow="1" w:lastRow="0" w:firstColumn="1" w:lastColumn="0" w:noHBand="0" w:noVBand="1"/>
        <w:tblCaption w:val="Table"/>
        <w:tblDescription w:val="information regarding changes that would improve wellbeing and quality of life"/>
      </w:tblPr>
      <w:tblGrid>
        <w:gridCol w:w="3593"/>
        <w:gridCol w:w="1596"/>
        <w:gridCol w:w="1918"/>
      </w:tblGrid>
      <w:tr w:rsidR="0011618E" w:rsidRPr="0011618E" w14:paraId="3DCEC934" w14:textId="77777777" w:rsidTr="00EA5FB8">
        <w:trPr>
          <w:trHeight w:val="300"/>
          <w:tblHeader/>
        </w:trPr>
        <w:tc>
          <w:tcPr>
            <w:tcW w:w="3144" w:type="dxa"/>
            <w:noWrap/>
            <w:hideMark/>
          </w:tcPr>
          <w:p w14:paraId="0B2F1B32" w14:textId="77777777" w:rsidR="0011618E" w:rsidRPr="0011618E" w:rsidRDefault="0011618E" w:rsidP="0011618E">
            <w:pPr>
              <w:spacing w:after="0"/>
            </w:pPr>
            <w:r w:rsidRPr="0011618E">
              <w:t>Changes</w:t>
            </w:r>
          </w:p>
        </w:tc>
        <w:tc>
          <w:tcPr>
            <w:tcW w:w="1596" w:type="dxa"/>
            <w:noWrap/>
            <w:hideMark/>
          </w:tcPr>
          <w:p w14:paraId="293300F1" w14:textId="77777777" w:rsidR="0011618E" w:rsidRPr="0011618E" w:rsidRDefault="0011618E" w:rsidP="0011618E">
            <w:pPr>
              <w:spacing w:after="0"/>
              <w:jc w:val="right"/>
            </w:pPr>
            <w:r w:rsidRPr="0011618E">
              <w:t>Pre-transition</w:t>
            </w:r>
          </w:p>
        </w:tc>
        <w:tc>
          <w:tcPr>
            <w:tcW w:w="1918" w:type="dxa"/>
            <w:noWrap/>
            <w:hideMark/>
          </w:tcPr>
          <w:p w14:paraId="24B7E4BC" w14:textId="77777777" w:rsidR="0011618E" w:rsidRPr="0011618E" w:rsidRDefault="0011618E" w:rsidP="0011618E">
            <w:pPr>
              <w:spacing w:after="0"/>
              <w:jc w:val="right"/>
            </w:pPr>
            <w:r w:rsidRPr="0011618E">
              <w:t>Post-transition</w:t>
            </w:r>
          </w:p>
        </w:tc>
      </w:tr>
      <w:tr w:rsidR="0011618E" w:rsidRPr="0011618E" w14:paraId="13DA58E2" w14:textId="77777777" w:rsidTr="0011618E">
        <w:trPr>
          <w:trHeight w:val="300"/>
        </w:trPr>
        <w:tc>
          <w:tcPr>
            <w:tcW w:w="0" w:type="auto"/>
            <w:noWrap/>
            <w:hideMark/>
          </w:tcPr>
          <w:p w14:paraId="41099F9D" w14:textId="77777777" w:rsidR="0011618E" w:rsidRPr="0011618E" w:rsidRDefault="0011618E" w:rsidP="0011618E">
            <w:pPr>
              <w:spacing w:after="0"/>
            </w:pPr>
            <w:r w:rsidRPr="0011618E">
              <w:t>Living environment</w:t>
            </w:r>
          </w:p>
        </w:tc>
        <w:tc>
          <w:tcPr>
            <w:tcW w:w="0" w:type="auto"/>
            <w:noWrap/>
            <w:hideMark/>
          </w:tcPr>
          <w:p w14:paraId="293D2E11" w14:textId="77777777" w:rsidR="0011618E" w:rsidRPr="0011618E" w:rsidRDefault="0011618E" w:rsidP="0011618E">
            <w:pPr>
              <w:spacing w:after="0"/>
              <w:jc w:val="right"/>
            </w:pPr>
            <w:r w:rsidRPr="0011618E">
              <w:t>33</w:t>
            </w:r>
          </w:p>
        </w:tc>
        <w:tc>
          <w:tcPr>
            <w:tcW w:w="1918" w:type="dxa"/>
            <w:noWrap/>
            <w:hideMark/>
          </w:tcPr>
          <w:p w14:paraId="2B1D0876" w14:textId="77777777" w:rsidR="0011618E" w:rsidRPr="0011618E" w:rsidRDefault="0011618E" w:rsidP="0011618E">
            <w:pPr>
              <w:spacing w:after="0"/>
              <w:jc w:val="right"/>
            </w:pPr>
            <w:r w:rsidRPr="0011618E">
              <w:t>8</w:t>
            </w:r>
          </w:p>
        </w:tc>
      </w:tr>
      <w:tr w:rsidR="0011618E" w:rsidRPr="0011618E" w14:paraId="66579E20" w14:textId="77777777" w:rsidTr="0011618E">
        <w:trPr>
          <w:trHeight w:val="300"/>
        </w:trPr>
        <w:tc>
          <w:tcPr>
            <w:tcW w:w="0" w:type="auto"/>
            <w:noWrap/>
            <w:hideMark/>
          </w:tcPr>
          <w:p w14:paraId="3A908A8D" w14:textId="77777777" w:rsidR="0011618E" w:rsidRPr="0011618E" w:rsidRDefault="0011618E" w:rsidP="0011618E">
            <w:pPr>
              <w:spacing w:after="0"/>
            </w:pPr>
            <w:r w:rsidRPr="0011618E">
              <w:t>People who live with me</w:t>
            </w:r>
          </w:p>
        </w:tc>
        <w:tc>
          <w:tcPr>
            <w:tcW w:w="0" w:type="auto"/>
            <w:noWrap/>
            <w:hideMark/>
          </w:tcPr>
          <w:p w14:paraId="562022C1" w14:textId="77777777" w:rsidR="0011618E" w:rsidRPr="0011618E" w:rsidRDefault="0011618E" w:rsidP="0011618E">
            <w:pPr>
              <w:spacing w:after="0"/>
              <w:jc w:val="right"/>
            </w:pPr>
            <w:r w:rsidRPr="0011618E">
              <w:t>35</w:t>
            </w:r>
          </w:p>
        </w:tc>
        <w:tc>
          <w:tcPr>
            <w:tcW w:w="1918" w:type="dxa"/>
            <w:noWrap/>
            <w:hideMark/>
          </w:tcPr>
          <w:p w14:paraId="29E236A8" w14:textId="77777777" w:rsidR="0011618E" w:rsidRPr="0011618E" w:rsidRDefault="0011618E" w:rsidP="0011618E">
            <w:pPr>
              <w:spacing w:after="0"/>
              <w:jc w:val="right"/>
            </w:pPr>
            <w:r w:rsidRPr="0011618E">
              <w:t>6</w:t>
            </w:r>
          </w:p>
        </w:tc>
      </w:tr>
      <w:tr w:rsidR="0011618E" w:rsidRPr="0011618E" w14:paraId="100BEAB3" w14:textId="77777777" w:rsidTr="0011618E">
        <w:trPr>
          <w:trHeight w:val="300"/>
        </w:trPr>
        <w:tc>
          <w:tcPr>
            <w:tcW w:w="0" w:type="auto"/>
            <w:noWrap/>
            <w:hideMark/>
          </w:tcPr>
          <w:p w14:paraId="4A5A1C53" w14:textId="77777777" w:rsidR="0011618E" w:rsidRPr="0011618E" w:rsidRDefault="0011618E" w:rsidP="0011618E">
            <w:pPr>
              <w:spacing w:after="0"/>
            </w:pPr>
            <w:r w:rsidRPr="0011618E">
              <w:t>More support</w:t>
            </w:r>
          </w:p>
        </w:tc>
        <w:tc>
          <w:tcPr>
            <w:tcW w:w="0" w:type="auto"/>
            <w:noWrap/>
            <w:hideMark/>
          </w:tcPr>
          <w:p w14:paraId="7DFD68CD" w14:textId="77777777" w:rsidR="0011618E" w:rsidRPr="0011618E" w:rsidRDefault="0011618E" w:rsidP="0011618E">
            <w:pPr>
              <w:spacing w:after="0"/>
              <w:jc w:val="right"/>
            </w:pPr>
            <w:r w:rsidRPr="0011618E">
              <w:t>24</w:t>
            </w:r>
          </w:p>
        </w:tc>
        <w:tc>
          <w:tcPr>
            <w:tcW w:w="1918" w:type="dxa"/>
            <w:noWrap/>
            <w:hideMark/>
          </w:tcPr>
          <w:p w14:paraId="7DAA79B4" w14:textId="77777777" w:rsidR="0011618E" w:rsidRPr="0011618E" w:rsidRDefault="0011618E" w:rsidP="0011618E">
            <w:pPr>
              <w:spacing w:after="0"/>
              <w:jc w:val="right"/>
            </w:pPr>
            <w:r w:rsidRPr="0011618E">
              <w:t>0</w:t>
            </w:r>
          </w:p>
        </w:tc>
      </w:tr>
      <w:tr w:rsidR="0011618E" w:rsidRPr="0011618E" w14:paraId="10B1D1CF" w14:textId="77777777" w:rsidTr="0011618E">
        <w:trPr>
          <w:trHeight w:val="300"/>
        </w:trPr>
        <w:tc>
          <w:tcPr>
            <w:tcW w:w="0" w:type="auto"/>
            <w:noWrap/>
            <w:hideMark/>
          </w:tcPr>
          <w:p w14:paraId="343795B1" w14:textId="77777777" w:rsidR="0011618E" w:rsidRPr="0011618E" w:rsidRDefault="0011618E" w:rsidP="0011618E">
            <w:pPr>
              <w:spacing w:after="0"/>
            </w:pPr>
            <w:r w:rsidRPr="0011618E">
              <w:t>Get out more and do more</w:t>
            </w:r>
          </w:p>
        </w:tc>
        <w:tc>
          <w:tcPr>
            <w:tcW w:w="0" w:type="auto"/>
            <w:noWrap/>
            <w:hideMark/>
          </w:tcPr>
          <w:p w14:paraId="537677C6" w14:textId="77777777" w:rsidR="0011618E" w:rsidRPr="0011618E" w:rsidRDefault="0011618E" w:rsidP="0011618E">
            <w:pPr>
              <w:spacing w:after="0"/>
              <w:jc w:val="right"/>
            </w:pPr>
            <w:r w:rsidRPr="0011618E">
              <w:t>18</w:t>
            </w:r>
          </w:p>
        </w:tc>
        <w:tc>
          <w:tcPr>
            <w:tcW w:w="1918" w:type="dxa"/>
            <w:noWrap/>
            <w:hideMark/>
          </w:tcPr>
          <w:p w14:paraId="02DDC3EB" w14:textId="77777777" w:rsidR="0011618E" w:rsidRPr="0011618E" w:rsidRDefault="0011618E" w:rsidP="0011618E">
            <w:pPr>
              <w:spacing w:after="0"/>
              <w:jc w:val="right"/>
            </w:pPr>
            <w:r w:rsidRPr="0011618E">
              <w:t>10</w:t>
            </w:r>
          </w:p>
        </w:tc>
      </w:tr>
      <w:tr w:rsidR="0011618E" w:rsidRPr="0011618E" w14:paraId="08560DE4" w14:textId="77777777" w:rsidTr="0011618E">
        <w:trPr>
          <w:trHeight w:val="300"/>
        </w:trPr>
        <w:tc>
          <w:tcPr>
            <w:tcW w:w="0" w:type="auto"/>
            <w:noWrap/>
            <w:hideMark/>
          </w:tcPr>
          <w:p w14:paraId="10CAB7F7" w14:textId="77777777" w:rsidR="0011618E" w:rsidRPr="0011618E" w:rsidRDefault="0011618E" w:rsidP="0011618E">
            <w:pPr>
              <w:spacing w:after="0"/>
            </w:pPr>
            <w:r w:rsidRPr="0011618E">
              <w:t>Involvement in household tasks</w:t>
            </w:r>
          </w:p>
        </w:tc>
        <w:tc>
          <w:tcPr>
            <w:tcW w:w="0" w:type="auto"/>
            <w:noWrap/>
            <w:hideMark/>
          </w:tcPr>
          <w:p w14:paraId="4C0026F7" w14:textId="77777777" w:rsidR="0011618E" w:rsidRPr="0011618E" w:rsidRDefault="0011618E" w:rsidP="0011618E">
            <w:pPr>
              <w:spacing w:after="0"/>
              <w:jc w:val="right"/>
            </w:pPr>
            <w:r w:rsidRPr="0011618E">
              <w:t>7</w:t>
            </w:r>
          </w:p>
        </w:tc>
        <w:tc>
          <w:tcPr>
            <w:tcW w:w="1918" w:type="dxa"/>
            <w:noWrap/>
            <w:hideMark/>
          </w:tcPr>
          <w:p w14:paraId="3CE3C053" w14:textId="77777777" w:rsidR="0011618E" w:rsidRPr="0011618E" w:rsidRDefault="0011618E" w:rsidP="0011618E">
            <w:pPr>
              <w:spacing w:after="0"/>
              <w:jc w:val="right"/>
            </w:pPr>
            <w:r w:rsidRPr="0011618E">
              <w:t>0</w:t>
            </w:r>
          </w:p>
        </w:tc>
      </w:tr>
      <w:tr w:rsidR="0011618E" w:rsidRPr="0011618E" w14:paraId="74036840" w14:textId="77777777" w:rsidTr="0011618E">
        <w:trPr>
          <w:trHeight w:val="300"/>
        </w:trPr>
        <w:tc>
          <w:tcPr>
            <w:tcW w:w="0" w:type="auto"/>
            <w:noWrap/>
            <w:hideMark/>
          </w:tcPr>
          <w:p w14:paraId="685FA038" w14:textId="77777777" w:rsidR="0011618E" w:rsidRPr="0011618E" w:rsidRDefault="0011618E" w:rsidP="0011618E">
            <w:pPr>
              <w:spacing w:after="0"/>
            </w:pPr>
            <w:r w:rsidRPr="0011618E">
              <w:t>Better transport</w:t>
            </w:r>
          </w:p>
        </w:tc>
        <w:tc>
          <w:tcPr>
            <w:tcW w:w="0" w:type="auto"/>
            <w:noWrap/>
            <w:hideMark/>
          </w:tcPr>
          <w:p w14:paraId="37926D9E" w14:textId="77777777" w:rsidR="0011618E" w:rsidRPr="0011618E" w:rsidRDefault="0011618E" w:rsidP="0011618E">
            <w:pPr>
              <w:spacing w:after="0"/>
              <w:jc w:val="right"/>
            </w:pPr>
            <w:r w:rsidRPr="0011618E">
              <w:t>4</w:t>
            </w:r>
          </w:p>
        </w:tc>
        <w:tc>
          <w:tcPr>
            <w:tcW w:w="1918" w:type="dxa"/>
            <w:noWrap/>
            <w:hideMark/>
          </w:tcPr>
          <w:p w14:paraId="0784281C" w14:textId="77777777" w:rsidR="0011618E" w:rsidRPr="0011618E" w:rsidRDefault="0011618E" w:rsidP="0011618E">
            <w:pPr>
              <w:spacing w:after="0"/>
              <w:jc w:val="right"/>
            </w:pPr>
            <w:r w:rsidRPr="0011618E">
              <w:t>5</w:t>
            </w:r>
          </w:p>
        </w:tc>
      </w:tr>
      <w:tr w:rsidR="0011618E" w:rsidRPr="0011618E" w14:paraId="4F4EDE96" w14:textId="77777777" w:rsidTr="0011618E">
        <w:trPr>
          <w:trHeight w:val="300"/>
        </w:trPr>
        <w:tc>
          <w:tcPr>
            <w:tcW w:w="0" w:type="auto"/>
            <w:noWrap/>
            <w:hideMark/>
          </w:tcPr>
          <w:p w14:paraId="41C3544A" w14:textId="77777777" w:rsidR="0011618E" w:rsidRPr="0011618E" w:rsidRDefault="0011618E" w:rsidP="0011618E">
            <w:pPr>
              <w:spacing w:after="0"/>
            </w:pPr>
            <w:r w:rsidRPr="0011618E">
              <w:t>Training/employment</w:t>
            </w:r>
          </w:p>
        </w:tc>
        <w:tc>
          <w:tcPr>
            <w:tcW w:w="0" w:type="auto"/>
            <w:noWrap/>
            <w:hideMark/>
          </w:tcPr>
          <w:p w14:paraId="7D856A3A" w14:textId="77777777" w:rsidR="0011618E" w:rsidRPr="0011618E" w:rsidRDefault="0011618E" w:rsidP="0011618E">
            <w:pPr>
              <w:spacing w:after="0"/>
              <w:jc w:val="right"/>
            </w:pPr>
            <w:r w:rsidRPr="0011618E">
              <w:t>3</w:t>
            </w:r>
          </w:p>
        </w:tc>
        <w:tc>
          <w:tcPr>
            <w:tcW w:w="1918" w:type="dxa"/>
            <w:noWrap/>
            <w:hideMark/>
          </w:tcPr>
          <w:p w14:paraId="024940FD" w14:textId="77777777" w:rsidR="0011618E" w:rsidRPr="0011618E" w:rsidRDefault="0011618E" w:rsidP="0011618E">
            <w:pPr>
              <w:spacing w:after="0"/>
              <w:jc w:val="right"/>
            </w:pPr>
            <w:r w:rsidRPr="0011618E">
              <w:t>6</w:t>
            </w:r>
          </w:p>
        </w:tc>
      </w:tr>
      <w:tr w:rsidR="0011618E" w:rsidRPr="0011618E" w14:paraId="692853DB" w14:textId="77777777" w:rsidTr="0011618E">
        <w:trPr>
          <w:trHeight w:val="300"/>
        </w:trPr>
        <w:tc>
          <w:tcPr>
            <w:tcW w:w="0" w:type="auto"/>
            <w:noWrap/>
            <w:hideMark/>
          </w:tcPr>
          <w:p w14:paraId="1FBDEE92" w14:textId="77777777" w:rsidR="0011618E" w:rsidRPr="0011618E" w:rsidRDefault="0011618E" w:rsidP="0011618E">
            <w:pPr>
              <w:spacing w:after="0"/>
            </w:pPr>
            <w:r w:rsidRPr="0011618E">
              <w:t>Greater independence</w:t>
            </w:r>
          </w:p>
        </w:tc>
        <w:tc>
          <w:tcPr>
            <w:tcW w:w="0" w:type="auto"/>
            <w:noWrap/>
            <w:hideMark/>
          </w:tcPr>
          <w:p w14:paraId="54762BDB" w14:textId="77777777" w:rsidR="0011618E" w:rsidRPr="0011618E" w:rsidRDefault="0011618E" w:rsidP="0011618E">
            <w:pPr>
              <w:spacing w:after="0"/>
              <w:jc w:val="right"/>
            </w:pPr>
            <w:r w:rsidRPr="0011618E">
              <w:t>5</w:t>
            </w:r>
          </w:p>
        </w:tc>
        <w:tc>
          <w:tcPr>
            <w:tcW w:w="1918" w:type="dxa"/>
            <w:noWrap/>
            <w:hideMark/>
          </w:tcPr>
          <w:p w14:paraId="547D6213" w14:textId="77777777" w:rsidR="0011618E" w:rsidRPr="0011618E" w:rsidRDefault="0011618E" w:rsidP="0011618E">
            <w:pPr>
              <w:spacing w:after="0"/>
              <w:jc w:val="right"/>
            </w:pPr>
            <w:r w:rsidRPr="0011618E">
              <w:t>0</w:t>
            </w:r>
          </w:p>
        </w:tc>
      </w:tr>
      <w:tr w:rsidR="0011618E" w:rsidRPr="0011618E" w14:paraId="6D8B53DE" w14:textId="77777777" w:rsidTr="0011618E">
        <w:trPr>
          <w:trHeight w:val="300"/>
        </w:trPr>
        <w:tc>
          <w:tcPr>
            <w:tcW w:w="0" w:type="auto"/>
            <w:noWrap/>
            <w:hideMark/>
          </w:tcPr>
          <w:p w14:paraId="4B25FA69" w14:textId="77777777" w:rsidR="0011618E" w:rsidRPr="0011618E" w:rsidRDefault="0011618E" w:rsidP="0011618E">
            <w:pPr>
              <w:spacing w:after="0"/>
            </w:pPr>
            <w:r w:rsidRPr="0011618E">
              <w:t>More choice</w:t>
            </w:r>
          </w:p>
        </w:tc>
        <w:tc>
          <w:tcPr>
            <w:tcW w:w="0" w:type="auto"/>
            <w:noWrap/>
            <w:hideMark/>
          </w:tcPr>
          <w:p w14:paraId="0B045FAC" w14:textId="77777777" w:rsidR="0011618E" w:rsidRPr="0011618E" w:rsidRDefault="0011618E" w:rsidP="0011618E">
            <w:pPr>
              <w:spacing w:after="0"/>
              <w:jc w:val="right"/>
            </w:pPr>
            <w:r w:rsidRPr="0011618E">
              <w:t>1</w:t>
            </w:r>
          </w:p>
        </w:tc>
        <w:tc>
          <w:tcPr>
            <w:tcW w:w="1918" w:type="dxa"/>
            <w:noWrap/>
            <w:hideMark/>
          </w:tcPr>
          <w:p w14:paraId="41D6EE93" w14:textId="77777777" w:rsidR="0011618E" w:rsidRPr="0011618E" w:rsidRDefault="0011618E" w:rsidP="0011618E">
            <w:pPr>
              <w:spacing w:after="0"/>
              <w:jc w:val="right"/>
            </w:pPr>
            <w:r w:rsidRPr="0011618E">
              <w:t>0</w:t>
            </w:r>
          </w:p>
        </w:tc>
      </w:tr>
      <w:tr w:rsidR="0011618E" w:rsidRPr="0011618E" w14:paraId="39F1089A" w14:textId="77777777" w:rsidTr="0011618E">
        <w:trPr>
          <w:trHeight w:val="300"/>
        </w:trPr>
        <w:tc>
          <w:tcPr>
            <w:tcW w:w="0" w:type="auto"/>
            <w:noWrap/>
            <w:hideMark/>
          </w:tcPr>
          <w:p w14:paraId="151D5D05" w14:textId="77777777" w:rsidR="0011618E" w:rsidRPr="0011618E" w:rsidRDefault="0011618E" w:rsidP="0011618E">
            <w:pPr>
              <w:spacing w:after="0"/>
            </w:pPr>
            <w:r w:rsidRPr="0011618E">
              <w:t>More family engagement</w:t>
            </w:r>
          </w:p>
        </w:tc>
        <w:tc>
          <w:tcPr>
            <w:tcW w:w="0" w:type="auto"/>
            <w:noWrap/>
            <w:hideMark/>
          </w:tcPr>
          <w:p w14:paraId="2286358D" w14:textId="77777777" w:rsidR="0011618E" w:rsidRPr="0011618E" w:rsidRDefault="0011618E" w:rsidP="0011618E">
            <w:pPr>
              <w:spacing w:after="0"/>
              <w:jc w:val="right"/>
            </w:pPr>
            <w:r w:rsidRPr="0011618E">
              <w:t>4</w:t>
            </w:r>
          </w:p>
        </w:tc>
        <w:tc>
          <w:tcPr>
            <w:tcW w:w="1918" w:type="dxa"/>
            <w:noWrap/>
            <w:hideMark/>
          </w:tcPr>
          <w:p w14:paraId="11C1268F" w14:textId="77777777" w:rsidR="0011618E" w:rsidRPr="0011618E" w:rsidRDefault="0011618E" w:rsidP="0011618E">
            <w:pPr>
              <w:spacing w:after="0"/>
              <w:jc w:val="right"/>
            </w:pPr>
            <w:r w:rsidRPr="0011618E">
              <w:t>11</w:t>
            </w:r>
          </w:p>
        </w:tc>
      </w:tr>
      <w:tr w:rsidR="0011618E" w:rsidRPr="0011618E" w14:paraId="6D9A2D89" w14:textId="77777777" w:rsidTr="0011618E">
        <w:trPr>
          <w:trHeight w:val="300"/>
        </w:trPr>
        <w:tc>
          <w:tcPr>
            <w:tcW w:w="0" w:type="auto"/>
            <w:noWrap/>
            <w:hideMark/>
          </w:tcPr>
          <w:p w14:paraId="6EE3CED0" w14:textId="77777777" w:rsidR="0011618E" w:rsidRPr="0011618E" w:rsidRDefault="0011618E" w:rsidP="0011618E">
            <w:pPr>
              <w:spacing w:after="0"/>
            </w:pPr>
            <w:r w:rsidRPr="0011618E">
              <w:t>Better health</w:t>
            </w:r>
          </w:p>
        </w:tc>
        <w:tc>
          <w:tcPr>
            <w:tcW w:w="0" w:type="auto"/>
            <w:noWrap/>
            <w:hideMark/>
          </w:tcPr>
          <w:p w14:paraId="3481FDB8" w14:textId="77777777" w:rsidR="0011618E" w:rsidRPr="0011618E" w:rsidRDefault="0011618E" w:rsidP="0011618E">
            <w:pPr>
              <w:spacing w:after="0"/>
              <w:jc w:val="right"/>
            </w:pPr>
            <w:r w:rsidRPr="0011618E">
              <w:t>1</w:t>
            </w:r>
          </w:p>
        </w:tc>
        <w:tc>
          <w:tcPr>
            <w:tcW w:w="1918" w:type="dxa"/>
            <w:noWrap/>
            <w:hideMark/>
          </w:tcPr>
          <w:p w14:paraId="79EF54EE" w14:textId="77777777" w:rsidR="0011618E" w:rsidRPr="0011618E" w:rsidRDefault="0011618E" w:rsidP="0011618E">
            <w:pPr>
              <w:spacing w:after="0"/>
              <w:jc w:val="right"/>
            </w:pPr>
            <w:r w:rsidRPr="0011618E">
              <w:t>2</w:t>
            </w:r>
          </w:p>
        </w:tc>
      </w:tr>
      <w:tr w:rsidR="0011618E" w:rsidRPr="0011618E" w14:paraId="491498D8" w14:textId="77777777" w:rsidTr="0011618E">
        <w:trPr>
          <w:trHeight w:val="300"/>
        </w:trPr>
        <w:tc>
          <w:tcPr>
            <w:tcW w:w="0" w:type="auto"/>
            <w:noWrap/>
            <w:hideMark/>
          </w:tcPr>
          <w:p w14:paraId="4ED1E35E" w14:textId="77777777" w:rsidR="0011618E" w:rsidRPr="0011618E" w:rsidRDefault="0011618E" w:rsidP="0011618E">
            <w:pPr>
              <w:spacing w:after="0"/>
            </w:pPr>
            <w:r w:rsidRPr="0011618E">
              <w:t>More community connections</w:t>
            </w:r>
          </w:p>
        </w:tc>
        <w:tc>
          <w:tcPr>
            <w:tcW w:w="0" w:type="auto"/>
            <w:noWrap/>
            <w:hideMark/>
          </w:tcPr>
          <w:p w14:paraId="650C7E10" w14:textId="77777777" w:rsidR="0011618E" w:rsidRPr="0011618E" w:rsidRDefault="0011618E" w:rsidP="0011618E">
            <w:pPr>
              <w:spacing w:after="0"/>
              <w:jc w:val="right"/>
            </w:pPr>
            <w:r w:rsidRPr="0011618E">
              <w:t>1</w:t>
            </w:r>
          </w:p>
        </w:tc>
        <w:tc>
          <w:tcPr>
            <w:tcW w:w="1918" w:type="dxa"/>
            <w:noWrap/>
            <w:hideMark/>
          </w:tcPr>
          <w:p w14:paraId="2B4D21C0" w14:textId="77777777" w:rsidR="0011618E" w:rsidRPr="0011618E" w:rsidRDefault="0011618E" w:rsidP="0011618E">
            <w:pPr>
              <w:spacing w:after="0"/>
              <w:jc w:val="right"/>
            </w:pPr>
            <w:r w:rsidRPr="0011618E">
              <w:t>3</w:t>
            </w:r>
          </w:p>
        </w:tc>
      </w:tr>
      <w:tr w:rsidR="0011618E" w:rsidRPr="0011618E" w14:paraId="501ED686" w14:textId="77777777" w:rsidTr="0011618E">
        <w:trPr>
          <w:trHeight w:val="300"/>
        </w:trPr>
        <w:tc>
          <w:tcPr>
            <w:tcW w:w="0" w:type="auto"/>
            <w:noWrap/>
            <w:hideMark/>
          </w:tcPr>
          <w:p w14:paraId="363864FF" w14:textId="77777777" w:rsidR="0011618E" w:rsidRPr="0011618E" w:rsidRDefault="0011618E" w:rsidP="0011618E">
            <w:pPr>
              <w:spacing w:after="0"/>
            </w:pPr>
            <w:r w:rsidRPr="0011618E">
              <w:t>Having a sense of purpose</w:t>
            </w:r>
          </w:p>
        </w:tc>
        <w:tc>
          <w:tcPr>
            <w:tcW w:w="0" w:type="auto"/>
            <w:noWrap/>
            <w:hideMark/>
          </w:tcPr>
          <w:p w14:paraId="2C874BE7" w14:textId="77777777" w:rsidR="0011618E" w:rsidRPr="0011618E" w:rsidRDefault="0011618E" w:rsidP="0011618E">
            <w:pPr>
              <w:spacing w:after="0"/>
              <w:jc w:val="right"/>
            </w:pPr>
            <w:r w:rsidRPr="0011618E">
              <w:t>1</w:t>
            </w:r>
          </w:p>
        </w:tc>
        <w:tc>
          <w:tcPr>
            <w:tcW w:w="1918" w:type="dxa"/>
            <w:noWrap/>
            <w:hideMark/>
          </w:tcPr>
          <w:p w14:paraId="5D779869" w14:textId="77777777" w:rsidR="0011618E" w:rsidRPr="0011618E" w:rsidRDefault="0011618E" w:rsidP="0011618E">
            <w:pPr>
              <w:spacing w:after="0"/>
              <w:jc w:val="right"/>
            </w:pPr>
            <w:r w:rsidRPr="0011618E">
              <w:t>0</w:t>
            </w:r>
          </w:p>
        </w:tc>
      </w:tr>
      <w:tr w:rsidR="0011618E" w:rsidRPr="0011618E" w14:paraId="3F7AC580" w14:textId="77777777" w:rsidTr="0011618E">
        <w:trPr>
          <w:trHeight w:val="300"/>
        </w:trPr>
        <w:tc>
          <w:tcPr>
            <w:tcW w:w="0" w:type="auto"/>
            <w:noWrap/>
            <w:hideMark/>
          </w:tcPr>
          <w:p w14:paraId="4A18BF7A" w14:textId="77777777" w:rsidR="0011618E" w:rsidRPr="0011618E" w:rsidRDefault="0011618E" w:rsidP="0011618E">
            <w:pPr>
              <w:spacing w:after="0"/>
            </w:pPr>
            <w:r w:rsidRPr="0011618E">
              <w:t>MDT Input</w:t>
            </w:r>
          </w:p>
        </w:tc>
        <w:tc>
          <w:tcPr>
            <w:tcW w:w="0" w:type="auto"/>
            <w:noWrap/>
            <w:hideMark/>
          </w:tcPr>
          <w:p w14:paraId="32767B45" w14:textId="77777777" w:rsidR="0011618E" w:rsidRPr="0011618E" w:rsidRDefault="0011618E" w:rsidP="0011618E">
            <w:pPr>
              <w:spacing w:after="0"/>
              <w:jc w:val="right"/>
            </w:pPr>
            <w:r w:rsidRPr="0011618E">
              <w:t>0</w:t>
            </w:r>
          </w:p>
        </w:tc>
        <w:tc>
          <w:tcPr>
            <w:tcW w:w="1918" w:type="dxa"/>
            <w:noWrap/>
            <w:hideMark/>
          </w:tcPr>
          <w:p w14:paraId="0663D8A4" w14:textId="77777777" w:rsidR="0011618E" w:rsidRPr="0011618E" w:rsidRDefault="0011618E" w:rsidP="0011618E">
            <w:pPr>
              <w:spacing w:after="0"/>
              <w:jc w:val="right"/>
            </w:pPr>
            <w:r w:rsidRPr="0011618E">
              <w:t>6</w:t>
            </w:r>
          </w:p>
        </w:tc>
      </w:tr>
      <w:tr w:rsidR="0011618E" w:rsidRPr="0011618E" w14:paraId="493144DC" w14:textId="77777777" w:rsidTr="0011618E">
        <w:trPr>
          <w:trHeight w:val="300"/>
        </w:trPr>
        <w:tc>
          <w:tcPr>
            <w:tcW w:w="0" w:type="auto"/>
            <w:noWrap/>
            <w:hideMark/>
          </w:tcPr>
          <w:p w14:paraId="63F782A2" w14:textId="77777777" w:rsidR="0011618E" w:rsidRPr="0011618E" w:rsidRDefault="0011618E" w:rsidP="0011618E">
            <w:pPr>
              <w:spacing w:after="0"/>
            </w:pPr>
            <w:r w:rsidRPr="0011618E">
              <w:t>More money for social activities</w:t>
            </w:r>
          </w:p>
        </w:tc>
        <w:tc>
          <w:tcPr>
            <w:tcW w:w="0" w:type="auto"/>
            <w:noWrap/>
            <w:hideMark/>
          </w:tcPr>
          <w:p w14:paraId="295B7777" w14:textId="77777777" w:rsidR="0011618E" w:rsidRPr="0011618E" w:rsidRDefault="0011618E" w:rsidP="0011618E">
            <w:pPr>
              <w:spacing w:after="0"/>
              <w:jc w:val="right"/>
            </w:pPr>
            <w:r w:rsidRPr="0011618E">
              <w:t>0</w:t>
            </w:r>
          </w:p>
        </w:tc>
        <w:tc>
          <w:tcPr>
            <w:tcW w:w="1918" w:type="dxa"/>
            <w:noWrap/>
            <w:hideMark/>
          </w:tcPr>
          <w:p w14:paraId="3502D850" w14:textId="77777777" w:rsidR="0011618E" w:rsidRPr="0011618E" w:rsidRDefault="0011618E" w:rsidP="0011618E">
            <w:pPr>
              <w:spacing w:after="0"/>
              <w:jc w:val="right"/>
            </w:pPr>
            <w:r w:rsidRPr="0011618E">
              <w:t>3</w:t>
            </w:r>
          </w:p>
        </w:tc>
      </w:tr>
      <w:tr w:rsidR="0011618E" w:rsidRPr="0011618E" w14:paraId="388405D9" w14:textId="77777777" w:rsidTr="0011618E">
        <w:trPr>
          <w:trHeight w:val="300"/>
        </w:trPr>
        <w:tc>
          <w:tcPr>
            <w:tcW w:w="0" w:type="auto"/>
            <w:noWrap/>
            <w:hideMark/>
          </w:tcPr>
          <w:p w14:paraId="022B96EC" w14:textId="77777777" w:rsidR="0011618E" w:rsidRPr="0011618E" w:rsidRDefault="0011618E" w:rsidP="0011618E">
            <w:pPr>
              <w:spacing w:after="0"/>
            </w:pPr>
            <w:r w:rsidRPr="0011618E">
              <w:t>Equipment/appliances</w:t>
            </w:r>
          </w:p>
        </w:tc>
        <w:tc>
          <w:tcPr>
            <w:tcW w:w="0" w:type="auto"/>
            <w:noWrap/>
            <w:hideMark/>
          </w:tcPr>
          <w:p w14:paraId="5D499DE5" w14:textId="77777777" w:rsidR="0011618E" w:rsidRPr="0011618E" w:rsidRDefault="0011618E" w:rsidP="0011618E">
            <w:pPr>
              <w:spacing w:after="0"/>
              <w:jc w:val="right"/>
            </w:pPr>
            <w:r w:rsidRPr="0011618E">
              <w:t>0</w:t>
            </w:r>
          </w:p>
        </w:tc>
        <w:tc>
          <w:tcPr>
            <w:tcW w:w="1918" w:type="dxa"/>
            <w:noWrap/>
            <w:hideMark/>
          </w:tcPr>
          <w:p w14:paraId="6C3B42F1" w14:textId="77777777" w:rsidR="0011618E" w:rsidRPr="0011618E" w:rsidRDefault="0011618E" w:rsidP="0011618E">
            <w:pPr>
              <w:spacing w:after="0"/>
              <w:jc w:val="right"/>
            </w:pPr>
            <w:r w:rsidRPr="0011618E">
              <w:t>4</w:t>
            </w:r>
          </w:p>
        </w:tc>
      </w:tr>
      <w:tr w:rsidR="0011618E" w:rsidRPr="0011618E" w14:paraId="2A314913" w14:textId="77777777" w:rsidTr="0011618E">
        <w:trPr>
          <w:trHeight w:val="300"/>
        </w:trPr>
        <w:tc>
          <w:tcPr>
            <w:tcW w:w="0" w:type="auto"/>
            <w:noWrap/>
            <w:hideMark/>
          </w:tcPr>
          <w:p w14:paraId="3BE117B2" w14:textId="77777777" w:rsidR="0011618E" w:rsidRPr="0011618E" w:rsidRDefault="0011618E" w:rsidP="0011618E">
            <w:pPr>
              <w:spacing w:after="0"/>
            </w:pPr>
            <w:r w:rsidRPr="0011618E">
              <w:t>Familiar staff</w:t>
            </w:r>
          </w:p>
        </w:tc>
        <w:tc>
          <w:tcPr>
            <w:tcW w:w="0" w:type="auto"/>
            <w:noWrap/>
            <w:hideMark/>
          </w:tcPr>
          <w:p w14:paraId="4556D48A" w14:textId="77777777" w:rsidR="0011618E" w:rsidRPr="0011618E" w:rsidRDefault="0011618E" w:rsidP="0011618E">
            <w:pPr>
              <w:spacing w:after="0"/>
              <w:jc w:val="right"/>
            </w:pPr>
            <w:r w:rsidRPr="0011618E">
              <w:t>0</w:t>
            </w:r>
          </w:p>
        </w:tc>
        <w:tc>
          <w:tcPr>
            <w:tcW w:w="1918" w:type="dxa"/>
            <w:noWrap/>
            <w:hideMark/>
          </w:tcPr>
          <w:p w14:paraId="2F2499E9" w14:textId="77777777" w:rsidR="0011618E" w:rsidRPr="0011618E" w:rsidRDefault="0011618E" w:rsidP="0011618E">
            <w:pPr>
              <w:spacing w:after="0"/>
              <w:jc w:val="right"/>
            </w:pPr>
            <w:r w:rsidRPr="0011618E">
              <w:t>2</w:t>
            </w:r>
          </w:p>
        </w:tc>
      </w:tr>
      <w:tr w:rsidR="0011618E" w:rsidRPr="0011618E" w14:paraId="4F87031F" w14:textId="77777777" w:rsidTr="0011618E">
        <w:trPr>
          <w:trHeight w:val="300"/>
        </w:trPr>
        <w:tc>
          <w:tcPr>
            <w:tcW w:w="0" w:type="auto"/>
            <w:noWrap/>
            <w:hideMark/>
          </w:tcPr>
          <w:p w14:paraId="3FCD380B" w14:textId="77777777" w:rsidR="0011618E" w:rsidRPr="0011618E" w:rsidRDefault="0011618E" w:rsidP="0011618E">
            <w:pPr>
              <w:spacing w:after="0"/>
            </w:pPr>
            <w:r w:rsidRPr="0011618E">
              <w:t>Day service place</w:t>
            </w:r>
          </w:p>
        </w:tc>
        <w:tc>
          <w:tcPr>
            <w:tcW w:w="0" w:type="auto"/>
            <w:noWrap/>
            <w:hideMark/>
          </w:tcPr>
          <w:p w14:paraId="3EEBC52E" w14:textId="77777777" w:rsidR="0011618E" w:rsidRPr="0011618E" w:rsidRDefault="0011618E" w:rsidP="0011618E">
            <w:pPr>
              <w:spacing w:after="0"/>
              <w:jc w:val="right"/>
            </w:pPr>
            <w:r w:rsidRPr="0011618E">
              <w:t>0</w:t>
            </w:r>
          </w:p>
        </w:tc>
        <w:tc>
          <w:tcPr>
            <w:tcW w:w="1918" w:type="dxa"/>
            <w:noWrap/>
            <w:hideMark/>
          </w:tcPr>
          <w:p w14:paraId="75F83E9D" w14:textId="77777777" w:rsidR="0011618E" w:rsidRPr="0011618E" w:rsidRDefault="0011618E" w:rsidP="0011618E">
            <w:pPr>
              <w:spacing w:after="0"/>
              <w:jc w:val="right"/>
            </w:pPr>
            <w:r w:rsidRPr="0011618E">
              <w:t>3</w:t>
            </w:r>
          </w:p>
        </w:tc>
      </w:tr>
      <w:tr w:rsidR="0011618E" w:rsidRPr="0011618E" w14:paraId="633815AF" w14:textId="77777777" w:rsidTr="0011618E">
        <w:trPr>
          <w:trHeight w:val="300"/>
        </w:trPr>
        <w:tc>
          <w:tcPr>
            <w:tcW w:w="0" w:type="auto"/>
            <w:noWrap/>
            <w:hideMark/>
          </w:tcPr>
          <w:p w14:paraId="098FA04B" w14:textId="77777777" w:rsidR="0011618E" w:rsidRPr="0011618E" w:rsidRDefault="0011618E" w:rsidP="0011618E">
            <w:pPr>
              <w:spacing w:after="0"/>
            </w:pPr>
            <w:r w:rsidRPr="0011618E">
              <w:t>Other</w:t>
            </w:r>
          </w:p>
        </w:tc>
        <w:tc>
          <w:tcPr>
            <w:tcW w:w="0" w:type="auto"/>
            <w:noWrap/>
            <w:hideMark/>
          </w:tcPr>
          <w:p w14:paraId="66052387" w14:textId="77777777" w:rsidR="0011618E" w:rsidRPr="0011618E" w:rsidRDefault="0011618E" w:rsidP="0011618E">
            <w:pPr>
              <w:spacing w:after="0"/>
              <w:jc w:val="right"/>
            </w:pPr>
            <w:r w:rsidRPr="0011618E">
              <w:t>3</w:t>
            </w:r>
          </w:p>
        </w:tc>
        <w:tc>
          <w:tcPr>
            <w:tcW w:w="1918" w:type="dxa"/>
            <w:noWrap/>
            <w:hideMark/>
          </w:tcPr>
          <w:p w14:paraId="6E30DA6A" w14:textId="77777777" w:rsidR="0011618E" w:rsidRPr="0011618E" w:rsidRDefault="0011618E" w:rsidP="0011618E">
            <w:pPr>
              <w:spacing w:after="0"/>
              <w:jc w:val="right"/>
            </w:pPr>
            <w:r w:rsidRPr="0011618E">
              <w:t>4</w:t>
            </w:r>
          </w:p>
        </w:tc>
      </w:tr>
    </w:tbl>
    <w:p w14:paraId="772C525D" w14:textId="77777777" w:rsidR="0011618E" w:rsidRPr="0011618E" w:rsidRDefault="0011618E" w:rsidP="0011618E">
      <w:pPr>
        <w:pStyle w:val="TableSummary"/>
        <w:ind w:left="0"/>
        <w:jc w:val="left"/>
        <w:rPr>
          <w:i w:val="0"/>
        </w:rPr>
      </w:pPr>
    </w:p>
    <w:p w14:paraId="01E267FC" w14:textId="1789C0F0" w:rsidR="00631373" w:rsidRPr="00753A04" w:rsidRDefault="00631373" w:rsidP="004531FB">
      <w:pPr>
        <w:pStyle w:val="Heading3"/>
      </w:pPr>
      <w:r w:rsidRPr="00753A04">
        <w:t>Global Need Band</w:t>
      </w:r>
    </w:p>
    <w:p w14:paraId="65BBD56F" w14:textId="4D7DBC5E" w:rsidR="00631373" w:rsidRPr="00753A04" w:rsidRDefault="001B7DFA" w:rsidP="00DB12E5">
      <w:pPr>
        <w:pStyle w:val="NormalAfterList"/>
      </w:pPr>
      <w:r>
        <w:t xml:space="preserve">The pre </w:t>
      </w:r>
      <w:r w:rsidR="00631373" w:rsidRPr="00753A04">
        <w:t>transition profil</w:t>
      </w:r>
      <w:r w:rsidR="00773818">
        <w:t>es indicated that 89 of the 91 M</w:t>
      </w:r>
      <w:r w:rsidR="00631373" w:rsidRPr="00753A04">
        <w:t xml:space="preserve">overs had a Global Need Band of 6 indicating </w:t>
      </w:r>
      <w:r>
        <w:t xml:space="preserve">that they needed </w:t>
      </w:r>
      <w:r w:rsidR="00631373" w:rsidRPr="00753A04">
        <w:t>the highest level of support. The remaining two participants had a Global Need Band of 4. The post</w:t>
      </w:r>
      <w:r>
        <w:t xml:space="preserve"> </w:t>
      </w:r>
      <w:r w:rsidR="00631373" w:rsidRPr="00753A04">
        <w:t>transition profiles indicate that the Global Need Band of these two parti</w:t>
      </w:r>
      <w:r>
        <w:t xml:space="preserve">cipants increased to 5. The pre </w:t>
      </w:r>
      <w:r w:rsidR="00631373" w:rsidRPr="00753A04">
        <w:t xml:space="preserve">transition profiles indicated that these participants did not require a staff presence at night to maintain their safety. However, they have transitioned to a house in the community that does have a constant staff presence. This has resulted in an increase in the Global Need Band indicated. These two participants are notable due to their high level of functional ability relative to most other </w:t>
      </w:r>
      <w:r w:rsidR="00631373" w:rsidRPr="00753A04">
        <w:lastRenderedPageBreak/>
        <w:t xml:space="preserve">participants from the priority sites. A reduction in the support offered would provide them with greater independence and control. Any reduction in support would have to be balanced against an assessment of risk. </w:t>
      </w:r>
    </w:p>
    <w:p w14:paraId="71F7E794" w14:textId="77777777" w:rsidR="00572A51" w:rsidRPr="00753A04" w:rsidRDefault="00572A51" w:rsidP="004531FB">
      <w:pPr>
        <w:pStyle w:val="Heading3"/>
      </w:pPr>
      <w:r w:rsidRPr="00753A04">
        <w:t>Emotional wellbeing</w:t>
      </w:r>
      <w:r>
        <w:t xml:space="preserve"> and mood</w:t>
      </w:r>
    </w:p>
    <w:p w14:paraId="4E7C0AF5" w14:textId="64097640" w:rsidR="00572A51" w:rsidRPr="00753A04" w:rsidRDefault="00572A51" w:rsidP="00572A51">
      <w:pPr>
        <w:pStyle w:val="NormalAfterList"/>
      </w:pPr>
      <w:r w:rsidRPr="00753A04">
        <w:t>In reviewing changes in the emotional wellbei</w:t>
      </w:r>
      <w:r w:rsidR="001B7DFA">
        <w:t xml:space="preserve">ng of participants pre and post </w:t>
      </w:r>
      <w:r w:rsidRPr="00753A04">
        <w:t>transition and in recognition of the sensitivity of scores to informants’ bias</w:t>
      </w:r>
      <w:r w:rsidR="001B7DFA">
        <w:t>,</w:t>
      </w:r>
      <w:r w:rsidRPr="00753A04">
        <w:t xml:space="preserve"> when e</w:t>
      </w:r>
      <w:r w:rsidR="001B7DFA">
        <w:t xml:space="preserve">motional wellbeing pre and post </w:t>
      </w:r>
      <w:r w:rsidRPr="00753A04">
        <w:t>transition was within + or – 1 it was considered unchanged. However, we recognise that minor changes in the scores in this area ca</w:t>
      </w:r>
      <w:r w:rsidR="001B7DFA">
        <w:t>n reflect substantive changes. One participant who</w:t>
      </w:r>
      <w:r w:rsidRPr="00753A04">
        <w:t xml:space="preserve"> showed an improvement of one grade in emotional wellbeing was described as follows:</w:t>
      </w:r>
    </w:p>
    <w:p w14:paraId="07BD2BF4" w14:textId="6E1AA268" w:rsidR="00572A51" w:rsidRPr="00765018" w:rsidRDefault="00572A51" w:rsidP="00765018">
      <w:pPr>
        <w:pStyle w:val="BlockQuote"/>
      </w:pPr>
      <w:r w:rsidRPr="00753A04">
        <w:rPr>
          <w:rFonts w:eastAsia="Calibri"/>
          <w:lang w:val="en-GB"/>
        </w:rPr>
        <w:t>Noel used to be impacted by the behaviour of others while in the congregated setting, but this is no longer a feature of his life. As time goes on he gains in confidence and is not as nervous due to the calmer and less threatening environment. His level of anxiety has reduced significantly since movin</w:t>
      </w:r>
      <w:r w:rsidR="00765018">
        <w:rPr>
          <w:rFonts w:eastAsia="Calibri"/>
          <w:lang w:val="en-GB"/>
        </w:rPr>
        <w:t xml:space="preserve">g from the congregated setting </w:t>
      </w:r>
      <w:r w:rsidR="00911247">
        <w:t>(FACE</w:t>
      </w:r>
      <w:r w:rsidR="00765018">
        <w:t xml:space="preserve"> profile, interviewer).</w:t>
      </w:r>
    </w:p>
    <w:p w14:paraId="101C8525" w14:textId="4613F6B8" w:rsidR="00A8103A" w:rsidRDefault="000B2634" w:rsidP="00151CB7">
      <w:pPr>
        <w:pStyle w:val="NormalAfterList"/>
      </w:pPr>
      <w:r>
        <w:t xml:space="preserve">On the basis that pre and post </w:t>
      </w:r>
      <w:r w:rsidR="00572A51" w:rsidRPr="00753A04">
        <w:t>transi</w:t>
      </w:r>
      <w:r w:rsidR="00417AF9">
        <w:t>tion scores were static if they we</w:t>
      </w:r>
      <w:r w:rsidR="00572A51" w:rsidRPr="00753A04">
        <w:t>re within +1 or</w:t>
      </w:r>
      <w:r w:rsidR="005D0E46">
        <w:t xml:space="preserve"> </w:t>
      </w:r>
      <w:r w:rsidR="00572A51" w:rsidRPr="00753A04">
        <w:t>-1</w:t>
      </w:r>
      <w:r w:rsidR="009F5623">
        <w:t>,</w:t>
      </w:r>
      <w:r w:rsidR="00572A51" w:rsidRPr="00753A04">
        <w:t xml:space="preserve"> the FACE profiles indicate</w:t>
      </w:r>
      <w:r w:rsidR="00417AF9">
        <w:t>d</w:t>
      </w:r>
      <w:r w:rsidR="00572A51" w:rsidRPr="00753A04">
        <w:t xml:space="preserve"> that emotional wellbeing improved for ten participants and dis-improved in the case of five participants</w:t>
      </w:r>
      <w:r w:rsidR="007D7665">
        <w:t xml:space="preserve"> (Figure 6.1</w:t>
      </w:r>
      <w:r w:rsidR="00D04FA8">
        <w:t>)</w:t>
      </w:r>
      <w:r w:rsidR="00572A51" w:rsidRPr="00753A04">
        <w:t xml:space="preserve">. </w:t>
      </w:r>
    </w:p>
    <w:p w14:paraId="44E90E96" w14:textId="74848DB9" w:rsidR="00A8103A" w:rsidRPr="00753A04" w:rsidRDefault="00A8103A" w:rsidP="00151CB7">
      <w:pPr>
        <w:pStyle w:val="tablehead0"/>
        <w:spacing w:after="240"/>
      </w:pPr>
      <w:r w:rsidRPr="00753A04">
        <w:t xml:space="preserve">Figure </w:t>
      </w:r>
      <w:r>
        <w:t>6.1</w:t>
      </w:r>
      <w:r w:rsidRPr="00753A04">
        <w:t>: Changes in behaviours of conce</w:t>
      </w:r>
      <w:r w:rsidR="00151CB7">
        <w:t>rn and emotional wellbein</w:t>
      </w:r>
      <w:r w:rsidR="00542F48">
        <w:t>g</w:t>
      </w:r>
    </w:p>
    <w:p w14:paraId="1DC4E287" w14:textId="2280CC19" w:rsidR="00572A51" w:rsidRPr="00753A04" w:rsidRDefault="00542F48" w:rsidP="00572A51">
      <w:pPr>
        <w:pStyle w:val="NormalAfterList"/>
      </w:pPr>
      <w:r>
        <w:rPr>
          <w:noProof/>
          <w:lang w:eastAsia="en-IE"/>
        </w:rPr>
        <w:drawing>
          <wp:inline distT="0" distB="0" distL="0" distR="0" wp14:anchorId="133C64C2" wp14:editId="5586ACAD">
            <wp:extent cx="5407660" cy="2712720"/>
            <wp:effectExtent l="0" t="0" r="2540" b="0"/>
            <wp:docPr id="49" name="Picture 49" descr="Figure 6.1 is a Line chart showing the changes in behaviours of concern and emotional wellbeing among participants.Wellbeing improved for ten participants and dis-improved in the case of five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2533273E" w14:textId="1DB0FFB1" w:rsidR="00572A51" w:rsidRPr="00753A04" w:rsidRDefault="00911247" w:rsidP="00572A51">
      <w:pPr>
        <w:pStyle w:val="tablenote0"/>
      </w:pPr>
      <w:r>
        <w:t>Source: NDA FACE</w:t>
      </w:r>
      <w:r w:rsidR="00572A51" w:rsidRPr="00753A04">
        <w:t xml:space="preserve"> profiles</w:t>
      </w:r>
    </w:p>
    <w:p w14:paraId="49310579" w14:textId="77777777" w:rsidR="00631373" w:rsidRPr="00753A04" w:rsidRDefault="00631373" w:rsidP="004531FB">
      <w:pPr>
        <w:pStyle w:val="Heading3"/>
      </w:pPr>
      <w:r w:rsidRPr="00753A04">
        <w:lastRenderedPageBreak/>
        <w:t>Behaviours of concern</w:t>
      </w:r>
    </w:p>
    <w:p w14:paraId="78ABC154" w14:textId="46CBDE3B" w:rsidR="00631373" w:rsidRDefault="00631373" w:rsidP="00DB12E5">
      <w:pPr>
        <w:pStyle w:val="NormalAfterList"/>
      </w:pPr>
      <w:r w:rsidRPr="00753A04">
        <w:t>Overall, the post</w:t>
      </w:r>
      <w:r w:rsidR="000B2634">
        <w:t xml:space="preserve"> </w:t>
      </w:r>
      <w:r w:rsidRPr="00753A04">
        <w:t>transition FACE profiles indicate</w:t>
      </w:r>
      <w:r w:rsidR="00417AF9">
        <w:t>d</w:t>
      </w:r>
      <w:r w:rsidRPr="00753A04">
        <w:t xml:space="preserve"> minor changes in behaviours of concern. A greater number of participants reported no behaviours of concern </w:t>
      </w:r>
      <w:r w:rsidR="000B2634">
        <w:t xml:space="preserve">post </w:t>
      </w:r>
      <w:r w:rsidR="006C1FB8">
        <w:t xml:space="preserve">transition compared to pre </w:t>
      </w:r>
      <w:r w:rsidRPr="00753A04">
        <w:t>transition (41 versus 32</w:t>
      </w:r>
      <w:r w:rsidR="00E22495">
        <w:t>; see Figure 6.2</w:t>
      </w:r>
      <w:r w:rsidRPr="00753A04">
        <w:t>). But this trend was reversed among those reporting occasional behaviours of concern (10</w:t>
      </w:r>
      <w:r w:rsidR="00F93F21">
        <w:t xml:space="preserve"> versus 19). A similar pattern wa</w:t>
      </w:r>
      <w:r w:rsidRPr="00753A04">
        <w:t xml:space="preserve">s evident in respect of participants reporting behaviours of concern with no history of harm and those reporting the more serious behaviours of concern with a history of harm. </w:t>
      </w:r>
    </w:p>
    <w:p w14:paraId="569C4306" w14:textId="3F0C3AC9" w:rsidR="00A8103A" w:rsidRPr="003F7AD0" w:rsidRDefault="00A8103A" w:rsidP="003F7AD0">
      <w:pPr>
        <w:pStyle w:val="tablehead0"/>
      </w:pPr>
      <w:r w:rsidRPr="00753A04">
        <w:t xml:space="preserve">Figure </w:t>
      </w:r>
      <w:r>
        <w:t>6.2</w:t>
      </w:r>
      <w:r w:rsidRPr="00753A04">
        <w:t>: C</w:t>
      </w:r>
      <w:r w:rsidR="003F7AD0">
        <w:t>hanges in behaviours of concern</w:t>
      </w:r>
    </w:p>
    <w:p w14:paraId="7024B391" w14:textId="6EF8E972" w:rsidR="00631373" w:rsidRPr="00753A04" w:rsidRDefault="00542F48" w:rsidP="00DB12E5">
      <w:pPr>
        <w:pStyle w:val="NormalAfterList"/>
      </w:pPr>
      <w:r>
        <w:rPr>
          <w:noProof/>
          <w:lang w:eastAsia="en-IE"/>
        </w:rPr>
        <w:drawing>
          <wp:inline distT="0" distB="0" distL="0" distR="0" wp14:anchorId="10F12388" wp14:editId="680221B8">
            <wp:extent cx="5407660" cy="3133725"/>
            <wp:effectExtent l="0" t="0" r="2540" b="9525"/>
            <wp:docPr id="51" name="Picture 51" descr="Figure 6.2 is a bar chart showing the changes in behaviours of concern pre and post transition. 32 participants had no behaviours of concern pre-transition. This increased to 41 participants post transition. 27 participants had a history of harm pre-transition. This number decreased to 23 post tran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07660" cy="3133725"/>
                    </a:xfrm>
                    <a:prstGeom prst="rect">
                      <a:avLst/>
                    </a:prstGeom>
                    <a:noFill/>
                  </pic:spPr>
                </pic:pic>
              </a:graphicData>
            </a:graphic>
          </wp:inline>
        </w:drawing>
      </w:r>
    </w:p>
    <w:p w14:paraId="4B09ABD9" w14:textId="6A039DC0" w:rsidR="00631373" w:rsidRPr="00753A04" w:rsidRDefault="00911247" w:rsidP="00C80643">
      <w:pPr>
        <w:pStyle w:val="tablenote0"/>
      </w:pPr>
      <w:r>
        <w:t>Source: NDA FACE</w:t>
      </w:r>
      <w:r w:rsidR="00631373" w:rsidRPr="00753A04">
        <w:t xml:space="preserve"> profiles</w:t>
      </w:r>
    </w:p>
    <w:p w14:paraId="5BA5278C" w14:textId="765D7C0E" w:rsidR="00631373" w:rsidRPr="00753A04" w:rsidRDefault="00631373" w:rsidP="00DB12E5">
      <w:pPr>
        <w:pStyle w:val="NormalAfterList"/>
      </w:pPr>
      <w:r w:rsidRPr="00753A04">
        <w:t>As noted previously</w:t>
      </w:r>
      <w:r w:rsidR="00F93F21">
        <w:t>,</w:t>
      </w:r>
      <w:r w:rsidRPr="00753A04">
        <w:t xml:space="preserve"> FACE profiles are influenced by the perspectives of informants which are somewhat subjective. Therefore, in looking at changes in behaviours of concern it may be most instructive to condense the five grades of behaviours to three (none/occasional, more frequent than occasional, constant/severe). This indicate</w:t>
      </w:r>
      <w:r w:rsidR="00F93F21">
        <w:t>d</w:t>
      </w:r>
      <w:r w:rsidRPr="00753A04">
        <w:t xml:space="preserve"> that for </w:t>
      </w:r>
      <w:r w:rsidR="005D0E46">
        <w:t>those who moved</w:t>
      </w:r>
      <w:r w:rsidR="009F5623">
        <w:t>,</w:t>
      </w:r>
      <w:r w:rsidRPr="00753A04">
        <w:t xml:space="preserve"> behaviours of concern pre</w:t>
      </w:r>
      <w:r w:rsidR="005A022E">
        <w:t xml:space="preserve"> and post </w:t>
      </w:r>
      <w:r w:rsidRPr="00753A04">
        <w:t xml:space="preserve">transition </w:t>
      </w:r>
      <w:r w:rsidR="00F93F21">
        <w:t>were</w:t>
      </w:r>
      <w:r w:rsidRPr="00753A04">
        <w:t xml:space="preserve"> static. </w:t>
      </w:r>
    </w:p>
    <w:p w14:paraId="69EB1B45" w14:textId="2CE32CB8" w:rsidR="00631373" w:rsidRPr="00753A04" w:rsidRDefault="00631373" w:rsidP="00DB12E5">
      <w:pPr>
        <w:pStyle w:val="NormalAfterList"/>
      </w:pPr>
      <w:r w:rsidRPr="00753A04">
        <w:t>In assessing behavioural changes in individual participants pre</w:t>
      </w:r>
      <w:r w:rsidR="006C1FB8">
        <w:t xml:space="preserve"> and post </w:t>
      </w:r>
      <w:r w:rsidRPr="00753A04">
        <w:t>transition</w:t>
      </w:r>
      <w:r w:rsidR="00F93F21">
        <w:t>,</w:t>
      </w:r>
      <w:r w:rsidRPr="00753A04">
        <w:t xml:space="preserve"> and in recognition of the sensitivity of scores to informants’ bias</w:t>
      </w:r>
      <w:r w:rsidR="00F93F21">
        <w:t>,</w:t>
      </w:r>
      <w:r w:rsidRPr="00753A04">
        <w:t xml:space="preserve"> behavioural grades within +</w:t>
      </w:r>
      <w:r w:rsidR="005D0E46">
        <w:t>1</w:t>
      </w:r>
      <w:r w:rsidRPr="00753A04">
        <w:t xml:space="preserve"> or – 1 were considered unchanged. Using this definition</w:t>
      </w:r>
      <w:r w:rsidR="005D0E46">
        <w:t>,</w:t>
      </w:r>
      <w:r w:rsidRPr="00753A04">
        <w:t xml:space="preserve"> the FACE profiles indicate</w:t>
      </w:r>
      <w:r w:rsidR="00F93F21">
        <w:t>d</w:t>
      </w:r>
      <w:r w:rsidRPr="00753A04">
        <w:t xml:space="preserve"> that behaviours of concern improved for eleven participants. The seriousness of behaviours of concern reduced by two levels for six participants and by three levels for a further five. The elimination or reduction </w:t>
      </w:r>
      <w:r w:rsidRPr="00753A04">
        <w:lastRenderedPageBreak/>
        <w:t>in behaviours of concern were generally attributed to participants living in quieter environments and having their own space in their new homes. It was noted that one participant diagnosed with schizophrenia no longer displays evidence of psychosis. Peter’s behaviours of concern have reduced by two grades. This extract from his profile provides some insight into this change:</w:t>
      </w:r>
    </w:p>
    <w:p w14:paraId="212C6D2F" w14:textId="44BE0BD5" w:rsidR="00765018" w:rsidRPr="00753A04" w:rsidRDefault="00631373" w:rsidP="00765018">
      <w:pPr>
        <w:pStyle w:val="BlockQuote"/>
      </w:pPr>
      <w:r w:rsidRPr="00753A04">
        <w:t>Peter can move delph to the sink and assists in cleaning down the table after meals. He can partly make his own bed. He would not have done these tasks before. He likes to see what is being cooked, which he couldn’t do in the campus. He would not be willing to wait for anything e.g. queue for his turn in the barber shop. However, the local barber understands this and gives him immediate attention. In the past Peter has inflicted serious injuries to self, but this no longer happens. Peter was restrained at times in the congregated setting. He has not been the subject of phy</w:t>
      </w:r>
      <w:r w:rsidR="00765018">
        <w:t>sical</w:t>
      </w:r>
      <w:r w:rsidR="00911247">
        <w:t xml:space="preserve"> restraint in his new home (FACE</w:t>
      </w:r>
      <w:r w:rsidR="00765018">
        <w:t xml:space="preserve"> profile, interviewer).</w:t>
      </w:r>
    </w:p>
    <w:p w14:paraId="48E3AF2E" w14:textId="02BCF68A" w:rsidR="00631373" w:rsidRPr="00753A04" w:rsidRDefault="00631373" w:rsidP="00DB12E5">
      <w:pPr>
        <w:pStyle w:val="NormalAfterList"/>
      </w:pPr>
      <w:r w:rsidRPr="00753A04">
        <w:t>The profiles indicate</w:t>
      </w:r>
      <w:r w:rsidR="00F93F21">
        <w:t>d</w:t>
      </w:r>
      <w:r w:rsidRPr="00753A04">
        <w:t xml:space="preserve"> dis-improvements in behaviours of concern for eight </w:t>
      </w:r>
      <w:r w:rsidR="00C915B7">
        <w:t>participants who moved</w:t>
      </w:r>
      <w:r w:rsidRPr="00753A04">
        <w:t xml:space="preserve"> (8.8%). Behaviours of concern increased in severity by two levels for each of these eight participants. </w:t>
      </w:r>
    </w:p>
    <w:p w14:paraId="61C45CCA" w14:textId="7D64E08A" w:rsidR="00631373" w:rsidRPr="00753A04" w:rsidRDefault="00631373" w:rsidP="00DB12E5">
      <w:pPr>
        <w:pStyle w:val="NormalAfterList"/>
      </w:pPr>
      <w:r w:rsidRPr="00753A04">
        <w:t>It should be borne in mind that the five-grade measurement scale included in FACE V.7 is not designed to capture changes in behaviours of concern</w:t>
      </w:r>
      <w:r w:rsidR="00BF581B">
        <w:t xml:space="preserve"> over time</w:t>
      </w:r>
      <w:r w:rsidRPr="00753A04">
        <w:t>. Improvements in behaviours of concern were noted for some participants but the seriousness of past behaviours meant that behaviours were still graded at the same level. Several examples are set out below of participants’ for whom the FACE profiles indicate no change in behaviours of concern despite a substantive reduction in the frequency and or severity of their behaviours of concern since their move to the community.</w:t>
      </w:r>
    </w:p>
    <w:p w14:paraId="0B705F20" w14:textId="2DF31B34" w:rsidR="00765018" w:rsidRPr="00753A04" w:rsidRDefault="00631373" w:rsidP="00765018">
      <w:pPr>
        <w:pStyle w:val="BlockQuote"/>
      </w:pPr>
      <w:r w:rsidRPr="00753A04">
        <w:t>Margaret has a serious history of challenging behaviours. She injured staff previously and there were also safeguarding issue</w:t>
      </w:r>
      <w:r w:rsidR="009F5623">
        <w:t>s</w:t>
      </w:r>
      <w:r w:rsidRPr="00753A04">
        <w:t xml:space="preserve"> with other residents. This behaviour has not manifested at all- no incidents</w:t>
      </w:r>
      <w:r w:rsidR="00D91988" w:rsidRPr="00753A04">
        <w:t>! -</w:t>
      </w:r>
      <w:r w:rsidRPr="00753A04">
        <w:t xml:space="preserve"> </w:t>
      </w:r>
      <w:r w:rsidR="009F5623">
        <w:t>s</w:t>
      </w:r>
      <w:r w:rsidR="00D91988" w:rsidRPr="00753A04">
        <w:t>ince</w:t>
      </w:r>
      <w:r w:rsidRPr="00753A04">
        <w:t xml:space="preserve"> the move. She now has a “'little blow out' every couple of weeks- </w:t>
      </w:r>
      <w:r w:rsidR="00765018">
        <w:t>th</w:t>
      </w:r>
      <w:r w:rsidR="00911247">
        <w:t>is used to happen every day (FACE</w:t>
      </w:r>
      <w:r w:rsidR="00765018">
        <w:t xml:space="preserve"> profile, interviewer).</w:t>
      </w:r>
    </w:p>
    <w:p w14:paraId="230145AE" w14:textId="248E8E6A" w:rsidR="00765018" w:rsidRPr="00753A04" w:rsidRDefault="00631373" w:rsidP="00765018">
      <w:pPr>
        <w:pStyle w:val="BlockQuote"/>
      </w:pPr>
      <w:r w:rsidRPr="00753A04">
        <w:t>Francis is more responsive now to verbal prompts and approaches. Frequency and intensity of behaviours has reduced since the transition</w:t>
      </w:r>
      <w:r w:rsidR="00765018" w:rsidRPr="00765018">
        <w:t xml:space="preserve"> </w:t>
      </w:r>
      <w:r w:rsidR="00911247">
        <w:t>(FACE</w:t>
      </w:r>
      <w:r w:rsidR="00765018">
        <w:t xml:space="preserve"> profile, interviewer).</w:t>
      </w:r>
    </w:p>
    <w:p w14:paraId="1297BA94" w14:textId="1A4501BD" w:rsidR="00765018" w:rsidRPr="00753A04" w:rsidRDefault="00631373" w:rsidP="00765018">
      <w:pPr>
        <w:pStyle w:val="BlockQuote"/>
      </w:pPr>
      <w:r w:rsidRPr="00753A04">
        <w:t xml:space="preserve">Denis has a history of causing harm to staff but has not displayed aggressive behaviour since the move. He engages in obsessive behaviour ripping and shredding clothes and bedding. Staff have adopted the approach of only intervening when Denis is outside the </w:t>
      </w:r>
      <w:r w:rsidRPr="00753A04">
        <w:lastRenderedPageBreak/>
        <w:t>house. They attribute the improvement in his behaviour to their non-intervention within the house</w:t>
      </w:r>
      <w:r w:rsidR="00911247">
        <w:t xml:space="preserve"> (FACE</w:t>
      </w:r>
      <w:r w:rsidR="00765018">
        <w:t xml:space="preserve"> profile, interviewer).</w:t>
      </w:r>
    </w:p>
    <w:p w14:paraId="0898FFA0" w14:textId="401DDE2B" w:rsidR="00BF581B" w:rsidRDefault="00631373" w:rsidP="00BF581B">
      <w:pPr>
        <w:pStyle w:val="NormalAfterList"/>
      </w:pPr>
      <w:r w:rsidRPr="00753A04">
        <w:t>Although the profiles reveal</w:t>
      </w:r>
      <w:r w:rsidR="00F93F21">
        <w:t>ed</w:t>
      </w:r>
      <w:r w:rsidRPr="00753A04">
        <w:t xml:space="preserve"> dis-improvements in behaviours of concern for a small group of participants</w:t>
      </w:r>
      <w:r w:rsidR="00F93F21">
        <w:t>, the transitions had</w:t>
      </w:r>
      <w:r w:rsidRPr="00753A04">
        <w:t xml:space="preserve"> not resulted in an escalation in challenging behaviours for most. Previous research has indicated that behaviours of concern can increase following transition to the community. </w:t>
      </w:r>
      <w:r w:rsidR="00BF581B" w:rsidRPr="00753A04">
        <w:t>The comparison of pre</w:t>
      </w:r>
      <w:r w:rsidR="006C1FB8">
        <w:t xml:space="preserve"> and post </w:t>
      </w:r>
      <w:r w:rsidR="00BF581B" w:rsidRPr="00753A04">
        <w:t xml:space="preserve">transition behaviours of concern of </w:t>
      </w:r>
      <w:r w:rsidR="00BF581B">
        <w:t>those who moved</w:t>
      </w:r>
      <w:r w:rsidR="00BF581B" w:rsidRPr="00753A04">
        <w:t xml:space="preserve"> suggest</w:t>
      </w:r>
      <w:r w:rsidR="00BF581B">
        <w:t>s</w:t>
      </w:r>
      <w:r w:rsidR="00BF581B" w:rsidRPr="00753A04">
        <w:t xml:space="preserve"> </w:t>
      </w:r>
      <w:r w:rsidR="000B2634">
        <w:t xml:space="preserve">that post </w:t>
      </w:r>
      <w:r w:rsidR="00BF581B" w:rsidRPr="00753A04">
        <w:t>transition environments and management of behaviours of concern may contribute to sustainable reductions in the incidence and severity of behaviours of concern.</w:t>
      </w:r>
    </w:p>
    <w:p w14:paraId="32C03482" w14:textId="009C55EC" w:rsidR="00E73AFB" w:rsidRPr="00753A04" w:rsidRDefault="00E73AFB" w:rsidP="0096134C">
      <w:pPr>
        <w:pStyle w:val="Heading3"/>
      </w:pPr>
      <w:r>
        <w:t>Activities of Daily Living</w:t>
      </w:r>
    </w:p>
    <w:p w14:paraId="12AB2630" w14:textId="36CF74CB" w:rsidR="00E73AFB" w:rsidRPr="00753A04" w:rsidRDefault="00E73AFB" w:rsidP="00E73AFB">
      <w:pPr>
        <w:pStyle w:val="NormalAfterList"/>
      </w:pPr>
      <w:r w:rsidRPr="00753A04">
        <w:t>A comparison of</w:t>
      </w:r>
      <w:r w:rsidR="00C915B7">
        <w:t xml:space="preserve"> </w:t>
      </w:r>
      <w:r w:rsidR="00E270BE">
        <w:t>the</w:t>
      </w:r>
      <w:r w:rsidRPr="00753A04">
        <w:t xml:space="preserve"> pre and post</w:t>
      </w:r>
      <w:r w:rsidR="006C1FB8">
        <w:t xml:space="preserve"> </w:t>
      </w:r>
      <w:r w:rsidRPr="00753A04">
        <w:t>transition ADLs scores</w:t>
      </w:r>
      <w:r w:rsidR="00E270BE">
        <w:t xml:space="preserve"> of those who moved</w:t>
      </w:r>
      <w:r w:rsidRPr="00753A04">
        <w:t xml:space="preserve"> reveal</w:t>
      </w:r>
      <w:r w:rsidR="00F93F21">
        <w:t>ed</w:t>
      </w:r>
      <w:r w:rsidR="000B2634">
        <w:t xml:space="preserve"> a mixed pattern. The mean post </w:t>
      </w:r>
      <w:r w:rsidRPr="00753A04">
        <w:t>transition ADLs score of 11.6 is lower th</w:t>
      </w:r>
      <w:r w:rsidR="006C1FB8">
        <w:t xml:space="preserve">an the mean pre </w:t>
      </w:r>
      <w:r w:rsidRPr="00753A04">
        <w:t>transition ADLs score of 13.0</w:t>
      </w:r>
      <w:r w:rsidR="002E4431">
        <w:t>,</w:t>
      </w:r>
      <w:r w:rsidRPr="00753A04">
        <w:t xml:space="preserve"> indicating </w:t>
      </w:r>
      <w:r w:rsidR="002E4431">
        <w:t xml:space="preserve">that, </w:t>
      </w:r>
      <w:r w:rsidRPr="00753A04">
        <w:t>on average</w:t>
      </w:r>
      <w:r w:rsidR="002E4431">
        <w:t>,</w:t>
      </w:r>
      <w:r w:rsidRPr="00753A04">
        <w:t xml:space="preserve"> </w:t>
      </w:r>
      <w:r w:rsidR="00E270BE">
        <w:t xml:space="preserve">those who moved </w:t>
      </w:r>
      <w:r w:rsidRPr="00753A04">
        <w:t>required significantly lower levels of support following their transition to the community. Howe</w:t>
      </w:r>
      <w:r w:rsidR="00F93F21">
        <w:t>ver, while this overall change wa</w:t>
      </w:r>
      <w:r w:rsidRPr="00753A04">
        <w:t>s positive</w:t>
      </w:r>
      <w:r w:rsidR="00F93F21">
        <w:t>,</w:t>
      </w:r>
      <w:r w:rsidRPr="00753A04">
        <w:t xml:space="preserve"> it masks the unevenness of the responses. Before considering the changes in more detail</w:t>
      </w:r>
      <w:r w:rsidR="002E4431">
        <w:t>,</w:t>
      </w:r>
      <w:r w:rsidRPr="00753A04">
        <w:t xml:space="preserve"> it may be helpful to r</w:t>
      </w:r>
      <w:r w:rsidR="00F93F21">
        <w:t>eflect on how the ADLs scores we</w:t>
      </w:r>
      <w:r w:rsidRPr="00753A04">
        <w:t>re arrived at. ADLs scores are a composite of the support needed to undertake eight different daily activities. The activities are (1) eating, (2) toileting, (3) personal hygiene, (4) washing whole body, (5) dressing,(6) undressing, (7) transfers and (8) staying comfortable/repositioning. For the majority of participants the support needed was based on information provided by a member of staff that knew the participant for a minimum period of six months and usually for several years. Informants</w:t>
      </w:r>
      <w:r w:rsidR="00F93F21">
        <w:t>,</w:t>
      </w:r>
      <w:r w:rsidRPr="00753A04">
        <w:t>’ and indeed participants’</w:t>
      </w:r>
      <w:r w:rsidR="00F93F21">
        <w:t>,</w:t>
      </w:r>
      <w:r w:rsidRPr="00753A04">
        <w:t xml:space="preserve"> assessment of the support they require is somewhat subjective. I</w:t>
      </w:r>
      <w:r w:rsidR="000B2634">
        <w:t>n almost all cases</w:t>
      </w:r>
      <w:r w:rsidR="00F93F21">
        <w:t>,</w:t>
      </w:r>
      <w:r w:rsidR="000B2634">
        <w:t xml:space="preserve"> pre and post</w:t>
      </w:r>
      <w:r w:rsidRPr="00753A04">
        <w:t xml:space="preserve"> transition informants differed. Differences in the perspectives of informants may</w:t>
      </w:r>
      <w:r w:rsidR="00F93F21">
        <w:t>,</w:t>
      </w:r>
      <w:r w:rsidRPr="00753A04">
        <w:t xml:space="preserve"> therefore</w:t>
      </w:r>
      <w:r w:rsidR="00F93F21">
        <w:t>, have</w:t>
      </w:r>
      <w:r w:rsidRPr="00753A04">
        <w:t xml:space="preserve"> impact</w:t>
      </w:r>
      <w:r w:rsidR="00F93F21">
        <w:t>ed</w:t>
      </w:r>
      <w:r w:rsidRPr="00753A04">
        <w:t xml:space="preserve"> scores. Care must be taken therefore in interpreting the recorded changes.</w:t>
      </w:r>
    </w:p>
    <w:p w14:paraId="4AE4BEF0" w14:textId="56E9E7B1" w:rsidR="00E73AFB" w:rsidRDefault="00E73AFB" w:rsidP="00E73AFB">
      <w:pPr>
        <w:pStyle w:val="NormalAfterList"/>
        <w:rPr>
          <w:b/>
        </w:rPr>
      </w:pPr>
      <w:r w:rsidRPr="00753A04">
        <w:t>In light of the sensitivity of ADLs scores to informants’ bias and the eight different scores that make up the composite ADLs</w:t>
      </w:r>
      <w:r w:rsidR="000B2634">
        <w:t xml:space="preserve"> score</w:t>
      </w:r>
      <w:r w:rsidR="00F93F21">
        <w:t>,</w:t>
      </w:r>
      <w:r w:rsidR="000B2634">
        <w:t xml:space="preserve"> we have interpreted post </w:t>
      </w:r>
      <w:r w:rsidRPr="00753A04">
        <w:t>transition ADLs scores to be static if they we</w:t>
      </w:r>
      <w:r w:rsidR="006C1FB8">
        <w:t xml:space="preserve">re within 2 (+ or -) of the pre </w:t>
      </w:r>
      <w:r w:rsidRPr="00753A04">
        <w:t>transition score. This approach indicate</w:t>
      </w:r>
      <w:r w:rsidR="00F8509E">
        <w:t>d</w:t>
      </w:r>
      <w:r w:rsidRPr="00753A04">
        <w:t xml:space="preserve"> tha</w:t>
      </w:r>
      <w:r w:rsidR="00E270BE">
        <w:t>t half (49.4%) of those who</w:t>
      </w:r>
      <w:r w:rsidRPr="00753A04">
        <w:t xml:space="preserve"> moved had static ADL</w:t>
      </w:r>
      <w:r w:rsidR="002E4431">
        <w:t>s</w:t>
      </w:r>
      <w:r w:rsidRPr="00753A04">
        <w:t xml:space="preserve"> scores. ADLs scores dis-improved (indicating the need for additio</w:t>
      </w:r>
      <w:r w:rsidR="00E270BE">
        <w:t>nal support) for 15.4% of those who moved</w:t>
      </w:r>
      <w:r w:rsidRPr="00753A04">
        <w:t xml:space="preserve"> and improved (indicating a reduced need for support) for 35.2% of </w:t>
      </w:r>
      <w:r w:rsidR="00E270BE">
        <w:t>those who moved</w:t>
      </w:r>
      <w:r w:rsidRPr="00753A04">
        <w:t xml:space="preserve">. </w:t>
      </w:r>
      <w:r w:rsidR="007D7665">
        <w:t>The changes are illustrated in F</w:t>
      </w:r>
      <w:r w:rsidRPr="00753A04">
        <w:t xml:space="preserve">igure </w:t>
      </w:r>
      <w:r w:rsidR="00E22495">
        <w:t>6.3</w:t>
      </w:r>
      <w:r w:rsidRPr="00753A04">
        <w:t xml:space="preserve"> below.</w:t>
      </w:r>
      <w:r w:rsidR="00286542">
        <w:rPr>
          <w:b/>
        </w:rPr>
        <w:t xml:space="preserve"> </w:t>
      </w:r>
    </w:p>
    <w:p w14:paraId="4A6BB6A4" w14:textId="77777777" w:rsidR="00151CB7" w:rsidRDefault="00151CB7">
      <w:pPr>
        <w:spacing w:after="0"/>
        <w:rPr>
          <w:rFonts w:eastAsia="Arial" w:cs="Arial"/>
          <w:b/>
          <w:szCs w:val="22"/>
          <w:lang w:eastAsia="en-IE" w:bidi="en-IE"/>
        </w:rPr>
      </w:pPr>
      <w:r>
        <w:br w:type="page"/>
      </w:r>
    </w:p>
    <w:p w14:paraId="1D349543" w14:textId="5D7D4D2F" w:rsidR="00CF0BA8" w:rsidRPr="00151CB7" w:rsidRDefault="00CF0BA8" w:rsidP="00151CB7">
      <w:pPr>
        <w:pStyle w:val="tablehead0"/>
      </w:pPr>
      <w:r w:rsidRPr="00753A04">
        <w:lastRenderedPageBreak/>
        <w:t xml:space="preserve">Figure </w:t>
      </w:r>
      <w:r>
        <w:t>6.3</w:t>
      </w:r>
      <w:r w:rsidRPr="00753A04">
        <w:t xml:space="preserve">: Changes in pre </w:t>
      </w:r>
      <w:r w:rsidR="000B2634">
        <w:t xml:space="preserve">and post </w:t>
      </w:r>
      <w:r>
        <w:t>transition ADLs scores</w:t>
      </w:r>
    </w:p>
    <w:p w14:paraId="447DE7EC" w14:textId="428817D8" w:rsidR="00E73AFB" w:rsidRPr="00753A04" w:rsidRDefault="00542F48" w:rsidP="00E73AFB">
      <w:pPr>
        <w:pStyle w:val="NormalAfterList"/>
      </w:pPr>
      <w:r>
        <w:rPr>
          <w:noProof/>
          <w:lang w:eastAsia="en-IE"/>
        </w:rPr>
        <w:drawing>
          <wp:inline distT="0" distB="0" distL="0" distR="0" wp14:anchorId="3D2C457D" wp14:editId="337CE5BA">
            <wp:extent cx="5407660" cy="2712720"/>
            <wp:effectExtent l="0" t="0" r="2540" b="0"/>
            <wp:docPr id="53" name="Picture 53" descr="Figure 6.3 is a line graph showing the changes in ADL scores pre and post transition. Half (49.4%) of those who moved had static ADLs scores. ADLs scores dis-improved for 15.4% of those who moved and improved  for 35.2% of those who 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2D372C17" w14:textId="77777777" w:rsidR="00E73AFB" w:rsidRDefault="00E73AFB" w:rsidP="00E73AFB">
      <w:pPr>
        <w:pStyle w:val="tablenote0"/>
      </w:pPr>
      <w:r w:rsidRPr="00753A04">
        <w:t>Source: NDA FACE Profiles</w:t>
      </w:r>
    </w:p>
    <w:p w14:paraId="6A40C167" w14:textId="2A6FDB48" w:rsidR="00E73AFB" w:rsidRPr="00753A04" w:rsidRDefault="00E73AFB" w:rsidP="00E73AFB">
      <w:pPr>
        <w:pStyle w:val="NormalAfterList"/>
      </w:pPr>
      <w:r w:rsidRPr="00753A04">
        <w:t xml:space="preserve">The median age-band of participants with improved capacity to undertake </w:t>
      </w:r>
      <w:r w:rsidR="00E270BE">
        <w:t>ADLs was 45-54. Participants who</w:t>
      </w:r>
      <w:r w:rsidRPr="00753A04">
        <w:t xml:space="preserve"> displayed increased</w:t>
      </w:r>
      <w:r w:rsidR="000B2634">
        <w:t xml:space="preserve"> ability to undertake ADLs post </w:t>
      </w:r>
      <w:r w:rsidRPr="00753A04">
        <w:t>transition most commonly displayed increased ability in respect of several different tasks. So, over 70% of those with improved capacity to undertake ADLs recorded a reduction of 5 or more in their ADLs score. The FACE profile extract below illustrates how improvements can be achieved:</w:t>
      </w:r>
    </w:p>
    <w:p w14:paraId="204CB207" w14:textId="337E752B" w:rsidR="00765018" w:rsidRPr="00753A04" w:rsidRDefault="00E73AFB" w:rsidP="00765018">
      <w:pPr>
        <w:pStyle w:val="BlockQuote"/>
      </w:pPr>
      <w:r w:rsidRPr="00753A04">
        <w:t>Staff are encouraging Thomas to become more and more independent. Thomas has to be encouraged to do things for himself. He will say that he needs to be lifted and assisted when he can do things independently. With reassurance and encouragement this issue has improved significantly since the move to the new house. He used to use a walking frame, but no long</w:t>
      </w:r>
      <w:r w:rsidR="004531FB">
        <w:t>er needs this within the house</w:t>
      </w:r>
      <w:r w:rsidR="009849B3">
        <w:t xml:space="preserve"> (FACE</w:t>
      </w:r>
      <w:r w:rsidR="00765018">
        <w:t xml:space="preserve"> profile, interviewer).</w:t>
      </w:r>
    </w:p>
    <w:p w14:paraId="66EB8592" w14:textId="6A8DED35" w:rsidR="00E73AFB" w:rsidRPr="00753A04" w:rsidRDefault="00E73AFB" w:rsidP="00E73AFB">
      <w:pPr>
        <w:pStyle w:val="NormalAfterList"/>
      </w:pPr>
      <w:r w:rsidRPr="00753A04">
        <w:t>The median age-band of participants requiring additional support to undertake ADLs following their transition to the community was 5</w:t>
      </w:r>
      <w:r w:rsidR="00E270BE">
        <w:t>5-64. Only two participants who</w:t>
      </w:r>
      <w:r w:rsidRPr="00753A04">
        <w:t xml:space="preserve"> required increased support to undertake ADLs following transition were aged under 45. For most of those with decreased capacity to undertake ADLs it was possible to attribute the requirement for increased support to age-related reductions in mobility.</w:t>
      </w:r>
    </w:p>
    <w:p w14:paraId="74701C36" w14:textId="77777777" w:rsidR="00E73AFB" w:rsidRPr="00753A04" w:rsidRDefault="00E73AFB" w:rsidP="004531FB">
      <w:pPr>
        <w:pStyle w:val="Heading3"/>
      </w:pPr>
      <w:r>
        <w:t>Instrumental Activities of Daily Living</w:t>
      </w:r>
    </w:p>
    <w:p w14:paraId="0BF72C38" w14:textId="06CE5A20" w:rsidR="00E73AFB" w:rsidRDefault="00E73AFB" w:rsidP="00E73AFB">
      <w:pPr>
        <w:pStyle w:val="NormalAfterList"/>
        <w:rPr>
          <w:noProof/>
          <w:lang w:eastAsia="en-IE"/>
        </w:rPr>
      </w:pPr>
      <w:r w:rsidRPr="00753A04">
        <w:rPr>
          <w:noProof/>
          <w:lang w:eastAsia="en-IE"/>
        </w:rPr>
        <w:t xml:space="preserve">A comparison of </w:t>
      </w:r>
      <w:r w:rsidR="00E270BE">
        <w:rPr>
          <w:noProof/>
          <w:lang w:eastAsia="en-IE"/>
        </w:rPr>
        <w:t xml:space="preserve">the </w:t>
      </w:r>
      <w:r w:rsidRPr="00753A04">
        <w:rPr>
          <w:noProof/>
          <w:lang w:eastAsia="en-IE"/>
        </w:rPr>
        <w:t>pre</w:t>
      </w:r>
      <w:r w:rsidR="006C1FB8">
        <w:rPr>
          <w:noProof/>
          <w:lang w:eastAsia="en-IE"/>
        </w:rPr>
        <w:t xml:space="preserve"> and post </w:t>
      </w:r>
      <w:r w:rsidRPr="00753A04">
        <w:rPr>
          <w:noProof/>
          <w:lang w:eastAsia="en-IE"/>
        </w:rPr>
        <w:t>transition IADLs scores</w:t>
      </w:r>
      <w:r w:rsidR="00E270BE">
        <w:rPr>
          <w:noProof/>
          <w:lang w:eastAsia="en-IE"/>
        </w:rPr>
        <w:t xml:space="preserve"> for those who moved</w:t>
      </w:r>
      <w:r w:rsidRPr="00753A04">
        <w:rPr>
          <w:noProof/>
          <w:lang w:eastAsia="en-IE"/>
        </w:rPr>
        <w:t xml:space="preserve"> indicate</w:t>
      </w:r>
      <w:r w:rsidR="00EA74E8">
        <w:rPr>
          <w:noProof/>
          <w:lang w:eastAsia="en-IE"/>
        </w:rPr>
        <w:t>d</w:t>
      </w:r>
      <w:r w:rsidRPr="00753A04">
        <w:rPr>
          <w:noProof/>
          <w:lang w:eastAsia="en-IE"/>
        </w:rPr>
        <w:t xml:space="preserve"> some variation but more stablity than ADLs scores. </w:t>
      </w:r>
      <w:r w:rsidR="00E270BE">
        <w:rPr>
          <w:noProof/>
          <w:lang w:eastAsia="en-IE"/>
        </w:rPr>
        <w:t xml:space="preserve">For those who </w:t>
      </w:r>
      <w:r w:rsidR="00E270BE">
        <w:rPr>
          <w:noProof/>
          <w:lang w:eastAsia="en-IE"/>
        </w:rPr>
        <w:lastRenderedPageBreak/>
        <w:t xml:space="preserve">moved, the </w:t>
      </w:r>
      <w:r w:rsidR="000B2634">
        <w:rPr>
          <w:noProof/>
          <w:lang w:eastAsia="en-IE"/>
        </w:rPr>
        <w:t xml:space="preserve">mean post </w:t>
      </w:r>
      <w:r w:rsidRPr="00753A04">
        <w:rPr>
          <w:noProof/>
          <w:lang w:eastAsia="en-IE"/>
        </w:rPr>
        <w:t xml:space="preserve">transition IADLs score of </w:t>
      </w:r>
      <w:r w:rsidR="00353FB1">
        <w:rPr>
          <w:noProof/>
          <w:lang w:eastAsia="en-IE"/>
        </w:rPr>
        <w:t>12.2 wa</w:t>
      </w:r>
      <w:r w:rsidR="006C1FB8">
        <w:rPr>
          <w:noProof/>
          <w:lang w:eastAsia="en-IE"/>
        </w:rPr>
        <w:t xml:space="preserve">s lower than the mean pre </w:t>
      </w:r>
      <w:r w:rsidRPr="00753A04">
        <w:rPr>
          <w:noProof/>
          <w:lang w:eastAsia="en-IE"/>
        </w:rPr>
        <w:t>transition IADLs score of 12.7 indicating</w:t>
      </w:r>
      <w:r w:rsidR="00D721EE">
        <w:rPr>
          <w:noProof/>
          <w:lang w:eastAsia="en-IE"/>
        </w:rPr>
        <w:t xml:space="preserve"> that,</w:t>
      </w:r>
      <w:r w:rsidRPr="00753A04">
        <w:rPr>
          <w:noProof/>
          <w:lang w:eastAsia="en-IE"/>
        </w:rPr>
        <w:t xml:space="preserve"> on average</w:t>
      </w:r>
      <w:r w:rsidR="00D721EE">
        <w:rPr>
          <w:noProof/>
          <w:lang w:eastAsia="en-IE"/>
        </w:rPr>
        <w:t>,</w:t>
      </w:r>
      <w:r w:rsidRPr="00753A04">
        <w:rPr>
          <w:noProof/>
          <w:lang w:eastAsia="en-IE"/>
        </w:rPr>
        <w:t xml:space="preserve"> </w:t>
      </w:r>
      <w:r w:rsidR="00E270BE">
        <w:rPr>
          <w:noProof/>
          <w:lang w:eastAsia="en-IE"/>
        </w:rPr>
        <w:t>those who moved</w:t>
      </w:r>
      <w:r w:rsidRPr="00753A04">
        <w:rPr>
          <w:noProof/>
          <w:lang w:eastAsia="en-IE"/>
        </w:rPr>
        <w:t xml:space="preserve"> required slightly lower levels of support to undertake IADLs following their transition to the community. In common with ADLs scores</w:t>
      </w:r>
      <w:r w:rsidR="00D721EE">
        <w:rPr>
          <w:noProof/>
          <w:lang w:eastAsia="en-IE"/>
        </w:rPr>
        <w:t>,</w:t>
      </w:r>
      <w:r w:rsidRPr="00753A04">
        <w:rPr>
          <w:noProof/>
          <w:lang w:eastAsia="en-IE"/>
        </w:rPr>
        <w:t xml:space="preserve"> IADLs scores are a composite score and are impacted by the perspectives of informants. However, as IADLs scores are based on fewer individual scores (</w:t>
      </w:r>
      <w:r w:rsidR="00D721EE">
        <w:rPr>
          <w:noProof/>
          <w:lang w:eastAsia="en-IE"/>
        </w:rPr>
        <w:t xml:space="preserve">i.e. </w:t>
      </w:r>
      <w:r w:rsidRPr="00753A04">
        <w:rPr>
          <w:noProof/>
          <w:lang w:eastAsia="en-IE"/>
        </w:rPr>
        <w:t>6</w:t>
      </w:r>
      <w:r w:rsidR="00D721EE">
        <w:rPr>
          <w:noProof/>
          <w:lang w:eastAsia="en-IE"/>
        </w:rPr>
        <w:t xml:space="preserve"> items</w:t>
      </w:r>
      <w:r w:rsidRPr="00753A04">
        <w:rPr>
          <w:noProof/>
          <w:lang w:eastAsia="en-IE"/>
        </w:rPr>
        <w:t>) and scores range over a much narrower band than ADLs scores (0-17</w:t>
      </w:r>
      <w:r w:rsidR="00D721EE">
        <w:rPr>
          <w:noProof/>
          <w:lang w:eastAsia="en-IE"/>
        </w:rPr>
        <w:t xml:space="preserve"> for IADLs</w:t>
      </w:r>
      <w:r w:rsidRPr="00753A04">
        <w:rPr>
          <w:noProof/>
          <w:lang w:eastAsia="en-IE"/>
        </w:rPr>
        <w:t xml:space="preserve"> versus 0-32</w:t>
      </w:r>
      <w:r w:rsidR="00D721EE">
        <w:rPr>
          <w:noProof/>
          <w:lang w:eastAsia="en-IE"/>
        </w:rPr>
        <w:t xml:space="preserve"> for ADLs</w:t>
      </w:r>
      <w:r w:rsidRPr="00753A04">
        <w:rPr>
          <w:noProof/>
          <w:lang w:eastAsia="en-IE"/>
        </w:rPr>
        <w:t>)</w:t>
      </w:r>
      <w:r w:rsidR="00D721EE">
        <w:rPr>
          <w:noProof/>
          <w:lang w:eastAsia="en-IE"/>
        </w:rPr>
        <w:t>. T</w:t>
      </w:r>
      <w:r w:rsidRPr="00753A04">
        <w:rPr>
          <w:noProof/>
          <w:lang w:eastAsia="en-IE"/>
        </w:rPr>
        <w:t>his will tend to result in more stability between pre and post</w:t>
      </w:r>
      <w:r w:rsidR="006C1FB8">
        <w:rPr>
          <w:noProof/>
          <w:lang w:eastAsia="en-IE"/>
        </w:rPr>
        <w:t xml:space="preserve"> </w:t>
      </w:r>
      <w:r w:rsidRPr="00753A04">
        <w:rPr>
          <w:noProof/>
          <w:lang w:eastAsia="en-IE"/>
        </w:rPr>
        <w:t>transition scores. Due to the narrower range of IADLs scores compared to ADLs scores</w:t>
      </w:r>
      <w:r w:rsidR="00D721EE">
        <w:rPr>
          <w:noProof/>
          <w:lang w:eastAsia="en-IE"/>
        </w:rPr>
        <w:t>,</w:t>
      </w:r>
      <w:r w:rsidRPr="00753A04">
        <w:rPr>
          <w:noProof/>
          <w:lang w:eastAsia="en-IE"/>
        </w:rPr>
        <w:t xml:space="preserve"> sta</w:t>
      </w:r>
      <w:r w:rsidR="000B2634">
        <w:rPr>
          <w:noProof/>
          <w:lang w:eastAsia="en-IE"/>
        </w:rPr>
        <w:t xml:space="preserve">tic scores were defined as post </w:t>
      </w:r>
      <w:r w:rsidRPr="00753A04">
        <w:rPr>
          <w:noProof/>
          <w:lang w:eastAsia="en-IE"/>
        </w:rPr>
        <w:t xml:space="preserve">transition </w:t>
      </w:r>
      <w:r w:rsidR="006C1FB8">
        <w:rPr>
          <w:noProof/>
          <w:lang w:eastAsia="en-IE"/>
        </w:rPr>
        <w:t xml:space="preserve">scores within 1 (+ or -) of pre </w:t>
      </w:r>
      <w:r w:rsidRPr="00753A04">
        <w:rPr>
          <w:noProof/>
          <w:lang w:eastAsia="en-IE"/>
        </w:rPr>
        <w:t>transition scores. This approach indicate</w:t>
      </w:r>
      <w:r w:rsidR="00353FB1">
        <w:rPr>
          <w:noProof/>
          <w:lang w:eastAsia="en-IE"/>
        </w:rPr>
        <w:t>d</w:t>
      </w:r>
      <w:r w:rsidRPr="00753A04">
        <w:rPr>
          <w:noProof/>
          <w:lang w:eastAsia="en-IE"/>
        </w:rPr>
        <w:t xml:space="preserve"> that the pre</w:t>
      </w:r>
      <w:r w:rsidR="006C1FB8">
        <w:rPr>
          <w:noProof/>
          <w:lang w:eastAsia="en-IE"/>
        </w:rPr>
        <w:t xml:space="preserve"> and post </w:t>
      </w:r>
      <w:r w:rsidRPr="00753A04">
        <w:rPr>
          <w:noProof/>
          <w:lang w:eastAsia="en-IE"/>
        </w:rPr>
        <w:t xml:space="preserve">transition IADL score of more than eight in ten (85.7%) </w:t>
      </w:r>
      <w:r w:rsidR="000168D1">
        <w:rPr>
          <w:noProof/>
          <w:lang w:eastAsia="en-IE"/>
        </w:rPr>
        <w:t>participa</w:t>
      </w:r>
      <w:r w:rsidR="00E270BE">
        <w:rPr>
          <w:noProof/>
          <w:lang w:eastAsia="en-IE"/>
        </w:rPr>
        <w:t>n</w:t>
      </w:r>
      <w:r w:rsidR="000168D1">
        <w:rPr>
          <w:noProof/>
          <w:lang w:eastAsia="en-IE"/>
        </w:rPr>
        <w:t>t</w:t>
      </w:r>
      <w:r w:rsidR="00E270BE">
        <w:rPr>
          <w:noProof/>
          <w:lang w:eastAsia="en-IE"/>
        </w:rPr>
        <w:t xml:space="preserve">s who moved </w:t>
      </w:r>
      <w:r w:rsidRPr="00753A04">
        <w:rPr>
          <w:noProof/>
          <w:lang w:eastAsia="en-IE"/>
        </w:rPr>
        <w:t xml:space="preserve">was static. IADLs scores dis-improved for 4.4% of </w:t>
      </w:r>
      <w:r w:rsidR="00E270BE">
        <w:rPr>
          <w:noProof/>
          <w:lang w:eastAsia="en-IE"/>
        </w:rPr>
        <w:t>those who moved</w:t>
      </w:r>
      <w:r w:rsidRPr="00753A04">
        <w:rPr>
          <w:noProof/>
          <w:lang w:eastAsia="en-IE"/>
        </w:rPr>
        <w:t xml:space="preserve"> and improved for 9.9% of </w:t>
      </w:r>
      <w:r w:rsidR="00E270BE">
        <w:rPr>
          <w:noProof/>
          <w:lang w:eastAsia="en-IE"/>
        </w:rPr>
        <w:t>those who moved</w:t>
      </w:r>
      <w:r w:rsidRPr="00753A04">
        <w:rPr>
          <w:noProof/>
          <w:lang w:eastAsia="en-IE"/>
        </w:rPr>
        <w:t xml:space="preserve">. The changes in IADLs are illustrated in </w:t>
      </w:r>
      <w:r w:rsidR="007D7665">
        <w:rPr>
          <w:noProof/>
          <w:lang w:eastAsia="en-IE"/>
        </w:rPr>
        <w:t>F</w:t>
      </w:r>
      <w:r w:rsidRPr="00753A04">
        <w:rPr>
          <w:noProof/>
          <w:lang w:eastAsia="en-IE"/>
        </w:rPr>
        <w:t xml:space="preserve">igure </w:t>
      </w:r>
      <w:r w:rsidR="00E22495">
        <w:rPr>
          <w:noProof/>
          <w:lang w:eastAsia="en-IE"/>
        </w:rPr>
        <w:t>6.4</w:t>
      </w:r>
      <w:r w:rsidRPr="00753A04">
        <w:rPr>
          <w:noProof/>
          <w:lang w:eastAsia="en-IE"/>
        </w:rPr>
        <w:t xml:space="preserve"> below.</w:t>
      </w:r>
    </w:p>
    <w:p w14:paraId="432C774E" w14:textId="75867A4F" w:rsidR="00CF0BA8" w:rsidRPr="00753A04" w:rsidRDefault="00CF0BA8" w:rsidP="00CF0BA8">
      <w:pPr>
        <w:pStyle w:val="tablehead0"/>
        <w:rPr>
          <w:noProof/>
        </w:rPr>
      </w:pPr>
      <w:r w:rsidRPr="00753A04">
        <w:rPr>
          <w:noProof/>
        </w:rPr>
        <w:t xml:space="preserve">Figure </w:t>
      </w:r>
      <w:r>
        <w:rPr>
          <w:noProof/>
        </w:rPr>
        <w:t>6.4</w:t>
      </w:r>
      <w:r w:rsidR="000B2634">
        <w:rPr>
          <w:noProof/>
        </w:rPr>
        <w:t xml:space="preserve">: Changes in pre and post </w:t>
      </w:r>
      <w:r w:rsidRPr="00753A04">
        <w:rPr>
          <w:noProof/>
        </w:rPr>
        <w:t>transition IADLs scores</w:t>
      </w:r>
    </w:p>
    <w:p w14:paraId="4B148B33" w14:textId="33E58FE8" w:rsidR="00E73AFB" w:rsidRPr="00753A04" w:rsidRDefault="00542F48" w:rsidP="00E73AFB">
      <w:pPr>
        <w:pStyle w:val="NormalAfterList"/>
      </w:pPr>
      <w:r>
        <w:rPr>
          <w:noProof/>
          <w:lang w:eastAsia="en-IE"/>
        </w:rPr>
        <w:drawing>
          <wp:inline distT="0" distB="0" distL="0" distR="0" wp14:anchorId="770E60E4" wp14:editId="384E8F62">
            <wp:extent cx="5407660" cy="2712720"/>
            <wp:effectExtent l="0" t="0" r="2540" b="0"/>
            <wp:docPr id="65" name="Picture 65" descr="Figure 6.4 is a line graph showing the changes in IADL scores pre and post transition. The pre and post transition IADL score of more than eight in ten (85.7%) participants who moved was static. IADLs scores dis-improved for 4.4% of those who moved and improved for 9.9% of those who 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6E2CEED4" w14:textId="0E1C7627" w:rsidR="00E73AFB" w:rsidRDefault="009849B3" w:rsidP="00E73AFB">
      <w:pPr>
        <w:pStyle w:val="tablenote0"/>
      </w:pPr>
      <w:r>
        <w:t>Source: NDA FACE</w:t>
      </w:r>
      <w:r w:rsidR="00E73AFB" w:rsidRPr="00753A04">
        <w:t xml:space="preserve"> profiles</w:t>
      </w:r>
    </w:p>
    <w:p w14:paraId="4CD329E9" w14:textId="5C51ACE7" w:rsidR="00E73AFB" w:rsidRPr="00753A04" w:rsidRDefault="00E73AFB" w:rsidP="00E73AFB">
      <w:pPr>
        <w:pStyle w:val="NormalAfterList"/>
      </w:pPr>
      <w:r w:rsidRPr="00753A04">
        <w:t>When we take into account the level of intellectual disability of participants and also the extended period of time many had spent in institutional settings</w:t>
      </w:r>
      <w:r w:rsidR="00FB7864">
        <w:t>,</w:t>
      </w:r>
      <w:r w:rsidRPr="00753A04">
        <w:t xml:space="preserve"> it is easy to understand that the potential for improvements in this area was usually slight. </w:t>
      </w:r>
    </w:p>
    <w:p w14:paraId="1E3BB351" w14:textId="5C58A947" w:rsidR="00765018" w:rsidRPr="00753A04" w:rsidRDefault="00E73AFB" w:rsidP="00765018">
      <w:pPr>
        <w:pStyle w:val="BlockQuote"/>
      </w:pPr>
      <w:r w:rsidRPr="00753A04">
        <w:t>There is little participation by residents in household duties – in part due to mobility issues and in part probably because they had little opportunity to learn and develop such sk</w:t>
      </w:r>
      <w:r w:rsidR="004531FB">
        <w:t>ills in the congregated setting</w:t>
      </w:r>
      <w:r w:rsidR="009849B3">
        <w:t xml:space="preserve"> (FACE</w:t>
      </w:r>
      <w:r w:rsidR="00765018">
        <w:t xml:space="preserve"> profile, interviewer).</w:t>
      </w:r>
    </w:p>
    <w:p w14:paraId="5FA4D719" w14:textId="13399E68" w:rsidR="00E73AFB" w:rsidRPr="00753A04" w:rsidRDefault="00E73AFB" w:rsidP="00E73AFB">
      <w:pPr>
        <w:pStyle w:val="NormalAfterList"/>
      </w:pPr>
      <w:r w:rsidRPr="00753A04">
        <w:lastRenderedPageBreak/>
        <w:t>It should be remembered</w:t>
      </w:r>
      <w:r w:rsidR="00FB7864">
        <w:t>,</w:t>
      </w:r>
      <w:r w:rsidRPr="00753A04">
        <w:t xml:space="preserve"> however</w:t>
      </w:r>
      <w:r w:rsidR="00FB7864">
        <w:t>,</w:t>
      </w:r>
      <w:r w:rsidRPr="00753A04">
        <w:t xml:space="preserve"> that whereas participants previously lived in an environment where most IADLs were undertaken in a manner that was largely invisible to them – they did not see food being prepared, laundry being done, s</w:t>
      </w:r>
      <w:r w:rsidR="00353FB1">
        <w:t>hopping being put away- they could</w:t>
      </w:r>
      <w:r w:rsidRPr="00753A04">
        <w:t xml:space="preserve"> now observe these tasks being undertaken even i</w:t>
      </w:r>
      <w:r w:rsidR="00353FB1">
        <w:t>f their ability to participate wa</w:t>
      </w:r>
      <w:r w:rsidRPr="00753A04">
        <w:t xml:space="preserve">s still constrained by their disabilities. </w:t>
      </w:r>
    </w:p>
    <w:p w14:paraId="51DCC4DB" w14:textId="330F05AF" w:rsidR="00E73AFB" w:rsidRPr="00753A04" w:rsidRDefault="00E73AFB" w:rsidP="00E73AFB">
      <w:pPr>
        <w:pStyle w:val="NormalAfterList"/>
      </w:pPr>
      <w:r w:rsidRPr="00753A04">
        <w:t>The transition to more enabling environments allowed some participants to participate more fully in IADLs. One participant achieved increased independence administering his medication following his transition which resulted in a reduction in his IADLs score. His</w:t>
      </w:r>
      <w:r w:rsidR="006C1FB8">
        <w:t xml:space="preserve"> pre </w:t>
      </w:r>
      <w:r w:rsidRPr="00753A04">
        <w:t>transition profile noted:</w:t>
      </w:r>
    </w:p>
    <w:p w14:paraId="0F3EB0EA" w14:textId="11EBEBEE" w:rsidR="00765018" w:rsidRPr="00753A04" w:rsidRDefault="00E73AFB" w:rsidP="00765018">
      <w:pPr>
        <w:pStyle w:val="BlockQuote"/>
      </w:pPr>
      <w:r w:rsidRPr="00753A04">
        <w:t xml:space="preserve">Medication is provided to participant by staff. Participant noted that he would be capable of taking medication on his own with some initial guidance </w:t>
      </w:r>
      <w:r w:rsidR="004531FB">
        <w:t>and checking from time to time</w:t>
      </w:r>
      <w:r w:rsidR="009849B3">
        <w:t xml:space="preserve"> (FACE</w:t>
      </w:r>
      <w:r w:rsidR="00765018">
        <w:t xml:space="preserve"> profile, interviewer).</w:t>
      </w:r>
    </w:p>
    <w:p w14:paraId="40308876" w14:textId="6ED622E1" w:rsidR="00E73AFB" w:rsidRPr="00753A04" w:rsidRDefault="00E73AFB" w:rsidP="00E73AFB">
      <w:pPr>
        <w:pStyle w:val="NormalAfterList"/>
      </w:pPr>
      <w:r w:rsidRPr="00753A04">
        <w:t>This participant was obviously keen to exercise independe</w:t>
      </w:r>
      <w:r w:rsidR="000B2634">
        <w:t xml:space="preserve">nce in this area. When his post </w:t>
      </w:r>
      <w:r w:rsidRPr="00753A04">
        <w:t>transition profile was completed he had gained this independence:</w:t>
      </w:r>
    </w:p>
    <w:p w14:paraId="08E04BA0" w14:textId="576995F5" w:rsidR="00765018" w:rsidRPr="00753A04" w:rsidRDefault="00E73AFB" w:rsidP="00765018">
      <w:pPr>
        <w:pStyle w:val="BlockQuote"/>
      </w:pPr>
      <w:r w:rsidRPr="00753A04">
        <w:t>Participant noted that he takes his own medicat</w:t>
      </w:r>
      <w:r w:rsidR="004531FB">
        <w:t>ion, and doesn’t need reminders</w:t>
      </w:r>
      <w:r w:rsidR="009849B3">
        <w:t xml:space="preserve"> (FACE</w:t>
      </w:r>
      <w:r w:rsidR="00765018">
        <w:t xml:space="preserve"> profile, interviewer).</w:t>
      </w:r>
    </w:p>
    <w:p w14:paraId="2F6547C4" w14:textId="303279AF" w:rsidR="00631373" w:rsidRPr="00753A04" w:rsidRDefault="0096134C" w:rsidP="004531FB">
      <w:pPr>
        <w:pStyle w:val="Heading3"/>
      </w:pPr>
      <w:r>
        <w:t>Family support</w:t>
      </w:r>
      <w:r w:rsidR="00A22D5B">
        <w:t xml:space="preserve"> </w:t>
      </w:r>
      <w:r>
        <w:t>– A</w:t>
      </w:r>
      <w:r w:rsidR="00025D96">
        <w:t xml:space="preserve">dditional </w:t>
      </w:r>
      <w:r>
        <w:t>i</w:t>
      </w:r>
      <w:r w:rsidR="00025D96">
        <w:t>nformation</w:t>
      </w:r>
    </w:p>
    <w:p w14:paraId="55B6FC8A" w14:textId="639952B7" w:rsidR="00A22D5B" w:rsidRPr="00753A04" w:rsidRDefault="000B2634" w:rsidP="00A22D5B">
      <w:pPr>
        <w:pStyle w:val="NormalAfterList"/>
      </w:pPr>
      <w:r>
        <w:t xml:space="preserve">In completing post </w:t>
      </w:r>
      <w:r w:rsidR="00A22D5B" w:rsidRPr="00753A04">
        <w:t>transition FACE profiles participants were asked to indicate current levels of family contact and changes in family contact since their move to the community.</w:t>
      </w:r>
    </w:p>
    <w:p w14:paraId="12483B13" w14:textId="20A8BD0D" w:rsidR="00631373" w:rsidRPr="00753A04" w:rsidRDefault="00631373" w:rsidP="00DB12E5">
      <w:pPr>
        <w:pStyle w:val="NormalAfterList"/>
      </w:pPr>
      <w:r w:rsidRPr="00753A04">
        <w:t>Reductions in family contact were often outside the control of the service provider. For six participants</w:t>
      </w:r>
      <w:r w:rsidR="00F636A5">
        <w:t>,</w:t>
      </w:r>
      <w:r w:rsidRPr="00753A04">
        <w:t xml:space="preserve"> reduced family contact resulted from the death, ill health or increased fragility of relatives and was therefore not directly linked to the transition process. The family of one participant had not visited since his transition. Staff linked this to the family’s opposition to the decongregation process. A participant </w:t>
      </w:r>
      <w:r w:rsidR="00353FB1">
        <w:t>who</w:t>
      </w:r>
      <w:r w:rsidRPr="00753A04">
        <w:t xml:space="preserve"> enjoyed very regular family visits whilst living in an institution and whose family was very involved in all decisions regarding his care receives regular but less frequent family visits since his transition. Staff consider</w:t>
      </w:r>
      <w:r w:rsidR="00353FB1">
        <w:t>ed that this family wa</w:t>
      </w:r>
      <w:r w:rsidRPr="00753A04">
        <w:t>s now happie</w:t>
      </w:r>
      <w:r w:rsidR="00353FB1">
        <w:t>r with the care their relative wa</w:t>
      </w:r>
      <w:r w:rsidRPr="00753A04">
        <w:t>s receiving. Finally, family contact ha</w:t>
      </w:r>
      <w:r w:rsidR="00353FB1">
        <w:t>d</w:t>
      </w:r>
      <w:r w:rsidRPr="00753A04">
        <w:t xml:space="preserve"> ceased completely for one participant </w:t>
      </w:r>
      <w:r w:rsidR="00353FB1">
        <w:t>who</w:t>
      </w:r>
      <w:r w:rsidRPr="00753A04">
        <w:t xml:space="preserve"> only enjoyed irregular family contact prior to transition. Staff </w:t>
      </w:r>
      <w:r w:rsidR="00353FB1">
        <w:t xml:space="preserve">had </w:t>
      </w:r>
      <w:r w:rsidRPr="00753A04">
        <w:t>provide</w:t>
      </w:r>
      <w:r w:rsidR="00353FB1">
        <w:t>d</w:t>
      </w:r>
      <w:r w:rsidRPr="00753A04">
        <w:t xml:space="preserve"> a monthly update to family members but they indicated that they want</w:t>
      </w:r>
      <w:r w:rsidR="00353FB1">
        <w:t>ed</w:t>
      </w:r>
      <w:r w:rsidRPr="00753A04">
        <w:t xml:space="preserve"> no further contact. </w:t>
      </w:r>
    </w:p>
    <w:p w14:paraId="780F014B" w14:textId="77777777" w:rsidR="00631373" w:rsidRPr="00753A04" w:rsidRDefault="00631373" w:rsidP="00DB12E5">
      <w:pPr>
        <w:pStyle w:val="NormalAfterList"/>
      </w:pPr>
      <w:r w:rsidRPr="00753A04">
        <w:t xml:space="preserve">Improvements in family contact stemmed from factors such as participants living nearer to family members, family members feeling more at ease visiting their relatives in smaller quieter homely settings, and siblings organising visiting rotas. The efforts of staff also contributed to improved family contact when contact had </w:t>
      </w:r>
      <w:r w:rsidRPr="00753A04">
        <w:lastRenderedPageBreak/>
        <w:t>previously been intermittent and infrequent. Initiatives such as birthday and house-warming parties were noted as triggers that rekindled family contact. Family visits were also facilitated by staff bringing participants to visit family members.</w:t>
      </w:r>
    </w:p>
    <w:p w14:paraId="72B19FB1" w14:textId="1022E58A" w:rsidR="00631373" w:rsidRPr="009822FF" w:rsidRDefault="00631373" w:rsidP="004531FB">
      <w:pPr>
        <w:pStyle w:val="Heading3"/>
      </w:pPr>
      <w:r w:rsidRPr="009822FF">
        <w:t>Social integration</w:t>
      </w:r>
      <w:r w:rsidR="00A22D5B">
        <w:t xml:space="preserve"> – Additional information</w:t>
      </w:r>
    </w:p>
    <w:p w14:paraId="245E8C76" w14:textId="610A35A8" w:rsidR="00631373" w:rsidRPr="00753A04" w:rsidRDefault="00631373" w:rsidP="00025D96">
      <w:pPr>
        <w:pStyle w:val="NormalAfterList"/>
      </w:pPr>
      <w:r w:rsidRPr="00753A04">
        <w:t>The profile extracts below illustrate the ra</w:t>
      </w:r>
      <w:r w:rsidR="00353FB1">
        <w:t>nge of activities participants we</w:t>
      </w:r>
      <w:r w:rsidRPr="00753A04">
        <w:t>re enjoying</w:t>
      </w:r>
      <w:r w:rsidR="00687AC8">
        <w:t xml:space="preserve"> post transition</w:t>
      </w:r>
      <w:r w:rsidRPr="00753A04">
        <w:t>:</w:t>
      </w:r>
    </w:p>
    <w:p w14:paraId="20E8F38C" w14:textId="47E6F6F7" w:rsidR="00765018" w:rsidRPr="00753A04" w:rsidRDefault="00631373" w:rsidP="00765018">
      <w:pPr>
        <w:pStyle w:val="BlockQuote"/>
      </w:pPr>
      <w:r w:rsidRPr="00753A04">
        <w:t>Noeleen goes to slimming world in a local hotel. She has weekly visits from a volunteer and weekly visits with a friend in another house. Noeleen likes to do her nails and get her hair done. She also enjoys going for walks. Staff are hopi</w:t>
      </w:r>
      <w:r w:rsidR="004531FB">
        <w:t>ng she can join a walking group</w:t>
      </w:r>
      <w:r w:rsidR="00A22D5B">
        <w:t xml:space="preserve"> (FACE</w:t>
      </w:r>
      <w:r w:rsidR="00765018">
        <w:t xml:space="preserve"> profile, interviewer).</w:t>
      </w:r>
    </w:p>
    <w:p w14:paraId="0BE15FDC" w14:textId="000EA8ED" w:rsidR="00D9697A" w:rsidRPr="00753A04" w:rsidRDefault="00631373" w:rsidP="00D9697A">
      <w:pPr>
        <w:pStyle w:val="BlockQuote"/>
      </w:pPr>
      <w:r w:rsidRPr="00753A04">
        <w:t>Richard enjoys physical activity. He goes horse-riding and goes to local football matches. He did surfing with day services in the summer and loved it. He has membership in a local leisure centre and has gone to the cinema twice in the last couple of months- this is something that would not have been thought possible in the past. At the weekends Richard might go to the local market, shops, or to a football match…he has the option to go out on his own with his assigned staff member but often goes out with the other residents in the house. Family never thought Richard would be able to walk into town-they are thrille</w:t>
      </w:r>
      <w:r w:rsidR="004531FB">
        <w:t>d with the change</w:t>
      </w:r>
      <w:r w:rsidR="00A22D5B">
        <w:t xml:space="preserve"> (FACE</w:t>
      </w:r>
      <w:r w:rsidR="00D9697A">
        <w:t xml:space="preserve"> profile, interviewer).</w:t>
      </w:r>
    </w:p>
    <w:p w14:paraId="7C41D87D" w14:textId="6E8D490D" w:rsidR="00631373" w:rsidRPr="00753A04" w:rsidRDefault="00025D96" w:rsidP="00DB12E5">
      <w:pPr>
        <w:pStyle w:val="NormalAfterList"/>
      </w:pPr>
      <w:r>
        <w:t>T</w:t>
      </w:r>
      <w:r w:rsidR="00631373" w:rsidRPr="00753A04">
        <w:t>he foundations for an expanded social ne</w:t>
      </w:r>
      <w:r w:rsidR="00353FB1">
        <w:t>twork had</w:t>
      </w:r>
      <w:r w:rsidR="00631373" w:rsidRPr="00753A04">
        <w:t xml:space="preserve"> been laid for some participants by securing them voluntary work or through contacts with local clubs or community organisations. Six participants had roles as volunteers in their new communities. Volunteer activities included helping with ‘Tidy Towns’, delivering local papers and cleaning the local church. One participant had also completed work experience. Staff were also seeking to secure volunteer roles/ work experience for several other participants. Staff in some houses had also sought to promote contact with local GAA and community organisations. Links had been forged with a community singing group, women’s sheds, and a group promoting accessibility in the local town.</w:t>
      </w:r>
    </w:p>
    <w:p w14:paraId="3BA0C4B6" w14:textId="71E07BD2" w:rsidR="00F65288" w:rsidRPr="00753A04" w:rsidRDefault="00631373" w:rsidP="00DB12E5">
      <w:pPr>
        <w:pStyle w:val="NormalAfterList"/>
      </w:pPr>
      <w:r w:rsidRPr="00753A04">
        <w:t>Volunteer opportunities were difficult to secure</w:t>
      </w:r>
      <w:r w:rsidR="00A52DCD">
        <w:t>, however, and e</w:t>
      </w:r>
      <w:r w:rsidRPr="00753A04">
        <w:t>fforts to secure volunteer roles were not always successful. This may be because there are limited volunteer opportunities or it may be because there is still a reluctance to embrace people with disabilities in all asp</w:t>
      </w:r>
      <w:r w:rsidR="004531FB">
        <w:t>ects of community life.</w:t>
      </w:r>
    </w:p>
    <w:p w14:paraId="21A75F6C" w14:textId="18E062F6" w:rsidR="008526F9" w:rsidRPr="00753A04" w:rsidRDefault="006B4E9D" w:rsidP="004531FB">
      <w:pPr>
        <w:pStyle w:val="Heading1"/>
      </w:pPr>
      <w:bookmarkStart w:id="115" w:name="_Toc89703226"/>
      <w:bookmarkStart w:id="116" w:name="_Toc49958712"/>
      <w:r>
        <w:lastRenderedPageBreak/>
        <w:t>Annex 7:</w:t>
      </w:r>
      <w:r w:rsidR="004531FB">
        <w:t xml:space="preserve"> Phase 1 </w:t>
      </w:r>
      <w:r w:rsidR="008526F9" w:rsidRPr="00955E1C">
        <w:t xml:space="preserve">Comparison </w:t>
      </w:r>
      <w:r w:rsidR="00ED0C50">
        <w:t>between participants who did and did not transition</w:t>
      </w:r>
      <w:bookmarkEnd w:id="115"/>
    </w:p>
    <w:p w14:paraId="2D047BE4" w14:textId="15CA1508" w:rsidR="007D3A71" w:rsidRDefault="004531FB" w:rsidP="004531FB">
      <w:pPr>
        <w:pStyle w:val="Heading2"/>
      </w:pPr>
      <w:bookmarkStart w:id="117" w:name="_Toc89703227"/>
      <w:r>
        <w:t>Overview</w:t>
      </w:r>
      <w:bookmarkEnd w:id="117"/>
    </w:p>
    <w:p w14:paraId="4172BBB1" w14:textId="5CE9A9EF" w:rsidR="004531FB" w:rsidRDefault="004531FB" w:rsidP="004531FB">
      <w:r>
        <w:t xml:space="preserve">Table </w:t>
      </w:r>
      <w:r w:rsidR="007D7665">
        <w:t>7.1</w:t>
      </w:r>
      <w:r>
        <w:t xml:space="preserve"> below outlines the status of Phase 1 participants at the end of the study. </w:t>
      </w:r>
    </w:p>
    <w:p w14:paraId="5F943668" w14:textId="4D245F53" w:rsidR="007D3A71" w:rsidRPr="00753A04" w:rsidRDefault="007D3A71" w:rsidP="007D3A71">
      <w:pPr>
        <w:pStyle w:val="tablehead0"/>
      </w:pPr>
      <w:r w:rsidRPr="00753A04">
        <w:t xml:space="preserve">Table </w:t>
      </w:r>
      <w:r w:rsidR="007D7665">
        <w:t>7.1:</w:t>
      </w:r>
      <w:r w:rsidRPr="00753A04">
        <w:t xml:space="preserve"> Status of Phase 1 participants at 31</w:t>
      </w:r>
      <w:r w:rsidRPr="00753A04">
        <w:rPr>
          <w:vertAlign w:val="superscript"/>
        </w:rPr>
        <w:t>st</w:t>
      </w:r>
      <w:r w:rsidRPr="00753A04">
        <w:t xml:space="preserve"> January 2020 </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880"/>
        <w:gridCol w:w="2880"/>
        <w:gridCol w:w="2880"/>
      </w:tblGrid>
      <w:tr w:rsidR="007D3A71" w:rsidRPr="00753A04" w14:paraId="537104E3" w14:textId="77777777" w:rsidTr="00FC556C">
        <w:trPr>
          <w:cantSplit/>
          <w:tblHeader/>
        </w:trPr>
        <w:tc>
          <w:tcPr>
            <w:tcW w:w="2880" w:type="dxa"/>
            <w:tcBorders>
              <w:bottom w:val="single" w:sz="12" w:space="0" w:color="000000"/>
            </w:tcBorders>
            <w:shd w:val="clear" w:color="auto" w:fill="auto"/>
          </w:tcPr>
          <w:p w14:paraId="53F8242C" w14:textId="155D10AE" w:rsidR="007D3A71" w:rsidRPr="00CB15ED" w:rsidRDefault="00CB15ED" w:rsidP="00FC556C">
            <w:pPr>
              <w:spacing w:after="0"/>
              <w:rPr>
                <w:b/>
                <w:szCs w:val="26"/>
              </w:rPr>
            </w:pPr>
            <w:r w:rsidRPr="00CB15ED">
              <w:rPr>
                <w:b/>
                <w:szCs w:val="26"/>
              </w:rPr>
              <w:t>Status</w:t>
            </w:r>
          </w:p>
        </w:tc>
        <w:tc>
          <w:tcPr>
            <w:tcW w:w="2880" w:type="dxa"/>
            <w:tcBorders>
              <w:bottom w:val="single" w:sz="12" w:space="0" w:color="000000"/>
            </w:tcBorders>
            <w:shd w:val="clear" w:color="auto" w:fill="auto"/>
          </w:tcPr>
          <w:p w14:paraId="71909781" w14:textId="77777777" w:rsidR="007D3A71" w:rsidRPr="00CB15ED" w:rsidRDefault="007D3A71" w:rsidP="00FC556C">
            <w:pPr>
              <w:pStyle w:val="NormalAfterList"/>
              <w:spacing w:after="0"/>
              <w:rPr>
                <w:b/>
              </w:rPr>
            </w:pPr>
            <w:r w:rsidRPr="00CB15ED">
              <w:rPr>
                <w:b/>
              </w:rPr>
              <w:t>Number of participants</w:t>
            </w:r>
          </w:p>
        </w:tc>
        <w:tc>
          <w:tcPr>
            <w:tcW w:w="2880" w:type="dxa"/>
            <w:tcBorders>
              <w:bottom w:val="single" w:sz="12" w:space="0" w:color="000000"/>
            </w:tcBorders>
            <w:shd w:val="clear" w:color="auto" w:fill="auto"/>
          </w:tcPr>
          <w:p w14:paraId="531122CD" w14:textId="77777777" w:rsidR="007D3A71" w:rsidRPr="00CB15ED" w:rsidRDefault="007D3A71" w:rsidP="00FC556C">
            <w:pPr>
              <w:pStyle w:val="NormalAfterList"/>
              <w:spacing w:after="0"/>
              <w:rPr>
                <w:b/>
              </w:rPr>
            </w:pPr>
            <w:r w:rsidRPr="00CB15ED">
              <w:rPr>
                <w:b/>
              </w:rPr>
              <w:t>% of participants</w:t>
            </w:r>
          </w:p>
        </w:tc>
      </w:tr>
      <w:tr w:rsidR="007D3A71" w:rsidRPr="00753A04" w14:paraId="5EAD5D0A" w14:textId="77777777" w:rsidTr="00B43FE5">
        <w:tc>
          <w:tcPr>
            <w:tcW w:w="2880" w:type="dxa"/>
            <w:tcBorders>
              <w:top w:val="single" w:sz="12" w:space="0" w:color="000000"/>
            </w:tcBorders>
            <w:shd w:val="clear" w:color="auto" w:fill="auto"/>
          </w:tcPr>
          <w:p w14:paraId="31D56051" w14:textId="77777777" w:rsidR="007D3A71" w:rsidRPr="00753A04" w:rsidRDefault="007D3A71" w:rsidP="00E42ACD">
            <w:pPr>
              <w:pStyle w:val="NormalAfterList"/>
              <w:spacing w:after="0"/>
            </w:pPr>
            <w:r w:rsidRPr="00753A04">
              <w:t>Interviews completed</w:t>
            </w:r>
          </w:p>
        </w:tc>
        <w:tc>
          <w:tcPr>
            <w:tcW w:w="2880" w:type="dxa"/>
            <w:tcBorders>
              <w:top w:val="single" w:sz="12" w:space="0" w:color="000000"/>
            </w:tcBorders>
            <w:shd w:val="clear" w:color="auto" w:fill="auto"/>
          </w:tcPr>
          <w:p w14:paraId="61DCD3D2" w14:textId="77777777" w:rsidR="007D3A71" w:rsidRPr="00753A04" w:rsidRDefault="007D3A71" w:rsidP="00E42ACD">
            <w:pPr>
              <w:pStyle w:val="NormalAfterList"/>
              <w:spacing w:after="0"/>
              <w:jc w:val="right"/>
            </w:pPr>
            <w:r w:rsidRPr="00753A04">
              <w:t>91</w:t>
            </w:r>
          </w:p>
        </w:tc>
        <w:tc>
          <w:tcPr>
            <w:tcW w:w="2880" w:type="dxa"/>
            <w:tcBorders>
              <w:top w:val="single" w:sz="12" w:space="0" w:color="000000"/>
            </w:tcBorders>
            <w:shd w:val="clear" w:color="auto" w:fill="auto"/>
          </w:tcPr>
          <w:p w14:paraId="6FB71BAB" w14:textId="77777777" w:rsidR="007D3A71" w:rsidRPr="00753A04" w:rsidRDefault="007D3A71" w:rsidP="00E42ACD">
            <w:pPr>
              <w:pStyle w:val="NormalAfterList"/>
              <w:spacing w:after="0"/>
              <w:jc w:val="right"/>
            </w:pPr>
            <w:r w:rsidRPr="00753A04">
              <w:t xml:space="preserve"> 62.3</w:t>
            </w:r>
          </w:p>
        </w:tc>
      </w:tr>
      <w:tr w:rsidR="007D3A71" w:rsidRPr="00753A04" w14:paraId="4195A0A1" w14:textId="77777777" w:rsidTr="00B43FE5">
        <w:tc>
          <w:tcPr>
            <w:tcW w:w="2880" w:type="dxa"/>
            <w:shd w:val="clear" w:color="auto" w:fill="auto"/>
          </w:tcPr>
          <w:p w14:paraId="3BD73475" w14:textId="77777777" w:rsidR="007D3A71" w:rsidRPr="00753A04" w:rsidRDefault="007D3A71" w:rsidP="00E42ACD">
            <w:pPr>
              <w:pStyle w:val="NormalAfterList"/>
              <w:spacing w:after="0"/>
            </w:pPr>
            <w:r>
              <w:t>Died</w:t>
            </w:r>
          </w:p>
        </w:tc>
        <w:tc>
          <w:tcPr>
            <w:tcW w:w="2880" w:type="dxa"/>
            <w:shd w:val="clear" w:color="auto" w:fill="auto"/>
          </w:tcPr>
          <w:p w14:paraId="4A042E97" w14:textId="77777777" w:rsidR="007D3A71" w:rsidRPr="00753A04" w:rsidRDefault="007D3A71" w:rsidP="00E42ACD">
            <w:pPr>
              <w:pStyle w:val="NormalAfterList"/>
              <w:spacing w:after="0"/>
              <w:jc w:val="right"/>
            </w:pPr>
            <w:r w:rsidRPr="00753A04">
              <w:t>10</w:t>
            </w:r>
          </w:p>
        </w:tc>
        <w:tc>
          <w:tcPr>
            <w:tcW w:w="2880" w:type="dxa"/>
            <w:shd w:val="clear" w:color="auto" w:fill="auto"/>
          </w:tcPr>
          <w:p w14:paraId="1D7C38A4" w14:textId="77777777" w:rsidR="007D3A71" w:rsidRPr="00753A04" w:rsidRDefault="007D3A71" w:rsidP="00E42ACD">
            <w:pPr>
              <w:pStyle w:val="NormalAfterList"/>
              <w:spacing w:after="0"/>
              <w:jc w:val="right"/>
            </w:pPr>
            <w:r w:rsidRPr="00753A04">
              <w:t xml:space="preserve"> 6.8</w:t>
            </w:r>
          </w:p>
        </w:tc>
      </w:tr>
      <w:tr w:rsidR="007D3A71" w:rsidRPr="00753A04" w14:paraId="226B75E1" w14:textId="77777777" w:rsidTr="00B43FE5">
        <w:tc>
          <w:tcPr>
            <w:tcW w:w="2880" w:type="dxa"/>
            <w:shd w:val="clear" w:color="auto" w:fill="auto"/>
          </w:tcPr>
          <w:p w14:paraId="24400B0B" w14:textId="77777777" w:rsidR="007D3A71" w:rsidRPr="00753A04" w:rsidRDefault="007D3A71" w:rsidP="00E42ACD">
            <w:pPr>
              <w:pStyle w:val="NormalAfterList"/>
              <w:spacing w:after="0"/>
            </w:pPr>
            <w:r w:rsidRPr="00753A04">
              <w:t>Moved to specialist medical facilities</w:t>
            </w:r>
          </w:p>
        </w:tc>
        <w:tc>
          <w:tcPr>
            <w:tcW w:w="2880" w:type="dxa"/>
            <w:shd w:val="clear" w:color="auto" w:fill="auto"/>
          </w:tcPr>
          <w:p w14:paraId="47F47492" w14:textId="77777777" w:rsidR="007D3A71" w:rsidRPr="00753A04" w:rsidRDefault="007D3A71" w:rsidP="00E42ACD">
            <w:pPr>
              <w:pStyle w:val="NormalAfterList"/>
              <w:spacing w:after="0"/>
              <w:jc w:val="right"/>
            </w:pPr>
            <w:r w:rsidRPr="00753A04">
              <w:t xml:space="preserve"> 2</w:t>
            </w:r>
          </w:p>
        </w:tc>
        <w:tc>
          <w:tcPr>
            <w:tcW w:w="2880" w:type="dxa"/>
            <w:shd w:val="clear" w:color="auto" w:fill="auto"/>
          </w:tcPr>
          <w:p w14:paraId="0828DB23" w14:textId="77777777" w:rsidR="007D3A71" w:rsidRPr="00753A04" w:rsidRDefault="007D3A71" w:rsidP="00E42ACD">
            <w:pPr>
              <w:pStyle w:val="NormalAfterList"/>
              <w:spacing w:after="0"/>
              <w:jc w:val="right"/>
            </w:pPr>
            <w:r w:rsidRPr="00753A04">
              <w:t xml:space="preserve"> 1.4</w:t>
            </w:r>
          </w:p>
        </w:tc>
      </w:tr>
      <w:tr w:rsidR="007D3A71" w:rsidRPr="00753A04" w14:paraId="68D475FB" w14:textId="77777777" w:rsidTr="00B43FE5">
        <w:tc>
          <w:tcPr>
            <w:tcW w:w="2880" w:type="dxa"/>
            <w:shd w:val="clear" w:color="auto" w:fill="auto"/>
          </w:tcPr>
          <w:p w14:paraId="0F95FA01" w14:textId="77777777" w:rsidR="007D3A71" w:rsidRPr="00753A04" w:rsidRDefault="007D3A71" w:rsidP="00E42ACD">
            <w:pPr>
              <w:pStyle w:val="NormalAfterList"/>
              <w:spacing w:after="0"/>
            </w:pPr>
            <w:r w:rsidRPr="00753A04">
              <w:t>Recent movers</w:t>
            </w:r>
          </w:p>
        </w:tc>
        <w:tc>
          <w:tcPr>
            <w:tcW w:w="2880" w:type="dxa"/>
            <w:shd w:val="clear" w:color="auto" w:fill="auto"/>
          </w:tcPr>
          <w:p w14:paraId="07A4B3DC" w14:textId="77777777" w:rsidR="007D3A71" w:rsidRPr="00753A04" w:rsidRDefault="007D3A71" w:rsidP="00E42ACD">
            <w:pPr>
              <w:pStyle w:val="NormalAfterList"/>
              <w:spacing w:after="0"/>
              <w:jc w:val="right"/>
            </w:pPr>
            <w:r w:rsidRPr="00753A04">
              <w:t xml:space="preserve"> 4</w:t>
            </w:r>
          </w:p>
        </w:tc>
        <w:tc>
          <w:tcPr>
            <w:tcW w:w="2880" w:type="dxa"/>
            <w:shd w:val="clear" w:color="auto" w:fill="auto"/>
          </w:tcPr>
          <w:p w14:paraId="5494BAF0" w14:textId="77777777" w:rsidR="007D3A71" w:rsidRPr="00753A04" w:rsidRDefault="007D3A71" w:rsidP="00E42ACD">
            <w:pPr>
              <w:pStyle w:val="NormalAfterList"/>
              <w:spacing w:after="0"/>
              <w:jc w:val="right"/>
            </w:pPr>
            <w:r w:rsidRPr="00753A04">
              <w:t xml:space="preserve"> 2.8</w:t>
            </w:r>
          </w:p>
        </w:tc>
      </w:tr>
      <w:tr w:rsidR="007D3A71" w:rsidRPr="00753A04" w14:paraId="42E5D0D8" w14:textId="77777777" w:rsidTr="00B43FE5">
        <w:tc>
          <w:tcPr>
            <w:tcW w:w="2880" w:type="dxa"/>
            <w:shd w:val="clear" w:color="auto" w:fill="auto"/>
          </w:tcPr>
          <w:p w14:paraId="39BF147F" w14:textId="77777777" w:rsidR="007D3A71" w:rsidRPr="00753A04" w:rsidRDefault="007D3A71" w:rsidP="00E42ACD">
            <w:pPr>
              <w:pStyle w:val="NormalAfterList"/>
              <w:spacing w:after="0"/>
            </w:pPr>
            <w:r w:rsidRPr="00753A04">
              <w:t>Non-movers</w:t>
            </w:r>
          </w:p>
        </w:tc>
        <w:tc>
          <w:tcPr>
            <w:tcW w:w="2880" w:type="dxa"/>
            <w:shd w:val="clear" w:color="auto" w:fill="auto"/>
          </w:tcPr>
          <w:p w14:paraId="72821EB4" w14:textId="77777777" w:rsidR="007D3A71" w:rsidRPr="00753A04" w:rsidRDefault="007D3A71" w:rsidP="00E42ACD">
            <w:pPr>
              <w:pStyle w:val="NormalAfterList"/>
              <w:spacing w:after="0"/>
              <w:jc w:val="right"/>
            </w:pPr>
            <w:r w:rsidRPr="00753A04">
              <w:t xml:space="preserve"> 39</w:t>
            </w:r>
          </w:p>
        </w:tc>
        <w:tc>
          <w:tcPr>
            <w:tcW w:w="2880" w:type="dxa"/>
            <w:shd w:val="clear" w:color="auto" w:fill="auto"/>
          </w:tcPr>
          <w:p w14:paraId="04E0E60A" w14:textId="77777777" w:rsidR="007D3A71" w:rsidRPr="00753A04" w:rsidRDefault="007D3A71" w:rsidP="00E42ACD">
            <w:pPr>
              <w:pStyle w:val="NormalAfterList"/>
              <w:spacing w:after="0"/>
              <w:jc w:val="right"/>
            </w:pPr>
            <w:r w:rsidRPr="00753A04">
              <w:t xml:space="preserve"> 26.7</w:t>
            </w:r>
          </w:p>
        </w:tc>
      </w:tr>
      <w:tr w:rsidR="007D3A71" w:rsidRPr="00753A04" w14:paraId="7009E60B" w14:textId="77777777" w:rsidTr="00B43FE5">
        <w:tc>
          <w:tcPr>
            <w:tcW w:w="2880" w:type="dxa"/>
            <w:shd w:val="clear" w:color="auto" w:fill="auto"/>
          </w:tcPr>
          <w:p w14:paraId="0589C5B0" w14:textId="77777777" w:rsidR="007D3A71" w:rsidRPr="00753A04" w:rsidRDefault="007D3A71" w:rsidP="00E42ACD">
            <w:pPr>
              <w:pStyle w:val="NormalAfterList"/>
              <w:spacing w:after="0"/>
            </w:pPr>
            <w:r w:rsidRPr="00753A04">
              <w:t>Total</w:t>
            </w:r>
          </w:p>
        </w:tc>
        <w:tc>
          <w:tcPr>
            <w:tcW w:w="2880" w:type="dxa"/>
            <w:shd w:val="clear" w:color="auto" w:fill="auto"/>
          </w:tcPr>
          <w:p w14:paraId="1171B4E7" w14:textId="77777777" w:rsidR="007D3A71" w:rsidRPr="00753A04" w:rsidRDefault="007D3A71" w:rsidP="00E42ACD">
            <w:pPr>
              <w:pStyle w:val="NormalAfterList"/>
              <w:spacing w:after="0"/>
              <w:jc w:val="right"/>
            </w:pPr>
            <w:r w:rsidRPr="00753A04">
              <w:t>146</w:t>
            </w:r>
          </w:p>
        </w:tc>
        <w:tc>
          <w:tcPr>
            <w:tcW w:w="2880" w:type="dxa"/>
            <w:shd w:val="clear" w:color="auto" w:fill="auto"/>
          </w:tcPr>
          <w:p w14:paraId="5235ABBA" w14:textId="77777777" w:rsidR="007D3A71" w:rsidRPr="00753A04" w:rsidRDefault="007D3A71" w:rsidP="00E42ACD">
            <w:pPr>
              <w:pStyle w:val="NormalAfterList"/>
              <w:spacing w:after="0"/>
              <w:jc w:val="right"/>
            </w:pPr>
            <w:r w:rsidRPr="00753A04">
              <w:t>100.0</w:t>
            </w:r>
          </w:p>
        </w:tc>
      </w:tr>
    </w:tbl>
    <w:p w14:paraId="46CB2E47" w14:textId="2143E57E" w:rsidR="007D3A71" w:rsidRPr="00753A04" w:rsidRDefault="009849B3" w:rsidP="007D3A71">
      <w:pPr>
        <w:pStyle w:val="tablenote0"/>
        <w:ind w:left="360"/>
      </w:pPr>
      <w:r>
        <w:t>Source: NDA FACE</w:t>
      </w:r>
      <w:r w:rsidR="007D3A71" w:rsidRPr="00753A04">
        <w:t xml:space="preserve"> profiles</w:t>
      </w:r>
    </w:p>
    <w:p w14:paraId="7BBB446A" w14:textId="1BFCC03D" w:rsidR="007D3A71" w:rsidRDefault="007D3A71" w:rsidP="007D3A71">
      <w:pPr>
        <w:pStyle w:val="NormalAfterList"/>
      </w:pPr>
      <w:r w:rsidRPr="00753A04">
        <w:t>By 31st January 2020</w:t>
      </w:r>
      <w:r w:rsidR="00353FB1">
        <w:t>,</w:t>
      </w:r>
      <w:r w:rsidRPr="00753A04">
        <w:t xml:space="preserve"> </w:t>
      </w:r>
      <w:r>
        <w:t xml:space="preserve">in two of the 11 priority sites </w:t>
      </w:r>
      <w:r w:rsidRPr="00753A04">
        <w:t>no participants had transit</w:t>
      </w:r>
      <w:r>
        <w:t xml:space="preserve">ioned to homes in the community. The </w:t>
      </w:r>
      <w:r w:rsidR="00473DC4">
        <w:t xml:space="preserve">reasons for the </w:t>
      </w:r>
      <w:r>
        <w:t xml:space="preserve">delay in transition </w:t>
      </w:r>
      <w:r w:rsidR="00473DC4">
        <w:t>included</w:t>
      </w:r>
      <w:r w:rsidRPr="00753A04">
        <w:t xml:space="preserve"> difficulties finding and funding suitable properties for persons with prof</w:t>
      </w:r>
      <w:r w:rsidR="00473DC4">
        <w:t>ound and multiple disabilities</w:t>
      </w:r>
      <w:r>
        <w:t>.</w:t>
      </w:r>
    </w:p>
    <w:p w14:paraId="5A3C828E" w14:textId="6DD6D532" w:rsidR="007D3A71" w:rsidRPr="00753A04" w:rsidRDefault="007D3A71" w:rsidP="007D3A71">
      <w:pPr>
        <w:pStyle w:val="NormalAfterList"/>
      </w:pPr>
      <w:r>
        <w:t xml:space="preserve">While there was an uneven distribution of </w:t>
      </w:r>
      <w:r w:rsidR="00B14769">
        <w:t>those who moved and those who did not move</w:t>
      </w:r>
      <w:r>
        <w:t xml:space="preserve"> by geographical area</w:t>
      </w:r>
      <w:r w:rsidR="00B14769">
        <w:t>,</w:t>
      </w:r>
      <w:r>
        <w:t xml:space="preserve"> it</w:t>
      </w:r>
      <w:r w:rsidRPr="00753A04">
        <w:t xml:space="preserve"> does not appear that the uneven transition pattern observed is attributable to geographic factors, but rather to factors at individual site level. </w:t>
      </w:r>
    </w:p>
    <w:p w14:paraId="5E6958BA" w14:textId="16718DED" w:rsidR="007D3A71" w:rsidRDefault="007D3A71" w:rsidP="007D3A71">
      <w:pPr>
        <w:pStyle w:val="NormalAfterList"/>
      </w:pPr>
      <w:r w:rsidRPr="00753A04">
        <w:t>It is notable</w:t>
      </w:r>
      <w:r w:rsidR="005938A3">
        <w:t xml:space="preserve"> that the transition process had</w:t>
      </w:r>
      <w:r w:rsidRPr="00753A04">
        <w:t xml:space="preserve"> progressed to a greater extent in HSE sites compared to other sites. Just one in six (16.4%) participa</w:t>
      </w:r>
      <w:r w:rsidR="00773818">
        <w:t>nts in HSE priority sites were N</w:t>
      </w:r>
      <w:r w:rsidRPr="00753A04">
        <w:t>on-movers. In non-HSE priority sites, four in ten (40.5%</w:t>
      </w:r>
      <w:r w:rsidR="00773818">
        <w:t>) participants were N</w:t>
      </w:r>
      <w:r>
        <w:t>on-movers.</w:t>
      </w:r>
    </w:p>
    <w:p w14:paraId="0A7DBAEE" w14:textId="421EBEC2" w:rsidR="007D3A71" w:rsidRDefault="00992B6C" w:rsidP="007D3A71">
      <w:pPr>
        <w:pStyle w:val="NormalAfterList"/>
      </w:pPr>
      <w:r>
        <w:t>Participants who</w:t>
      </w:r>
      <w:r w:rsidR="007D3A71" w:rsidRPr="00753A04">
        <w:t xml:space="preserve"> died or transferred to specialist medical facilities differed i</w:t>
      </w:r>
      <w:r w:rsidR="007D3A71">
        <w:t>n some key respects from other phase one participants.</w:t>
      </w:r>
      <w:r w:rsidR="007D3A71" w:rsidRPr="00753A04">
        <w:t xml:space="preserve"> </w:t>
      </w:r>
      <w:r w:rsidR="005938A3">
        <w:t>There we</w:t>
      </w:r>
      <w:r w:rsidR="007D3A71">
        <w:t xml:space="preserve">re also some key differences between </w:t>
      </w:r>
      <w:r w:rsidR="00334FD2">
        <w:t>those who moved and those who did not move</w:t>
      </w:r>
      <w:r w:rsidR="007D3A71">
        <w:t xml:space="preserve">. </w:t>
      </w:r>
      <w:r w:rsidR="007D3A71" w:rsidRPr="00753A04">
        <w:t>As deaths and transfers to specialist facilities were unevenly spread among our sites</w:t>
      </w:r>
      <w:r w:rsidR="007D7665">
        <w:t xml:space="preserve"> (Figure 7.1</w:t>
      </w:r>
      <w:r w:rsidR="007D3A71">
        <w:t>)</w:t>
      </w:r>
      <w:r w:rsidR="007D3A71" w:rsidRPr="00753A04">
        <w:t xml:space="preserve"> </w:t>
      </w:r>
      <w:r w:rsidR="007D3A71">
        <w:t>comparing</w:t>
      </w:r>
      <w:r w:rsidR="007D3A71" w:rsidRPr="00753A04">
        <w:t xml:space="preserve"> </w:t>
      </w:r>
      <w:r w:rsidR="00334FD2">
        <w:t>those who moved to those who did not move</w:t>
      </w:r>
      <w:r w:rsidR="007D3A71" w:rsidRPr="00753A04">
        <w:t xml:space="preserve"> provides the best </w:t>
      </w:r>
      <w:r w:rsidR="007D3A71" w:rsidRPr="00753A04">
        <w:lastRenderedPageBreak/>
        <w:t xml:space="preserve">measure of the progression of the transition process from each of the eleven priority sites. </w:t>
      </w:r>
      <w:r w:rsidR="007D3A71">
        <w:t xml:space="preserve">Under the various headings from the FACE profiles the comparisons between these different groups are outlined below. </w:t>
      </w:r>
      <w:r w:rsidR="00BD71AD" w:rsidRPr="00753A04">
        <w:t>For the purposes of clarity we refer</w:t>
      </w:r>
      <w:r w:rsidR="000B2634">
        <w:t xml:space="preserve"> to participants with whom post </w:t>
      </w:r>
      <w:r w:rsidR="00BD71AD" w:rsidRPr="00753A04">
        <w:t>transition inte</w:t>
      </w:r>
      <w:r w:rsidR="00773818">
        <w:t>rviews have been completed as ‘M</w:t>
      </w:r>
      <w:r w:rsidR="00BD71AD" w:rsidRPr="00753A04">
        <w:t xml:space="preserve">overs’ and participants </w:t>
      </w:r>
      <w:r w:rsidR="00334FD2">
        <w:t xml:space="preserve">remained in congregated settings </w:t>
      </w:r>
      <w:r w:rsidR="00773818">
        <w:t>as ‘N</w:t>
      </w:r>
      <w:r w:rsidR="00BD71AD" w:rsidRPr="00753A04">
        <w:t>on-movers’.</w:t>
      </w:r>
      <w:r w:rsidR="006B71CD">
        <w:t xml:space="preserve"> All reported differences in FACE scores between the two groups were significant at a minimum of a 0.05 significance level.</w:t>
      </w:r>
    </w:p>
    <w:p w14:paraId="023E4F76" w14:textId="77777777" w:rsidR="00CF0BA8" w:rsidRPr="007D3A71" w:rsidRDefault="00CF0BA8" w:rsidP="00CF0BA8">
      <w:pPr>
        <w:pStyle w:val="tablehead0"/>
        <w:spacing w:after="240"/>
      </w:pPr>
      <w:r w:rsidRPr="00753A04">
        <w:t>Figure</w:t>
      </w:r>
      <w:r>
        <w:t xml:space="preserve"> 7.1:</w:t>
      </w:r>
      <w:r w:rsidRPr="00753A04">
        <w:t xml:space="preserve"> Non-mover</w:t>
      </w:r>
      <w:r>
        <w:t>s by priority site</w:t>
      </w:r>
    </w:p>
    <w:p w14:paraId="1478EA65" w14:textId="2EFFA7AF" w:rsidR="007D3A71" w:rsidRPr="00753A04" w:rsidRDefault="007D3A71" w:rsidP="007D3A71">
      <w:pPr>
        <w:pStyle w:val="NormalAfterList"/>
        <w:ind w:left="360"/>
      </w:pPr>
      <w:r w:rsidRPr="00753A04">
        <w:t xml:space="preserve"> </w:t>
      </w:r>
      <w:r w:rsidR="00542F48">
        <w:rPr>
          <w:noProof/>
          <w:lang w:eastAsia="en-IE"/>
        </w:rPr>
        <w:drawing>
          <wp:inline distT="0" distB="0" distL="0" distR="0" wp14:anchorId="3CB60548" wp14:editId="793D9A11">
            <wp:extent cx="5407660" cy="2712720"/>
            <wp:effectExtent l="0" t="0" r="2540" b="0"/>
            <wp:docPr id="67" name="Picture 67" descr="Figure 7.1 is a bar chart showing a comparison of non-movers by priority site. The majority of residents moved from most sites. However, in site I no residents moved, and in Site G, just two out of 8 residents moved. No site moved all of the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7DC4E56D" w14:textId="4A9EA6F6" w:rsidR="007D3A71" w:rsidRDefault="009849B3" w:rsidP="007D3A71">
      <w:pPr>
        <w:pStyle w:val="tablenote0"/>
        <w:ind w:left="360"/>
      </w:pPr>
      <w:r>
        <w:t>Source: NDA FACE</w:t>
      </w:r>
      <w:r w:rsidR="007D3A71" w:rsidRPr="00753A04">
        <w:t xml:space="preserve"> profiles</w:t>
      </w:r>
    </w:p>
    <w:p w14:paraId="46BE3C5C" w14:textId="77777777" w:rsidR="007D3A71" w:rsidRDefault="007D3A71" w:rsidP="00663EAD">
      <w:pPr>
        <w:pStyle w:val="Heading2"/>
      </w:pPr>
      <w:bookmarkStart w:id="118" w:name="_Toc89703228"/>
      <w:r>
        <w:t>Findings from FACE</w:t>
      </w:r>
      <w:bookmarkStart w:id="119" w:name="_Toc49958701"/>
      <w:bookmarkEnd w:id="118"/>
    </w:p>
    <w:p w14:paraId="0B1E6034" w14:textId="77777777" w:rsidR="007D3A71" w:rsidRDefault="008526F9" w:rsidP="00663EAD">
      <w:pPr>
        <w:pStyle w:val="Heading3"/>
      </w:pPr>
      <w:r w:rsidRPr="00753A04">
        <w:t>Gender</w:t>
      </w:r>
      <w:bookmarkEnd w:id="119"/>
    </w:p>
    <w:p w14:paraId="275D6902" w14:textId="71E4D9A1" w:rsidR="007D3A71" w:rsidRPr="007D3A71" w:rsidRDefault="007D3A71" w:rsidP="007D3A71">
      <w:pPr>
        <w:pStyle w:val="NormalAfterList"/>
      </w:pPr>
      <w:r w:rsidRPr="00753A04">
        <w:t xml:space="preserve">Female participants accounted for 42.5% of all participants in priority sites. </w:t>
      </w:r>
      <w:r w:rsidR="002428CA">
        <w:t>The number of f</w:t>
      </w:r>
      <w:r w:rsidRPr="00753A04">
        <w:t>emales in the cohort who moved was considerably lower (34.1%) than in the total sample of participants from priority sites. The results indicate that female participants were less likely to have transi</w:t>
      </w:r>
      <w:r>
        <w:t xml:space="preserve">tioned than male participants. </w:t>
      </w:r>
      <w:r w:rsidRPr="00753A04">
        <w:t>Four (4</w:t>
      </w:r>
      <w:r w:rsidR="00992B6C">
        <w:t>0%) of the ten participants who</w:t>
      </w:r>
      <w:r w:rsidRPr="00753A04">
        <w:t xml:space="preserve"> died were female.</w:t>
      </w:r>
    </w:p>
    <w:p w14:paraId="45923B75" w14:textId="77777777" w:rsidR="007D3A71" w:rsidRDefault="007D3A71" w:rsidP="00663EAD">
      <w:pPr>
        <w:pStyle w:val="Heading3"/>
      </w:pPr>
      <w:r>
        <w:t>Age</w:t>
      </w:r>
    </w:p>
    <w:p w14:paraId="15FFC728" w14:textId="65E42DA9" w:rsidR="007D3A71" w:rsidRDefault="007D3A71" w:rsidP="007D3A71">
      <w:pPr>
        <w:pStyle w:val="NormalAfterList"/>
        <w:rPr>
          <w:b/>
        </w:rPr>
      </w:pPr>
      <w:r w:rsidRPr="00753A04">
        <w:t>Th</w:t>
      </w:r>
      <w:r w:rsidR="00710D58">
        <w:t>e average age of Movers was 53.2</w:t>
      </w:r>
      <w:r w:rsidRPr="00753A04">
        <w:t xml:space="preserve"> years, </w:t>
      </w:r>
      <w:r>
        <w:t>slightly</w:t>
      </w:r>
      <w:r w:rsidRPr="00753A04">
        <w:t xml:space="preserve"> older than the average age of all </w:t>
      </w:r>
      <w:r>
        <w:t xml:space="preserve">Phase 1 </w:t>
      </w:r>
      <w:r w:rsidR="00F30B25">
        <w:t>participants (51.5</w:t>
      </w:r>
      <w:r w:rsidRPr="00753A04">
        <w:t xml:space="preserve"> years) in priority sites. To ensure consistency we based our analysis on the age of participants at th</w:t>
      </w:r>
      <w:r>
        <w:t xml:space="preserve">e date of the first interview. </w:t>
      </w:r>
      <w:r w:rsidRPr="00753A04">
        <w:t>Table</w:t>
      </w:r>
      <w:r w:rsidR="007D7665">
        <w:t xml:space="preserve"> 7.2</w:t>
      </w:r>
      <w:r w:rsidRPr="00753A04">
        <w:t xml:space="preserve"> below com</w:t>
      </w:r>
      <w:r w:rsidR="002428CA">
        <w:t xml:space="preserve">pares </w:t>
      </w:r>
      <w:r w:rsidR="000D1115">
        <w:t>the age profile of Movers, Non-m</w:t>
      </w:r>
      <w:r>
        <w:t xml:space="preserve">overs </w:t>
      </w:r>
      <w:r w:rsidRPr="00753A04">
        <w:t xml:space="preserve">and </w:t>
      </w:r>
      <w:r w:rsidR="002428CA">
        <w:t xml:space="preserve">all </w:t>
      </w:r>
      <w:r w:rsidRPr="00753A04">
        <w:t xml:space="preserve">Phase 1 participants. </w:t>
      </w:r>
      <w:r w:rsidR="002428CA">
        <w:t>There we</w:t>
      </w:r>
      <w:r>
        <w:t>re no major differences between the three groups.</w:t>
      </w:r>
      <w:r w:rsidRPr="00753A04">
        <w:rPr>
          <w:b/>
        </w:rPr>
        <w:t xml:space="preserve"> </w:t>
      </w:r>
    </w:p>
    <w:p w14:paraId="477423BF" w14:textId="77777777" w:rsidR="00151CB7" w:rsidRDefault="00151CB7" w:rsidP="007D3A71">
      <w:pPr>
        <w:pStyle w:val="tablehead0"/>
      </w:pPr>
    </w:p>
    <w:p w14:paraId="1088003B" w14:textId="49B88932" w:rsidR="007D3A71" w:rsidRPr="00753A04" w:rsidRDefault="007D3A71" w:rsidP="007D3A71">
      <w:pPr>
        <w:pStyle w:val="tablehead0"/>
      </w:pPr>
      <w:r w:rsidRPr="00753A04">
        <w:t xml:space="preserve">Table </w:t>
      </w:r>
      <w:r w:rsidR="007D7665">
        <w:t>7.2:</w:t>
      </w:r>
      <w:r w:rsidRPr="00753A04">
        <w:t xml:space="preserve"> Participants by age band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836"/>
        <w:gridCol w:w="1134"/>
        <w:gridCol w:w="1134"/>
        <w:gridCol w:w="1134"/>
        <w:gridCol w:w="1134"/>
        <w:gridCol w:w="1701"/>
        <w:gridCol w:w="1537"/>
      </w:tblGrid>
      <w:tr w:rsidR="007D3A71" w:rsidRPr="00753A04" w14:paraId="5C572C10" w14:textId="77777777" w:rsidTr="00FC556C">
        <w:trPr>
          <w:cantSplit/>
          <w:tblHeader/>
        </w:trPr>
        <w:tc>
          <w:tcPr>
            <w:tcW w:w="836" w:type="dxa"/>
            <w:tcBorders>
              <w:bottom w:val="single" w:sz="12" w:space="0" w:color="000000"/>
            </w:tcBorders>
            <w:shd w:val="clear" w:color="auto" w:fill="auto"/>
          </w:tcPr>
          <w:p w14:paraId="4C7DA1D6" w14:textId="77777777" w:rsidR="007D3A71" w:rsidRPr="00FC556C" w:rsidRDefault="007D3A71" w:rsidP="00FC556C">
            <w:pPr>
              <w:pStyle w:val="NormalAfterList"/>
              <w:spacing w:before="0" w:after="0"/>
              <w:rPr>
                <w:b/>
              </w:rPr>
            </w:pPr>
            <w:r w:rsidRPr="00FC556C">
              <w:rPr>
                <w:b/>
              </w:rPr>
              <w:t>Age band</w:t>
            </w:r>
          </w:p>
        </w:tc>
        <w:tc>
          <w:tcPr>
            <w:tcW w:w="1134" w:type="dxa"/>
            <w:tcBorders>
              <w:bottom w:val="single" w:sz="12" w:space="0" w:color="000000"/>
            </w:tcBorders>
            <w:shd w:val="clear" w:color="auto" w:fill="auto"/>
          </w:tcPr>
          <w:p w14:paraId="0AB676BF" w14:textId="77777777" w:rsidR="007D3A71" w:rsidRPr="00FC556C" w:rsidRDefault="007D3A71" w:rsidP="00FC556C">
            <w:pPr>
              <w:pStyle w:val="NormalAfterList"/>
              <w:spacing w:before="0" w:after="0"/>
              <w:rPr>
                <w:b/>
              </w:rPr>
            </w:pPr>
            <w:r w:rsidRPr="00FC556C">
              <w:rPr>
                <w:b/>
              </w:rPr>
              <w:t>No. of Movers</w:t>
            </w:r>
          </w:p>
        </w:tc>
        <w:tc>
          <w:tcPr>
            <w:tcW w:w="1134" w:type="dxa"/>
            <w:tcBorders>
              <w:bottom w:val="single" w:sz="12" w:space="0" w:color="000000"/>
            </w:tcBorders>
            <w:shd w:val="clear" w:color="auto" w:fill="auto"/>
          </w:tcPr>
          <w:p w14:paraId="14F6355C" w14:textId="77777777" w:rsidR="007D3A71" w:rsidRPr="00FC556C" w:rsidRDefault="007D3A71" w:rsidP="00FC556C">
            <w:pPr>
              <w:pStyle w:val="NormalAfterList"/>
              <w:spacing w:before="0" w:after="0"/>
              <w:rPr>
                <w:b/>
              </w:rPr>
            </w:pPr>
            <w:r w:rsidRPr="00FC556C">
              <w:rPr>
                <w:b/>
              </w:rPr>
              <w:t>% of Movers</w:t>
            </w:r>
          </w:p>
        </w:tc>
        <w:tc>
          <w:tcPr>
            <w:tcW w:w="1134" w:type="dxa"/>
            <w:tcBorders>
              <w:bottom w:val="single" w:sz="12" w:space="0" w:color="000000"/>
            </w:tcBorders>
            <w:shd w:val="clear" w:color="auto" w:fill="auto"/>
          </w:tcPr>
          <w:p w14:paraId="4469D833" w14:textId="6960FEED" w:rsidR="007D3A71" w:rsidRPr="00FC556C" w:rsidRDefault="002428CA" w:rsidP="00FC556C">
            <w:pPr>
              <w:pStyle w:val="NormalAfterList"/>
              <w:spacing w:before="0" w:after="0"/>
              <w:rPr>
                <w:b/>
              </w:rPr>
            </w:pPr>
            <w:r>
              <w:rPr>
                <w:b/>
              </w:rPr>
              <w:t>No. of N</w:t>
            </w:r>
            <w:r w:rsidR="00C014D6">
              <w:rPr>
                <w:b/>
              </w:rPr>
              <w:t>on-m</w:t>
            </w:r>
            <w:r w:rsidR="007D3A71" w:rsidRPr="00FC556C">
              <w:rPr>
                <w:b/>
              </w:rPr>
              <w:t>overs</w:t>
            </w:r>
          </w:p>
        </w:tc>
        <w:tc>
          <w:tcPr>
            <w:tcW w:w="1134" w:type="dxa"/>
            <w:tcBorders>
              <w:bottom w:val="single" w:sz="12" w:space="0" w:color="000000"/>
            </w:tcBorders>
            <w:shd w:val="clear" w:color="auto" w:fill="auto"/>
          </w:tcPr>
          <w:p w14:paraId="2B97E4D6" w14:textId="4E273475" w:rsidR="007D3A71" w:rsidRPr="00FC556C" w:rsidRDefault="007D3A71" w:rsidP="00FC556C">
            <w:pPr>
              <w:pStyle w:val="NormalAfterList"/>
              <w:spacing w:before="0" w:after="0"/>
              <w:rPr>
                <w:b/>
              </w:rPr>
            </w:pPr>
            <w:r w:rsidRPr="00FC556C">
              <w:rPr>
                <w:b/>
              </w:rPr>
              <w:t>% of Non-</w:t>
            </w:r>
            <w:r w:rsidR="00C014D6">
              <w:rPr>
                <w:b/>
              </w:rPr>
              <w:t>m</w:t>
            </w:r>
            <w:r w:rsidRPr="00FC556C">
              <w:rPr>
                <w:b/>
              </w:rPr>
              <w:t>overs</w:t>
            </w:r>
          </w:p>
        </w:tc>
        <w:tc>
          <w:tcPr>
            <w:tcW w:w="1701" w:type="dxa"/>
            <w:tcBorders>
              <w:bottom w:val="single" w:sz="12" w:space="0" w:color="000000"/>
            </w:tcBorders>
          </w:tcPr>
          <w:p w14:paraId="7D32A414" w14:textId="77777777" w:rsidR="007D3A71" w:rsidRPr="00FC556C" w:rsidRDefault="007D3A71" w:rsidP="00FC556C">
            <w:pPr>
              <w:pStyle w:val="NormalAfterList"/>
              <w:spacing w:before="0" w:after="0"/>
              <w:rPr>
                <w:b/>
              </w:rPr>
            </w:pPr>
            <w:r w:rsidRPr="00FC556C">
              <w:rPr>
                <w:b/>
              </w:rPr>
              <w:t>No. of Phase 1 Participants</w:t>
            </w:r>
          </w:p>
        </w:tc>
        <w:tc>
          <w:tcPr>
            <w:tcW w:w="1537" w:type="dxa"/>
            <w:tcBorders>
              <w:bottom w:val="single" w:sz="12" w:space="0" w:color="000000"/>
            </w:tcBorders>
          </w:tcPr>
          <w:p w14:paraId="1ACD9844" w14:textId="77777777" w:rsidR="007D3A71" w:rsidRPr="00FC556C" w:rsidRDefault="007D3A71" w:rsidP="00FC556C">
            <w:pPr>
              <w:pStyle w:val="NormalAfterList"/>
              <w:spacing w:before="0" w:after="0"/>
              <w:rPr>
                <w:b/>
              </w:rPr>
            </w:pPr>
            <w:r w:rsidRPr="00FC556C">
              <w:rPr>
                <w:b/>
              </w:rPr>
              <w:t>% of Phase1 Participants</w:t>
            </w:r>
          </w:p>
        </w:tc>
      </w:tr>
      <w:tr w:rsidR="007D3A71" w:rsidRPr="00753A04" w14:paraId="68136E46" w14:textId="77777777" w:rsidTr="00FC556C">
        <w:tc>
          <w:tcPr>
            <w:tcW w:w="836" w:type="dxa"/>
            <w:tcBorders>
              <w:top w:val="single" w:sz="12" w:space="0" w:color="000000"/>
            </w:tcBorders>
            <w:shd w:val="clear" w:color="auto" w:fill="auto"/>
          </w:tcPr>
          <w:p w14:paraId="174246F8" w14:textId="77777777" w:rsidR="007D3A71" w:rsidRPr="00753A04" w:rsidRDefault="007D3A71" w:rsidP="00B43FE5">
            <w:pPr>
              <w:pStyle w:val="NormalAfterList"/>
              <w:spacing w:before="0" w:after="0"/>
            </w:pPr>
            <w:r w:rsidRPr="00753A04">
              <w:t>18-24</w:t>
            </w:r>
          </w:p>
        </w:tc>
        <w:tc>
          <w:tcPr>
            <w:tcW w:w="1134" w:type="dxa"/>
            <w:tcBorders>
              <w:top w:val="single" w:sz="12" w:space="0" w:color="000000"/>
            </w:tcBorders>
            <w:shd w:val="clear" w:color="auto" w:fill="auto"/>
          </w:tcPr>
          <w:p w14:paraId="64A953CF" w14:textId="77777777" w:rsidR="007D3A71" w:rsidRPr="00753A04" w:rsidRDefault="007D3A71" w:rsidP="00B43FE5">
            <w:pPr>
              <w:pStyle w:val="NormalAfterList"/>
              <w:spacing w:before="0" w:after="0"/>
              <w:jc w:val="right"/>
            </w:pPr>
            <w:r w:rsidRPr="00753A04">
              <w:t>2</w:t>
            </w:r>
          </w:p>
        </w:tc>
        <w:tc>
          <w:tcPr>
            <w:tcW w:w="1134" w:type="dxa"/>
            <w:tcBorders>
              <w:top w:val="single" w:sz="12" w:space="0" w:color="000000"/>
            </w:tcBorders>
            <w:shd w:val="clear" w:color="auto" w:fill="auto"/>
          </w:tcPr>
          <w:p w14:paraId="4F01237C" w14:textId="77777777" w:rsidR="007D3A71" w:rsidRPr="00753A04" w:rsidRDefault="007D3A71" w:rsidP="00B43FE5">
            <w:pPr>
              <w:pStyle w:val="NormalAfterList"/>
              <w:spacing w:before="0" w:after="0"/>
              <w:jc w:val="right"/>
            </w:pPr>
            <w:r w:rsidRPr="00753A04">
              <w:t>2.7%</w:t>
            </w:r>
          </w:p>
        </w:tc>
        <w:tc>
          <w:tcPr>
            <w:tcW w:w="1134" w:type="dxa"/>
            <w:tcBorders>
              <w:top w:val="single" w:sz="12" w:space="0" w:color="000000"/>
            </w:tcBorders>
            <w:shd w:val="clear" w:color="auto" w:fill="auto"/>
          </w:tcPr>
          <w:p w14:paraId="79BB2C7A" w14:textId="77777777" w:rsidR="007D3A71" w:rsidRPr="00753A04" w:rsidRDefault="007D3A71" w:rsidP="00B43FE5">
            <w:pPr>
              <w:pStyle w:val="NormalAfterList"/>
              <w:spacing w:before="0" w:after="0"/>
              <w:jc w:val="right"/>
            </w:pPr>
            <w:r w:rsidRPr="00753A04">
              <w:t>2</w:t>
            </w:r>
          </w:p>
        </w:tc>
        <w:tc>
          <w:tcPr>
            <w:tcW w:w="1134" w:type="dxa"/>
            <w:tcBorders>
              <w:top w:val="single" w:sz="12" w:space="0" w:color="000000"/>
            </w:tcBorders>
            <w:shd w:val="clear" w:color="auto" w:fill="auto"/>
          </w:tcPr>
          <w:p w14:paraId="1CA63BC2" w14:textId="77777777" w:rsidR="007D3A71" w:rsidRPr="00753A04" w:rsidRDefault="007D3A71" w:rsidP="00B43FE5">
            <w:pPr>
              <w:pStyle w:val="NormalAfterList"/>
              <w:spacing w:before="0" w:after="0"/>
              <w:jc w:val="right"/>
            </w:pPr>
            <w:r w:rsidRPr="00753A04">
              <w:t>4.7</w:t>
            </w:r>
          </w:p>
        </w:tc>
        <w:tc>
          <w:tcPr>
            <w:tcW w:w="1701" w:type="dxa"/>
            <w:tcBorders>
              <w:top w:val="single" w:sz="12" w:space="0" w:color="000000"/>
            </w:tcBorders>
          </w:tcPr>
          <w:p w14:paraId="304F49A2" w14:textId="77777777" w:rsidR="007D3A71" w:rsidRPr="00753A04" w:rsidRDefault="007D3A71" w:rsidP="00B43FE5">
            <w:pPr>
              <w:pStyle w:val="NormalAfterList"/>
              <w:spacing w:before="0" w:after="0"/>
              <w:jc w:val="right"/>
            </w:pPr>
            <w:r w:rsidRPr="00753A04">
              <w:t>4</w:t>
            </w:r>
          </w:p>
        </w:tc>
        <w:tc>
          <w:tcPr>
            <w:tcW w:w="1537" w:type="dxa"/>
            <w:tcBorders>
              <w:top w:val="single" w:sz="12" w:space="0" w:color="000000"/>
            </w:tcBorders>
          </w:tcPr>
          <w:p w14:paraId="6CC8A29E" w14:textId="77777777" w:rsidR="007D3A71" w:rsidRPr="00753A04" w:rsidRDefault="007D3A71" w:rsidP="00B43FE5">
            <w:pPr>
              <w:pStyle w:val="NormalAfterList"/>
              <w:spacing w:before="0" w:after="0"/>
              <w:jc w:val="right"/>
            </w:pPr>
            <w:r w:rsidRPr="00753A04">
              <w:t>2.7%</w:t>
            </w:r>
          </w:p>
        </w:tc>
      </w:tr>
      <w:tr w:rsidR="007D3A71" w:rsidRPr="00753A04" w14:paraId="47AF4188" w14:textId="77777777" w:rsidTr="00FC556C">
        <w:tc>
          <w:tcPr>
            <w:tcW w:w="836" w:type="dxa"/>
            <w:shd w:val="clear" w:color="auto" w:fill="auto"/>
          </w:tcPr>
          <w:p w14:paraId="4C7A5C67" w14:textId="77777777" w:rsidR="007D3A71" w:rsidRPr="00753A04" w:rsidRDefault="007D3A71" w:rsidP="00B43FE5">
            <w:pPr>
              <w:pStyle w:val="NormalAfterList"/>
              <w:spacing w:before="0" w:after="0"/>
            </w:pPr>
            <w:r w:rsidRPr="00753A04">
              <w:t>25-34</w:t>
            </w:r>
          </w:p>
        </w:tc>
        <w:tc>
          <w:tcPr>
            <w:tcW w:w="1134" w:type="dxa"/>
            <w:shd w:val="clear" w:color="auto" w:fill="auto"/>
          </w:tcPr>
          <w:p w14:paraId="0D37C79E" w14:textId="77777777" w:rsidR="007D3A71" w:rsidRPr="00753A04" w:rsidRDefault="007D3A71" w:rsidP="00B43FE5">
            <w:pPr>
              <w:pStyle w:val="NormalAfterList"/>
              <w:spacing w:before="0" w:after="0"/>
              <w:jc w:val="right"/>
            </w:pPr>
            <w:r w:rsidRPr="00753A04">
              <w:t>3</w:t>
            </w:r>
          </w:p>
        </w:tc>
        <w:tc>
          <w:tcPr>
            <w:tcW w:w="1134" w:type="dxa"/>
            <w:shd w:val="clear" w:color="auto" w:fill="auto"/>
          </w:tcPr>
          <w:p w14:paraId="2FF1B6F7" w14:textId="77777777" w:rsidR="007D3A71" w:rsidRPr="00753A04" w:rsidRDefault="007D3A71" w:rsidP="00B43FE5">
            <w:pPr>
              <w:pStyle w:val="NormalAfterList"/>
              <w:spacing w:before="0" w:after="0"/>
              <w:jc w:val="right"/>
            </w:pPr>
            <w:r w:rsidRPr="00753A04">
              <w:t>9.6%</w:t>
            </w:r>
          </w:p>
        </w:tc>
        <w:tc>
          <w:tcPr>
            <w:tcW w:w="1134" w:type="dxa"/>
            <w:shd w:val="clear" w:color="auto" w:fill="auto"/>
          </w:tcPr>
          <w:p w14:paraId="6704EEE8" w14:textId="77777777" w:rsidR="007D3A71" w:rsidRPr="00753A04" w:rsidRDefault="007D3A71" w:rsidP="00B43FE5">
            <w:pPr>
              <w:pStyle w:val="NormalAfterList"/>
              <w:spacing w:before="0" w:after="0"/>
              <w:jc w:val="right"/>
            </w:pPr>
            <w:r w:rsidRPr="00753A04">
              <w:t>5</w:t>
            </w:r>
          </w:p>
        </w:tc>
        <w:tc>
          <w:tcPr>
            <w:tcW w:w="1134" w:type="dxa"/>
            <w:shd w:val="clear" w:color="auto" w:fill="auto"/>
          </w:tcPr>
          <w:p w14:paraId="434E1791" w14:textId="77777777" w:rsidR="007D3A71" w:rsidRPr="00753A04" w:rsidRDefault="007D3A71" w:rsidP="00B43FE5">
            <w:pPr>
              <w:pStyle w:val="NormalAfterList"/>
              <w:spacing w:before="0" w:after="0"/>
              <w:jc w:val="right"/>
            </w:pPr>
            <w:r w:rsidRPr="00753A04">
              <w:t>11.6</w:t>
            </w:r>
          </w:p>
        </w:tc>
        <w:tc>
          <w:tcPr>
            <w:tcW w:w="1701" w:type="dxa"/>
          </w:tcPr>
          <w:p w14:paraId="25EAF4FD" w14:textId="77777777" w:rsidR="007D3A71" w:rsidRPr="00753A04" w:rsidRDefault="007D3A71" w:rsidP="00B43FE5">
            <w:pPr>
              <w:pStyle w:val="NormalAfterList"/>
              <w:spacing w:before="0" w:after="0"/>
              <w:jc w:val="right"/>
            </w:pPr>
            <w:r w:rsidRPr="00753A04">
              <w:t>14</w:t>
            </w:r>
          </w:p>
        </w:tc>
        <w:tc>
          <w:tcPr>
            <w:tcW w:w="1537" w:type="dxa"/>
          </w:tcPr>
          <w:p w14:paraId="41C5432F" w14:textId="77777777" w:rsidR="007D3A71" w:rsidRPr="00753A04" w:rsidRDefault="007D3A71" w:rsidP="00B43FE5">
            <w:pPr>
              <w:pStyle w:val="NormalAfterList"/>
              <w:spacing w:before="0" w:after="0"/>
              <w:jc w:val="right"/>
            </w:pPr>
            <w:r w:rsidRPr="00753A04">
              <w:t>9.6%</w:t>
            </w:r>
          </w:p>
        </w:tc>
      </w:tr>
      <w:tr w:rsidR="007D3A71" w:rsidRPr="00753A04" w14:paraId="203D3FB9" w14:textId="77777777" w:rsidTr="00FC556C">
        <w:tc>
          <w:tcPr>
            <w:tcW w:w="836" w:type="dxa"/>
            <w:shd w:val="clear" w:color="auto" w:fill="auto"/>
          </w:tcPr>
          <w:p w14:paraId="2971E7FB" w14:textId="77777777" w:rsidR="007D3A71" w:rsidRPr="00753A04" w:rsidRDefault="007D3A71" w:rsidP="00B43FE5">
            <w:pPr>
              <w:pStyle w:val="NormalAfterList"/>
              <w:spacing w:before="0" w:after="0"/>
            </w:pPr>
            <w:r w:rsidRPr="00753A04">
              <w:t>35-44</w:t>
            </w:r>
          </w:p>
        </w:tc>
        <w:tc>
          <w:tcPr>
            <w:tcW w:w="1134" w:type="dxa"/>
            <w:shd w:val="clear" w:color="auto" w:fill="auto"/>
          </w:tcPr>
          <w:p w14:paraId="11DD5F67" w14:textId="77777777" w:rsidR="007D3A71" w:rsidRPr="00753A04" w:rsidRDefault="007D3A71" w:rsidP="00B43FE5">
            <w:pPr>
              <w:pStyle w:val="NormalAfterList"/>
              <w:spacing w:before="0" w:after="0"/>
              <w:jc w:val="right"/>
            </w:pPr>
            <w:r w:rsidRPr="00753A04">
              <w:t>6</w:t>
            </w:r>
          </w:p>
        </w:tc>
        <w:tc>
          <w:tcPr>
            <w:tcW w:w="1134" w:type="dxa"/>
            <w:shd w:val="clear" w:color="auto" w:fill="auto"/>
          </w:tcPr>
          <w:p w14:paraId="74A1B660" w14:textId="77777777" w:rsidR="007D3A71" w:rsidRPr="00753A04" w:rsidRDefault="007D3A71" w:rsidP="00B43FE5">
            <w:pPr>
              <w:pStyle w:val="NormalAfterList"/>
              <w:spacing w:before="0" w:after="0"/>
              <w:jc w:val="right"/>
            </w:pPr>
            <w:r w:rsidRPr="00753A04">
              <w:t>14.4%</w:t>
            </w:r>
          </w:p>
        </w:tc>
        <w:tc>
          <w:tcPr>
            <w:tcW w:w="1134" w:type="dxa"/>
            <w:shd w:val="clear" w:color="auto" w:fill="auto"/>
          </w:tcPr>
          <w:p w14:paraId="7ADE7769" w14:textId="77777777" w:rsidR="007D3A71" w:rsidRPr="00753A04" w:rsidRDefault="007D3A71" w:rsidP="00B43FE5">
            <w:pPr>
              <w:pStyle w:val="NormalAfterList"/>
              <w:spacing w:before="0" w:after="0"/>
              <w:jc w:val="right"/>
            </w:pPr>
            <w:r w:rsidRPr="00753A04">
              <w:t>6</w:t>
            </w:r>
          </w:p>
        </w:tc>
        <w:tc>
          <w:tcPr>
            <w:tcW w:w="1134" w:type="dxa"/>
            <w:shd w:val="clear" w:color="auto" w:fill="auto"/>
          </w:tcPr>
          <w:p w14:paraId="4397DEC5" w14:textId="77777777" w:rsidR="007D3A71" w:rsidRPr="00753A04" w:rsidRDefault="007D3A71" w:rsidP="00B43FE5">
            <w:pPr>
              <w:pStyle w:val="NormalAfterList"/>
              <w:spacing w:before="0" w:after="0"/>
              <w:jc w:val="right"/>
            </w:pPr>
            <w:r w:rsidRPr="00753A04">
              <w:t>14.0</w:t>
            </w:r>
          </w:p>
        </w:tc>
        <w:tc>
          <w:tcPr>
            <w:tcW w:w="1701" w:type="dxa"/>
          </w:tcPr>
          <w:p w14:paraId="344A0D80" w14:textId="77777777" w:rsidR="007D3A71" w:rsidRPr="00753A04" w:rsidRDefault="007D3A71" w:rsidP="00B43FE5">
            <w:pPr>
              <w:pStyle w:val="NormalAfterList"/>
              <w:spacing w:before="0" w:after="0"/>
              <w:jc w:val="right"/>
            </w:pPr>
            <w:r w:rsidRPr="00753A04">
              <w:t>21</w:t>
            </w:r>
          </w:p>
        </w:tc>
        <w:tc>
          <w:tcPr>
            <w:tcW w:w="1537" w:type="dxa"/>
          </w:tcPr>
          <w:p w14:paraId="17F4AA7D" w14:textId="77777777" w:rsidR="007D3A71" w:rsidRPr="00753A04" w:rsidRDefault="007D3A71" w:rsidP="00B43FE5">
            <w:pPr>
              <w:pStyle w:val="NormalAfterList"/>
              <w:spacing w:before="0" w:after="0"/>
              <w:jc w:val="right"/>
            </w:pPr>
            <w:r w:rsidRPr="00753A04">
              <w:t>13.7%</w:t>
            </w:r>
          </w:p>
        </w:tc>
      </w:tr>
      <w:tr w:rsidR="007D3A71" w:rsidRPr="00753A04" w14:paraId="298ADE27" w14:textId="77777777" w:rsidTr="00FC556C">
        <w:tc>
          <w:tcPr>
            <w:tcW w:w="836" w:type="dxa"/>
            <w:shd w:val="clear" w:color="auto" w:fill="auto"/>
          </w:tcPr>
          <w:p w14:paraId="68C26C87" w14:textId="77777777" w:rsidR="007D3A71" w:rsidRPr="00753A04" w:rsidRDefault="007D3A71" w:rsidP="00B43FE5">
            <w:pPr>
              <w:pStyle w:val="NormalAfterList"/>
              <w:spacing w:before="0" w:after="0"/>
            </w:pPr>
            <w:r w:rsidRPr="00753A04">
              <w:t>45-54</w:t>
            </w:r>
          </w:p>
        </w:tc>
        <w:tc>
          <w:tcPr>
            <w:tcW w:w="1134" w:type="dxa"/>
            <w:shd w:val="clear" w:color="auto" w:fill="auto"/>
          </w:tcPr>
          <w:p w14:paraId="05CA6C76" w14:textId="77777777" w:rsidR="007D3A71" w:rsidRPr="00753A04" w:rsidRDefault="007D3A71" w:rsidP="00B43FE5">
            <w:pPr>
              <w:pStyle w:val="NormalAfterList"/>
              <w:spacing w:before="0" w:after="0"/>
              <w:jc w:val="right"/>
            </w:pPr>
            <w:r w:rsidRPr="00753A04">
              <w:t>20</w:t>
            </w:r>
          </w:p>
        </w:tc>
        <w:tc>
          <w:tcPr>
            <w:tcW w:w="1134" w:type="dxa"/>
            <w:shd w:val="clear" w:color="auto" w:fill="auto"/>
          </w:tcPr>
          <w:p w14:paraId="41AF902F" w14:textId="77777777" w:rsidR="007D3A71" w:rsidRPr="00753A04" w:rsidRDefault="007D3A71" w:rsidP="00B43FE5">
            <w:pPr>
              <w:pStyle w:val="NormalAfterList"/>
              <w:spacing w:before="0" w:after="0"/>
              <w:jc w:val="right"/>
            </w:pPr>
            <w:r w:rsidRPr="00753A04">
              <w:t>34.2%</w:t>
            </w:r>
          </w:p>
        </w:tc>
        <w:tc>
          <w:tcPr>
            <w:tcW w:w="1134" w:type="dxa"/>
            <w:shd w:val="clear" w:color="auto" w:fill="auto"/>
          </w:tcPr>
          <w:p w14:paraId="073B2016" w14:textId="77777777" w:rsidR="007D3A71" w:rsidRPr="00753A04" w:rsidRDefault="007D3A71" w:rsidP="00B43FE5">
            <w:pPr>
              <w:pStyle w:val="NormalAfterList"/>
              <w:spacing w:before="0" w:after="0"/>
              <w:jc w:val="right"/>
            </w:pPr>
            <w:r w:rsidRPr="00753A04">
              <w:t>13</w:t>
            </w:r>
          </w:p>
        </w:tc>
        <w:tc>
          <w:tcPr>
            <w:tcW w:w="1134" w:type="dxa"/>
            <w:shd w:val="clear" w:color="auto" w:fill="auto"/>
          </w:tcPr>
          <w:p w14:paraId="024AAAA3" w14:textId="77777777" w:rsidR="007D3A71" w:rsidRPr="00753A04" w:rsidRDefault="007D3A71" w:rsidP="00B43FE5">
            <w:pPr>
              <w:pStyle w:val="NormalAfterList"/>
              <w:spacing w:before="0" w:after="0"/>
              <w:jc w:val="right"/>
            </w:pPr>
            <w:r w:rsidRPr="00753A04">
              <w:t>30.2</w:t>
            </w:r>
          </w:p>
        </w:tc>
        <w:tc>
          <w:tcPr>
            <w:tcW w:w="1701" w:type="dxa"/>
          </w:tcPr>
          <w:p w14:paraId="0580DD00" w14:textId="77777777" w:rsidR="007D3A71" w:rsidRPr="00753A04" w:rsidRDefault="007D3A71" w:rsidP="00B43FE5">
            <w:pPr>
              <w:pStyle w:val="NormalAfterList"/>
              <w:spacing w:before="0" w:after="0"/>
              <w:jc w:val="right"/>
            </w:pPr>
            <w:r w:rsidRPr="00753A04">
              <w:t>50</w:t>
            </w:r>
          </w:p>
        </w:tc>
        <w:tc>
          <w:tcPr>
            <w:tcW w:w="1537" w:type="dxa"/>
          </w:tcPr>
          <w:p w14:paraId="3BAAFBCE" w14:textId="77777777" w:rsidR="007D3A71" w:rsidRPr="00753A04" w:rsidRDefault="007D3A71" w:rsidP="00B43FE5">
            <w:pPr>
              <w:pStyle w:val="NormalAfterList"/>
              <w:spacing w:before="0" w:after="0"/>
              <w:jc w:val="right"/>
            </w:pPr>
            <w:r w:rsidRPr="00753A04">
              <w:t>34.3%</w:t>
            </w:r>
          </w:p>
        </w:tc>
      </w:tr>
      <w:tr w:rsidR="007D3A71" w:rsidRPr="00753A04" w14:paraId="215EC9B3" w14:textId="77777777" w:rsidTr="00FC556C">
        <w:tc>
          <w:tcPr>
            <w:tcW w:w="836" w:type="dxa"/>
            <w:shd w:val="clear" w:color="auto" w:fill="auto"/>
          </w:tcPr>
          <w:p w14:paraId="4F793DEE" w14:textId="77777777" w:rsidR="007D3A71" w:rsidRPr="00753A04" w:rsidRDefault="007D3A71" w:rsidP="00B43FE5">
            <w:pPr>
              <w:pStyle w:val="NormalAfterList"/>
              <w:spacing w:before="0" w:after="0"/>
            </w:pPr>
            <w:r w:rsidRPr="00753A04">
              <w:t>55-64</w:t>
            </w:r>
          </w:p>
        </w:tc>
        <w:tc>
          <w:tcPr>
            <w:tcW w:w="1134" w:type="dxa"/>
            <w:shd w:val="clear" w:color="auto" w:fill="auto"/>
          </w:tcPr>
          <w:p w14:paraId="7949C367" w14:textId="77777777" w:rsidR="007D3A71" w:rsidRPr="00753A04" w:rsidRDefault="007D3A71" w:rsidP="00B43FE5">
            <w:pPr>
              <w:pStyle w:val="NormalAfterList"/>
              <w:spacing w:before="0" w:after="0"/>
              <w:jc w:val="right"/>
            </w:pPr>
            <w:r w:rsidRPr="00753A04">
              <w:t>14</w:t>
            </w:r>
          </w:p>
        </w:tc>
        <w:tc>
          <w:tcPr>
            <w:tcW w:w="1134" w:type="dxa"/>
            <w:shd w:val="clear" w:color="auto" w:fill="auto"/>
          </w:tcPr>
          <w:p w14:paraId="1DDA2E7F" w14:textId="77777777" w:rsidR="007D3A71" w:rsidRPr="00753A04" w:rsidRDefault="007D3A71" w:rsidP="00B43FE5">
            <w:pPr>
              <w:pStyle w:val="NormalAfterList"/>
              <w:spacing w:before="0" w:after="0"/>
              <w:jc w:val="right"/>
            </w:pPr>
            <w:r w:rsidRPr="00753A04">
              <w:t>24.7%</w:t>
            </w:r>
          </w:p>
        </w:tc>
        <w:tc>
          <w:tcPr>
            <w:tcW w:w="1134" w:type="dxa"/>
            <w:shd w:val="clear" w:color="auto" w:fill="auto"/>
          </w:tcPr>
          <w:p w14:paraId="56367D26" w14:textId="77777777" w:rsidR="007D3A71" w:rsidRPr="00753A04" w:rsidRDefault="007D3A71" w:rsidP="00B43FE5">
            <w:pPr>
              <w:pStyle w:val="NormalAfterList"/>
              <w:spacing w:before="0" w:after="0"/>
              <w:jc w:val="right"/>
            </w:pPr>
            <w:r w:rsidRPr="00753A04">
              <w:t>9</w:t>
            </w:r>
          </w:p>
        </w:tc>
        <w:tc>
          <w:tcPr>
            <w:tcW w:w="1134" w:type="dxa"/>
            <w:shd w:val="clear" w:color="auto" w:fill="auto"/>
          </w:tcPr>
          <w:p w14:paraId="036C11CB" w14:textId="77777777" w:rsidR="007D3A71" w:rsidRPr="00753A04" w:rsidRDefault="007D3A71" w:rsidP="00B43FE5">
            <w:pPr>
              <w:pStyle w:val="NormalAfterList"/>
              <w:spacing w:before="0" w:after="0"/>
              <w:jc w:val="right"/>
            </w:pPr>
            <w:r w:rsidRPr="00753A04">
              <w:t>20.9</w:t>
            </w:r>
          </w:p>
        </w:tc>
        <w:tc>
          <w:tcPr>
            <w:tcW w:w="1701" w:type="dxa"/>
          </w:tcPr>
          <w:p w14:paraId="63F35D4E" w14:textId="77777777" w:rsidR="007D3A71" w:rsidRPr="00753A04" w:rsidRDefault="007D3A71" w:rsidP="00B43FE5">
            <w:pPr>
              <w:pStyle w:val="NormalAfterList"/>
              <w:spacing w:before="0" w:after="0"/>
              <w:jc w:val="right"/>
            </w:pPr>
            <w:r w:rsidRPr="00753A04">
              <w:t>36</w:t>
            </w:r>
          </w:p>
        </w:tc>
        <w:tc>
          <w:tcPr>
            <w:tcW w:w="1537" w:type="dxa"/>
          </w:tcPr>
          <w:p w14:paraId="0A4F5AE5" w14:textId="77777777" w:rsidR="007D3A71" w:rsidRPr="00753A04" w:rsidRDefault="007D3A71" w:rsidP="00B43FE5">
            <w:pPr>
              <w:pStyle w:val="NormalAfterList"/>
              <w:spacing w:before="0" w:after="0"/>
              <w:jc w:val="right"/>
            </w:pPr>
            <w:r w:rsidRPr="00753A04">
              <w:t>25.3%</w:t>
            </w:r>
          </w:p>
        </w:tc>
      </w:tr>
      <w:tr w:rsidR="007D3A71" w:rsidRPr="00753A04" w14:paraId="2FF6DDA4" w14:textId="77777777" w:rsidTr="00FC556C">
        <w:tc>
          <w:tcPr>
            <w:tcW w:w="836" w:type="dxa"/>
            <w:shd w:val="clear" w:color="auto" w:fill="auto"/>
          </w:tcPr>
          <w:p w14:paraId="4C6CAEF2" w14:textId="77777777" w:rsidR="007D3A71" w:rsidRPr="00753A04" w:rsidRDefault="007D3A71" w:rsidP="00B43FE5">
            <w:pPr>
              <w:pStyle w:val="NormalAfterList"/>
              <w:spacing w:before="0" w:after="0"/>
            </w:pPr>
            <w:r w:rsidRPr="00753A04">
              <w:t>65-74</w:t>
            </w:r>
          </w:p>
        </w:tc>
        <w:tc>
          <w:tcPr>
            <w:tcW w:w="1134" w:type="dxa"/>
            <w:shd w:val="clear" w:color="auto" w:fill="auto"/>
          </w:tcPr>
          <w:p w14:paraId="0080485E" w14:textId="77777777" w:rsidR="007D3A71" w:rsidRPr="00753A04" w:rsidRDefault="007D3A71" w:rsidP="00B43FE5">
            <w:pPr>
              <w:pStyle w:val="NormalAfterList"/>
              <w:spacing w:before="0" w:after="0"/>
              <w:jc w:val="right"/>
            </w:pPr>
            <w:r w:rsidRPr="00753A04">
              <w:t>6</w:t>
            </w:r>
          </w:p>
        </w:tc>
        <w:tc>
          <w:tcPr>
            <w:tcW w:w="1134" w:type="dxa"/>
            <w:shd w:val="clear" w:color="auto" w:fill="auto"/>
          </w:tcPr>
          <w:p w14:paraId="5464F871" w14:textId="77777777" w:rsidR="007D3A71" w:rsidRPr="00753A04" w:rsidRDefault="007D3A71" w:rsidP="00B43FE5">
            <w:pPr>
              <w:pStyle w:val="NormalAfterList"/>
              <w:spacing w:before="0" w:after="0"/>
              <w:jc w:val="right"/>
            </w:pPr>
            <w:r w:rsidRPr="00753A04">
              <w:t>11.7%</w:t>
            </w:r>
          </w:p>
        </w:tc>
        <w:tc>
          <w:tcPr>
            <w:tcW w:w="1134" w:type="dxa"/>
            <w:shd w:val="clear" w:color="auto" w:fill="auto"/>
          </w:tcPr>
          <w:p w14:paraId="409BED08" w14:textId="77777777" w:rsidR="007D3A71" w:rsidRPr="00753A04" w:rsidRDefault="007D3A71" w:rsidP="00B43FE5">
            <w:pPr>
              <w:pStyle w:val="NormalAfterList"/>
              <w:spacing w:before="0" w:after="0"/>
              <w:jc w:val="right"/>
            </w:pPr>
            <w:r w:rsidRPr="00753A04">
              <w:t>7</w:t>
            </w:r>
          </w:p>
        </w:tc>
        <w:tc>
          <w:tcPr>
            <w:tcW w:w="1134" w:type="dxa"/>
            <w:shd w:val="clear" w:color="auto" w:fill="auto"/>
          </w:tcPr>
          <w:p w14:paraId="38E11304" w14:textId="77777777" w:rsidR="007D3A71" w:rsidRPr="00753A04" w:rsidRDefault="007D3A71" w:rsidP="00B43FE5">
            <w:pPr>
              <w:pStyle w:val="NormalAfterList"/>
              <w:spacing w:before="0" w:after="0"/>
              <w:jc w:val="right"/>
            </w:pPr>
            <w:r w:rsidRPr="00753A04">
              <w:t>16.3</w:t>
            </w:r>
          </w:p>
        </w:tc>
        <w:tc>
          <w:tcPr>
            <w:tcW w:w="1701" w:type="dxa"/>
          </w:tcPr>
          <w:p w14:paraId="2DA34264" w14:textId="77777777" w:rsidR="007D3A71" w:rsidRPr="00753A04" w:rsidRDefault="007D3A71" w:rsidP="00B43FE5">
            <w:pPr>
              <w:pStyle w:val="NormalAfterList"/>
              <w:spacing w:before="0" w:after="0"/>
              <w:jc w:val="right"/>
            </w:pPr>
            <w:r w:rsidRPr="00753A04">
              <w:t>17</w:t>
            </w:r>
          </w:p>
        </w:tc>
        <w:tc>
          <w:tcPr>
            <w:tcW w:w="1537" w:type="dxa"/>
          </w:tcPr>
          <w:p w14:paraId="6B36CA2C" w14:textId="77777777" w:rsidR="007D3A71" w:rsidRPr="00753A04" w:rsidRDefault="007D3A71" w:rsidP="00B43FE5">
            <w:pPr>
              <w:pStyle w:val="NormalAfterList"/>
              <w:spacing w:before="0" w:after="0"/>
              <w:jc w:val="right"/>
            </w:pPr>
            <w:r w:rsidRPr="00753A04">
              <w:t>11.7%</w:t>
            </w:r>
          </w:p>
        </w:tc>
      </w:tr>
      <w:tr w:rsidR="007D3A71" w:rsidRPr="00753A04" w14:paraId="1A03F57D" w14:textId="77777777" w:rsidTr="00FC556C">
        <w:tc>
          <w:tcPr>
            <w:tcW w:w="836" w:type="dxa"/>
            <w:shd w:val="clear" w:color="auto" w:fill="auto"/>
          </w:tcPr>
          <w:p w14:paraId="2CA1A689" w14:textId="77777777" w:rsidR="007D3A71" w:rsidRPr="00753A04" w:rsidRDefault="007D3A71" w:rsidP="00B43FE5">
            <w:pPr>
              <w:pStyle w:val="NormalAfterList"/>
              <w:spacing w:before="0" w:after="0"/>
            </w:pPr>
            <w:r w:rsidRPr="00753A04">
              <w:t>75-84</w:t>
            </w:r>
          </w:p>
        </w:tc>
        <w:tc>
          <w:tcPr>
            <w:tcW w:w="1134" w:type="dxa"/>
            <w:shd w:val="clear" w:color="auto" w:fill="auto"/>
          </w:tcPr>
          <w:p w14:paraId="507E93F6" w14:textId="77777777" w:rsidR="007D3A71" w:rsidRPr="00753A04" w:rsidRDefault="007D3A71" w:rsidP="00B43FE5">
            <w:pPr>
              <w:pStyle w:val="NormalAfterList"/>
              <w:spacing w:before="0" w:after="0"/>
              <w:jc w:val="right"/>
            </w:pPr>
            <w:r w:rsidRPr="00753A04">
              <w:t>3</w:t>
            </w:r>
          </w:p>
        </w:tc>
        <w:tc>
          <w:tcPr>
            <w:tcW w:w="1134" w:type="dxa"/>
            <w:shd w:val="clear" w:color="auto" w:fill="auto"/>
          </w:tcPr>
          <w:p w14:paraId="22FF1511" w14:textId="77777777" w:rsidR="007D3A71" w:rsidRPr="00753A04" w:rsidRDefault="007D3A71" w:rsidP="00B43FE5">
            <w:pPr>
              <w:pStyle w:val="NormalAfterList"/>
              <w:spacing w:before="0" w:after="0"/>
              <w:jc w:val="right"/>
            </w:pPr>
            <w:r w:rsidRPr="00753A04">
              <w:t>2.7%</w:t>
            </w:r>
          </w:p>
        </w:tc>
        <w:tc>
          <w:tcPr>
            <w:tcW w:w="1134" w:type="dxa"/>
            <w:shd w:val="clear" w:color="auto" w:fill="auto"/>
          </w:tcPr>
          <w:p w14:paraId="2ED7F8B4" w14:textId="77777777" w:rsidR="007D3A71" w:rsidRPr="00753A04" w:rsidRDefault="007D3A71" w:rsidP="00B43FE5">
            <w:pPr>
              <w:pStyle w:val="NormalAfterList"/>
              <w:spacing w:before="0" w:after="0"/>
              <w:jc w:val="right"/>
            </w:pPr>
            <w:r w:rsidRPr="00753A04">
              <w:t>1</w:t>
            </w:r>
          </w:p>
        </w:tc>
        <w:tc>
          <w:tcPr>
            <w:tcW w:w="1134" w:type="dxa"/>
            <w:shd w:val="clear" w:color="auto" w:fill="auto"/>
          </w:tcPr>
          <w:p w14:paraId="2E6CEED4" w14:textId="77777777" w:rsidR="007D3A71" w:rsidRPr="00753A04" w:rsidRDefault="007D3A71" w:rsidP="00B43FE5">
            <w:pPr>
              <w:pStyle w:val="NormalAfterList"/>
              <w:spacing w:before="0" w:after="0"/>
              <w:jc w:val="right"/>
            </w:pPr>
            <w:r w:rsidRPr="00753A04">
              <w:t>2.3</w:t>
            </w:r>
          </w:p>
        </w:tc>
        <w:tc>
          <w:tcPr>
            <w:tcW w:w="1701" w:type="dxa"/>
          </w:tcPr>
          <w:p w14:paraId="241301E6" w14:textId="77777777" w:rsidR="007D3A71" w:rsidRPr="00753A04" w:rsidRDefault="007D3A71" w:rsidP="00B43FE5">
            <w:pPr>
              <w:pStyle w:val="NormalAfterList"/>
              <w:spacing w:before="0" w:after="0"/>
              <w:jc w:val="right"/>
            </w:pPr>
            <w:r w:rsidRPr="00753A04">
              <w:t xml:space="preserve"> 4</w:t>
            </w:r>
          </w:p>
        </w:tc>
        <w:tc>
          <w:tcPr>
            <w:tcW w:w="1537" w:type="dxa"/>
          </w:tcPr>
          <w:p w14:paraId="083CA7F4" w14:textId="77777777" w:rsidR="007D3A71" w:rsidRPr="00753A04" w:rsidRDefault="007D3A71" w:rsidP="00B43FE5">
            <w:pPr>
              <w:pStyle w:val="NormalAfterList"/>
              <w:spacing w:before="0" w:after="0"/>
              <w:jc w:val="right"/>
            </w:pPr>
            <w:r w:rsidRPr="00753A04">
              <w:t>2.7%</w:t>
            </w:r>
          </w:p>
        </w:tc>
      </w:tr>
      <w:tr w:rsidR="007D3A71" w:rsidRPr="00753A04" w14:paraId="5EA10C60" w14:textId="77777777" w:rsidTr="00FC556C">
        <w:tc>
          <w:tcPr>
            <w:tcW w:w="836" w:type="dxa"/>
            <w:shd w:val="clear" w:color="auto" w:fill="auto"/>
          </w:tcPr>
          <w:p w14:paraId="24ED7894" w14:textId="77777777" w:rsidR="007D3A71" w:rsidRPr="00753A04" w:rsidRDefault="007D3A71" w:rsidP="00B43FE5">
            <w:pPr>
              <w:pStyle w:val="NormalAfterList"/>
              <w:spacing w:before="0" w:after="0"/>
            </w:pPr>
            <w:r w:rsidRPr="00753A04">
              <w:t>Total</w:t>
            </w:r>
          </w:p>
        </w:tc>
        <w:tc>
          <w:tcPr>
            <w:tcW w:w="1134" w:type="dxa"/>
            <w:shd w:val="clear" w:color="auto" w:fill="auto"/>
          </w:tcPr>
          <w:p w14:paraId="45379A23" w14:textId="77777777" w:rsidR="007D3A71" w:rsidRPr="00753A04" w:rsidRDefault="007D3A71" w:rsidP="00B43FE5">
            <w:pPr>
              <w:pStyle w:val="NormalAfterList"/>
              <w:spacing w:before="0" w:after="0"/>
              <w:jc w:val="right"/>
            </w:pPr>
            <w:r w:rsidRPr="00753A04">
              <w:t>91</w:t>
            </w:r>
          </w:p>
        </w:tc>
        <w:tc>
          <w:tcPr>
            <w:tcW w:w="1134" w:type="dxa"/>
            <w:shd w:val="clear" w:color="auto" w:fill="auto"/>
          </w:tcPr>
          <w:p w14:paraId="0120F86D" w14:textId="77777777" w:rsidR="007D3A71" w:rsidRPr="00753A04" w:rsidRDefault="007D3A71" w:rsidP="00B43FE5">
            <w:pPr>
              <w:pStyle w:val="NormalAfterList"/>
              <w:spacing w:before="0" w:after="0"/>
              <w:jc w:val="right"/>
            </w:pPr>
            <w:r w:rsidRPr="00753A04">
              <w:t>100.0%</w:t>
            </w:r>
          </w:p>
        </w:tc>
        <w:tc>
          <w:tcPr>
            <w:tcW w:w="1134" w:type="dxa"/>
            <w:shd w:val="clear" w:color="auto" w:fill="auto"/>
          </w:tcPr>
          <w:p w14:paraId="68E71A8D" w14:textId="77777777" w:rsidR="007D3A71" w:rsidRPr="00753A04" w:rsidRDefault="007D3A71" w:rsidP="00B43FE5">
            <w:pPr>
              <w:pStyle w:val="NormalAfterList"/>
              <w:spacing w:before="0" w:after="0"/>
              <w:jc w:val="right"/>
            </w:pPr>
            <w:r w:rsidRPr="00753A04">
              <w:t>43</w:t>
            </w:r>
          </w:p>
        </w:tc>
        <w:tc>
          <w:tcPr>
            <w:tcW w:w="1134" w:type="dxa"/>
            <w:shd w:val="clear" w:color="auto" w:fill="auto"/>
          </w:tcPr>
          <w:p w14:paraId="04F292D5" w14:textId="77777777" w:rsidR="007D3A71" w:rsidRPr="00753A04" w:rsidRDefault="007D3A71" w:rsidP="00B43FE5">
            <w:pPr>
              <w:pStyle w:val="NormalAfterList"/>
              <w:spacing w:before="0" w:after="0"/>
              <w:jc w:val="right"/>
            </w:pPr>
            <w:r w:rsidRPr="00753A04">
              <w:t>100.0%</w:t>
            </w:r>
          </w:p>
        </w:tc>
        <w:tc>
          <w:tcPr>
            <w:tcW w:w="1701" w:type="dxa"/>
          </w:tcPr>
          <w:p w14:paraId="68F79AC4" w14:textId="77777777" w:rsidR="007D3A71" w:rsidRPr="00753A04" w:rsidRDefault="007D3A71" w:rsidP="00B43FE5">
            <w:pPr>
              <w:pStyle w:val="NormalAfterList"/>
              <w:spacing w:before="0" w:after="0"/>
              <w:jc w:val="right"/>
            </w:pPr>
            <w:r w:rsidRPr="00753A04">
              <w:t>146</w:t>
            </w:r>
          </w:p>
        </w:tc>
        <w:tc>
          <w:tcPr>
            <w:tcW w:w="1537" w:type="dxa"/>
          </w:tcPr>
          <w:p w14:paraId="7DF9438A" w14:textId="77777777" w:rsidR="007D3A71" w:rsidRPr="00753A04" w:rsidRDefault="007D3A71" w:rsidP="00B43FE5">
            <w:pPr>
              <w:pStyle w:val="NormalAfterList"/>
              <w:spacing w:before="0" w:after="0"/>
              <w:jc w:val="right"/>
            </w:pPr>
            <w:r w:rsidRPr="00753A04">
              <w:t>100.0%</w:t>
            </w:r>
          </w:p>
        </w:tc>
      </w:tr>
    </w:tbl>
    <w:p w14:paraId="6364B9D5" w14:textId="084B6BF1" w:rsidR="007D3A71" w:rsidRPr="00753A04" w:rsidRDefault="009849B3" w:rsidP="007D3A71">
      <w:pPr>
        <w:pStyle w:val="tablenote0"/>
      </w:pPr>
      <w:r>
        <w:t>Source: NDA FACE</w:t>
      </w:r>
      <w:r w:rsidR="007D3A71" w:rsidRPr="00753A04">
        <w:t xml:space="preserve"> profiles</w:t>
      </w:r>
    </w:p>
    <w:p w14:paraId="2A39FCFE" w14:textId="7EE31CB8" w:rsidR="007D3A71" w:rsidRPr="00E42ACD" w:rsidRDefault="007D3A71" w:rsidP="007D3A71">
      <w:pPr>
        <w:pStyle w:val="NormalAfterList"/>
      </w:pPr>
      <w:r w:rsidRPr="00753A04">
        <w:t>The av</w:t>
      </w:r>
      <w:r w:rsidR="002428CA">
        <w:t>erage age of the participants who</w:t>
      </w:r>
      <w:r>
        <w:t xml:space="preserve"> died was 48.2</w:t>
      </w:r>
      <w:r w:rsidR="00C014D6">
        <w:t xml:space="preserve"> years;</w:t>
      </w:r>
      <w:r>
        <w:t xml:space="preserve"> </w:t>
      </w:r>
      <w:r w:rsidR="00F30B25">
        <w:t>four</w:t>
      </w:r>
      <w:r w:rsidRPr="00753A04">
        <w:t xml:space="preserve"> years younger than the average age of Phase 1 participant</w:t>
      </w:r>
      <w:r w:rsidR="00C014D6">
        <w:t>s. The average age of those who</w:t>
      </w:r>
      <w:r w:rsidRPr="00753A04">
        <w:t xml:space="preserve"> moved to specialist facilities </w:t>
      </w:r>
      <w:r w:rsidR="00C014D6">
        <w:t>was 54.5 years; t</w:t>
      </w:r>
      <w:r w:rsidR="00F30B25">
        <w:t>hree</w:t>
      </w:r>
      <w:r w:rsidRPr="00753A04">
        <w:t xml:space="preserve"> years older than th</w:t>
      </w:r>
      <w:r>
        <w:t xml:space="preserve">at of all Phase 1 participants. </w:t>
      </w:r>
    </w:p>
    <w:p w14:paraId="0DAB633C" w14:textId="77777777" w:rsidR="007D3A71" w:rsidRDefault="007D3A71" w:rsidP="00663EAD">
      <w:pPr>
        <w:pStyle w:val="Heading3"/>
      </w:pPr>
      <w:r>
        <w:t>Communication difficulties</w:t>
      </w:r>
    </w:p>
    <w:p w14:paraId="030AA8CD" w14:textId="22BDBEBB" w:rsidR="007D3A71" w:rsidRDefault="007D3A71" w:rsidP="00E42ACD">
      <w:pPr>
        <w:pStyle w:val="NormalAfterList"/>
      </w:pPr>
      <w:r w:rsidRPr="00753A04">
        <w:t xml:space="preserve">Movers were more likely to have no communication difficulties and less likely to have serious communication difficulties than participants who had not transitioned from priority sites. The proportion reporting mild and consistent difficulties are very similar for </w:t>
      </w:r>
      <w:r w:rsidR="00773818">
        <w:t>Movers, N</w:t>
      </w:r>
      <w:r w:rsidRPr="00753A04">
        <w:t>on-movers and all priority sit</w:t>
      </w:r>
      <w:r w:rsidR="005938A3">
        <w:t>e participants. However, there we</w:t>
      </w:r>
      <w:r w:rsidRPr="00753A04">
        <w:t>re considerable variations in the reported proportions in the two most serious categories of severe and unable. The combination of the responses i</w:t>
      </w:r>
      <w:r w:rsidR="00F8509E">
        <w:t>n these two categories indicated</w:t>
      </w:r>
      <w:r w:rsidRPr="00753A04">
        <w:t xml:space="preserve"> that just less than half (49.5%) of all Movers reported communication d</w:t>
      </w:r>
      <w:r w:rsidR="00C014D6">
        <w:t>ifficulties prior to transition</w:t>
      </w:r>
      <w:r w:rsidRPr="00753A04">
        <w:t xml:space="preserve"> </w:t>
      </w:r>
      <w:r w:rsidR="007D7665">
        <w:t>(Figure 7.2</w:t>
      </w:r>
      <w:r>
        <w:t>)</w:t>
      </w:r>
      <w:r w:rsidR="00196494">
        <w:t xml:space="preserve">. </w:t>
      </w:r>
      <w:r w:rsidRPr="00753A04">
        <w:t>This compares to 53.4% of all priority site</w:t>
      </w:r>
      <w:r w:rsidR="00C014D6">
        <w:t xml:space="preserve"> participants and 55.8% of Non-m</w:t>
      </w:r>
      <w:r w:rsidRPr="00753A04">
        <w:t>overs</w:t>
      </w:r>
      <w:r w:rsidR="0014426B">
        <w:t xml:space="preserve">. </w:t>
      </w:r>
    </w:p>
    <w:p w14:paraId="4CDDE0B3" w14:textId="77777777" w:rsidR="00151CB7" w:rsidRDefault="00151CB7">
      <w:pPr>
        <w:spacing w:after="0"/>
        <w:rPr>
          <w:rFonts w:eastAsia="Arial" w:cs="Arial"/>
          <w:b/>
          <w:szCs w:val="22"/>
          <w:lang w:eastAsia="en-IE" w:bidi="en-IE"/>
        </w:rPr>
      </w:pPr>
      <w:r>
        <w:br w:type="page"/>
      </w:r>
    </w:p>
    <w:p w14:paraId="2177F0C2" w14:textId="4589A724" w:rsidR="0014426B" w:rsidRPr="007D3A71" w:rsidRDefault="0014426B" w:rsidP="0014426B">
      <w:pPr>
        <w:pStyle w:val="tablehead0"/>
        <w:spacing w:after="240"/>
      </w:pPr>
      <w:r w:rsidRPr="00753A04">
        <w:lastRenderedPageBreak/>
        <w:t xml:space="preserve">Figure </w:t>
      </w:r>
      <w:r>
        <w:t>7.2</w:t>
      </w:r>
      <w:r w:rsidRPr="00753A04">
        <w:t>: Communication Difficulties- Movers, Non-movers and all priority site participants</w:t>
      </w:r>
    </w:p>
    <w:p w14:paraId="4AFA7632" w14:textId="28A568BB" w:rsidR="007D3A71" w:rsidRPr="00753A04" w:rsidRDefault="00BB2BFC" w:rsidP="00E42ACD">
      <w:pPr>
        <w:pStyle w:val="NormalAfterList"/>
        <w:ind w:left="360"/>
      </w:pPr>
      <w:r>
        <w:rPr>
          <w:noProof/>
          <w:lang w:eastAsia="en-IE"/>
        </w:rPr>
        <w:drawing>
          <wp:inline distT="0" distB="0" distL="0" distR="0" wp14:anchorId="30C8E174" wp14:editId="0A40BA24">
            <wp:extent cx="5499100" cy="3213100"/>
            <wp:effectExtent l="0" t="0" r="6350" b="6350"/>
            <wp:docPr id="27" name="Picture 27" descr="Figure 7.2 is a clustered bar chart comparing the proportion of movers and non-movers who had communication difficulties. less than half of mover (49.5%) reported communication difficulties before transition compared to 53.4% and 55.8% of non-m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05953F13" w14:textId="205B8938" w:rsidR="007D3A71" w:rsidRDefault="009849B3" w:rsidP="00E42ACD">
      <w:pPr>
        <w:pStyle w:val="tablenote0"/>
        <w:ind w:left="360"/>
      </w:pPr>
      <w:r>
        <w:t>Source: NDA FACE</w:t>
      </w:r>
      <w:r w:rsidR="007D3A71" w:rsidRPr="00753A04">
        <w:t xml:space="preserve"> profiles</w:t>
      </w:r>
    </w:p>
    <w:p w14:paraId="535435BA" w14:textId="061B7196" w:rsidR="007D3A71" w:rsidRDefault="007D3A71" w:rsidP="00663EAD">
      <w:pPr>
        <w:pStyle w:val="Heading3"/>
      </w:pPr>
      <w:r>
        <w:t>Mental health</w:t>
      </w:r>
    </w:p>
    <w:p w14:paraId="65E14502" w14:textId="2832FA46" w:rsidR="007D7665" w:rsidRPr="007D7665" w:rsidRDefault="00196494" w:rsidP="007D7665">
      <w:r>
        <w:t>Table 7.3 illustrates the pre</w:t>
      </w:r>
      <w:r w:rsidR="00773818">
        <w:t>sence of mental ill health for Movers, N</w:t>
      </w:r>
      <w:r>
        <w:t xml:space="preserve">on-movers and all Phase 1 participants. </w:t>
      </w:r>
    </w:p>
    <w:p w14:paraId="2709C66A" w14:textId="447EEB2A" w:rsidR="007D3A71" w:rsidRPr="00753A04" w:rsidRDefault="007D3A71" w:rsidP="00E42ACD">
      <w:pPr>
        <w:pStyle w:val="tablehead0"/>
      </w:pPr>
      <w:r w:rsidRPr="00753A04">
        <w:t xml:space="preserve">Table </w:t>
      </w:r>
      <w:r w:rsidR="007D7665">
        <w:t>7.3:</w:t>
      </w:r>
      <w:r w:rsidRPr="00753A04">
        <w:t xml:space="preserve"> History of Serious Mental Ill Health</w:t>
      </w:r>
    </w:p>
    <w:tbl>
      <w:tblPr>
        <w:tblW w:w="8958"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134"/>
        <w:gridCol w:w="1304"/>
        <w:gridCol w:w="1304"/>
        <w:gridCol w:w="1304"/>
        <w:gridCol w:w="1304"/>
        <w:gridCol w:w="1304"/>
        <w:gridCol w:w="1304"/>
      </w:tblGrid>
      <w:tr w:rsidR="007D3A71" w:rsidRPr="00753A04" w14:paraId="603DEF97" w14:textId="77777777" w:rsidTr="00B71B14">
        <w:trPr>
          <w:tblHeader/>
        </w:trPr>
        <w:tc>
          <w:tcPr>
            <w:tcW w:w="1134" w:type="dxa"/>
            <w:tcBorders>
              <w:bottom w:val="single" w:sz="12" w:space="0" w:color="000000"/>
            </w:tcBorders>
            <w:shd w:val="clear" w:color="auto" w:fill="auto"/>
          </w:tcPr>
          <w:p w14:paraId="3D0D95E4" w14:textId="77777777" w:rsidR="007D3A71" w:rsidRPr="000A17D8" w:rsidRDefault="007D3A71" w:rsidP="00B71B14">
            <w:pPr>
              <w:spacing w:after="0"/>
              <w:rPr>
                <w:b/>
                <w:szCs w:val="26"/>
              </w:rPr>
            </w:pPr>
          </w:p>
        </w:tc>
        <w:tc>
          <w:tcPr>
            <w:tcW w:w="1304" w:type="dxa"/>
            <w:tcBorders>
              <w:bottom w:val="single" w:sz="12" w:space="0" w:color="000000"/>
            </w:tcBorders>
            <w:shd w:val="clear" w:color="auto" w:fill="auto"/>
          </w:tcPr>
          <w:p w14:paraId="4D3C2D4F" w14:textId="77777777" w:rsidR="007D3A71" w:rsidRPr="000A17D8" w:rsidRDefault="007D3A71" w:rsidP="00B71B14">
            <w:pPr>
              <w:pStyle w:val="NormalAfterList"/>
              <w:spacing w:before="0" w:after="0"/>
              <w:rPr>
                <w:b/>
              </w:rPr>
            </w:pPr>
            <w:r w:rsidRPr="000A17D8">
              <w:rPr>
                <w:b/>
              </w:rPr>
              <w:t>All Phase 1</w:t>
            </w:r>
          </w:p>
        </w:tc>
        <w:tc>
          <w:tcPr>
            <w:tcW w:w="1304" w:type="dxa"/>
            <w:tcBorders>
              <w:bottom w:val="single" w:sz="12" w:space="0" w:color="000000"/>
            </w:tcBorders>
            <w:shd w:val="clear" w:color="auto" w:fill="auto"/>
          </w:tcPr>
          <w:p w14:paraId="18A3159B" w14:textId="77777777" w:rsidR="007D3A71" w:rsidRPr="000A17D8" w:rsidRDefault="007D3A71" w:rsidP="00B71B14">
            <w:pPr>
              <w:pStyle w:val="NormalAfterList"/>
              <w:spacing w:before="0" w:after="0"/>
              <w:rPr>
                <w:b/>
              </w:rPr>
            </w:pPr>
            <w:r w:rsidRPr="000A17D8">
              <w:rPr>
                <w:b/>
              </w:rPr>
              <w:t>All Phase 1 %</w:t>
            </w:r>
          </w:p>
        </w:tc>
        <w:tc>
          <w:tcPr>
            <w:tcW w:w="1304" w:type="dxa"/>
            <w:tcBorders>
              <w:bottom w:val="single" w:sz="12" w:space="0" w:color="000000"/>
            </w:tcBorders>
            <w:shd w:val="clear" w:color="auto" w:fill="auto"/>
          </w:tcPr>
          <w:p w14:paraId="43808FFC" w14:textId="77777777" w:rsidR="007D3A71" w:rsidRPr="000A17D8" w:rsidRDefault="007D3A71" w:rsidP="00B71B14">
            <w:pPr>
              <w:pStyle w:val="NormalAfterList"/>
              <w:spacing w:before="0" w:after="0"/>
              <w:rPr>
                <w:b/>
              </w:rPr>
            </w:pPr>
            <w:r w:rsidRPr="000A17D8">
              <w:rPr>
                <w:b/>
              </w:rPr>
              <w:t>Movers</w:t>
            </w:r>
          </w:p>
        </w:tc>
        <w:tc>
          <w:tcPr>
            <w:tcW w:w="1304" w:type="dxa"/>
            <w:tcBorders>
              <w:bottom w:val="single" w:sz="12" w:space="0" w:color="000000"/>
            </w:tcBorders>
            <w:shd w:val="clear" w:color="auto" w:fill="auto"/>
          </w:tcPr>
          <w:p w14:paraId="362084A0" w14:textId="77777777" w:rsidR="007D3A71" w:rsidRPr="000A17D8" w:rsidRDefault="007D3A71" w:rsidP="00B71B14">
            <w:pPr>
              <w:pStyle w:val="NormalAfterList"/>
              <w:spacing w:before="0" w:after="0"/>
              <w:rPr>
                <w:b/>
              </w:rPr>
            </w:pPr>
            <w:r w:rsidRPr="000A17D8">
              <w:rPr>
                <w:b/>
              </w:rPr>
              <w:t>Movers</w:t>
            </w:r>
          </w:p>
          <w:p w14:paraId="188CABF2" w14:textId="77777777" w:rsidR="007D3A71" w:rsidRPr="000A17D8" w:rsidRDefault="007D3A71" w:rsidP="00B71B14">
            <w:pPr>
              <w:pStyle w:val="NormalAfterList"/>
              <w:spacing w:before="0" w:after="0"/>
              <w:rPr>
                <w:b/>
              </w:rPr>
            </w:pPr>
            <w:r w:rsidRPr="000A17D8">
              <w:rPr>
                <w:b/>
              </w:rPr>
              <w:t>%</w:t>
            </w:r>
          </w:p>
        </w:tc>
        <w:tc>
          <w:tcPr>
            <w:tcW w:w="1304" w:type="dxa"/>
            <w:tcBorders>
              <w:bottom w:val="single" w:sz="12" w:space="0" w:color="000000"/>
            </w:tcBorders>
            <w:shd w:val="clear" w:color="auto" w:fill="auto"/>
          </w:tcPr>
          <w:p w14:paraId="67AD10C5" w14:textId="0A323C3F" w:rsidR="007D3A71" w:rsidRPr="000A17D8" w:rsidRDefault="006D1C55" w:rsidP="00B71B14">
            <w:pPr>
              <w:pStyle w:val="NormalAfterList"/>
              <w:spacing w:before="0" w:after="0"/>
              <w:rPr>
                <w:b/>
              </w:rPr>
            </w:pPr>
            <w:r>
              <w:rPr>
                <w:b/>
              </w:rPr>
              <w:t>Non-m</w:t>
            </w:r>
            <w:r w:rsidR="007D3A71" w:rsidRPr="000A17D8">
              <w:rPr>
                <w:b/>
              </w:rPr>
              <w:t>overs</w:t>
            </w:r>
          </w:p>
        </w:tc>
        <w:tc>
          <w:tcPr>
            <w:tcW w:w="1304" w:type="dxa"/>
            <w:tcBorders>
              <w:bottom w:val="single" w:sz="12" w:space="0" w:color="000000"/>
            </w:tcBorders>
          </w:tcPr>
          <w:p w14:paraId="756935B2" w14:textId="444A4B75" w:rsidR="007D3A71" w:rsidRPr="000A17D8" w:rsidRDefault="006D1C55" w:rsidP="00B71B14">
            <w:pPr>
              <w:pStyle w:val="NormalAfterList"/>
              <w:spacing w:before="0" w:after="0"/>
              <w:rPr>
                <w:b/>
              </w:rPr>
            </w:pPr>
            <w:r>
              <w:rPr>
                <w:b/>
              </w:rPr>
              <w:t>Non-m</w:t>
            </w:r>
            <w:r w:rsidR="007D3A71" w:rsidRPr="000A17D8">
              <w:rPr>
                <w:b/>
              </w:rPr>
              <w:t>overs %</w:t>
            </w:r>
          </w:p>
        </w:tc>
      </w:tr>
      <w:tr w:rsidR="007D3A71" w:rsidRPr="00753A04" w14:paraId="1056AC51" w14:textId="77777777" w:rsidTr="00B43FE5">
        <w:tc>
          <w:tcPr>
            <w:tcW w:w="1134" w:type="dxa"/>
            <w:tcBorders>
              <w:top w:val="single" w:sz="12" w:space="0" w:color="000000"/>
            </w:tcBorders>
            <w:shd w:val="clear" w:color="auto" w:fill="auto"/>
          </w:tcPr>
          <w:p w14:paraId="431D4C7F" w14:textId="77777777" w:rsidR="007D3A71" w:rsidRPr="00753A04" w:rsidRDefault="007D3A71" w:rsidP="00B43FE5">
            <w:pPr>
              <w:pStyle w:val="NormalAfterList"/>
              <w:spacing w:before="0" w:after="0"/>
            </w:pPr>
            <w:r w:rsidRPr="00753A04">
              <w:t>Yes</w:t>
            </w:r>
          </w:p>
        </w:tc>
        <w:tc>
          <w:tcPr>
            <w:tcW w:w="1304" w:type="dxa"/>
            <w:tcBorders>
              <w:top w:val="single" w:sz="12" w:space="0" w:color="000000"/>
            </w:tcBorders>
            <w:shd w:val="clear" w:color="auto" w:fill="auto"/>
          </w:tcPr>
          <w:p w14:paraId="560C7967" w14:textId="77777777" w:rsidR="007D3A71" w:rsidRPr="00753A04" w:rsidRDefault="007D3A71" w:rsidP="00106A1E">
            <w:pPr>
              <w:pStyle w:val="NormalAfterList"/>
              <w:spacing w:before="0" w:after="0"/>
              <w:jc w:val="right"/>
            </w:pPr>
            <w:r w:rsidRPr="00753A04">
              <w:t>63</w:t>
            </w:r>
          </w:p>
        </w:tc>
        <w:tc>
          <w:tcPr>
            <w:tcW w:w="1304" w:type="dxa"/>
            <w:tcBorders>
              <w:top w:val="single" w:sz="12" w:space="0" w:color="000000"/>
            </w:tcBorders>
            <w:shd w:val="clear" w:color="auto" w:fill="auto"/>
          </w:tcPr>
          <w:p w14:paraId="379A5962" w14:textId="77777777" w:rsidR="007D3A71" w:rsidRPr="00753A04" w:rsidRDefault="007D3A71" w:rsidP="00106A1E">
            <w:pPr>
              <w:pStyle w:val="NormalAfterList"/>
              <w:spacing w:before="0" w:after="0"/>
              <w:jc w:val="right"/>
            </w:pPr>
            <w:r w:rsidRPr="00753A04">
              <w:t>43.2</w:t>
            </w:r>
          </w:p>
        </w:tc>
        <w:tc>
          <w:tcPr>
            <w:tcW w:w="1304" w:type="dxa"/>
            <w:tcBorders>
              <w:top w:val="single" w:sz="12" w:space="0" w:color="000000"/>
            </w:tcBorders>
            <w:shd w:val="clear" w:color="auto" w:fill="auto"/>
          </w:tcPr>
          <w:p w14:paraId="3763CCD5" w14:textId="77777777" w:rsidR="007D3A71" w:rsidRPr="00753A04" w:rsidRDefault="007D3A71" w:rsidP="00106A1E">
            <w:pPr>
              <w:pStyle w:val="NormalAfterList"/>
              <w:spacing w:before="0" w:after="0"/>
              <w:jc w:val="right"/>
            </w:pPr>
            <w:r w:rsidRPr="00753A04">
              <w:t>40</w:t>
            </w:r>
          </w:p>
        </w:tc>
        <w:tc>
          <w:tcPr>
            <w:tcW w:w="1304" w:type="dxa"/>
            <w:tcBorders>
              <w:top w:val="single" w:sz="12" w:space="0" w:color="000000"/>
            </w:tcBorders>
            <w:shd w:val="clear" w:color="auto" w:fill="auto"/>
          </w:tcPr>
          <w:p w14:paraId="0AB5E51E" w14:textId="77777777" w:rsidR="007D3A71" w:rsidRPr="00753A04" w:rsidRDefault="007D3A71" w:rsidP="00106A1E">
            <w:pPr>
              <w:pStyle w:val="NormalAfterList"/>
              <w:spacing w:before="0" w:after="0"/>
              <w:jc w:val="right"/>
            </w:pPr>
            <w:r w:rsidRPr="00753A04">
              <w:t>44.0</w:t>
            </w:r>
          </w:p>
        </w:tc>
        <w:tc>
          <w:tcPr>
            <w:tcW w:w="1304" w:type="dxa"/>
            <w:tcBorders>
              <w:top w:val="single" w:sz="12" w:space="0" w:color="000000"/>
            </w:tcBorders>
            <w:shd w:val="clear" w:color="auto" w:fill="auto"/>
          </w:tcPr>
          <w:p w14:paraId="7F236C4A" w14:textId="77777777" w:rsidR="007D3A71" w:rsidRPr="00753A04" w:rsidRDefault="007D3A71" w:rsidP="00106A1E">
            <w:pPr>
              <w:pStyle w:val="NormalAfterList"/>
              <w:spacing w:before="0" w:after="0"/>
              <w:jc w:val="right"/>
            </w:pPr>
            <w:r w:rsidRPr="00753A04">
              <w:t>18</w:t>
            </w:r>
          </w:p>
        </w:tc>
        <w:tc>
          <w:tcPr>
            <w:tcW w:w="1304" w:type="dxa"/>
            <w:tcBorders>
              <w:top w:val="single" w:sz="12" w:space="0" w:color="000000"/>
            </w:tcBorders>
          </w:tcPr>
          <w:p w14:paraId="0CFE3C29" w14:textId="77777777" w:rsidR="007D3A71" w:rsidRPr="00753A04" w:rsidRDefault="007D3A71" w:rsidP="00106A1E">
            <w:pPr>
              <w:pStyle w:val="NormalAfterList"/>
              <w:spacing w:before="0" w:after="0"/>
              <w:jc w:val="right"/>
            </w:pPr>
            <w:r w:rsidRPr="00753A04">
              <w:t>41.9</w:t>
            </w:r>
          </w:p>
        </w:tc>
      </w:tr>
      <w:tr w:rsidR="007D3A71" w:rsidRPr="00753A04" w14:paraId="0BB9529D" w14:textId="77777777" w:rsidTr="00B43FE5">
        <w:tc>
          <w:tcPr>
            <w:tcW w:w="1134" w:type="dxa"/>
            <w:shd w:val="clear" w:color="auto" w:fill="auto"/>
          </w:tcPr>
          <w:p w14:paraId="681D5479" w14:textId="77777777" w:rsidR="007D3A71" w:rsidRPr="00753A04" w:rsidRDefault="007D3A71" w:rsidP="00B43FE5">
            <w:pPr>
              <w:pStyle w:val="NormalAfterList"/>
              <w:spacing w:before="0" w:after="0"/>
            </w:pPr>
            <w:r w:rsidRPr="00753A04">
              <w:t>No</w:t>
            </w:r>
          </w:p>
        </w:tc>
        <w:tc>
          <w:tcPr>
            <w:tcW w:w="1304" w:type="dxa"/>
            <w:shd w:val="clear" w:color="auto" w:fill="auto"/>
          </w:tcPr>
          <w:p w14:paraId="483E96E0" w14:textId="77777777" w:rsidR="007D3A71" w:rsidRPr="00753A04" w:rsidRDefault="007D3A71" w:rsidP="00106A1E">
            <w:pPr>
              <w:pStyle w:val="NormalAfterList"/>
              <w:spacing w:before="0" w:after="0"/>
              <w:jc w:val="right"/>
            </w:pPr>
            <w:r w:rsidRPr="00753A04">
              <w:t>83</w:t>
            </w:r>
          </w:p>
        </w:tc>
        <w:tc>
          <w:tcPr>
            <w:tcW w:w="1304" w:type="dxa"/>
            <w:shd w:val="clear" w:color="auto" w:fill="auto"/>
          </w:tcPr>
          <w:p w14:paraId="242EDEF3" w14:textId="77777777" w:rsidR="007D3A71" w:rsidRPr="00753A04" w:rsidRDefault="007D3A71" w:rsidP="00106A1E">
            <w:pPr>
              <w:pStyle w:val="NormalAfterList"/>
              <w:spacing w:before="0" w:after="0"/>
              <w:jc w:val="right"/>
            </w:pPr>
            <w:r w:rsidRPr="00753A04">
              <w:t>56.8</w:t>
            </w:r>
          </w:p>
        </w:tc>
        <w:tc>
          <w:tcPr>
            <w:tcW w:w="1304" w:type="dxa"/>
            <w:shd w:val="clear" w:color="auto" w:fill="auto"/>
          </w:tcPr>
          <w:p w14:paraId="352BE65F" w14:textId="77777777" w:rsidR="007D3A71" w:rsidRPr="00753A04" w:rsidRDefault="007D3A71" w:rsidP="00106A1E">
            <w:pPr>
              <w:pStyle w:val="NormalAfterList"/>
              <w:spacing w:before="0" w:after="0"/>
              <w:jc w:val="right"/>
            </w:pPr>
            <w:r w:rsidRPr="00753A04">
              <w:t>51</w:t>
            </w:r>
          </w:p>
        </w:tc>
        <w:tc>
          <w:tcPr>
            <w:tcW w:w="1304" w:type="dxa"/>
            <w:shd w:val="clear" w:color="auto" w:fill="auto"/>
          </w:tcPr>
          <w:p w14:paraId="70319909" w14:textId="77777777" w:rsidR="007D3A71" w:rsidRPr="00753A04" w:rsidRDefault="007D3A71" w:rsidP="00106A1E">
            <w:pPr>
              <w:pStyle w:val="NormalAfterList"/>
              <w:spacing w:before="0" w:after="0"/>
              <w:jc w:val="right"/>
            </w:pPr>
            <w:r w:rsidRPr="00753A04">
              <w:t>56.0</w:t>
            </w:r>
          </w:p>
        </w:tc>
        <w:tc>
          <w:tcPr>
            <w:tcW w:w="1304" w:type="dxa"/>
            <w:shd w:val="clear" w:color="auto" w:fill="auto"/>
          </w:tcPr>
          <w:p w14:paraId="39C8D5E5" w14:textId="77777777" w:rsidR="007D3A71" w:rsidRPr="00753A04" w:rsidRDefault="007D3A71" w:rsidP="00106A1E">
            <w:pPr>
              <w:pStyle w:val="NormalAfterList"/>
              <w:spacing w:before="0" w:after="0"/>
              <w:jc w:val="right"/>
            </w:pPr>
            <w:r w:rsidRPr="00753A04">
              <w:t>25</w:t>
            </w:r>
          </w:p>
        </w:tc>
        <w:tc>
          <w:tcPr>
            <w:tcW w:w="1304" w:type="dxa"/>
          </w:tcPr>
          <w:p w14:paraId="68C2941F" w14:textId="77777777" w:rsidR="007D3A71" w:rsidRPr="00753A04" w:rsidRDefault="007D3A71" w:rsidP="00106A1E">
            <w:pPr>
              <w:pStyle w:val="NormalAfterList"/>
              <w:spacing w:before="0" w:after="0"/>
              <w:jc w:val="right"/>
            </w:pPr>
            <w:r w:rsidRPr="00753A04">
              <w:t>58.1</w:t>
            </w:r>
          </w:p>
        </w:tc>
      </w:tr>
      <w:tr w:rsidR="007D3A71" w:rsidRPr="00753A04" w14:paraId="4032C25F" w14:textId="77777777" w:rsidTr="00B43FE5">
        <w:tc>
          <w:tcPr>
            <w:tcW w:w="1134" w:type="dxa"/>
            <w:shd w:val="clear" w:color="auto" w:fill="auto"/>
          </w:tcPr>
          <w:p w14:paraId="5FA31358" w14:textId="77777777" w:rsidR="007D3A71" w:rsidRPr="00753A04" w:rsidRDefault="007D3A71" w:rsidP="00B43FE5">
            <w:pPr>
              <w:pStyle w:val="NormalAfterList"/>
              <w:spacing w:before="0" w:after="0"/>
            </w:pPr>
            <w:r w:rsidRPr="00753A04">
              <w:t>Total</w:t>
            </w:r>
          </w:p>
        </w:tc>
        <w:tc>
          <w:tcPr>
            <w:tcW w:w="1304" w:type="dxa"/>
            <w:shd w:val="clear" w:color="auto" w:fill="auto"/>
          </w:tcPr>
          <w:p w14:paraId="0E2A0DA9" w14:textId="77777777" w:rsidR="007D3A71" w:rsidRPr="00753A04" w:rsidRDefault="007D3A71" w:rsidP="00106A1E">
            <w:pPr>
              <w:pStyle w:val="NormalAfterList"/>
              <w:spacing w:before="0" w:after="0"/>
              <w:jc w:val="right"/>
            </w:pPr>
            <w:r w:rsidRPr="00753A04">
              <w:t>146</w:t>
            </w:r>
          </w:p>
        </w:tc>
        <w:tc>
          <w:tcPr>
            <w:tcW w:w="1304" w:type="dxa"/>
            <w:shd w:val="clear" w:color="auto" w:fill="auto"/>
          </w:tcPr>
          <w:p w14:paraId="7E5AB514" w14:textId="77777777" w:rsidR="007D3A71" w:rsidRPr="00753A04" w:rsidRDefault="007D3A71" w:rsidP="00106A1E">
            <w:pPr>
              <w:pStyle w:val="NormalAfterList"/>
              <w:spacing w:before="0" w:after="0"/>
              <w:jc w:val="right"/>
            </w:pPr>
            <w:r w:rsidRPr="00753A04">
              <w:t>100.0</w:t>
            </w:r>
          </w:p>
        </w:tc>
        <w:tc>
          <w:tcPr>
            <w:tcW w:w="1304" w:type="dxa"/>
            <w:shd w:val="clear" w:color="auto" w:fill="auto"/>
          </w:tcPr>
          <w:p w14:paraId="78E1B24E" w14:textId="77777777" w:rsidR="007D3A71" w:rsidRPr="00753A04" w:rsidRDefault="007D3A71" w:rsidP="00106A1E">
            <w:pPr>
              <w:pStyle w:val="NormalAfterList"/>
              <w:spacing w:before="0" w:after="0"/>
              <w:jc w:val="right"/>
            </w:pPr>
            <w:r w:rsidRPr="00753A04">
              <w:t>91</w:t>
            </w:r>
          </w:p>
        </w:tc>
        <w:tc>
          <w:tcPr>
            <w:tcW w:w="1304" w:type="dxa"/>
            <w:shd w:val="clear" w:color="auto" w:fill="auto"/>
          </w:tcPr>
          <w:p w14:paraId="058245DD" w14:textId="77777777" w:rsidR="007D3A71" w:rsidRPr="00753A04" w:rsidRDefault="007D3A71" w:rsidP="00106A1E">
            <w:pPr>
              <w:pStyle w:val="NormalAfterList"/>
              <w:spacing w:before="0" w:after="0"/>
              <w:jc w:val="right"/>
            </w:pPr>
            <w:r w:rsidRPr="00753A04">
              <w:t>100.0</w:t>
            </w:r>
          </w:p>
        </w:tc>
        <w:tc>
          <w:tcPr>
            <w:tcW w:w="1304" w:type="dxa"/>
            <w:shd w:val="clear" w:color="auto" w:fill="auto"/>
          </w:tcPr>
          <w:p w14:paraId="71BED592" w14:textId="77777777" w:rsidR="007D3A71" w:rsidRPr="00753A04" w:rsidRDefault="007D3A71" w:rsidP="00106A1E">
            <w:pPr>
              <w:pStyle w:val="NormalAfterList"/>
              <w:spacing w:before="0" w:after="0"/>
              <w:jc w:val="right"/>
            </w:pPr>
            <w:r w:rsidRPr="00753A04">
              <w:t>43</w:t>
            </w:r>
          </w:p>
        </w:tc>
        <w:tc>
          <w:tcPr>
            <w:tcW w:w="1304" w:type="dxa"/>
          </w:tcPr>
          <w:p w14:paraId="41143B46" w14:textId="77777777" w:rsidR="007D3A71" w:rsidRPr="00753A04" w:rsidRDefault="007D3A71" w:rsidP="00106A1E">
            <w:pPr>
              <w:pStyle w:val="NormalAfterList"/>
              <w:spacing w:before="0" w:after="0"/>
              <w:jc w:val="right"/>
            </w:pPr>
            <w:r w:rsidRPr="00753A04">
              <w:t>100.0</w:t>
            </w:r>
          </w:p>
        </w:tc>
      </w:tr>
    </w:tbl>
    <w:p w14:paraId="76579D76" w14:textId="78B68FC3" w:rsidR="007D3A71" w:rsidRPr="00753A04" w:rsidRDefault="009849B3" w:rsidP="00E42ACD">
      <w:pPr>
        <w:pStyle w:val="tablenote0"/>
      </w:pPr>
      <w:r>
        <w:t>Source: NDA FACE</w:t>
      </w:r>
      <w:r w:rsidR="007D3A71" w:rsidRPr="00753A04">
        <w:t xml:space="preserve"> profiles</w:t>
      </w:r>
    </w:p>
    <w:p w14:paraId="3D6FB87B" w14:textId="77777777" w:rsidR="00E42ACD" w:rsidRDefault="007D3A71" w:rsidP="00663EAD">
      <w:pPr>
        <w:pStyle w:val="Heading3"/>
      </w:pPr>
      <w:r>
        <w:t>Emotional wellbeing and mood</w:t>
      </w:r>
    </w:p>
    <w:p w14:paraId="020510B8" w14:textId="079CEFD8" w:rsidR="00E42ACD" w:rsidRDefault="005A403C" w:rsidP="00E42ACD">
      <w:pPr>
        <w:pStyle w:val="NormalAfterList"/>
      </w:pPr>
      <w:r>
        <w:t>Those who moved</w:t>
      </w:r>
      <w:r w:rsidR="00E42ACD" w:rsidRPr="00753A04">
        <w:t xml:space="preserve"> reported no difficulties in emotional wellbeing more commonly than </w:t>
      </w:r>
      <w:r>
        <w:t>those who did not move</w:t>
      </w:r>
      <w:r w:rsidR="00E42ACD" w:rsidRPr="00753A04">
        <w:t xml:space="preserve"> (39.6% v 27.9%) and </w:t>
      </w:r>
      <w:r w:rsidR="006D1C55">
        <w:t xml:space="preserve">all Phase 1 participants (37.0%; </w:t>
      </w:r>
      <w:r w:rsidR="007D7665">
        <w:t>Figure 7.3</w:t>
      </w:r>
      <w:r w:rsidR="00E42ACD">
        <w:t>)</w:t>
      </w:r>
      <w:r w:rsidR="00E42ACD" w:rsidRPr="00753A04">
        <w:t>. However, the subjective nature of responses</w:t>
      </w:r>
      <w:r w:rsidR="006D1C55">
        <w:t>,</w:t>
      </w:r>
      <w:r w:rsidR="00E42ACD" w:rsidRPr="00753A04">
        <w:t xml:space="preserve"> and indeed the need to rely on proxy responses</w:t>
      </w:r>
      <w:r w:rsidR="006D1C55">
        <w:t>,</w:t>
      </w:r>
      <w:r w:rsidR="00E42ACD" w:rsidRPr="00753A04">
        <w:t xml:space="preserve"> should be borne in mind. If responses for </w:t>
      </w:r>
      <w:r w:rsidR="006D1C55">
        <w:t>‘</w:t>
      </w:r>
      <w:r w:rsidR="00E42ACD" w:rsidRPr="00753A04">
        <w:t>no difficulties</w:t>
      </w:r>
      <w:r w:rsidR="006D1C55">
        <w:t>’</w:t>
      </w:r>
      <w:r w:rsidR="00E42ACD" w:rsidRPr="00753A04">
        <w:t xml:space="preserve"> and </w:t>
      </w:r>
      <w:r w:rsidR="006D1C55">
        <w:t>‘</w:t>
      </w:r>
      <w:r w:rsidR="00E42ACD" w:rsidRPr="00753A04">
        <w:t>low/anxious once or twice a week</w:t>
      </w:r>
      <w:r w:rsidR="006D1C55">
        <w:t>’</w:t>
      </w:r>
      <w:r w:rsidR="00E42ACD" w:rsidRPr="00753A04">
        <w:t xml:space="preserve"> are combined we see that</w:t>
      </w:r>
      <w:r w:rsidR="00D00CF0">
        <w:t>,</w:t>
      </w:r>
      <w:r w:rsidR="00E42ACD" w:rsidRPr="00753A04">
        <w:t xml:space="preserve"> while a higher proporti</w:t>
      </w:r>
      <w:r>
        <w:t>on of those who moved</w:t>
      </w:r>
      <w:r w:rsidR="00E42ACD">
        <w:t xml:space="preserve"> (68.2%) </w:t>
      </w:r>
      <w:r w:rsidR="00E42ACD">
        <w:lastRenderedPageBreak/>
        <w:t>report</w:t>
      </w:r>
      <w:r w:rsidR="005938A3">
        <w:t>ed</w:t>
      </w:r>
      <w:r w:rsidR="00E42ACD">
        <w:t xml:space="preserve"> no</w:t>
      </w:r>
      <w:r w:rsidR="00E42ACD" w:rsidRPr="00753A04">
        <w:t xml:space="preserve"> or low levels of difficulties compared to </w:t>
      </w:r>
      <w:r>
        <w:t>those who did not move</w:t>
      </w:r>
      <w:r w:rsidR="006D1C55">
        <w:t xml:space="preserve"> (65.1%) and a</w:t>
      </w:r>
      <w:r w:rsidR="00E42ACD" w:rsidRPr="00753A04">
        <w:t>ll Phase 1 participants (67.1%)</w:t>
      </w:r>
      <w:r w:rsidR="00D00CF0">
        <w:t>,</w:t>
      </w:r>
      <w:r w:rsidR="00E42ACD" w:rsidRPr="00753A04">
        <w:t xml:space="preserve"> the differences between the groups </w:t>
      </w:r>
      <w:r w:rsidR="005938A3">
        <w:t>we</w:t>
      </w:r>
      <w:r w:rsidR="00E42ACD" w:rsidRPr="00753A04">
        <w:t>re minor. By combining the two categories that indicate</w:t>
      </w:r>
      <w:r w:rsidR="005938A3">
        <w:t>d</w:t>
      </w:r>
      <w:r w:rsidR="00E42ACD" w:rsidRPr="00753A04">
        <w:t xml:space="preserve"> the most serious difficulties with emotional wellbeing</w:t>
      </w:r>
      <w:r w:rsidR="006D1C55">
        <w:t>,</w:t>
      </w:r>
      <w:r w:rsidR="00E42ACD" w:rsidRPr="00753A04">
        <w:t xml:space="preserve"> we see that </w:t>
      </w:r>
      <w:r>
        <w:t>those who did not move</w:t>
      </w:r>
      <w:r w:rsidR="00E42ACD" w:rsidRPr="00753A04">
        <w:t xml:space="preserve"> had the biggest proportion (9.3%) of participants with the most serious level of emotional difficul</w:t>
      </w:r>
      <w:r w:rsidR="006D1C55">
        <w:t>ties. This compares to 8.2% of a</w:t>
      </w:r>
      <w:r w:rsidR="00E42ACD" w:rsidRPr="00753A04">
        <w:t xml:space="preserve">ll Phase 1 participants and 7.7% of </w:t>
      </w:r>
      <w:r>
        <w:t>those who moved.</w:t>
      </w:r>
      <w:r w:rsidR="00E42ACD" w:rsidRPr="00753A04">
        <w:t xml:space="preserve"> </w:t>
      </w:r>
    </w:p>
    <w:p w14:paraId="11F7A911" w14:textId="3963684C" w:rsidR="007B5E04" w:rsidRPr="00E42ACD" w:rsidRDefault="007B5E04" w:rsidP="007B5E04">
      <w:pPr>
        <w:pStyle w:val="tablehead0"/>
        <w:spacing w:after="240"/>
      </w:pPr>
      <w:r w:rsidRPr="00753A04">
        <w:t xml:space="preserve">Figure </w:t>
      </w:r>
      <w:r>
        <w:t>7.3</w:t>
      </w:r>
      <w:r w:rsidRPr="00753A04">
        <w:t xml:space="preserve">: Emotional </w:t>
      </w:r>
      <w:r w:rsidR="006D1C55">
        <w:t>wellbeing Movers, Non-m</w:t>
      </w:r>
      <w:r>
        <w:t>overs</w:t>
      </w:r>
      <w:r w:rsidR="006D1C55">
        <w:t xml:space="preserve"> and all participants</w:t>
      </w:r>
    </w:p>
    <w:p w14:paraId="175F01A4" w14:textId="524B0838" w:rsidR="00E42ACD" w:rsidRPr="00753A04" w:rsidRDefault="00542F48" w:rsidP="00E42ACD">
      <w:pPr>
        <w:pStyle w:val="NormalAfterList"/>
        <w:ind w:left="360"/>
      </w:pPr>
      <w:r>
        <w:rPr>
          <w:noProof/>
          <w:lang w:eastAsia="en-IE"/>
        </w:rPr>
        <w:drawing>
          <wp:inline distT="0" distB="0" distL="0" distR="0" wp14:anchorId="00AB1A9B" wp14:editId="20443FDD">
            <wp:extent cx="5407660" cy="2712720"/>
            <wp:effectExtent l="0" t="0" r="2540" b="0"/>
            <wp:docPr id="68" name="Picture 68" descr="Figure 7.3 is a cluster bar chart showing the emotional well-being of movers and non movers. 39.6% of those who moved reported no difficulties in emotional wellbeing compared to 27.9% of  those who did not and 37% of all Phase 1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32CEBD29" w14:textId="7AE4F9D3" w:rsidR="00E42ACD" w:rsidRDefault="009849B3" w:rsidP="00E42ACD">
      <w:pPr>
        <w:pStyle w:val="tablenote0"/>
        <w:ind w:left="360"/>
      </w:pPr>
      <w:r>
        <w:t>Source: NDA FACE</w:t>
      </w:r>
      <w:r w:rsidR="00E42ACD" w:rsidRPr="00753A04">
        <w:t xml:space="preserve"> profiles</w:t>
      </w:r>
    </w:p>
    <w:p w14:paraId="473ABB89" w14:textId="77777777" w:rsidR="00E42ACD" w:rsidRPr="00E42ACD" w:rsidRDefault="00E42ACD" w:rsidP="00663EAD">
      <w:pPr>
        <w:pStyle w:val="Heading3"/>
      </w:pPr>
      <w:r>
        <w:t>Behaviours of Concern</w:t>
      </w:r>
    </w:p>
    <w:p w14:paraId="3339503C" w14:textId="3F134B48" w:rsidR="00E42ACD" w:rsidRPr="00753A04" w:rsidRDefault="007D7665" w:rsidP="00E42ACD">
      <w:pPr>
        <w:pStyle w:val="NormalAfterList"/>
      </w:pPr>
      <w:r>
        <w:t>As T</w:t>
      </w:r>
      <w:r w:rsidR="00E42ACD" w:rsidRPr="00753A04">
        <w:t>able</w:t>
      </w:r>
      <w:r w:rsidR="00752896">
        <w:t xml:space="preserve"> </w:t>
      </w:r>
      <w:r>
        <w:t>7.4</w:t>
      </w:r>
      <w:r w:rsidR="00BE316B">
        <w:t xml:space="preserve"> below illustrates</w:t>
      </w:r>
      <w:r w:rsidR="005938A3">
        <w:t>,</w:t>
      </w:r>
      <w:r w:rsidR="00BE316B">
        <w:t xml:space="preserve"> those who moved</w:t>
      </w:r>
      <w:r w:rsidR="00E42ACD" w:rsidRPr="00753A04">
        <w:t xml:space="preserve"> were </w:t>
      </w:r>
      <w:r w:rsidR="00E42ACD">
        <w:t>less likely to report</w:t>
      </w:r>
      <w:r w:rsidR="00E42ACD" w:rsidRPr="00753A04">
        <w:t xml:space="preserve"> behavio</w:t>
      </w:r>
      <w:r w:rsidR="00BE316B">
        <w:t>urs of concern compared to those who did not move</w:t>
      </w:r>
      <w:r w:rsidR="00ED772D">
        <w:t xml:space="preserve"> and a</w:t>
      </w:r>
      <w:r w:rsidR="00E42ACD" w:rsidRPr="00753A04">
        <w:t xml:space="preserve">ll Phase 1 participants. Less than a quarter of </w:t>
      </w:r>
      <w:r w:rsidR="00BE316B">
        <w:t>those who did not move</w:t>
      </w:r>
      <w:r w:rsidR="00E42ACD" w:rsidRPr="00753A04">
        <w:t xml:space="preserve"> reported no behaviours of concern compared to more than a third (35.2%) of </w:t>
      </w:r>
      <w:r w:rsidR="00BE316B">
        <w:t>those who moved</w:t>
      </w:r>
      <w:r w:rsidR="00E42ACD" w:rsidRPr="00753A04">
        <w:t xml:space="preserve">. However, </w:t>
      </w:r>
      <w:r w:rsidR="00E42ACD">
        <w:t>if we combine the first two categories of no or occasional behaviours of concern categories</w:t>
      </w:r>
      <w:r w:rsidR="00E42ACD" w:rsidRPr="00753A04">
        <w:t xml:space="preserve"> we see that the proportion of all three groups reporting </w:t>
      </w:r>
      <w:r w:rsidR="00E42ACD">
        <w:t>no</w:t>
      </w:r>
      <w:r w:rsidR="00E42ACD" w:rsidRPr="00753A04">
        <w:t xml:space="preserve"> or occasional behaviours of concern is almost identical (56%; 55.8%; 56.8%). Similarly combining the two categories that indicate the most serious behaviours of concern reveal</w:t>
      </w:r>
      <w:r w:rsidR="00F8509E">
        <w:t>ed</w:t>
      </w:r>
      <w:r w:rsidR="00E42ACD" w:rsidRPr="00753A04">
        <w:t xml:space="preserve"> that</w:t>
      </w:r>
      <w:r w:rsidR="00ED772D">
        <w:t>,</w:t>
      </w:r>
      <w:r w:rsidR="00E42ACD" w:rsidRPr="00753A04">
        <w:t xml:space="preserve"> while Movers report lower levels (30.8%) of serious behavio</w:t>
      </w:r>
      <w:r w:rsidR="00ED772D">
        <w:t>urs of concern than either Non-m</w:t>
      </w:r>
      <w:r w:rsidR="00E42ACD" w:rsidRPr="00753A04">
        <w:t>overs or all priority site participants</w:t>
      </w:r>
      <w:r w:rsidR="00ED772D">
        <w:t>,</w:t>
      </w:r>
      <w:r w:rsidR="00E42ACD" w:rsidRPr="00753A04">
        <w:t xml:space="preserve"> there are only marginal differences between the groups.</w:t>
      </w:r>
    </w:p>
    <w:p w14:paraId="74A2787F" w14:textId="77777777" w:rsidR="00151CB7" w:rsidRDefault="00151CB7">
      <w:pPr>
        <w:spacing w:after="0"/>
        <w:rPr>
          <w:rFonts w:eastAsia="Arial" w:cs="Arial"/>
          <w:b/>
          <w:szCs w:val="22"/>
          <w:lang w:eastAsia="en-IE" w:bidi="en-IE"/>
        </w:rPr>
      </w:pPr>
      <w:r>
        <w:br w:type="page"/>
      </w:r>
    </w:p>
    <w:p w14:paraId="38C7E2FE" w14:textId="348B3D78" w:rsidR="00E42ACD" w:rsidRPr="00753A04" w:rsidRDefault="00E42ACD" w:rsidP="00E42ACD">
      <w:pPr>
        <w:pStyle w:val="tablehead0"/>
      </w:pPr>
      <w:r w:rsidRPr="00753A04">
        <w:lastRenderedPageBreak/>
        <w:t xml:space="preserve">Table </w:t>
      </w:r>
      <w:r w:rsidR="007D7665">
        <w:t>7.4</w:t>
      </w:r>
      <w:r w:rsidR="00BA7954">
        <w:t>:</w:t>
      </w:r>
      <w:r w:rsidRPr="00753A04">
        <w:t xml:space="preserve"> Behaviours of Concern</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678"/>
        <w:gridCol w:w="1134"/>
        <w:gridCol w:w="1559"/>
        <w:gridCol w:w="1269"/>
      </w:tblGrid>
      <w:tr w:rsidR="00E42ACD" w:rsidRPr="00753A04" w14:paraId="078EE6B6" w14:textId="77777777" w:rsidTr="00B71B14">
        <w:trPr>
          <w:cantSplit/>
          <w:tblHeader/>
        </w:trPr>
        <w:tc>
          <w:tcPr>
            <w:tcW w:w="4678" w:type="dxa"/>
            <w:tcBorders>
              <w:bottom w:val="single" w:sz="12" w:space="0" w:color="000000"/>
            </w:tcBorders>
            <w:shd w:val="clear" w:color="auto" w:fill="auto"/>
          </w:tcPr>
          <w:p w14:paraId="675BF1E7" w14:textId="75C7F5BD" w:rsidR="00E42ACD" w:rsidRPr="000A17D8" w:rsidRDefault="000A17D8" w:rsidP="00B71B14">
            <w:pPr>
              <w:spacing w:after="0"/>
              <w:rPr>
                <w:b/>
                <w:szCs w:val="26"/>
              </w:rPr>
            </w:pPr>
            <w:r w:rsidRPr="000A17D8">
              <w:rPr>
                <w:b/>
                <w:szCs w:val="26"/>
              </w:rPr>
              <w:t>Behaviours of concern</w:t>
            </w:r>
          </w:p>
        </w:tc>
        <w:tc>
          <w:tcPr>
            <w:tcW w:w="1134" w:type="dxa"/>
            <w:tcBorders>
              <w:bottom w:val="single" w:sz="12" w:space="0" w:color="000000"/>
            </w:tcBorders>
            <w:shd w:val="clear" w:color="auto" w:fill="auto"/>
          </w:tcPr>
          <w:p w14:paraId="4D5C1DA2" w14:textId="77777777" w:rsidR="00E42ACD" w:rsidRPr="000A17D8" w:rsidRDefault="00E42ACD" w:rsidP="00B71B14">
            <w:pPr>
              <w:pStyle w:val="NormalAfterList"/>
              <w:spacing w:before="0" w:after="0"/>
              <w:rPr>
                <w:b/>
              </w:rPr>
            </w:pPr>
            <w:r w:rsidRPr="000A17D8">
              <w:rPr>
                <w:b/>
              </w:rPr>
              <w:t>Movers</w:t>
            </w:r>
          </w:p>
        </w:tc>
        <w:tc>
          <w:tcPr>
            <w:tcW w:w="1559" w:type="dxa"/>
            <w:tcBorders>
              <w:bottom w:val="single" w:sz="12" w:space="0" w:color="000000"/>
            </w:tcBorders>
            <w:shd w:val="clear" w:color="auto" w:fill="auto"/>
          </w:tcPr>
          <w:p w14:paraId="61E9AD36" w14:textId="10B77840" w:rsidR="00E42ACD" w:rsidRPr="000A17D8" w:rsidRDefault="00773818" w:rsidP="00B71B14">
            <w:pPr>
              <w:pStyle w:val="NormalAfterList"/>
              <w:spacing w:before="0" w:after="0"/>
              <w:rPr>
                <w:b/>
              </w:rPr>
            </w:pPr>
            <w:r>
              <w:rPr>
                <w:b/>
              </w:rPr>
              <w:t>Non-m</w:t>
            </w:r>
            <w:r w:rsidR="00E42ACD" w:rsidRPr="000A17D8">
              <w:rPr>
                <w:b/>
              </w:rPr>
              <w:t>overs</w:t>
            </w:r>
          </w:p>
        </w:tc>
        <w:tc>
          <w:tcPr>
            <w:tcW w:w="1269" w:type="dxa"/>
            <w:tcBorders>
              <w:bottom w:val="single" w:sz="12" w:space="0" w:color="000000"/>
            </w:tcBorders>
            <w:shd w:val="clear" w:color="auto" w:fill="auto"/>
          </w:tcPr>
          <w:p w14:paraId="5CA6D6E5" w14:textId="77777777" w:rsidR="00E42ACD" w:rsidRPr="000A17D8" w:rsidRDefault="00E42ACD" w:rsidP="00B71B14">
            <w:pPr>
              <w:pStyle w:val="NormalAfterList"/>
              <w:spacing w:before="0" w:after="0"/>
              <w:rPr>
                <w:b/>
              </w:rPr>
            </w:pPr>
            <w:r w:rsidRPr="000A17D8">
              <w:rPr>
                <w:b/>
              </w:rPr>
              <w:t>All Phase 1</w:t>
            </w:r>
          </w:p>
        </w:tc>
      </w:tr>
      <w:tr w:rsidR="00E42ACD" w:rsidRPr="00753A04" w14:paraId="76DC572E" w14:textId="77777777" w:rsidTr="00106A1E">
        <w:tc>
          <w:tcPr>
            <w:tcW w:w="4678" w:type="dxa"/>
            <w:tcBorders>
              <w:top w:val="single" w:sz="12" w:space="0" w:color="000000"/>
            </w:tcBorders>
            <w:shd w:val="clear" w:color="auto" w:fill="auto"/>
          </w:tcPr>
          <w:p w14:paraId="10358D97" w14:textId="77777777" w:rsidR="00E42ACD" w:rsidRPr="00753A04" w:rsidRDefault="00E42ACD" w:rsidP="00B43FE5">
            <w:pPr>
              <w:pStyle w:val="NormalAfterList"/>
              <w:spacing w:before="0" w:after="0"/>
            </w:pPr>
            <w:r w:rsidRPr="00753A04">
              <w:t>None</w:t>
            </w:r>
          </w:p>
        </w:tc>
        <w:tc>
          <w:tcPr>
            <w:tcW w:w="1134" w:type="dxa"/>
            <w:tcBorders>
              <w:top w:val="single" w:sz="12" w:space="0" w:color="000000"/>
            </w:tcBorders>
            <w:shd w:val="clear" w:color="auto" w:fill="auto"/>
          </w:tcPr>
          <w:p w14:paraId="7185998B" w14:textId="77777777" w:rsidR="00E42ACD" w:rsidRPr="00753A04" w:rsidRDefault="00E42ACD" w:rsidP="00E42ACD">
            <w:pPr>
              <w:pStyle w:val="NormalAfterList"/>
              <w:spacing w:before="0" w:after="0"/>
              <w:jc w:val="right"/>
            </w:pPr>
            <w:r w:rsidRPr="00753A04">
              <w:t>35.2</w:t>
            </w:r>
          </w:p>
        </w:tc>
        <w:tc>
          <w:tcPr>
            <w:tcW w:w="1559" w:type="dxa"/>
            <w:tcBorders>
              <w:top w:val="single" w:sz="12" w:space="0" w:color="000000"/>
            </w:tcBorders>
            <w:shd w:val="clear" w:color="auto" w:fill="auto"/>
          </w:tcPr>
          <w:p w14:paraId="2D605279" w14:textId="77777777" w:rsidR="00E42ACD" w:rsidRPr="00753A04" w:rsidRDefault="00E42ACD" w:rsidP="00E42ACD">
            <w:pPr>
              <w:pStyle w:val="NormalAfterList"/>
              <w:spacing w:before="0" w:after="0"/>
              <w:jc w:val="right"/>
            </w:pPr>
            <w:r w:rsidRPr="00753A04">
              <w:t>23.3</w:t>
            </w:r>
          </w:p>
        </w:tc>
        <w:tc>
          <w:tcPr>
            <w:tcW w:w="1269" w:type="dxa"/>
            <w:tcBorders>
              <w:top w:val="single" w:sz="12" w:space="0" w:color="000000"/>
            </w:tcBorders>
            <w:shd w:val="clear" w:color="auto" w:fill="auto"/>
          </w:tcPr>
          <w:p w14:paraId="6348B1DD" w14:textId="77777777" w:rsidR="00E42ACD" w:rsidRPr="00753A04" w:rsidRDefault="00E42ACD" w:rsidP="00E42ACD">
            <w:pPr>
              <w:pStyle w:val="NormalAfterList"/>
              <w:spacing w:before="0" w:after="0"/>
              <w:jc w:val="right"/>
            </w:pPr>
            <w:r w:rsidRPr="00753A04">
              <w:t>32.2</w:t>
            </w:r>
          </w:p>
        </w:tc>
      </w:tr>
      <w:tr w:rsidR="00E42ACD" w:rsidRPr="00753A04" w14:paraId="5FA32A2C" w14:textId="77777777" w:rsidTr="00106A1E">
        <w:tc>
          <w:tcPr>
            <w:tcW w:w="4678" w:type="dxa"/>
            <w:shd w:val="clear" w:color="auto" w:fill="auto"/>
          </w:tcPr>
          <w:p w14:paraId="7E096F20" w14:textId="77777777" w:rsidR="00E42ACD" w:rsidRPr="00753A04" w:rsidRDefault="00E42ACD" w:rsidP="00B43FE5">
            <w:pPr>
              <w:pStyle w:val="NormalAfterList"/>
              <w:spacing w:before="0" w:after="0"/>
            </w:pPr>
            <w:r w:rsidRPr="00753A04">
              <w:t>Occasional behaviour out of the ordinary</w:t>
            </w:r>
          </w:p>
        </w:tc>
        <w:tc>
          <w:tcPr>
            <w:tcW w:w="1134" w:type="dxa"/>
            <w:shd w:val="clear" w:color="auto" w:fill="auto"/>
          </w:tcPr>
          <w:p w14:paraId="4AF922B9" w14:textId="77777777" w:rsidR="00E42ACD" w:rsidRPr="00753A04" w:rsidRDefault="00E42ACD" w:rsidP="00E42ACD">
            <w:pPr>
              <w:pStyle w:val="NormalAfterList"/>
              <w:spacing w:before="0" w:after="0"/>
              <w:jc w:val="right"/>
            </w:pPr>
            <w:r w:rsidRPr="00753A04">
              <w:t>20.9</w:t>
            </w:r>
          </w:p>
        </w:tc>
        <w:tc>
          <w:tcPr>
            <w:tcW w:w="1559" w:type="dxa"/>
            <w:shd w:val="clear" w:color="auto" w:fill="auto"/>
          </w:tcPr>
          <w:p w14:paraId="52B5F609" w14:textId="77777777" w:rsidR="00E42ACD" w:rsidRPr="00753A04" w:rsidRDefault="00E42ACD" w:rsidP="00E42ACD">
            <w:pPr>
              <w:pStyle w:val="NormalAfterList"/>
              <w:spacing w:before="0" w:after="0"/>
              <w:jc w:val="right"/>
            </w:pPr>
            <w:r w:rsidRPr="00753A04">
              <w:t>32.6</w:t>
            </w:r>
          </w:p>
        </w:tc>
        <w:tc>
          <w:tcPr>
            <w:tcW w:w="1269" w:type="dxa"/>
            <w:shd w:val="clear" w:color="auto" w:fill="auto"/>
          </w:tcPr>
          <w:p w14:paraId="29ACA784" w14:textId="77777777" w:rsidR="00E42ACD" w:rsidRPr="00753A04" w:rsidRDefault="00E42ACD" w:rsidP="00E42ACD">
            <w:pPr>
              <w:pStyle w:val="NormalAfterList"/>
              <w:spacing w:before="0" w:after="0"/>
              <w:jc w:val="right"/>
            </w:pPr>
            <w:r w:rsidRPr="00753A04">
              <w:t>24.7</w:t>
            </w:r>
          </w:p>
        </w:tc>
      </w:tr>
      <w:tr w:rsidR="00E42ACD" w:rsidRPr="00753A04" w14:paraId="685C6229" w14:textId="77777777" w:rsidTr="00106A1E">
        <w:tc>
          <w:tcPr>
            <w:tcW w:w="4678" w:type="dxa"/>
            <w:shd w:val="clear" w:color="auto" w:fill="auto"/>
          </w:tcPr>
          <w:p w14:paraId="1195D52B" w14:textId="77777777" w:rsidR="00E42ACD" w:rsidRPr="00753A04" w:rsidRDefault="00E42ACD" w:rsidP="00B43FE5">
            <w:pPr>
              <w:pStyle w:val="NormalAfterList"/>
              <w:spacing w:before="0" w:after="0"/>
            </w:pPr>
            <w:r w:rsidRPr="00753A04">
              <w:t>Behaviour of concern- no history of harm</w:t>
            </w:r>
          </w:p>
        </w:tc>
        <w:tc>
          <w:tcPr>
            <w:tcW w:w="1134" w:type="dxa"/>
            <w:shd w:val="clear" w:color="auto" w:fill="auto"/>
          </w:tcPr>
          <w:p w14:paraId="3C1F9DC6" w14:textId="77777777" w:rsidR="00E42ACD" w:rsidRPr="00753A04" w:rsidRDefault="00E42ACD" w:rsidP="00E42ACD">
            <w:pPr>
              <w:pStyle w:val="NormalAfterList"/>
              <w:spacing w:before="0" w:after="0"/>
              <w:jc w:val="right"/>
            </w:pPr>
            <w:r w:rsidRPr="00753A04">
              <w:t>13.2</w:t>
            </w:r>
          </w:p>
        </w:tc>
        <w:tc>
          <w:tcPr>
            <w:tcW w:w="1559" w:type="dxa"/>
            <w:shd w:val="clear" w:color="auto" w:fill="auto"/>
          </w:tcPr>
          <w:p w14:paraId="23F495E4" w14:textId="77777777" w:rsidR="00E42ACD" w:rsidRPr="00753A04" w:rsidRDefault="00E42ACD" w:rsidP="00E42ACD">
            <w:pPr>
              <w:pStyle w:val="NormalAfterList"/>
              <w:spacing w:before="0" w:after="0"/>
              <w:jc w:val="right"/>
            </w:pPr>
            <w:r w:rsidRPr="00753A04">
              <w:t>11.6</w:t>
            </w:r>
          </w:p>
        </w:tc>
        <w:tc>
          <w:tcPr>
            <w:tcW w:w="1269" w:type="dxa"/>
            <w:shd w:val="clear" w:color="auto" w:fill="auto"/>
          </w:tcPr>
          <w:p w14:paraId="792700F3" w14:textId="77777777" w:rsidR="00E42ACD" w:rsidRPr="00753A04" w:rsidRDefault="00E42ACD" w:rsidP="00E42ACD">
            <w:pPr>
              <w:pStyle w:val="NormalAfterList"/>
              <w:spacing w:before="0" w:after="0"/>
              <w:jc w:val="right"/>
            </w:pPr>
            <w:r w:rsidRPr="00753A04">
              <w:t>11.6</w:t>
            </w:r>
          </w:p>
        </w:tc>
      </w:tr>
      <w:tr w:rsidR="00E42ACD" w:rsidRPr="00753A04" w14:paraId="0F5FDA44" w14:textId="77777777" w:rsidTr="00106A1E">
        <w:tc>
          <w:tcPr>
            <w:tcW w:w="4678" w:type="dxa"/>
            <w:shd w:val="clear" w:color="auto" w:fill="auto"/>
          </w:tcPr>
          <w:p w14:paraId="3B2EB0B6" w14:textId="77777777" w:rsidR="00E42ACD" w:rsidRPr="00753A04" w:rsidRDefault="00E42ACD" w:rsidP="00B43FE5">
            <w:pPr>
              <w:pStyle w:val="NormalAfterList"/>
              <w:spacing w:before="0" w:after="0"/>
            </w:pPr>
            <w:r w:rsidRPr="00753A04">
              <w:t>Behaviour of concern- history of harm</w:t>
            </w:r>
          </w:p>
        </w:tc>
        <w:tc>
          <w:tcPr>
            <w:tcW w:w="1134" w:type="dxa"/>
            <w:shd w:val="clear" w:color="auto" w:fill="auto"/>
          </w:tcPr>
          <w:p w14:paraId="093E0C97" w14:textId="77777777" w:rsidR="00E42ACD" w:rsidRPr="00753A04" w:rsidRDefault="00E42ACD" w:rsidP="00E42ACD">
            <w:pPr>
              <w:pStyle w:val="NormalAfterList"/>
              <w:spacing w:before="0" w:after="0"/>
              <w:jc w:val="right"/>
            </w:pPr>
            <w:r w:rsidRPr="00753A04">
              <w:t>29.7</w:t>
            </w:r>
          </w:p>
        </w:tc>
        <w:tc>
          <w:tcPr>
            <w:tcW w:w="1559" w:type="dxa"/>
            <w:shd w:val="clear" w:color="auto" w:fill="auto"/>
          </w:tcPr>
          <w:p w14:paraId="2C75A17F" w14:textId="77777777" w:rsidR="00E42ACD" w:rsidRPr="00753A04" w:rsidRDefault="00E42ACD" w:rsidP="00E42ACD">
            <w:pPr>
              <w:pStyle w:val="NormalAfterList"/>
              <w:spacing w:before="0" w:after="0"/>
              <w:jc w:val="right"/>
            </w:pPr>
            <w:r w:rsidRPr="00753A04">
              <w:t>30.2</w:t>
            </w:r>
          </w:p>
        </w:tc>
        <w:tc>
          <w:tcPr>
            <w:tcW w:w="1269" w:type="dxa"/>
            <w:shd w:val="clear" w:color="auto" w:fill="auto"/>
          </w:tcPr>
          <w:p w14:paraId="37C15828" w14:textId="77777777" w:rsidR="00E42ACD" w:rsidRPr="00753A04" w:rsidRDefault="00E42ACD" w:rsidP="00E42ACD">
            <w:pPr>
              <w:pStyle w:val="NormalAfterList"/>
              <w:spacing w:before="0" w:after="0"/>
              <w:jc w:val="right"/>
            </w:pPr>
            <w:r w:rsidRPr="00753A04">
              <w:t>29.5</w:t>
            </w:r>
          </w:p>
        </w:tc>
      </w:tr>
      <w:tr w:rsidR="00E42ACD" w:rsidRPr="00753A04" w14:paraId="78A88A7E" w14:textId="77777777" w:rsidTr="00106A1E">
        <w:tc>
          <w:tcPr>
            <w:tcW w:w="4678" w:type="dxa"/>
            <w:shd w:val="clear" w:color="auto" w:fill="auto"/>
          </w:tcPr>
          <w:p w14:paraId="6B450D1C" w14:textId="77777777" w:rsidR="00E42ACD" w:rsidRPr="00753A04" w:rsidRDefault="00E42ACD" w:rsidP="00B43FE5">
            <w:pPr>
              <w:pStyle w:val="NormalAfterList"/>
              <w:spacing w:before="0" w:after="0"/>
            </w:pPr>
            <w:r w:rsidRPr="00753A04">
              <w:t>Constant severe concern of harm to self/others</w:t>
            </w:r>
          </w:p>
        </w:tc>
        <w:tc>
          <w:tcPr>
            <w:tcW w:w="1134" w:type="dxa"/>
            <w:shd w:val="clear" w:color="auto" w:fill="auto"/>
          </w:tcPr>
          <w:p w14:paraId="5314E408" w14:textId="77777777" w:rsidR="00E42ACD" w:rsidRPr="00753A04" w:rsidRDefault="00E42ACD" w:rsidP="00E42ACD">
            <w:pPr>
              <w:pStyle w:val="NormalAfterList"/>
              <w:spacing w:before="0" w:after="0"/>
              <w:jc w:val="right"/>
            </w:pPr>
            <w:r w:rsidRPr="00753A04">
              <w:t>1.1</w:t>
            </w:r>
          </w:p>
        </w:tc>
        <w:tc>
          <w:tcPr>
            <w:tcW w:w="1559" w:type="dxa"/>
            <w:shd w:val="clear" w:color="auto" w:fill="auto"/>
          </w:tcPr>
          <w:p w14:paraId="637CE04B" w14:textId="77777777" w:rsidR="00E42ACD" w:rsidRPr="00753A04" w:rsidRDefault="00E42ACD" w:rsidP="00E42ACD">
            <w:pPr>
              <w:pStyle w:val="NormalAfterList"/>
              <w:spacing w:before="0" w:after="0"/>
              <w:jc w:val="right"/>
            </w:pPr>
            <w:r w:rsidRPr="00753A04">
              <w:t>2.3</w:t>
            </w:r>
          </w:p>
        </w:tc>
        <w:tc>
          <w:tcPr>
            <w:tcW w:w="1269" w:type="dxa"/>
            <w:shd w:val="clear" w:color="auto" w:fill="auto"/>
          </w:tcPr>
          <w:p w14:paraId="48B591D6" w14:textId="77777777" w:rsidR="00E42ACD" w:rsidRPr="00753A04" w:rsidRDefault="00E42ACD" w:rsidP="00E42ACD">
            <w:pPr>
              <w:pStyle w:val="NormalAfterList"/>
              <w:spacing w:before="0" w:after="0"/>
              <w:jc w:val="right"/>
            </w:pPr>
            <w:r w:rsidRPr="00753A04">
              <w:t>2.1</w:t>
            </w:r>
          </w:p>
        </w:tc>
      </w:tr>
    </w:tbl>
    <w:p w14:paraId="74D5F61C" w14:textId="5B84A33B" w:rsidR="007D3A71" w:rsidRPr="007D3A71" w:rsidRDefault="009849B3" w:rsidP="00E42ACD">
      <w:pPr>
        <w:pStyle w:val="tablenote0"/>
        <w:ind w:left="360"/>
      </w:pPr>
      <w:r>
        <w:t>Source: NDA FACE</w:t>
      </w:r>
      <w:r w:rsidR="00E42ACD" w:rsidRPr="00753A04">
        <w:t xml:space="preserve"> profiles</w:t>
      </w:r>
    </w:p>
    <w:p w14:paraId="4F4F9791" w14:textId="77777777" w:rsidR="00E42ACD" w:rsidRDefault="007D3A71" w:rsidP="00663EAD">
      <w:pPr>
        <w:pStyle w:val="Heading3"/>
      </w:pPr>
      <w:r>
        <w:t>Physical health</w:t>
      </w:r>
    </w:p>
    <w:p w14:paraId="3B767835" w14:textId="607E1966" w:rsidR="00E42ACD" w:rsidRDefault="00E42ACD" w:rsidP="00E42ACD">
      <w:pPr>
        <w:pStyle w:val="NormalAfterList"/>
      </w:pPr>
      <w:r w:rsidRPr="00753A04">
        <w:t xml:space="preserve">Compared to all </w:t>
      </w:r>
      <w:r w:rsidR="00005042">
        <w:t>Phase 1</w:t>
      </w:r>
      <w:r w:rsidRPr="00753A04">
        <w:t xml:space="preserve"> participants</w:t>
      </w:r>
      <w:r w:rsidR="00005042">
        <w:t>, those who</w:t>
      </w:r>
      <w:r w:rsidRPr="00753A04">
        <w:t xml:space="preserve"> died or were transferred were more likely to be non-weight bearing and to have a physical disability</w:t>
      </w:r>
      <w:r w:rsidR="007D7665">
        <w:t xml:space="preserve"> (See Table 7.5)</w:t>
      </w:r>
      <w:r w:rsidR="00005042">
        <w:t>. Those who</w:t>
      </w:r>
      <w:r w:rsidRPr="00753A04">
        <w:t xml:space="preserve"> died were also more likely to have three o</w:t>
      </w:r>
      <w:r w:rsidR="00ED772D">
        <w:t>r</w:t>
      </w:r>
      <w:r w:rsidRPr="00753A04">
        <w:t xml:space="preserve"> more </w:t>
      </w:r>
      <w:r>
        <w:t xml:space="preserve">disabilities. </w:t>
      </w:r>
    </w:p>
    <w:p w14:paraId="4AEE5D9F" w14:textId="55FA3A5E" w:rsidR="00E42ACD" w:rsidRDefault="00005042" w:rsidP="00E42ACD">
      <w:pPr>
        <w:pStyle w:val="NormalAfterList"/>
      </w:pPr>
      <w:r>
        <w:t>Two thirds (66.7%) of those who</w:t>
      </w:r>
      <w:r w:rsidR="00E42ACD" w:rsidRPr="00753A04">
        <w:t xml:space="preserve"> died or moved to specialist facilities reported epilepsy. This compared to 45.9% of all priority site pa</w:t>
      </w:r>
      <w:r w:rsidR="00ED772D">
        <w:t>rticipants, 48.4% of Movers and 34.9% of Non-m</w:t>
      </w:r>
      <w:r w:rsidR="00E42ACD">
        <w:t>overs.</w:t>
      </w:r>
    </w:p>
    <w:p w14:paraId="358A8AD5" w14:textId="320A4ECE" w:rsidR="00E42ACD" w:rsidRDefault="00E42ACD" w:rsidP="00E42ACD">
      <w:pPr>
        <w:pStyle w:val="NormalAfterList"/>
      </w:pPr>
      <w:r w:rsidRPr="00753A04">
        <w:t>A number of indicators highlight poorer physical he</w:t>
      </w:r>
      <w:r w:rsidR="00005042">
        <w:t>alth among the participants who</w:t>
      </w:r>
      <w:r w:rsidRPr="00753A04">
        <w:t xml:space="preserve"> died or were transferred to specialist facilities compared to all </w:t>
      </w:r>
      <w:r w:rsidR="00005042">
        <w:t>Phase 1</w:t>
      </w:r>
      <w:r w:rsidR="00ED772D">
        <w:t xml:space="preserve"> </w:t>
      </w:r>
      <w:r w:rsidRPr="00753A04">
        <w:t>pa</w:t>
      </w:r>
      <w:r>
        <w:t xml:space="preserve">rticipants. They </w:t>
      </w:r>
      <w:r w:rsidRPr="00753A04">
        <w:t>were statistically significantly more likely to report pain or distress than other priority site participants. Pain was reported by 58.3% of those</w:t>
      </w:r>
      <w:r w:rsidR="00ED772D">
        <w:t xml:space="preserve"> who</w:t>
      </w:r>
      <w:r>
        <w:t xml:space="preserve"> died or were transferred compared</w:t>
      </w:r>
      <w:r w:rsidRPr="00753A04">
        <w:t xml:space="preserve"> to the 21.2% of all participants. The percentage of </w:t>
      </w:r>
      <w:r w:rsidR="00005042">
        <w:t>those who moved who</w:t>
      </w:r>
      <w:r w:rsidRPr="00753A04">
        <w:t xml:space="preserve"> reported pain was lower again at 16.5%.</w:t>
      </w:r>
    </w:p>
    <w:p w14:paraId="1EFCE0B4" w14:textId="33E2C906" w:rsidR="00E42ACD" w:rsidRPr="00753A04" w:rsidRDefault="00E42ACD" w:rsidP="00E42ACD">
      <w:pPr>
        <w:pStyle w:val="tablehead0"/>
      </w:pPr>
      <w:r w:rsidRPr="00753A04">
        <w:t xml:space="preserve">Table </w:t>
      </w:r>
      <w:r w:rsidR="007D7665">
        <w:t>7.5</w:t>
      </w:r>
      <w:r w:rsidRPr="00753A04">
        <w:t>: Physical health and disabilities of Movers /Deceased/</w:t>
      </w:r>
      <w:r>
        <w:t xml:space="preserve"> </w:t>
      </w:r>
      <w:r w:rsidRPr="00753A04">
        <w:t>Transferred</w:t>
      </w:r>
    </w:p>
    <w:tbl>
      <w:tblPr>
        <w:tblW w:w="8447"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1418"/>
        <w:gridCol w:w="1134"/>
        <w:gridCol w:w="1417"/>
        <w:gridCol w:w="1501"/>
      </w:tblGrid>
      <w:tr w:rsidR="00E42ACD" w:rsidRPr="00753A04" w14:paraId="1DE04793" w14:textId="77777777" w:rsidTr="00ED772D">
        <w:trPr>
          <w:cantSplit/>
          <w:tblHeader/>
        </w:trPr>
        <w:tc>
          <w:tcPr>
            <w:tcW w:w="2977" w:type="dxa"/>
            <w:tcBorders>
              <w:bottom w:val="single" w:sz="12" w:space="0" w:color="000000"/>
            </w:tcBorders>
            <w:shd w:val="clear" w:color="auto" w:fill="auto"/>
          </w:tcPr>
          <w:p w14:paraId="66450C44" w14:textId="5374FC23" w:rsidR="00E42ACD" w:rsidRPr="000A17D8" w:rsidRDefault="000A17D8" w:rsidP="00B71B14">
            <w:pPr>
              <w:rPr>
                <w:b/>
                <w:szCs w:val="26"/>
              </w:rPr>
            </w:pPr>
            <w:r w:rsidRPr="000A17D8">
              <w:rPr>
                <w:b/>
                <w:szCs w:val="26"/>
              </w:rPr>
              <w:t>Physical health</w:t>
            </w:r>
          </w:p>
        </w:tc>
        <w:tc>
          <w:tcPr>
            <w:tcW w:w="1418" w:type="dxa"/>
            <w:tcBorders>
              <w:bottom w:val="single" w:sz="12" w:space="0" w:color="000000"/>
            </w:tcBorders>
            <w:shd w:val="clear" w:color="auto" w:fill="auto"/>
          </w:tcPr>
          <w:p w14:paraId="01F4735C" w14:textId="77777777" w:rsidR="00E42ACD" w:rsidRPr="000A17D8" w:rsidRDefault="00E42ACD" w:rsidP="00B71B14">
            <w:pPr>
              <w:pStyle w:val="NormalAfterList"/>
              <w:rPr>
                <w:b/>
              </w:rPr>
            </w:pPr>
            <w:r w:rsidRPr="000A17D8">
              <w:rPr>
                <w:b/>
              </w:rPr>
              <w:t>All Phase 1 %</w:t>
            </w:r>
          </w:p>
        </w:tc>
        <w:tc>
          <w:tcPr>
            <w:tcW w:w="1134" w:type="dxa"/>
            <w:tcBorders>
              <w:bottom w:val="single" w:sz="12" w:space="0" w:color="000000"/>
            </w:tcBorders>
            <w:shd w:val="clear" w:color="auto" w:fill="auto"/>
          </w:tcPr>
          <w:p w14:paraId="19FA3E0E" w14:textId="77777777" w:rsidR="00E42ACD" w:rsidRPr="000A17D8" w:rsidRDefault="00E42ACD" w:rsidP="00B71B14">
            <w:pPr>
              <w:pStyle w:val="NormalAfterList"/>
              <w:rPr>
                <w:b/>
              </w:rPr>
            </w:pPr>
            <w:r w:rsidRPr="000A17D8">
              <w:rPr>
                <w:b/>
              </w:rPr>
              <w:t>Movers %</w:t>
            </w:r>
          </w:p>
        </w:tc>
        <w:tc>
          <w:tcPr>
            <w:tcW w:w="1417" w:type="dxa"/>
            <w:tcBorders>
              <w:bottom w:val="single" w:sz="12" w:space="0" w:color="000000"/>
            </w:tcBorders>
            <w:shd w:val="clear" w:color="auto" w:fill="auto"/>
          </w:tcPr>
          <w:p w14:paraId="302B6A51" w14:textId="77777777" w:rsidR="00E42ACD" w:rsidRPr="000A17D8" w:rsidRDefault="00E42ACD" w:rsidP="00B71B14">
            <w:pPr>
              <w:pStyle w:val="NormalAfterList"/>
              <w:rPr>
                <w:b/>
              </w:rPr>
            </w:pPr>
            <w:r w:rsidRPr="000A17D8">
              <w:rPr>
                <w:b/>
              </w:rPr>
              <w:t>Deceased %</w:t>
            </w:r>
          </w:p>
        </w:tc>
        <w:tc>
          <w:tcPr>
            <w:tcW w:w="1501" w:type="dxa"/>
            <w:tcBorders>
              <w:bottom w:val="single" w:sz="12" w:space="0" w:color="000000"/>
            </w:tcBorders>
            <w:shd w:val="clear" w:color="auto" w:fill="auto"/>
          </w:tcPr>
          <w:p w14:paraId="0C9A7DFF" w14:textId="77777777" w:rsidR="00E42ACD" w:rsidRPr="000A17D8" w:rsidRDefault="00E42ACD" w:rsidP="00B71B14">
            <w:pPr>
              <w:pStyle w:val="NormalAfterList"/>
              <w:rPr>
                <w:b/>
              </w:rPr>
            </w:pPr>
            <w:r w:rsidRPr="000A17D8">
              <w:rPr>
                <w:b/>
              </w:rPr>
              <w:t>Medical Transfers %</w:t>
            </w:r>
          </w:p>
        </w:tc>
      </w:tr>
      <w:tr w:rsidR="00E42ACD" w:rsidRPr="00753A04" w14:paraId="19D81E4B" w14:textId="77777777" w:rsidTr="00ED772D">
        <w:tc>
          <w:tcPr>
            <w:tcW w:w="2977" w:type="dxa"/>
            <w:tcBorders>
              <w:top w:val="single" w:sz="12" w:space="0" w:color="000000"/>
            </w:tcBorders>
            <w:shd w:val="clear" w:color="auto" w:fill="auto"/>
          </w:tcPr>
          <w:p w14:paraId="4026A520" w14:textId="77777777" w:rsidR="00E42ACD" w:rsidRPr="00753A04" w:rsidRDefault="00E42ACD" w:rsidP="00B43FE5">
            <w:pPr>
              <w:pStyle w:val="NormalAfterList"/>
              <w:spacing w:before="0" w:after="0"/>
            </w:pPr>
            <w:r w:rsidRPr="00753A04">
              <w:t>Mild or moderate pain/distress</w:t>
            </w:r>
          </w:p>
        </w:tc>
        <w:tc>
          <w:tcPr>
            <w:tcW w:w="1418" w:type="dxa"/>
            <w:tcBorders>
              <w:top w:val="single" w:sz="12" w:space="0" w:color="000000"/>
            </w:tcBorders>
            <w:shd w:val="clear" w:color="auto" w:fill="auto"/>
          </w:tcPr>
          <w:p w14:paraId="2599847C" w14:textId="77777777" w:rsidR="00E42ACD" w:rsidRPr="00753A04" w:rsidRDefault="00E42ACD" w:rsidP="00B43FE5">
            <w:pPr>
              <w:pStyle w:val="NormalAfterList"/>
              <w:spacing w:before="0" w:after="0"/>
              <w:jc w:val="right"/>
            </w:pPr>
            <w:r>
              <w:t>21.2</w:t>
            </w:r>
          </w:p>
        </w:tc>
        <w:tc>
          <w:tcPr>
            <w:tcW w:w="1134" w:type="dxa"/>
            <w:tcBorders>
              <w:top w:val="single" w:sz="12" w:space="0" w:color="000000"/>
            </w:tcBorders>
            <w:shd w:val="clear" w:color="auto" w:fill="auto"/>
          </w:tcPr>
          <w:p w14:paraId="0D7C43F2" w14:textId="77777777" w:rsidR="00E42ACD" w:rsidRPr="00753A04" w:rsidRDefault="00E42ACD" w:rsidP="00B43FE5">
            <w:pPr>
              <w:pStyle w:val="NormalAfterList"/>
              <w:spacing w:before="0" w:after="0"/>
              <w:jc w:val="right"/>
            </w:pPr>
            <w:r>
              <w:t>16.5</w:t>
            </w:r>
          </w:p>
        </w:tc>
        <w:tc>
          <w:tcPr>
            <w:tcW w:w="1417" w:type="dxa"/>
            <w:tcBorders>
              <w:top w:val="single" w:sz="12" w:space="0" w:color="000000"/>
            </w:tcBorders>
            <w:shd w:val="clear" w:color="auto" w:fill="auto"/>
          </w:tcPr>
          <w:p w14:paraId="7347458C" w14:textId="77777777" w:rsidR="00E42ACD" w:rsidRPr="00753A04" w:rsidRDefault="00E42ACD" w:rsidP="00B43FE5">
            <w:pPr>
              <w:pStyle w:val="NormalAfterList"/>
              <w:spacing w:before="0" w:after="0"/>
              <w:jc w:val="right"/>
            </w:pPr>
            <w:r>
              <w:t>60.0</w:t>
            </w:r>
          </w:p>
        </w:tc>
        <w:tc>
          <w:tcPr>
            <w:tcW w:w="1501" w:type="dxa"/>
            <w:tcBorders>
              <w:top w:val="single" w:sz="12" w:space="0" w:color="000000"/>
            </w:tcBorders>
            <w:shd w:val="clear" w:color="auto" w:fill="auto"/>
          </w:tcPr>
          <w:p w14:paraId="1043F343" w14:textId="77777777" w:rsidR="00E42ACD" w:rsidRPr="00753A04" w:rsidRDefault="00E42ACD" w:rsidP="00B43FE5">
            <w:pPr>
              <w:pStyle w:val="NormalAfterList"/>
              <w:spacing w:before="0" w:after="0"/>
              <w:jc w:val="right"/>
            </w:pPr>
            <w:r>
              <w:t>50.0</w:t>
            </w:r>
          </w:p>
        </w:tc>
      </w:tr>
      <w:tr w:rsidR="00E42ACD" w:rsidRPr="00753A04" w14:paraId="39F9852C" w14:textId="77777777" w:rsidTr="00ED772D">
        <w:tc>
          <w:tcPr>
            <w:tcW w:w="2977" w:type="dxa"/>
            <w:shd w:val="clear" w:color="auto" w:fill="auto"/>
          </w:tcPr>
          <w:p w14:paraId="130EEBA1" w14:textId="77777777" w:rsidR="00E42ACD" w:rsidRPr="00753A04" w:rsidRDefault="00E42ACD" w:rsidP="00B43FE5">
            <w:pPr>
              <w:pStyle w:val="NormalAfterList"/>
              <w:spacing w:before="0" w:after="0"/>
            </w:pPr>
            <w:r w:rsidRPr="00753A04">
              <w:t>Multi-disability: 3 or more</w:t>
            </w:r>
          </w:p>
        </w:tc>
        <w:tc>
          <w:tcPr>
            <w:tcW w:w="1418" w:type="dxa"/>
            <w:shd w:val="clear" w:color="auto" w:fill="auto"/>
          </w:tcPr>
          <w:p w14:paraId="3E7244CC" w14:textId="77777777" w:rsidR="00E42ACD" w:rsidRPr="00753A04" w:rsidRDefault="00E42ACD" w:rsidP="00B43FE5">
            <w:pPr>
              <w:pStyle w:val="NormalAfterList"/>
              <w:spacing w:before="0" w:after="0"/>
              <w:jc w:val="right"/>
            </w:pPr>
            <w:r>
              <w:t>32.2</w:t>
            </w:r>
          </w:p>
        </w:tc>
        <w:tc>
          <w:tcPr>
            <w:tcW w:w="1134" w:type="dxa"/>
            <w:shd w:val="clear" w:color="auto" w:fill="auto"/>
          </w:tcPr>
          <w:p w14:paraId="40C6209F" w14:textId="77777777" w:rsidR="00E42ACD" w:rsidRPr="00753A04" w:rsidRDefault="00E42ACD" w:rsidP="00B43FE5">
            <w:pPr>
              <w:pStyle w:val="NormalAfterList"/>
              <w:spacing w:before="0" w:after="0"/>
              <w:jc w:val="right"/>
            </w:pPr>
            <w:r>
              <w:t>33.0</w:t>
            </w:r>
          </w:p>
        </w:tc>
        <w:tc>
          <w:tcPr>
            <w:tcW w:w="1417" w:type="dxa"/>
            <w:shd w:val="clear" w:color="auto" w:fill="auto"/>
          </w:tcPr>
          <w:p w14:paraId="0BDE5DCA" w14:textId="77777777" w:rsidR="00E42ACD" w:rsidRPr="00753A04" w:rsidRDefault="00E42ACD" w:rsidP="00B43FE5">
            <w:pPr>
              <w:pStyle w:val="NormalAfterList"/>
              <w:spacing w:before="0" w:after="0"/>
              <w:jc w:val="right"/>
            </w:pPr>
            <w:r>
              <w:t>60.0</w:t>
            </w:r>
          </w:p>
        </w:tc>
        <w:tc>
          <w:tcPr>
            <w:tcW w:w="1501" w:type="dxa"/>
            <w:shd w:val="clear" w:color="auto" w:fill="auto"/>
          </w:tcPr>
          <w:p w14:paraId="6CC0C2AE" w14:textId="77777777" w:rsidR="00E42ACD" w:rsidRPr="00753A04" w:rsidRDefault="00E42ACD" w:rsidP="00B43FE5">
            <w:pPr>
              <w:pStyle w:val="NormalAfterList"/>
              <w:spacing w:before="0" w:after="0"/>
              <w:jc w:val="right"/>
            </w:pPr>
            <w:r>
              <w:t>0.0</w:t>
            </w:r>
          </w:p>
        </w:tc>
      </w:tr>
      <w:tr w:rsidR="00E42ACD" w:rsidRPr="00753A04" w14:paraId="6DAB6941" w14:textId="77777777" w:rsidTr="00ED772D">
        <w:tc>
          <w:tcPr>
            <w:tcW w:w="2977" w:type="dxa"/>
            <w:shd w:val="clear" w:color="auto" w:fill="auto"/>
          </w:tcPr>
          <w:p w14:paraId="3476BB7B" w14:textId="77777777" w:rsidR="00E42ACD" w:rsidRPr="00753A04" w:rsidRDefault="00E42ACD" w:rsidP="00B43FE5">
            <w:pPr>
              <w:pStyle w:val="NormalAfterList"/>
              <w:spacing w:before="0" w:after="0"/>
            </w:pPr>
            <w:r w:rsidRPr="00753A04">
              <w:t>Physical disability</w:t>
            </w:r>
          </w:p>
        </w:tc>
        <w:tc>
          <w:tcPr>
            <w:tcW w:w="1418" w:type="dxa"/>
            <w:shd w:val="clear" w:color="auto" w:fill="auto"/>
          </w:tcPr>
          <w:p w14:paraId="4A0336FF" w14:textId="77777777" w:rsidR="00E42ACD" w:rsidRPr="00753A04" w:rsidRDefault="00E42ACD" w:rsidP="00B43FE5">
            <w:pPr>
              <w:pStyle w:val="NormalAfterList"/>
              <w:spacing w:before="0" w:after="0"/>
              <w:jc w:val="right"/>
            </w:pPr>
            <w:r>
              <w:t>38.4</w:t>
            </w:r>
          </w:p>
        </w:tc>
        <w:tc>
          <w:tcPr>
            <w:tcW w:w="1134" w:type="dxa"/>
            <w:shd w:val="clear" w:color="auto" w:fill="auto"/>
          </w:tcPr>
          <w:p w14:paraId="7861C241" w14:textId="77777777" w:rsidR="00E42ACD" w:rsidRPr="00753A04" w:rsidRDefault="00E42ACD" w:rsidP="00B43FE5">
            <w:pPr>
              <w:pStyle w:val="NormalAfterList"/>
              <w:spacing w:before="0" w:after="0"/>
              <w:jc w:val="right"/>
            </w:pPr>
            <w:r>
              <w:t>35.2</w:t>
            </w:r>
          </w:p>
        </w:tc>
        <w:tc>
          <w:tcPr>
            <w:tcW w:w="1417" w:type="dxa"/>
            <w:shd w:val="clear" w:color="auto" w:fill="auto"/>
          </w:tcPr>
          <w:p w14:paraId="59662DD9" w14:textId="77777777" w:rsidR="00E42ACD" w:rsidRPr="00753A04" w:rsidRDefault="00E42ACD" w:rsidP="00B43FE5">
            <w:pPr>
              <w:pStyle w:val="NormalAfterList"/>
              <w:spacing w:before="0" w:after="0"/>
              <w:jc w:val="right"/>
            </w:pPr>
            <w:r>
              <w:t>70.0</w:t>
            </w:r>
          </w:p>
        </w:tc>
        <w:tc>
          <w:tcPr>
            <w:tcW w:w="1501" w:type="dxa"/>
            <w:shd w:val="clear" w:color="auto" w:fill="auto"/>
          </w:tcPr>
          <w:p w14:paraId="3FF9CFF3" w14:textId="77777777" w:rsidR="00E42ACD" w:rsidRPr="00753A04" w:rsidRDefault="00E42ACD" w:rsidP="00B43FE5">
            <w:pPr>
              <w:pStyle w:val="NormalAfterList"/>
              <w:spacing w:before="0" w:after="0"/>
              <w:jc w:val="right"/>
            </w:pPr>
            <w:r>
              <w:t>50.0</w:t>
            </w:r>
          </w:p>
        </w:tc>
      </w:tr>
      <w:tr w:rsidR="00E42ACD" w:rsidRPr="00753A04" w14:paraId="119204F9" w14:textId="77777777" w:rsidTr="00ED772D">
        <w:tc>
          <w:tcPr>
            <w:tcW w:w="2977" w:type="dxa"/>
            <w:shd w:val="clear" w:color="auto" w:fill="auto"/>
          </w:tcPr>
          <w:p w14:paraId="63F1C37E" w14:textId="77777777" w:rsidR="00E42ACD" w:rsidRPr="00753A04" w:rsidRDefault="00E42ACD" w:rsidP="00B43FE5">
            <w:pPr>
              <w:pStyle w:val="NormalAfterList"/>
              <w:spacing w:before="0" w:after="0"/>
            </w:pPr>
            <w:r w:rsidRPr="00753A04">
              <w:t>Non-weight bearing</w:t>
            </w:r>
          </w:p>
        </w:tc>
        <w:tc>
          <w:tcPr>
            <w:tcW w:w="1418" w:type="dxa"/>
            <w:shd w:val="clear" w:color="auto" w:fill="auto"/>
          </w:tcPr>
          <w:p w14:paraId="4CE5B3BB" w14:textId="77777777" w:rsidR="00E42ACD" w:rsidRPr="00753A04" w:rsidRDefault="00E42ACD" w:rsidP="00B43FE5">
            <w:pPr>
              <w:pStyle w:val="NormalAfterList"/>
              <w:spacing w:before="0" w:after="0"/>
              <w:jc w:val="right"/>
            </w:pPr>
            <w:r>
              <w:t>22.6</w:t>
            </w:r>
          </w:p>
        </w:tc>
        <w:tc>
          <w:tcPr>
            <w:tcW w:w="1134" w:type="dxa"/>
            <w:shd w:val="clear" w:color="auto" w:fill="auto"/>
          </w:tcPr>
          <w:p w14:paraId="232CE98C" w14:textId="77777777" w:rsidR="00E42ACD" w:rsidRPr="00753A04" w:rsidRDefault="00E42ACD" w:rsidP="00B43FE5">
            <w:pPr>
              <w:pStyle w:val="NormalAfterList"/>
              <w:spacing w:before="0" w:after="0"/>
              <w:jc w:val="right"/>
            </w:pPr>
            <w:r>
              <w:t>18.7</w:t>
            </w:r>
          </w:p>
        </w:tc>
        <w:tc>
          <w:tcPr>
            <w:tcW w:w="1417" w:type="dxa"/>
            <w:shd w:val="clear" w:color="auto" w:fill="auto"/>
          </w:tcPr>
          <w:p w14:paraId="0D0866D2" w14:textId="77777777" w:rsidR="00E42ACD" w:rsidRPr="00753A04" w:rsidRDefault="00E42ACD" w:rsidP="00B43FE5">
            <w:pPr>
              <w:pStyle w:val="NormalAfterList"/>
              <w:spacing w:before="0" w:after="0"/>
              <w:jc w:val="right"/>
            </w:pPr>
            <w:r>
              <w:t>40.0</w:t>
            </w:r>
          </w:p>
        </w:tc>
        <w:tc>
          <w:tcPr>
            <w:tcW w:w="1501" w:type="dxa"/>
            <w:shd w:val="clear" w:color="auto" w:fill="auto"/>
          </w:tcPr>
          <w:p w14:paraId="165D3A4B" w14:textId="77777777" w:rsidR="00E42ACD" w:rsidRPr="00753A04" w:rsidRDefault="00E42ACD" w:rsidP="00B43FE5">
            <w:pPr>
              <w:pStyle w:val="NormalAfterList"/>
              <w:spacing w:before="0" w:after="0"/>
              <w:jc w:val="right"/>
            </w:pPr>
            <w:r>
              <w:t>0.0</w:t>
            </w:r>
          </w:p>
        </w:tc>
      </w:tr>
      <w:tr w:rsidR="00E42ACD" w:rsidRPr="00753A04" w14:paraId="2463F4BB" w14:textId="77777777" w:rsidTr="00ED772D">
        <w:tc>
          <w:tcPr>
            <w:tcW w:w="2977" w:type="dxa"/>
            <w:shd w:val="clear" w:color="auto" w:fill="auto"/>
          </w:tcPr>
          <w:p w14:paraId="29D58100" w14:textId="77777777" w:rsidR="00E42ACD" w:rsidRPr="00753A04" w:rsidRDefault="00E42ACD" w:rsidP="00B43FE5">
            <w:pPr>
              <w:pStyle w:val="NormalAfterList"/>
              <w:spacing w:before="0" w:after="0"/>
            </w:pPr>
            <w:r w:rsidRPr="00753A04">
              <w:t>Epilepsy</w:t>
            </w:r>
          </w:p>
        </w:tc>
        <w:tc>
          <w:tcPr>
            <w:tcW w:w="1418" w:type="dxa"/>
            <w:shd w:val="clear" w:color="auto" w:fill="auto"/>
          </w:tcPr>
          <w:p w14:paraId="7EC2ADD8" w14:textId="77777777" w:rsidR="00E42ACD" w:rsidRPr="00753A04" w:rsidRDefault="00E42ACD" w:rsidP="00B43FE5">
            <w:pPr>
              <w:pStyle w:val="NormalAfterList"/>
              <w:spacing w:before="0" w:after="0"/>
              <w:jc w:val="right"/>
            </w:pPr>
            <w:r>
              <w:t>45.9</w:t>
            </w:r>
          </w:p>
        </w:tc>
        <w:tc>
          <w:tcPr>
            <w:tcW w:w="1134" w:type="dxa"/>
            <w:shd w:val="clear" w:color="auto" w:fill="auto"/>
          </w:tcPr>
          <w:p w14:paraId="0D94374D" w14:textId="77777777" w:rsidR="00E42ACD" w:rsidRPr="00753A04" w:rsidRDefault="00E42ACD" w:rsidP="00B43FE5">
            <w:pPr>
              <w:pStyle w:val="NormalAfterList"/>
              <w:spacing w:before="0" w:after="0"/>
              <w:jc w:val="right"/>
            </w:pPr>
            <w:r>
              <w:t>48.4</w:t>
            </w:r>
          </w:p>
        </w:tc>
        <w:tc>
          <w:tcPr>
            <w:tcW w:w="1417" w:type="dxa"/>
            <w:shd w:val="clear" w:color="auto" w:fill="auto"/>
          </w:tcPr>
          <w:p w14:paraId="0A1A33F5" w14:textId="77777777" w:rsidR="00E42ACD" w:rsidRPr="00753A04" w:rsidRDefault="00E42ACD" w:rsidP="00B43FE5">
            <w:pPr>
              <w:pStyle w:val="NormalAfterList"/>
              <w:spacing w:before="0" w:after="0"/>
              <w:jc w:val="right"/>
            </w:pPr>
            <w:r>
              <w:t>60.0</w:t>
            </w:r>
          </w:p>
        </w:tc>
        <w:tc>
          <w:tcPr>
            <w:tcW w:w="1501" w:type="dxa"/>
            <w:shd w:val="clear" w:color="auto" w:fill="auto"/>
          </w:tcPr>
          <w:p w14:paraId="2A47ED36" w14:textId="77777777" w:rsidR="00E42ACD" w:rsidRPr="00753A04" w:rsidRDefault="00E42ACD" w:rsidP="00B43FE5">
            <w:pPr>
              <w:pStyle w:val="NormalAfterList"/>
              <w:spacing w:before="0" w:after="0"/>
              <w:jc w:val="right"/>
            </w:pPr>
            <w:r>
              <w:t>100.0</w:t>
            </w:r>
          </w:p>
        </w:tc>
      </w:tr>
    </w:tbl>
    <w:p w14:paraId="29B061AF" w14:textId="1A18306E" w:rsidR="00E42ACD" w:rsidRPr="00E42ACD" w:rsidRDefault="009849B3" w:rsidP="001A6C5C">
      <w:pPr>
        <w:pStyle w:val="tablenote0"/>
      </w:pPr>
      <w:r>
        <w:t>Source: NDA FACE</w:t>
      </w:r>
      <w:r w:rsidR="001A6C5C">
        <w:t xml:space="preserve"> profiles</w:t>
      </w:r>
    </w:p>
    <w:p w14:paraId="6EA02F71" w14:textId="77777777" w:rsidR="00E42ACD" w:rsidRDefault="00E42ACD" w:rsidP="00663EAD">
      <w:pPr>
        <w:pStyle w:val="Heading3"/>
      </w:pPr>
      <w:r>
        <w:lastRenderedPageBreak/>
        <w:t>Functional ability</w:t>
      </w:r>
    </w:p>
    <w:p w14:paraId="1248FD16" w14:textId="14356C02" w:rsidR="00E42ACD" w:rsidRPr="00753A04" w:rsidRDefault="00E04382" w:rsidP="00E42ACD">
      <w:pPr>
        <w:pStyle w:val="NormalAfterList"/>
      </w:pPr>
      <w:r>
        <w:t>T</w:t>
      </w:r>
      <w:r w:rsidR="00E42ACD" w:rsidRPr="00753A04">
        <w:t>he average ADL</w:t>
      </w:r>
      <w:r w:rsidR="00992B6C">
        <w:t>s and IADLs scores of those who</w:t>
      </w:r>
      <w:r w:rsidR="00E42ACD" w:rsidRPr="00753A04">
        <w:t xml:space="preserve"> died or were transferred to specialist facilities </w:t>
      </w:r>
      <w:r w:rsidR="00E42ACD">
        <w:t xml:space="preserve">were higher than the </w:t>
      </w:r>
      <w:r w:rsidR="00E42ACD" w:rsidRPr="00753A04">
        <w:t>average scores for all priority site participants and for Movers. It is especiall</w:t>
      </w:r>
      <w:r w:rsidR="00032F5B">
        <w:t>y notable that 60% of those who</w:t>
      </w:r>
      <w:r w:rsidR="00ED772D">
        <w:t xml:space="preserve"> died had</w:t>
      </w:r>
      <w:r w:rsidR="00E42ACD" w:rsidRPr="00753A04">
        <w:t xml:space="preserve"> ADLs score</w:t>
      </w:r>
      <w:r w:rsidR="005938A3">
        <w:t>s</w:t>
      </w:r>
      <w:r w:rsidR="00E42ACD" w:rsidRPr="00753A04">
        <w:t xml:space="preserve"> greater than or equal to 20. This compares to 28.1% of</w:t>
      </w:r>
      <w:r w:rsidR="00ED772D">
        <w:t xml:space="preserve"> all</w:t>
      </w:r>
      <w:r w:rsidR="00E42ACD" w:rsidRPr="00753A04">
        <w:t xml:space="preserve"> priority site participants and 25.3% of Movers. As the range of IADLs scores is much narrower than ADLs scores the difference in the mean scores for this metric </w:t>
      </w:r>
      <w:r w:rsidR="005232EE">
        <w:t>wa</w:t>
      </w:r>
      <w:r w:rsidR="00E42ACD" w:rsidRPr="00753A04">
        <w:t>s much less marked. Table</w:t>
      </w:r>
      <w:r>
        <w:t xml:space="preserve"> 7.6</w:t>
      </w:r>
      <w:r w:rsidR="00E42ACD" w:rsidRPr="00753A04">
        <w:t xml:space="preserve"> below provides a comparison of the ADLs and IADLs scores of these different cohorts. </w:t>
      </w:r>
    </w:p>
    <w:p w14:paraId="1521F25D" w14:textId="107A5C32" w:rsidR="00E42ACD" w:rsidRPr="00D62876" w:rsidRDefault="00E42ACD" w:rsidP="00E42ACD">
      <w:pPr>
        <w:pStyle w:val="tablehead0"/>
      </w:pPr>
      <w:r w:rsidRPr="00D62876">
        <w:t xml:space="preserve">Table </w:t>
      </w:r>
      <w:r w:rsidR="007D7665" w:rsidRPr="00D62876">
        <w:t>7.6</w:t>
      </w:r>
      <w:r w:rsidR="00BA7954">
        <w:t>:</w:t>
      </w:r>
      <w:r w:rsidRPr="00D62876">
        <w:t xml:space="preserve"> Comparison of ADLs and IADLs scores</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728"/>
        <w:gridCol w:w="1728"/>
        <w:gridCol w:w="1728"/>
        <w:gridCol w:w="1728"/>
        <w:gridCol w:w="1728"/>
      </w:tblGrid>
      <w:tr w:rsidR="00C309B0" w:rsidRPr="00D62876" w14:paraId="260F5081" w14:textId="77777777" w:rsidTr="00B71B14">
        <w:trPr>
          <w:cantSplit/>
          <w:tblHeader/>
        </w:trPr>
        <w:tc>
          <w:tcPr>
            <w:tcW w:w="1728" w:type="dxa"/>
            <w:tcBorders>
              <w:bottom w:val="single" w:sz="12" w:space="0" w:color="000000"/>
            </w:tcBorders>
            <w:shd w:val="clear" w:color="auto" w:fill="auto"/>
          </w:tcPr>
          <w:p w14:paraId="525B8432" w14:textId="77777777" w:rsidR="00C309B0" w:rsidRPr="000A17D8" w:rsidRDefault="00C309B0" w:rsidP="00B71B14">
            <w:pPr>
              <w:spacing w:after="0"/>
              <w:rPr>
                <w:b/>
                <w:szCs w:val="26"/>
              </w:rPr>
            </w:pPr>
          </w:p>
        </w:tc>
        <w:tc>
          <w:tcPr>
            <w:tcW w:w="1728" w:type="dxa"/>
            <w:tcBorders>
              <w:bottom w:val="single" w:sz="12" w:space="0" w:color="000000"/>
            </w:tcBorders>
            <w:shd w:val="clear" w:color="auto" w:fill="auto"/>
          </w:tcPr>
          <w:p w14:paraId="1BEB44AA" w14:textId="77777777" w:rsidR="00C309B0" w:rsidRPr="000A17D8" w:rsidRDefault="00C309B0" w:rsidP="00B71B14">
            <w:pPr>
              <w:pStyle w:val="NormalAfterList"/>
              <w:spacing w:after="0"/>
              <w:rPr>
                <w:b/>
              </w:rPr>
            </w:pPr>
            <w:r w:rsidRPr="000A17D8">
              <w:rPr>
                <w:b/>
              </w:rPr>
              <w:t>Phase 1</w:t>
            </w:r>
          </w:p>
        </w:tc>
        <w:tc>
          <w:tcPr>
            <w:tcW w:w="1728" w:type="dxa"/>
            <w:tcBorders>
              <w:bottom w:val="single" w:sz="12" w:space="0" w:color="000000"/>
            </w:tcBorders>
            <w:shd w:val="clear" w:color="auto" w:fill="auto"/>
          </w:tcPr>
          <w:p w14:paraId="2BB5E0B6" w14:textId="77777777" w:rsidR="00C309B0" w:rsidRPr="000A17D8" w:rsidRDefault="00C309B0" w:rsidP="00B71B14">
            <w:pPr>
              <w:pStyle w:val="NormalAfterList"/>
              <w:spacing w:after="0"/>
              <w:rPr>
                <w:b/>
              </w:rPr>
            </w:pPr>
            <w:r w:rsidRPr="000A17D8">
              <w:rPr>
                <w:b/>
              </w:rPr>
              <w:t>Movers</w:t>
            </w:r>
          </w:p>
        </w:tc>
        <w:tc>
          <w:tcPr>
            <w:tcW w:w="1728" w:type="dxa"/>
            <w:tcBorders>
              <w:bottom w:val="single" w:sz="12" w:space="0" w:color="000000"/>
            </w:tcBorders>
          </w:tcPr>
          <w:p w14:paraId="0E8AE534" w14:textId="38410F80" w:rsidR="00C309B0" w:rsidRPr="000A17D8" w:rsidRDefault="000D1115" w:rsidP="00B71B14">
            <w:pPr>
              <w:pStyle w:val="NormalAfterList"/>
              <w:spacing w:after="0"/>
              <w:rPr>
                <w:b/>
              </w:rPr>
            </w:pPr>
            <w:r>
              <w:rPr>
                <w:b/>
              </w:rPr>
              <w:t>Non-m</w:t>
            </w:r>
            <w:r w:rsidR="00C309B0" w:rsidRPr="000A17D8">
              <w:rPr>
                <w:b/>
              </w:rPr>
              <w:t>overs</w:t>
            </w:r>
          </w:p>
        </w:tc>
        <w:tc>
          <w:tcPr>
            <w:tcW w:w="1728" w:type="dxa"/>
            <w:tcBorders>
              <w:bottom w:val="single" w:sz="12" w:space="0" w:color="000000"/>
            </w:tcBorders>
            <w:shd w:val="clear" w:color="auto" w:fill="auto"/>
          </w:tcPr>
          <w:p w14:paraId="7B7A6D5F" w14:textId="37BDFC75" w:rsidR="00C309B0" w:rsidRPr="000A17D8" w:rsidRDefault="00C309B0" w:rsidP="00B71B14">
            <w:pPr>
              <w:pStyle w:val="NormalAfterList"/>
              <w:spacing w:after="0"/>
              <w:rPr>
                <w:b/>
              </w:rPr>
            </w:pPr>
            <w:r w:rsidRPr="000A17D8">
              <w:rPr>
                <w:b/>
              </w:rPr>
              <w:t>Deceased</w:t>
            </w:r>
          </w:p>
        </w:tc>
      </w:tr>
      <w:tr w:rsidR="00C309B0" w:rsidRPr="00753A04" w14:paraId="7563D7F3" w14:textId="77777777" w:rsidTr="00C309B0">
        <w:tc>
          <w:tcPr>
            <w:tcW w:w="1728" w:type="dxa"/>
            <w:tcBorders>
              <w:top w:val="single" w:sz="12" w:space="0" w:color="000000"/>
            </w:tcBorders>
            <w:shd w:val="clear" w:color="auto" w:fill="auto"/>
          </w:tcPr>
          <w:p w14:paraId="349030D7" w14:textId="77777777" w:rsidR="00C309B0" w:rsidRPr="00D62876" w:rsidRDefault="00C309B0" w:rsidP="00E42ACD">
            <w:pPr>
              <w:pStyle w:val="NormalAfterList"/>
              <w:spacing w:after="0"/>
            </w:pPr>
            <w:r w:rsidRPr="00D62876">
              <w:t>ADLs -Mean</w:t>
            </w:r>
          </w:p>
        </w:tc>
        <w:tc>
          <w:tcPr>
            <w:tcW w:w="1728" w:type="dxa"/>
            <w:tcBorders>
              <w:top w:val="single" w:sz="12" w:space="0" w:color="000000"/>
            </w:tcBorders>
            <w:shd w:val="clear" w:color="auto" w:fill="auto"/>
          </w:tcPr>
          <w:p w14:paraId="1AAE88FE" w14:textId="77777777" w:rsidR="00C309B0" w:rsidRPr="00D62876" w:rsidRDefault="00C309B0" w:rsidP="00E42ACD">
            <w:pPr>
              <w:pStyle w:val="NormalAfterList"/>
              <w:spacing w:after="0"/>
              <w:jc w:val="right"/>
            </w:pPr>
            <w:r w:rsidRPr="00D62876">
              <w:t>14.1</w:t>
            </w:r>
          </w:p>
        </w:tc>
        <w:tc>
          <w:tcPr>
            <w:tcW w:w="1728" w:type="dxa"/>
            <w:tcBorders>
              <w:top w:val="single" w:sz="12" w:space="0" w:color="000000"/>
            </w:tcBorders>
            <w:shd w:val="clear" w:color="auto" w:fill="auto"/>
          </w:tcPr>
          <w:p w14:paraId="34CA266E" w14:textId="77777777" w:rsidR="00C309B0" w:rsidRPr="00D62876" w:rsidRDefault="00C309B0" w:rsidP="00E42ACD">
            <w:pPr>
              <w:pStyle w:val="NormalAfterList"/>
              <w:spacing w:after="0"/>
              <w:jc w:val="right"/>
            </w:pPr>
            <w:r w:rsidRPr="00D62876">
              <w:t>13.0</w:t>
            </w:r>
          </w:p>
        </w:tc>
        <w:tc>
          <w:tcPr>
            <w:tcW w:w="1728" w:type="dxa"/>
            <w:tcBorders>
              <w:top w:val="single" w:sz="12" w:space="0" w:color="000000"/>
            </w:tcBorders>
          </w:tcPr>
          <w:p w14:paraId="50FA314E" w14:textId="7CD6887F" w:rsidR="00C309B0" w:rsidRPr="00D62876" w:rsidRDefault="00C309B0" w:rsidP="00E42ACD">
            <w:pPr>
              <w:pStyle w:val="NormalAfterList"/>
              <w:spacing w:after="0"/>
              <w:jc w:val="right"/>
            </w:pPr>
            <w:r w:rsidRPr="00D62876">
              <w:t>14.7</w:t>
            </w:r>
          </w:p>
        </w:tc>
        <w:tc>
          <w:tcPr>
            <w:tcW w:w="1728" w:type="dxa"/>
            <w:tcBorders>
              <w:top w:val="single" w:sz="12" w:space="0" w:color="000000"/>
            </w:tcBorders>
            <w:shd w:val="clear" w:color="auto" w:fill="auto"/>
          </w:tcPr>
          <w:p w14:paraId="4A311F9B" w14:textId="0187C76C" w:rsidR="00C309B0" w:rsidRPr="00753A04" w:rsidRDefault="00C309B0" w:rsidP="00E42ACD">
            <w:pPr>
              <w:pStyle w:val="NormalAfterList"/>
              <w:spacing w:after="0"/>
              <w:jc w:val="right"/>
            </w:pPr>
            <w:r w:rsidRPr="00D62876">
              <w:t>20.5</w:t>
            </w:r>
          </w:p>
        </w:tc>
      </w:tr>
      <w:tr w:rsidR="00C309B0" w:rsidRPr="00753A04" w14:paraId="7E19FBAB" w14:textId="77777777" w:rsidTr="00C309B0">
        <w:tc>
          <w:tcPr>
            <w:tcW w:w="1728" w:type="dxa"/>
            <w:shd w:val="clear" w:color="auto" w:fill="auto"/>
          </w:tcPr>
          <w:p w14:paraId="12608B41" w14:textId="77777777" w:rsidR="00C309B0" w:rsidRPr="00753A04" w:rsidRDefault="00C309B0" w:rsidP="00E42ACD">
            <w:pPr>
              <w:pStyle w:val="NormalAfterList"/>
              <w:spacing w:after="0"/>
            </w:pPr>
            <w:r w:rsidRPr="00753A04">
              <w:t>ADLs- Range</w:t>
            </w:r>
          </w:p>
        </w:tc>
        <w:tc>
          <w:tcPr>
            <w:tcW w:w="1728" w:type="dxa"/>
            <w:shd w:val="clear" w:color="auto" w:fill="auto"/>
          </w:tcPr>
          <w:p w14:paraId="1CCAE766" w14:textId="77777777" w:rsidR="00C309B0" w:rsidRPr="00753A04" w:rsidRDefault="00C309B0" w:rsidP="00E42ACD">
            <w:pPr>
              <w:pStyle w:val="NormalAfterList"/>
              <w:spacing w:after="0"/>
              <w:jc w:val="right"/>
            </w:pPr>
            <w:r w:rsidRPr="00753A04">
              <w:t>0-31</w:t>
            </w:r>
          </w:p>
        </w:tc>
        <w:tc>
          <w:tcPr>
            <w:tcW w:w="1728" w:type="dxa"/>
            <w:shd w:val="clear" w:color="auto" w:fill="auto"/>
          </w:tcPr>
          <w:p w14:paraId="2F1C0308" w14:textId="77777777" w:rsidR="00C309B0" w:rsidRPr="00753A04" w:rsidRDefault="00C309B0" w:rsidP="00E42ACD">
            <w:pPr>
              <w:pStyle w:val="NormalAfterList"/>
              <w:spacing w:after="0"/>
              <w:jc w:val="right"/>
            </w:pPr>
            <w:r w:rsidRPr="00753A04">
              <w:t>0-31</w:t>
            </w:r>
          </w:p>
        </w:tc>
        <w:tc>
          <w:tcPr>
            <w:tcW w:w="1728" w:type="dxa"/>
          </w:tcPr>
          <w:p w14:paraId="73FFB4FC" w14:textId="74000607" w:rsidR="00C309B0" w:rsidRPr="00753A04" w:rsidRDefault="00D62876" w:rsidP="00E42ACD">
            <w:pPr>
              <w:pStyle w:val="NormalAfterList"/>
              <w:spacing w:after="0"/>
              <w:jc w:val="right"/>
            </w:pPr>
            <w:r>
              <w:t>0-31</w:t>
            </w:r>
          </w:p>
        </w:tc>
        <w:tc>
          <w:tcPr>
            <w:tcW w:w="1728" w:type="dxa"/>
            <w:shd w:val="clear" w:color="auto" w:fill="auto"/>
          </w:tcPr>
          <w:p w14:paraId="60AD0E9D" w14:textId="29426A96" w:rsidR="00C309B0" w:rsidRPr="00753A04" w:rsidRDefault="00C309B0" w:rsidP="00E42ACD">
            <w:pPr>
              <w:pStyle w:val="NormalAfterList"/>
              <w:spacing w:after="0"/>
              <w:jc w:val="right"/>
            </w:pPr>
            <w:r w:rsidRPr="00753A04">
              <w:t>4-31</w:t>
            </w:r>
          </w:p>
        </w:tc>
      </w:tr>
      <w:tr w:rsidR="00C309B0" w:rsidRPr="00753A04" w14:paraId="2541FF29" w14:textId="77777777" w:rsidTr="00C309B0">
        <w:tc>
          <w:tcPr>
            <w:tcW w:w="1728" w:type="dxa"/>
            <w:shd w:val="clear" w:color="auto" w:fill="auto"/>
          </w:tcPr>
          <w:p w14:paraId="200478B0" w14:textId="77777777" w:rsidR="00C309B0" w:rsidRPr="00753A04" w:rsidRDefault="00C309B0" w:rsidP="00E42ACD">
            <w:pPr>
              <w:pStyle w:val="NormalAfterList"/>
              <w:spacing w:after="0"/>
            </w:pPr>
            <w:r w:rsidRPr="00753A04">
              <w:t>IADLs- Mean</w:t>
            </w:r>
          </w:p>
        </w:tc>
        <w:tc>
          <w:tcPr>
            <w:tcW w:w="1728" w:type="dxa"/>
            <w:shd w:val="clear" w:color="auto" w:fill="auto"/>
          </w:tcPr>
          <w:p w14:paraId="6696B5C0" w14:textId="77777777" w:rsidR="00C309B0" w:rsidRPr="00753A04" w:rsidRDefault="00C309B0" w:rsidP="00E42ACD">
            <w:pPr>
              <w:pStyle w:val="NormalAfterList"/>
              <w:spacing w:after="0"/>
              <w:jc w:val="right"/>
            </w:pPr>
            <w:r w:rsidRPr="00753A04">
              <w:t>12.7</w:t>
            </w:r>
          </w:p>
        </w:tc>
        <w:tc>
          <w:tcPr>
            <w:tcW w:w="1728" w:type="dxa"/>
            <w:shd w:val="clear" w:color="auto" w:fill="auto"/>
          </w:tcPr>
          <w:p w14:paraId="3EC78155" w14:textId="77777777" w:rsidR="00C309B0" w:rsidRPr="00753A04" w:rsidRDefault="00C309B0" w:rsidP="00E42ACD">
            <w:pPr>
              <w:pStyle w:val="NormalAfterList"/>
              <w:spacing w:after="0"/>
              <w:jc w:val="right"/>
            </w:pPr>
            <w:r w:rsidRPr="00753A04">
              <w:t>12.7</w:t>
            </w:r>
          </w:p>
        </w:tc>
        <w:tc>
          <w:tcPr>
            <w:tcW w:w="1728" w:type="dxa"/>
          </w:tcPr>
          <w:p w14:paraId="193E87C8" w14:textId="6DA797F0" w:rsidR="00C309B0" w:rsidRPr="00753A04" w:rsidRDefault="00C309B0" w:rsidP="00E42ACD">
            <w:pPr>
              <w:pStyle w:val="NormalAfterList"/>
              <w:spacing w:after="0"/>
              <w:jc w:val="right"/>
            </w:pPr>
            <w:r>
              <w:t>12.5</w:t>
            </w:r>
          </w:p>
        </w:tc>
        <w:tc>
          <w:tcPr>
            <w:tcW w:w="1728" w:type="dxa"/>
            <w:shd w:val="clear" w:color="auto" w:fill="auto"/>
          </w:tcPr>
          <w:p w14:paraId="06B97A04" w14:textId="620948E6" w:rsidR="00C309B0" w:rsidRPr="00753A04" w:rsidRDefault="00C309B0" w:rsidP="00E42ACD">
            <w:pPr>
              <w:pStyle w:val="NormalAfterList"/>
              <w:spacing w:after="0"/>
              <w:jc w:val="right"/>
            </w:pPr>
            <w:r w:rsidRPr="00753A04">
              <w:t>13.4</w:t>
            </w:r>
          </w:p>
        </w:tc>
      </w:tr>
      <w:tr w:rsidR="00C309B0" w:rsidRPr="00753A04" w14:paraId="1555EC42" w14:textId="77777777" w:rsidTr="00C309B0">
        <w:tc>
          <w:tcPr>
            <w:tcW w:w="1728" w:type="dxa"/>
            <w:shd w:val="clear" w:color="auto" w:fill="auto"/>
          </w:tcPr>
          <w:p w14:paraId="6FE68F39" w14:textId="77777777" w:rsidR="00C309B0" w:rsidRPr="00753A04" w:rsidRDefault="00C309B0" w:rsidP="00E42ACD">
            <w:pPr>
              <w:pStyle w:val="NormalAfterList"/>
              <w:spacing w:after="0"/>
            </w:pPr>
            <w:r w:rsidRPr="00753A04">
              <w:t>IADLs-Range</w:t>
            </w:r>
          </w:p>
        </w:tc>
        <w:tc>
          <w:tcPr>
            <w:tcW w:w="1728" w:type="dxa"/>
            <w:shd w:val="clear" w:color="auto" w:fill="auto"/>
          </w:tcPr>
          <w:p w14:paraId="7B117AE9" w14:textId="77777777" w:rsidR="00C309B0" w:rsidRPr="00753A04" w:rsidRDefault="00C309B0" w:rsidP="00E42ACD">
            <w:pPr>
              <w:pStyle w:val="NormalAfterList"/>
              <w:spacing w:after="0"/>
              <w:jc w:val="right"/>
            </w:pPr>
            <w:r w:rsidRPr="00753A04">
              <w:t>6-14</w:t>
            </w:r>
          </w:p>
        </w:tc>
        <w:tc>
          <w:tcPr>
            <w:tcW w:w="1728" w:type="dxa"/>
            <w:shd w:val="clear" w:color="auto" w:fill="auto"/>
          </w:tcPr>
          <w:p w14:paraId="68A52A90" w14:textId="77777777" w:rsidR="00C309B0" w:rsidRPr="00753A04" w:rsidRDefault="00C309B0" w:rsidP="00E42ACD">
            <w:pPr>
              <w:pStyle w:val="NormalAfterList"/>
              <w:spacing w:after="0"/>
              <w:jc w:val="right"/>
            </w:pPr>
            <w:r w:rsidRPr="00753A04">
              <w:t>6-14</w:t>
            </w:r>
          </w:p>
        </w:tc>
        <w:tc>
          <w:tcPr>
            <w:tcW w:w="1728" w:type="dxa"/>
          </w:tcPr>
          <w:p w14:paraId="07ABD930" w14:textId="5E51DF61" w:rsidR="00C309B0" w:rsidRPr="00753A04" w:rsidRDefault="00D62876" w:rsidP="00E42ACD">
            <w:pPr>
              <w:pStyle w:val="NormalAfterList"/>
              <w:spacing w:after="0"/>
              <w:jc w:val="right"/>
            </w:pPr>
            <w:r>
              <w:t>6-14</w:t>
            </w:r>
          </w:p>
        </w:tc>
        <w:tc>
          <w:tcPr>
            <w:tcW w:w="1728" w:type="dxa"/>
            <w:shd w:val="clear" w:color="auto" w:fill="auto"/>
          </w:tcPr>
          <w:p w14:paraId="235EC223" w14:textId="0EEBD089" w:rsidR="00C309B0" w:rsidRPr="00753A04" w:rsidRDefault="00C309B0" w:rsidP="00E42ACD">
            <w:pPr>
              <w:pStyle w:val="NormalAfterList"/>
              <w:spacing w:after="0"/>
              <w:jc w:val="right"/>
            </w:pPr>
            <w:r w:rsidRPr="00753A04">
              <w:t>11-14</w:t>
            </w:r>
          </w:p>
        </w:tc>
      </w:tr>
    </w:tbl>
    <w:p w14:paraId="1C555507" w14:textId="6806E09B" w:rsidR="00E42ACD" w:rsidRPr="00753A04" w:rsidRDefault="009849B3" w:rsidP="00E42ACD">
      <w:pPr>
        <w:pStyle w:val="tablenote0"/>
        <w:ind w:left="360"/>
      </w:pPr>
      <w:r>
        <w:t>Source: NDA FACE</w:t>
      </w:r>
      <w:r w:rsidR="00E42ACD" w:rsidRPr="00753A04">
        <w:t xml:space="preserve"> profiles</w:t>
      </w:r>
    </w:p>
    <w:p w14:paraId="10ABB81A" w14:textId="6FBC40F1" w:rsidR="00E42ACD" w:rsidRPr="00753A04" w:rsidRDefault="00E42ACD" w:rsidP="00E42ACD">
      <w:pPr>
        <w:pStyle w:val="NormalAfterList"/>
      </w:pPr>
      <w:r w:rsidRPr="00E42ACD">
        <w:t>The mean ADL</w:t>
      </w:r>
      <w:r w:rsidR="00B87C53">
        <w:t>s</w:t>
      </w:r>
      <w:r w:rsidRPr="00E42ACD">
        <w:t xml:space="preserve"> score for Movers was slightly lower at13.0 than for Non-movers at 14.7. The scores indicate</w:t>
      </w:r>
      <w:r w:rsidR="005232EE">
        <w:t>d</w:t>
      </w:r>
      <w:r w:rsidRPr="00E42ACD">
        <w:t xml:space="preserve"> that the functional ability of Movers was higher than the average for</w:t>
      </w:r>
      <w:r w:rsidR="00B87C53">
        <w:t xml:space="preserve"> a</w:t>
      </w:r>
      <w:r w:rsidRPr="00753A04">
        <w:t>ll Phase 1 participants while Non-movers had lower functional ability. The</w:t>
      </w:r>
      <w:r w:rsidR="005232EE">
        <w:t xml:space="preserve"> difference in mean ADLs score wa</w:t>
      </w:r>
      <w:r w:rsidRPr="00753A04">
        <w:t xml:space="preserve">s statistically significant. </w:t>
      </w:r>
    </w:p>
    <w:p w14:paraId="08A506F3" w14:textId="6D16D732" w:rsidR="003F7AD0" w:rsidRDefault="00E42ACD" w:rsidP="00E42ACD">
      <w:pPr>
        <w:pStyle w:val="NormalAfterList"/>
      </w:pPr>
      <w:r w:rsidRPr="00753A04">
        <w:t xml:space="preserve">The mean </w:t>
      </w:r>
      <w:r>
        <w:t xml:space="preserve">IADL </w:t>
      </w:r>
      <w:r w:rsidRPr="00753A04">
        <w:t xml:space="preserve">score for </w:t>
      </w:r>
      <w:r>
        <w:t xml:space="preserve">Movers at 12.7 was very similar to that of </w:t>
      </w:r>
      <w:r w:rsidRPr="00753A04">
        <w:t xml:space="preserve">Non-movers </w:t>
      </w:r>
      <w:r>
        <w:t>at</w:t>
      </w:r>
      <w:r w:rsidRPr="00753A04">
        <w:t xml:space="preserve"> 12.5. The median for both groups was</w:t>
      </w:r>
      <w:r w:rsidR="00CD34A2">
        <w:t xml:space="preserve"> </w:t>
      </w:r>
      <w:r w:rsidRPr="00753A04">
        <w:t>14. These scores indicate</w:t>
      </w:r>
      <w:r w:rsidR="005232EE">
        <w:t>d</w:t>
      </w:r>
      <w:r w:rsidRPr="00753A04">
        <w:t xml:space="preserve"> that the ability to undertake IADLs was the same for </w:t>
      </w:r>
      <w:r w:rsidR="00B87C53">
        <w:t>Movers and N</w:t>
      </w:r>
      <w:r>
        <w:t>on-movers</w:t>
      </w:r>
      <w:r w:rsidRPr="00753A04">
        <w:t>.</w:t>
      </w:r>
    </w:p>
    <w:p w14:paraId="204A8FA1" w14:textId="77777777" w:rsidR="003F7AD0" w:rsidRDefault="003F7AD0">
      <w:pPr>
        <w:spacing w:after="0"/>
      </w:pPr>
      <w:r>
        <w:br w:type="page"/>
      </w:r>
    </w:p>
    <w:p w14:paraId="0F57DC6D" w14:textId="06E3FEDF" w:rsidR="00107D19" w:rsidRDefault="006B4E9D" w:rsidP="00663EAD">
      <w:pPr>
        <w:pStyle w:val="Heading1"/>
        <w:ind w:left="0"/>
      </w:pPr>
      <w:bookmarkStart w:id="120" w:name="_Toc89703229"/>
      <w:bookmarkEnd w:id="116"/>
      <w:r>
        <w:lastRenderedPageBreak/>
        <w:t>Annex 8</w:t>
      </w:r>
      <w:r w:rsidR="00055EB2">
        <w:t xml:space="preserve">. </w:t>
      </w:r>
      <w:r w:rsidR="00107D19">
        <w:t>Phase 2 Findings</w:t>
      </w:r>
      <w:bookmarkEnd w:id="120"/>
      <w:r w:rsidR="00055EB2">
        <w:t xml:space="preserve"> </w:t>
      </w:r>
    </w:p>
    <w:p w14:paraId="4117CEE2" w14:textId="77777777" w:rsidR="000C66B8" w:rsidRDefault="000C66B8" w:rsidP="00663EAD">
      <w:pPr>
        <w:pStyle w:val="Heading2"/>
      </w:pPr>
      <w:bookmarkStart w:id="121" w:name="_Toc89703230"/>
      <w:r>
        <w:t>Primary supports received by Phase 2 participants</w:t>
      </w:r>
      <w:bookmarkEnd w:id="121"/>
    </w:p>
    <w:p w14:paraId="10A94D0C" w14:textId="20091EE3" w:rsidR="00106A1E" w:rsidRPr="00753A04" w:rsidRDefault="008069FC" w:rsidP="000C66B8">
      <w:r w:rsidRPr="00753A04">
        <w:t xml:space="preserve">The disability supports provided to Phase 2 participants varied. While more than half </w:t>
      </w:r>
      <w:r w:rsidR="00525657">
        <w:t>(55.7%)</w:t>
      </w:r>
      <w:r w:rsidR="000A4284">
        <w:t xml:space="preserve"> </w:t>
      </w:r>
      <w:r w:rsidRPr="00753A04">
        <w:t>were receiving full-time residential supports in settings with staff on hand 24/7</w:t>
      </w:r>
      <w:r w:rsidR="009747F1">
        <w:t>,</w:t>
      </w:r>
      <w:r w:rsidRPr="00753A04">
        <w:t xml:space="preserve"> others were receiving v</w:t>
      </w:r>
      <w:r w:rsidR="00525657">
        <w:t>ery minimal levels of support. Although m</w:t>
      </w:r>
      <w:r w:rsidRPr="00753A04">
        <w:t>any participants were accessi</w:t>
      </w:r>
      <w:r w:rsidR="00525657">
        <w:t>ng several different supports, t</w:t>
      </w:r>
      <w:r w:rsidRPr="00753A04">
        <w:t xml:space="preserve">he analysis set out in </w:t>
      </w:r>
      <w:r w:rsidR="00B70DA3">
        <w:t>T</w:t>
      </w:r>
      <w:r w:rsidRPr="00753A04">
        <w:t>able</w:t>
      </w:r>
      <w:r w:rsidR="001C17E0">
        <w:t xml:space="preserve"> 8.1</w:t>
      </w:r>
      <w:r w:rsidRPr="00753A04">
        <w:t xml:space="preserve"> below is based on participants’ primary support service. </w:t>
      </w:r>
      <w:r w:rsidR="009747F1">
        <w:t>The four main areas of support</w:t>
      </w:r>
      <w:r w:rsidR="00E540B6">
        <w:t>:</w:t>
      </w:r>
      <w:r w:rsidR="009747F1">
        <w:t xml:space="preserve"> residential, support</w:t>
      </w:r>
      <w:r w:rsidR="00E540B6">
        <w:t>ed</w:t>
      </w:r>
      <w:r w:rsidR="009747F1">
        <w:t xml:space="preserve"> living, day services and ancillary supports are </w:t>
      </w:r>
      <w:r w:rsidR="003F7AD0">
        <w:t xml:space="preserve">outlined in more detail below. </w:t>
      </w:r>
    </w:p>
    <w:p w14:paraId="49EC55CD" w14:textId="1468D74C" w:rsidR="008069FC" w:rsidRDefault="00F31652" w:rsidP="00F31652">
      <w:pPr>
        <w:pStyle w:val="tablehead0"/>
      </w:pPr>
      <w:r>
        <w:t>T</w:t>
      </w:r>
      <w:r w:rsidR="001C17E0">
        <w:t>able 8.1</w:t>
      </w:r>
      <w:r>
        <w:t xml:space="preserve">: </w:t>
      </w:r>
      <w:r w:rsidR="008069FC" w:rsidRPr="00753A04">
        <w:t xml:space="preserve">Primary support service </w:t>
      </w:r>
      <w:r w:rsidR="00525657">
        <w:t>for Phase 2 participants</w:t>
      </w:r>
    </w:p>
    <w:p w14:paraId="15184E09" w14:textId="7EBCE340" w:rsidR="00F03B86" w:rsidRDefault="00F03B86" w:rsidP="00F03B86">
      <w:pPr>
        <w:pStyle w:val="TableTitle"/>
      </w:pP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880"/>
        <w:gridCol w:w="2880"/>
        <w:gridCol w:w="2880"/>
      </w:tblGrid>
      <w:tr w:rsidR="00F03B86" w:rsidRPr="00F03B86" w14:paraId="09D25106" w14:textId="77777777" w:rsidTr="00F03B86">
        <w:trPr>
          <w:tblHeader/>
        </w:trPr>
        <w:tc>
          <w:tcPr>
            <w:tcW w:w="2880" w:type="dxa"/>
            <w:tcBorders>
              <w:bottom w:val="single" w:sz="12" w:space="0" w:color="000000"/>
            </w:tcBorders>
            <w:shd w:val="clear" w:color="auto" w:fill="auto"/>
          </w:tcPr>
          <w:p w14:paraId="4A8837A5" w14:textId="738A1754" w:rsidR="00F03B86" w:rsidRPr="00F03B86" w:rsidRDefault="00F03B86" w:rsidP="00F03B86">
            <w:pPr>
              <w:pStyle w:val="TableHead"/>
              <w:jc w:val="right"/>
            </w:pPr>
            <w:r>
              <w:t>Primary Support</w:t>
            </w:r>
          </w:p>
        </w:tc>
        <w:tc>
          <w:tcPr>
            <w:tcW w:w="2880" w:type="dxa"/>
            <w:tcBorders>
              <w:bottom w:val="single" w:sz="12" w:space="0" w:color="000000"/>
            </w:tcBorders>
            <w:shd w:val="clear" w:color="auto" w:fill="auto"/>
          </w:tcPr>
          <w:p w14:paraId="66CB9D17" w14:textId="19DF1BCF" w:rsidR="00F03B86" w:rsidRPr="00F03B86" w:rsidRDefault="00F03B86" w:rsidP="00F03B86">
            <w:pPr>
              <w:pStyle w:val="TableHead"/>
              <w:jc w:val="right"/>
            </w:pPr>
            <w:r>
              <w:t>Total</w:t>
            </w:r>
          </w:p>
        </w:tc>
        <w:tc>
          <w:tcPr>
            <w:tcW w:w="2880" w:type="dxa"/>
            <w:tcBorders>
              <w:bottom w:val="single" w:sz="12" w:space="0" w:color="000000"/>
            </w:tcBorders>
            <w:shd w:val="clear" w:color="auto" w:fill="auto"/>
          </w:tcPr>
          <w:p w14:paraId="2C5667A1" w14:textId="203247B6" w:rsidR="00F03B86" w:rsidRPr="00F03B86" w:rsidRDefault="00F03B86" w:rsidP="00F03B86">
            <w:pPr>
              <w:pStyle w:val="TableHead"/>
              <w:jc w:val="right"/>
            </w:pPr>
            <w:r>
              <w:t>%</w:t>
            </w:r>
          </w:p>
        </w:tc>
      </w:tr>
      <w:tr w:rsidR="00F03B86" w:rsidRPr="00F03B86" w14:paraId="7C19D746" w14:textId="77777777" w:rsidTr="00F03B86">
        <w:tc>
          <w:tcPr>
            <w:tcW w:w="2880" w:type="dxa"/>
            <w:tcBorders>
              <w:top w:val="single" w:sz="12" w:space="0" w:color="000000"/>
            </w:tcBorders>
            <w:shd w:val="clear" w:color="auto" w:fill="auto"/>
          </w:tcPr>
          <w:p w14:paraId="647B1C3C" w14:textId="1A3F44CD" w:rsidR="00F03B86" w:rsidRPr="00F03B86" w:rsidRDefault="00F03B86" w:rsidP="00F03B86">
            <w:pPr>
              <w:pStyle w:val="TableRowHead"/>
              <w:jc w:val="right"/>
              <w:rPr>
                <w:rFonts w:ascii="Gill Sans MT" w:hAnsi="Gill Sans MT"/>
                <w:b w:val="0"/>
              </w:rPr>
            </w:pPr>
            <w:r w:rsidRPr="00F03B86">
              <w:rPr>
                <w:rFonts w:ascii="Gill Sans MT" w:hAnsi="Gill Sans MT"/>
                <w:b w:val="0"/>
              </w:rPr>
              <w:t>Residential support</w:t>
            </w:r>
          </w:p>
        </w:tc>
        <w:tc>
          <w:tcPr>
            <w:tcW w:w="2880" w:type="dxa"/>
            <w:tcBorders>
              <w:top w:val="single" w:sz="12" w:space="0" w:color="000000"/>
            </w:tcBorders>
            <w:shd w:val="clear" w:color="auto" w:fill="auto"/>
          </w:tcPr>
          <w:p w14:paraId="61F70775" w14:textId="6CA14475" w:rsidR="00F03B86" w:rsidRPr="00F03B86" w:rsidRDefault="00F03B86" w:rsidP="00F03B86">
            <w:pPr>
              <w:pStyle w:val="TableCell"/>
              <w:jc w:val="right"/>
            </w:pPr>
            <w:r w:rsidRPr="00F03B86">
              <w:t>156</w:t>
            </w:r>
          </w:p>
        </w:tc>
        <w:tc>
          <w:tcPr>
            <w:tcW w:w="2880" w:type="dxa"/>
            <w:tcBorders>
              <w:top w:val="single" w:sz="12" w:space="0" w:color="000000"/>
            </w:tcBorders>
            <w:shd w:val="clear" w:color="auto" w:fill="auto"/>
          </w:tcPr>
          <w:p w14:paraId="5CE5EF4A" w14:textId="24B89039" w:rsidR="00F03B86" w:rsidRPr="00F03B86" w:rsidRDefault="00F03B86" w:rsidP="00F03B86">
            <w:pPr>
              <w:pStyle w:val="TableCell"/>
              <w:jc w:val="right"/>
            </w:pPr>
            <w:r w:rsidRPr="00F03B86">
              <w:t>55.7</w:t>
            </w:r>
          </w:p>
        </w:tc>
      </w:tr>
      <w:tr w:rsidR="00F03B86" w:rsidRPr="00F03B86" w14:paraId="2AFE84EF" w14:textId="77777777" w:rsidTr="00F03B86">
        <w:tc>
          <w:tcPr>
            <w:tcW w:w="2880" w:type="dxa"/>
            <w:shd w:val="clear" w:color="auto" w:fill="auto"/>
          </w:tcPr>
          <w:p w14:paraId="0664A021" w14:textId="3EBFF1EF" w:rsidR="00F03B86" w:rsidRPr="00F03B86" w:rsidRDefault="00F03B86" w:rsidP="00F03B86">
            <w:pPr>
              <w:pStyle w:val="TableRowHead"/>
              <w:jc w:val="right"/>
              <w:rPr>
                <w:rFonts w:ascii="Gill Sans MT" w:hAnsi="Gill Sans MT"/>
                <w:b w:val="0"/>
              </w:rPr>
            </w:pPr>
            <w:r w:rsidRPr="00F03B86">
              <w:rPr>
                <w:rFonts w:ascii="Gill Sans MT" w:hAnsi="Gill Sans MT"/>
                <w:b w:val="0"/>
              </w:rPr>
              <w:t>Supported living</w:t>
            </w:r>
          </w:p>
        </w:tc>
        <w:tc>
          <w:tcPr>
            <w:tcW w:w="2880" w:type="dxa"/>
            <w:shd w:val="clear" w:color="auto" w:fill="auto"/>
          </w:tcPr>
          <w:p w14:paraId="5D5FC3AA" w14:textId="24137243" w:rsidR="00F03B86" w:rsidRPr="00F03B86" w:rsidRDefault="00F03B86" w:rsidP="00F03B86">
            <w:pPr>
              <w:pStyle w:val="TableCell"/>
              <w:jc w:val="right"/>
            </w:pPr>
            <w:r w:rsidRPr="00F03B86">
              <w:t>56</w:t>
            </w:r>
          </w:p>
        </w:tc>
        <w:tc>
          <w:tcPr>
            <w:tcW w:w="2880" w:type="dxa"/>
            <w:shd w:val="clear" w:color="auto" w:fill="auto"/>
          </w:tcPr>
          <w:p w14:paraId="3DE23B02" w14:textId="0ACD08E2" w:rsidR="00F03B86" w:rsidRPr="00F03B86" w:rsidRDefault="00F03B86" w:rsidP="00F03B86">
            <w:pPr>
              <w:pStyle w:val="TableCell"/>
              <w:jc w:val="right"/>
            </w:pPr>
            <w:r w:rsidRPr="00F03B86">
              <w:t>20</w:t>
            </w:r>
          </w:p>
        </w:tc>
      </w:tr>
      <w:tr w:rsidR="00F03B86" w:rsidRPr="00F03B86" w14:paraId="7B7F089F" w14:textId="77777777" w:rsidTr="00F03B86">
        <w:tc>
          <w:tcPr>
            <w:tcW w:w="2880" w:type="dxa"/>
            <w:shd w:val="clear" w:color="auto" w:fill="auto"/>
          </w:tcPr>
          <w:p w14:paraId="013E8A10" w14:textId="59E2D4C3" w:rsidR="00F03B86" w:rsidRPr="00F03B86" w:rsidRDefault="00F03B86" w:rsidP="00F03B86">
            <w:pPr>
              <w:pStyle w:val="TableRowHead"/>
              <w:jc w:val="right"/>
              <w:rPr>
                <w:rFonts w:ascii="Gill Sans MT" w:hAnsi="Gill Sans MT"/>
                <w:b w:val="0"/>
              </w:rPr>
            </w:pPr>
            <w:r w:rsidRPr="00F03B86">
              <w:rPr>
                <w:rFonts w:ascii="Gill Sans MT" w:hAnsi="Gill Sans MT"/>
                <w:b w:val="0"/>
              </w:rPr>
              <w:t>Day services</w:t>
            </w:r>
          </w:p>
        </w:tc>
        <w:tc>
          <w:tcPr>
            <w:tcW w:w="2880" w:type="dxa"/>
            <w:shd w:val="clear" w:color="auto" w:fill="auto"/>
          </w:tcPr>
          <w:p w14:paraId="574334FE" w14:textId="5BE158BA" w:rsidR="00F03B86" w:rsidRPr="00F03B86" w:rsidRDefault="00F03B86" w:rsidP="00F03B86">
            <w:pPr>
              <w:pStyle w:val="TableCell"/>
              <w:jc w:val="right"/>
            </w:pPr>
            <w:r w:rsidRPr="00F03B86">
              <w:t>61</w:t>
            </w:r>
          </w:p>
        </w:tc>
        <w:tc>
          <w:tcPr>
            <w:tcW w:w="2880" w:type="dxa"/>
            <w:shd w:val="clear" w:color="auto" w:fill="auto"/>
          </w:tcPr>
          <w:p w14:paraId="4854E26B" w14:textId="156D9FE8" w:rsidR="00F03B86" w:rsidRPr="00F03B86" w:rsidRDefault="00F03B86" w:rsidP="00F03B86">
            <w:pPr>
              <w:pStyle w:val="TableCell"/>
              <w:jc w:val="right"/>
            </w:pPr>
            <w:r w:rsidRPr="00F03B86">
              <w:t>21.8</w:t>
            </w:r>
          </w:p>
        </w:tc>
      </w:tr>
      <w:tr w:rsidR="00F03B86" w:rsidRPr="00F03B86" w14:paraId="189A06D9" w14:textId="77777777" w:rsidTr="00F03B86">
        <w:tc>
          <w:tcPr>
            <w:tcW w:w="2880" w:type="dxa"/>
            <w:shd w:val="clear" w:color="auto" w:fill="auto"/>
          </w:tcPr>
          <w:p w14:paraId="537AAF3A" w14:textId="661987A5" w:rsidR="00F03B86" w:rsidRPr="00F03B86" w:rsidRDefault="00F03B86" w:rsidP="00F03B86">
            <w:pPr>
              <w:pStyle w:val="TableRowHead"/>
              <w:jc w:val="right"/>
              <w:rPr>
                <w:rFonts w:ascii="Gill Sans MT" w:hAnsi="Gill Sans MT"/>
                <w:b w:val="0"/>
              </w:rPr>
            </w:pPr>
            <w:r w:rsidRPr="00F03B86">
              <w:rPr>
                <w:rFonts w:ascii="Gill Sans MT" w:hAnsi="Gill Sans MT"/>
                <w:b w:val="0"/>
              </w:rPr>
              <w:t>Ancillary support</w:t>
            </w:r>
          </w:p>
        </w:tc>
        <w:tc>
          <w:tcPr>
            <w:tcW w:w="2880" w:type="dxa"/>
            <w:shd w:val="clear" w:color="auto" w:fill="auto"/>
          </w:tcPr>
          <w:p w14:paraId="24A11A77" w14:textId="2939E641" w:rsidR="00F03B86" w:rsidRPr="00F03B86" w:rsidRDefault="00F03B86" w:rsidP="00F03B86">
            <w:pPr>
              <w:pStyle w:val="TableCell"/>
              <w:jc w:val="right"/>
            </w:pPr>
            <w:r w:rsidRPr="00F03B86">
              <w:t>7</w:t>
            </w:r>
          </w:p>
        </w:tc>
        <w:tc>
          <w:tcPr>
            <w:tcW w:w="2880" w:type="dxa"/>
            <w:shd w:val="clear" w:color="auto" w:fill="auto"/>
          </w:tcPr>
          <w:p w14:paraId="53810B44" w14:textId="29229C30" w:rsidR="00F03B86" w:rsidRPr="00F03B86" w:rsidRDefault="00F03B86" w:rsidP="00F03B86">
            <w:pPr>
              <w:pStyle w:val="TableCell"/>
              <w:jc w:val="right"/>
            </w:pPr>
            <w:r w:rsidRPr="00F03B86">
              <w:t>2.5</w:t>
            </w:r>
          </w:p>
        </w:tc>
      </w:tr>
      <w:tr w:rsidR="00F03B86" w:rsidRPr="00F03B86" w14:paraId="402EBCE5" w14:textId="77777777" w:rsidTr="00F03B86">
        <w:tc>
          <w:tcPr>
            <w:tcW w:w="2880" w:type="dxa"/>
            <w:shd w:val="clear" w:color="auto" w:fill="auto"/>
          </w:tcPr>
          <w:p w14:paraId="68056FD2" w14:textId="189ABD24" w:rsidR="00F03B86" w:rsidRPr="00F03B86" w:rsidRDefault="00F03B86" w:rsidP="00F03B86">
            <w:pPr>
              <w:pStyle w:val="TableRowHead"/>
              <w:jc w:val="right"/>
              <w:rPr>
                <w:rFonts w:ascii="Gill Sans MT" w:hAnsi="Gill Sans MT"/>
                <w:b w:val="0"/>
              </w:rPr>
            </w:pPr>
            <w:r w:rsidRPr="00F03B86">
              <w:rPr>
                <w:rFonts w:ascii="Gill Sans MT" w:hAnsi="Gill Sans MT"/>
                <w:b w:val="0"/>
              </w:rPr>
              <w:t>Total</w:t>
            </w:r>
          </w:p>
        </w:tc>
        <w:tc>
          <w:tcPr>
            <w:tcW w:w="2880" w:type="dxa"/>
            <w:shd w:val="clear" w:color="auto" w:fill="auto"/>
          </w:tcPr>
          <w:p w14:paraId="339FC5F3" w14:textId="4FEEF0B2" w:rsidR="00F03B86" w:rsidRPr="00F03B86" w:rsidRDefault="00F03B86" w:rsidP="00F03B86">
            <w:pPr>
              <w:pStyle w:val="TableCell"/>
              <w:jc w:val="right"/>
            </w:pPr>
            <w:r w:rsidRPr="00F03B86">
              <w:t>280</w:t>
            </w:r>
          </w:p>
        </w:tc>
        <w:tc>
          <w:tcPr>
            <w:tcW w:w="2880" w:type="dxa"/>
            <w:shd w:val="clear" w:color="auto" w:fill="auto"/>
          </w:tcPr>
          <w:p w14:paraId="1379BC05" w14:textId="5F6E0E1D" w:rsidR="00F03B86" w:rsidRPr="00F03B86" w:rsidRDefault="00F03B86" w:rsidP="00F03B86">
            <w:pPr>
              <w:pStyle w:val="TableCell"/>
              <w:jc w:val="right"/>
            </w:pPr>
            <w:r w:rsidRPr="00F03B86">
              <w:t>100</w:t>
            </w:r>
          </w:p>
        </w:tc>
      </w:tr>
    </w:tbl>
    <w:p w14:paraId="4D4A02B1" w14:textId="615A3610" w:rsidR="00F03B86" w:rsidRDefault="00F03B86" w:rsidP="00F03B86">
      <w:pPr>
        <w:pStyle w:val="TableNote"/>
      </w:pPr>
      <w:r>
        <w:t>Source: NDA FACE profiles</w:t>
      </w:r>
    </w:p>
    <w:p w14:paraId="2A42718F" w14:textId="03BBF54F" w:rsidR="00352B5B" w:rsidRPr="00753A04" w:rsidRDefault="00352B5B" w:rsidP="00352B5B">
      <w:pPr>
        <w:pStyle w:val="NormalAfterList"/>
      </w:pPr>
      <w:r w:rsidRPr="00753A04">
        <w:t>Supported living supports that ranged from minimal to intensive were the primary services provided to one in five participants. Day services provided the primary support for a further one in five (21.8%) participants. A small (2.5%) proportion of participants relied on ancillary supports. Participants receiving a primary shared care service and those receiving intensive supported living assistance had lower function ability, evidenced by higher average ADL</w:t>
      </w:r>
      <w:r w:rsidR="00E540B6">
        <w:t>s</w:t>
      </w:r>
      <w:r w:rsidRPr="00753A04">
        <w:t xml:space="preserve"> and IADL</w:t>
      </w:r>
      <w:r w:rsidR="00E540B6">
        <w:t>s</w:t>
      </w:r>
      <w:r w:rsidRPr="00753A04">
        <w:t xml:space="preserve"> scores, compared to those receiving other primary services. Those receiving ancillary or minimal supported living supports had the lowest average ADL</w:t>
      </w:r>
      <w:r w:rsidR="00E540B6">
        <w:t>s</w:t>
      </w:r>
      <w:r w:rsidRPr="00753A04">
        <w:t xml:space="preserve"> and IADL</w:t>
      </w:r>
      <w:r w:rsidR="00E540B6">
        <w:t>s</w:t>
      </w:r>
      <w:r w:rsidRPr="00753A04">
        <w:t xml:space="preserve"> scores, which suggests that the supports provided were aligned with their needs. </w:t>
      </w:r>
    </w:p>
    <w:p w14:paraId="520B5071" w14:textId="7E5ACB47" w:rsidR="008069FC" w:rsidRPr="00107D19" w:rsidRDefault="009747F1" w:rsidP="00663EAD">
      <w:pPr>
        <w:pStyle w:val="Heading3"/>
      </w:pPr>
      <w:r w:rsidRPr="00107D19">
        <w:t>Residential supports</w:t>
      </w:r>
    </w:p>
    <w:p w14:paraId="1719E28F" w14:textId="77777777" w:rsidR="00A12EC3" w:rsidRPr="00A12EC3" w:rsidRDefault="00A12EC3" w:rsidP="00A12EC3">
      <w:pPr>
        <w:pStyle w:val="NormalAfterList"/>
      </w:pPr>
      <w:r w:rsidRPr="00753A04">
        <w:t>The living arrangements of participants</w:t>
      </w:r>
      <w:r w:rsidR="009747F1">
        <w:t xml:space="preserve"> in Phase 2</w:t>
      </w:r>
      <w:r w:rsidRPr="00753A04">
        <w:t xml:space="preserve"> included campus based congregated sites, specialist units in campus settings, community residential homes, family homes, rented /owner-occupied apartments/houses and nursing homes. Eight participants had live-in-carers. </w:t>
      </w:r>
    </w:p>
    <w:p w14:paraId="571543D1" w14:textId="4AA934C8" w:rsidR="008069FC" w:rsidRPr="00753A04" w:rsidRDefault="008069FC" w:rsidP="00DB12E5">
      <w:pPr>
        <w:pStyle w:val="NormalAfterList"/>
      </w:pPr>
      <w:r w:rsidRPr="00753A04">
        <w:t xml:space="preserve">In further analysis individuals living in congregated settings include those living in nursing homes and specialist units. </w:t>
      </w:r>
    </w:p>
    <w:p w14:paraId="65D787C8" w14:textId="1FEA8DF6" w:rsidR="00F65288" w:rsidRPr="00753A04" w:rsidRDefault="008069FC" w:rsidP="00DB12E5">
      <w:pPr>
        <w:pStyle w:val="NormalAfterList"/>
      </w:pPr>
      <w:r w:rsidRPr="00753A04">
        <w:lastRenderedPageBreak/>
        <w:t xml:space="preserve">Table </w:t>
      </w:r>
      <w:r w:rsidR="001C17E0">
        <w:t>8.2</w:t>
      </w:r>
      <w:r w:rsidR="00E540B6">
        <w:t xml:space="preserve"> below</w:t>
      </w:r>
      <w:r w:rsidRPr="00753A04">
        <w:t xml:space="preserve"> presents an analysis of living arrangements by primary disability.</w:t>
      </w:r>
    </w:p>
    <w:p w14:paraId="18810236" w14:textId="5A17B1D2" w:rsidR="008069FC" w:rsidRPr="00753A04" w:rsidRDefault="008069FC" w:rsidP="00F31652">
      <w:pPr>
        <w:pStyle w:val="tablehead0"/>
      </w:pPr>
      <w:r w:rsidRPr="00753A04">
        <w:t xml:space="preserve">Table </w:t>
      </w:r>
      <w:r w:rsidR="001C17E0">
        <w:t>8.2</w:t>
      </w:r>
      <w:r w:rsidR="00BA7954">
        <w:t>:</w:t>
      </w:r>
      <w:r w:rsidRPr="00753A04">
        <w:t xml:space="preserve"> Living arrangements by primary disability</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614"/>
        <w:gridCol w:w="1020"/>
        <w:gridCol w:w="1107"/>
        <w:gridCol w:w="606"/>
        <w:gridCol w:w="609"/>
        <w:gridCol w:w="1094"/>
        <w:gridCol w:w="1097"/>
        <w:gridCol w:w="799"/>
        <w:gridCol w:w="664"/>
      </w:tblGrid>
      <w:tr w:rsidR="006F3B90" w:rsidRPr="00753A04" w14:paraId="04F23C30" w14:textId="77777777" w:rsidTr="00B71B14">
        <w:trPr>
          <w:cantSplit/>
          <w:tblHeader/>
        </w:trPr>
        <w:tc>
          <w:tcPr>
            <w:tcW w:w="815" w:type="pct"/>
            <w:tcBorders>
              <w:top w:val="single" w:sz="12" w:space="0" w:color="000000"/>
            </w:tcBorders>
            <w:shd w:val="clear" w:color="auto" w:fill="auto"/>
          </w:tcPr>
          <w:p w14:paraId="283EA371" w14:textId="77777777" w:rsidR="009747F1" w:rsidRPr="00B71B14" w:rsidRDefault="009747F1" w:rsidP="00B71B14">
            <w:pPr>
              <w:pStyle w:val="NormalAfterList"/>
              <w:spacing w:before="0" w:after="0"/>
            </w:pPr>
            <w:r w:rsidRPr="00B71B14">
              <w:t>Living Arrangement</w:t>
            </w:r>
          </w:p>
        </w:tc>
        <w:tc>
          <w:tcPr>
            <w:tcW w:w="617" w:type="pct"/>
            <w:tcBorders>
              <w:top w:val="single" w:sz="12" w:space="0" w:color="000000"/>
            </w:tcBorders>
            <w:shd w:val="clear" w:color="auto" w:fill="auto"/>
          </w:tcPr>
          <w:p w14:paraId="0610E704" w14:textId="77777777" w:rsidR="009747F1" w:rsidRPr="00B71B14" w:rsidRDefault="009747F1" w:rsidP="00B71B14">
            <w:pPr>
              <w:pStyle w:val="NormalAfterList"/>
              <w:spacing w:before="0" w:after="0"/>
            </w:pPr>
            <w:r w:rsidRPr="00B71B14">
              <w:t>ABI</w:t>
            </w:r>
          </w:p>
        </w:tc>
        <w:tc>
          <w:tcPr>
            <w:tcW w:w="667" w:type="pct"/>
            <w:tcBorders>
              <w:top w:val="single" w:sz="12" w:space="0" w:color="000000"/>
            </w:tcBorders>
            <w:shd w:val="clear" w:color="auto" w:fill="auto"/>
          </w:tcPr>
          <w:p w14:paraId="517B4A6F" w14:textId="77777777" w:rsidR="009747F1" w:rsidRPr="00B71B14" w:rsidRDefault="009747F1" w:rsidP="00B71B14">
            <w:pPr>
              <w:pStyle w:val="NormalAfterList"/>
              <w:spacing w:before="0" w:after="0"/>
            </w:pPr>
            <w:r w:rsidRPr="00B71B14">
              <w:t>Autism-No ID</w:t>
            </w:r>
          </w:p>
        </w:tc>
        <w:tc>
          <w:tcPr>
            <w:tcW w:w="341" w:type="pct"/>
            <w:tcBorders>
              <w:top w:val="single" w:sz="12" w:space="0" w:color="000000"/>
            </w:tcBorders>
            <w:shd w:val="clear" w:color="auto" w:fill="auto"/>
          </w:tcPr>
          <w:p w14:paraId="01E37732" w14:textId="77777777" w:rsidR="009747F1" w:rsidRPr="00B71B14" w:rsidRDefault="009747F1" w:rsidP="00B71B14">
            <w:pPr>
              <w:pStyle w:val="NormalAfterList"/>
              <w:spacing w:before="0" w:after="0"/>
            </w:pPr>
            <w:r w:rsidRPr="00B71B14">
              <w:t>ID</w:t>
            </w:r>
          </w:p>
        </w:tc>
        <w:tc>
          <w:tcPr>
            <w:tcW w:w="373" w:type="pct"/>
            <w:tcBorders>
              <w:top w:val="single" w:sz="12" w:space="0" w:color="000000"/>
            </w:tcBorders>
            <w:shd w:val="clear" w:color="auto" w:fill="auto"/>
          </w:tcPr>
          <w:p w14:paraId="0E6057BD" w14:textId="77777777" w:rsidR="009747F1" w:rsidRPr="00B71B14" w:rsidRDefault="009747F1" w:rsidP="00B71B14">
            <w:pPr>
              <w:pStyle w:val="NormalAfterList"/>
              <w:spacing w:before="0" w:after="0"/>
            </w:pPr>
            <w:r w:rsidRPr="00B71B14">
              <w:t>MH</w:t>
            </w:r>
          </w:p>
        </w:tc>
        <w:tc>
          <w:tcPr>
            <w:tcW w:w="665" w:type="pct"/>
            <w:tcBorders>
              <w:top w:val="single" w:sz="12" w:space="0" w:color="000000"/>
            </w:tcBorders>
            <w:shd w:val="clear" w:color="auto" w:fill="auto"/>
          </w:tcPr>
          <w:p w14:paraId="2112A556" w14:textId="77777777" w:rsidR="009747F1" w:rsidRPr="00B71B14" w:rsidRDefault="009747F1" w:rsidP="00B71B14">
            <w:pPr>
              <w:pStyle w:val="NormalAfterList"/>
              <w:spacing w:before="0" w:after="0"/>
            </w:pPr>
            <w:r w:rsidRPr="00B71B14">
              <w:t>Physical</w:t>
            </w:r>
          </w:p>
        </w:tc>
        <w:tc>
          <w:tcPr>
            <w:tcW w:w="661" w:type="pct"/>
            <w:tcBorders>
              <w:top w:val="single" w:sz="12" w:space="0" w:color="000000"/>
            </w:tcBorders>
            <w:shd w:val="clear" w:color="auto" w:fill="auto"/>
          </w:tcPr>
          <w:p w14:paraId="635D9D25" w14:textId="77777777" w:rsidR="009747F1" w:rsidRPr="00B71B14" w:rsidRDefault="009747F1" w:rsidP="00B71B14">
            <w:pPr>
              <w:pStyle w:val="NormalAfterList"/>
              <w:spacing w:before="0" w:after="0"/>
            </w:pPr>
            <w:r w:rsidRPr="00B71B14">
              <w:t>Sensory</w:t>
            </w:r>
          </w:p>
        </w:tc>
        <w:tc>
          <w:tcPr>
            <w:tcW w:w="488" w:type="pct"/>
            <w:tcBorders>
              <w:top w:val="single" w:sz="12" w:space="0" w:color="000000"/>
            </w:tcBorders>
            <w:shd w:val="clear" w:color="auto" w:fill="auto"/>
          </w:tcPr>
          <w:p w14:paraId="19628A88" w14:textId="77777777" w:rsidR="009747F1" w:rsidRPr="00B71B14" w:rsidRDefault="009747F1" w:rsidP="00B71B14">
            <w:pPr>
              <w:pStyle w:val="NormalAfterList"/>
              <w:spacing w:before="0" w:after="0"/>
            </w:pPr>
            <w:r w:rsidRPr="00B71B14">
              <w:t>Total</w:t>
            </w:r>
          </w:p>
        </w:tc>
        <w:tc>
          <w:tcPr>
            <w:tcW w:w="373" w:type="pct"/>
            <w:tcBorders>
              <w:top w:val="single" w:sz="12" w:space="0" w:color="000000"/>
            </w:tcBorders>
          </w:tcPr>
          <w:p w14:paraId="74694112" w14:textId="77777777" w:rsidR="009747F1" w:rsidRPr="00B71B14" w:rsidRDefault="009747F1" w:rsidP="00B71B14">
            <w:pPr>
              <w:pStyle w:val="NormalAfterList"/>
              <w:spacing w:before="0" w:after="0"/>
              <w:rPr>
                <w:szCs w:val="26"/>
              </w:rPr>
            </w:pPr>
            <w:r w:rsidRPr="00B71B14">
              <w:rPr>
                <w:szCs w:val="26"/>
              </w:rPr>
              <w:t>%</w:t>
            </w:r>
          </w:p>
        </w:tc>
      </w:tr>
      <w:tr w:rsidR="00B71B14" w:rsidRPr="00753A04" w14:paraId="4F2B9E01" w14:textId="77777777" w:rsidTr="006F3B90">
        <w:tc>
          <w:tcPr>
            <w:tcW w:w="815" w:type="pct"/>
            <w:shd w:val="clear" w:color="auto" w:fill="auto"/>
          </w:tcPr>
          <w:p w14:paraId="5BFBBF99" w14:textId="77777777" w:rsidR="009747F1" w:rsidRPr="00753A04" w:rsidRDefault="009747F1" w:rsidP="009747F1">
            <w:pPr>
              <w:pStyle w:val="NormalAfterList"/>
              <w:spacing w:before="0" w:after="0"/>
            </w:pPr>
            <w:r w:rsidRPr="00753A04">
              <w:t>Comm. Res</w:t>
            </w:r>
          </w:p>
        </w:tc>
        <w:tc>
          <w:tcPr>
            <w:tcW w:w="617" w:type="pct"/>
            <w:shd w:val="clear" w:color="auto" w:fill="auto"/>
          </w:tcPr>
          <w:p w14:paraId="63F23954" w14:textId="77777777" w:rsidR="009747F1" w:rsidRPr="00753A04" w:rsidRDefault="009747F1" w:rsidP="009747F1">
            <w:pPr>
              <w:pStyle w:val="NormalAfterList"/>
              <w:spacing w:before="0" w:after="0"/>
              <w:jc w:val="right"/>
            </w:pPr>
            <w:r w:rsidRPr="00753A04">
              <w:t>1</w:t>
            </w:r>
          </w:p>
        </w:tc>
        <w:tc>
          <w:tcPr>
            <w:tcW w:w="667" w:type="pct"/>
            <w:shd w:val="clear" w:color="auto" w:fill="auto"/>
          </w:tcPr>
          <w:p w14:paraId="5E8E492B" w14:textId="77777777" w:rsidR="009747F1" w:rsidRPr="00753A04" w:rsidRDefault="009747F1" w:rsidP="009747F1">
            <w:pPr>
              <w:pStyle w:val="NormalAfterList"/>
              <w:spacing w:before="0" w:after="0"/>
              <w:jc w:val="right"/>
            </w:pPr>
            <w:r w:rsidRPr="00753A04">
              <w:t>0</w:t>
            </w:r>
          </w:p>
        </w:tc>
        <w:tc>
          <w:tcPr>
            <w:tcW w:w="341" w:type="pct"/>
            <w:shd w:val="clear" w:color="auto" w:fill="auto"/>
          </w:tcPr>
          <w:p w14:paraId="1399E7EA" w14:textId="77777777" w:rsidR="009747F1" w:rsidRPr="00753A04" w:rsidRDefault="009747F1" w:rsidP="009747F1">
            <w:pPr>
              <w:pStyle w:val="NormalAfterList"/>
              <w:spacing w:before="0" w:after="0"/>
              <w:jc w:val="right"/>
            </w:pPr>
            <w:r w:rsidRPr="00753A04">
              <w:t>98</w:t>
            </w:r>
          </w:p>
        </w:tc>
        <w:tc>
          <w:tcPr>
            <w:tcW w:w="373" w:type="pct"/>
            <w:shd w:val="clear" w:color="auto" w:fill="auto"/>
          </w:tcPr>
          <w:p w14:paraId="1262C810" w14:textId="77777777" w:rsidR="009747F1" w:rsidRPr="00753A04" w:rsidRDefault="009747F1" w:rsidP="009747F1">
            <w:pPr>
              <w:pStyle w:val="NormalAfterList"/>
              <w:spacing w:before="0" w:after="0"/>
              <w:jc w:val="right"/>
            </w:pPr>
            <w:r w:rsidRPr="00753A04">
              <w:t>5</w:t>
            </w:r>
          </w:p>
        </w:tc>
        <w:tc>
          <w:tcPr>
            <w:tcW w:w="665" w:type="pct"/>
            <w:shd w:val="clear" w:color="auto" w:fill="auto"/>
          </w:tcPr>
          <w:p w14:paraId="72A1CF4C" w14:textId="77777777" w:rsidR="009747F1" w:rsidRPr="00753A04" w:rsidRDefault="009747F1" w:rsidP="009747F1">
            <w:pPr>
              <w:pStyle w:val="NormalAfterList"/>
              <w:spacing w:before="0" w:after="0"/>
              <w:jc w:val="right"/>
            </w:pPr>
            <w:r w:rsidRPr="00753A04">
              <w:t>3</w:t>
            </w:r>
          </w:p>
        </w:tc>
        <w:tc>
          <w:tcPr>
            <w:tcW w:w="661" w:type="pct"/>
            <w:shd w:val="clear" w:color="auto" w:fill="auto"/>
          </w:tcPr>
          <w:p w14:paraId="449A8D5F" w14:textId="77777777" w:rsidR="009747F1" w:rsidRPr="00753A04" w:rsidRDefault="009747F1" w:rsidP="009747F1">
            <w:pPr>
              <w:pStyle w:val="NormalAfterList"/>
              <w:spacing w:before="0" w:after="0"/>
              <w:jc w:val="right"/>
            </w:pPr>
            <w:r w:rsidRPr="00753A04">
              <w:t>1</w:t>
            </w:r>
          </w:p>
        </w:tc>
        <w:tc>
          <w:tcPr>
            <w:tcW w:w="488" w:type="pct"/>
            <w:shd w:val="clear" w:color="auto" w:fill="auto"/>
          </w:tcPr>
          <w:p w14:paraId="782E4B9A" w14:textId="77777777" w:rsidR="009747F1" w:rsidRPr="00753A04" w:rsidRDefault="009747F1" w:rsidP="009747F1">
            <w:pPr>
              <w:pStyle w:val="NormalAfterList"/>
              <w:spacing w:before="0" w:after="0"/>
              <w:jc w:val="right"/>
            </w:pPr>
            <w:r w:rsidRPr="00753A04">
              <w:t>108</w:t>
            </w:r>
          </w:p>
        </w:tc>
        <w:tc>
          <w:tcPr>
            <w:tcW w:w="373" w:type="pct"/>
            <w:vAlign w:val="bottom"/>
          </w:tcPr>
          <w:p w14:paraId="231747D6" w14:textId="77777777" w:rsidR="009747F1" w:rsidRPr="00395E4A" w:rsidRDefault="009747F1" w:rsidP="009747F1">
            <w:pPr>
              <w:pStyle w:val="NormalAfterList"/>
              <w:spacing w:before="0" w:after="0"/>
              <w:jc w:val="right"/>
              <w:rPr>
                <w:szCs w:val="26"/>
              </w:rPr>
            </w:pPr>
            <w:r w:rsidRPr="00395E4A">
              <w:rPr>
                <w:rFonts w:cs="Calibri"/>
                <w:color w:val="000000"/>
                <w:szCs w:val="26"/>
              </w:rPr>
              <w:t>38.6</w:t>
            </w:r>
          </w:p>
        </w:tc>
      </w:tr>
      <w:tr w:rsidR="00B71B14" w:rsidRPr="00753A04" w14:paraId="161C91E1" w14:textId="77777777" w:rsidTr="006F3B90">
        <w:tc>
          <w:tcPr>
            <w:tcW w:w="815" w:type="pct"/>
            <w:shd w:val="clear" w:color="auto" w:fill="auto"/>
          </w:tcPr>
          <w:p w14:paraId="57596E38" w14:textId="77777777" w:rsidR="009747F1" w:rsidRPr="00753A04" w:rsidRDefault="009747F1" w:rsidP="009747F1">
            <w:pPr>
              <w:pStyle w:val="NormalAfterList"/>
              <w:spacing w:before="0" w:after="0"/>
            </w:pPr>
            <w:r w:rsidRPr="00753A04">
              <w:t>Congregated</w:t>
            </w:r>
          </w:p>
        </w:tc>
        <w:tc>
          <w:tcPr>
            <w:tcW w:w="617" w:type="pct"/>
            <w:shd w:val="clear" w:color="auto" w:fill="auto"/>
          </w:tcPr>
          <w:p w14:paraId="1CE63CBA" w14:textId="77777777" w:rsidR="009747F1" w:rsidRPr="00753A04" w:rsidRDefault="009747F1" w:rsidP="009747F1">
            <w:pPr>
              <w:pStyle w:val="NormalAfterList"/>
              <w:spacing w:before="0" w:after="0"/>
              <w:jc w:val="right"/>
            </w:pPr>
            <w:r w:rsidRPr="00753A04">
              <w:t>2</w:t>
            </w:r>
          </w:p>
        </w:tc>
        <w:tc>
          <w:tcPr>
            <w:tcW w:w="667" w:type="pct"/>
            <w:shd w:val="clear" w:color="auto" w:fill="auto"/>
          </w:tcPr>
          <w:p w14:paraId="47B47201" w14:textId="77777777" w:rsidR="009747F1" w:rsidRPr="00753A04" w:rsidRDefault="009747F1" w:rsidP="009747F1">
            <w:pPr>
              <w:pStyle w:val="NormalAfterList"/>
              <w:spacing w:before="0" w:after="0"/>
              <w:jc w:val="right"/>
            </w:pPr>
            <w:r w:rsidRPr="00753A04">
              <w:t>1</w:t>
            </w:r>
          </w:p>
        </w:tc>
        <w:tc>
          <w:tcPr>
            <w:tcW w:w="341" w:type="pct"/>
            <w:shd w:val="clear" w:color="auto" w:fill="auto"/>
          </w:tcPr>
          <w:p w14:paraId="7086604F" w14:textId="77777777" w:rsidR="009747F1" w:rsidRPr="00753A04" w:rsidRDefault="009747F1" w:rsidP="009747F1">
            <w:pPr>
              <w:pStyle w:val="NormalAfterList"/>
              <w:spacing w:before="0" w:after="0"/>
              <w:jc w:val="right"/>
            </w:pPr>
            <w:r w:rsidRPr="00753A04">
              <w:t>24</w:t>
            </w:r>
          </w:p>
        </w:tc>
        <w:tc>
          <w:tcPr>
            <w:tcW w:w="373" w:type="pct"/>
            <w:shd w:val="clear" w:color="auto" w:fill="auto"/>
          </w:tcPr>
          <w:p w14:paraId="6E29AFA2" w14:textId="77777777" w:rsidR="009747F1" w:rsidRPr="00753A04" w:rsidRDefault="009747F1" w:rsidP="009747F1">
            <w:pPr>
              <w:pStyle w:val="NormalAfterList"/>
              <w:spacing w:before="0" w:after="0"/>
              <w:jc w:val="right"/>
            </w:pPr>
            <w:r w:rsidRPr="00753A04">
              <w:t>0</w:t>
            </w:r>
          </w:p>
        </w:tc>
        <w:tc>
          <w:tcPr>
            <w:tcW w:w="665" w:type="pct"/>
            <w:shd w:val="clear" w:color="auto" w:fill="auto"/>
          </w:tcPr>
          <w:p w14:paraId="5043BA49" w14:textId="77777777" w:rsidR="009747F1" w:rsidRPr="00753A04" w:rsidRDefault="009747F1" w:rsidP="009747F1">
            <w:pPr>
              <w:pStyle w:val="NormalAfterList"/>
              <w:spacing w:before="0" w:after="0"/>
              <w:jc w:val="right"/>
            </w:pPr>
            <w:r w:rsidRPr="00753A04">
              <w:t>10</w:t>
            </w:r>
          </w:p>
        </w:tc>
        <w:tc>
          <w:tcPr>
            <w:tcW w:w="661" w:type="pct"/>
            <w:shd w:val="clear" w:color="auto" w:fill="auto"/>
          </w:tcPr>
          <w:p w14:paraId="514E53AB" w14:textId="77777777" w:rsidR="009747F1" w:rsidRPr="00753A04" w:rsidRDefault="009747F1" w:rsidP="009747F1">
            <w:pPr>
              <w:pStyle w:val="NormalAfterList"/>
              <w:spacing w:before="0" w:after="0"/>
              <w:jc w:val="right"/>
            </w:pPr>
            <w:r w:rsidRPr="00753A04">
              <w:t>0</w:t>
            </w:r>
          </w:p>
        </w:tc>
        <w:tc>
          <w:tcPr>
            <w:tcW w:w="488" w:type="pct"/>
            <w:shd w:val="clear" w:color="auto" w:fill="auto"/>
          </w:tcPr>
          <w:p w14:paraId="44EC9618" w14:textId="77777777" w:rsidR="009747F1" w:rsidRPr="00753A04" w:rsidRDefault="009747F1" w:rsidP="009747F1">
            <w:pPr>
              <w:pStyle w:val="NormalAfterList"/>
              <w:spacing w:before="0" w:after="0"/>
              <w:jc w:val="right"/>
            </w:pPr>
            <w:r w:rsidRPr="00753A04">
              <w:t>37</w:t>
            </w:r>
          </w:p>
        </w:tc>
        <w:tc>
          <w:tcPr>
            <w:tcW w:w="373" w:type="pct"/>
            <w:vAlign w:val="bottom"/>
          </w:tcPr>
          <w:p w14:paraId="434701CB" w14:textId="77777777" w:rsidR="009747F1" w:rsidRPr="00395E4A" w:rsidRDefault="009747F1" w:rsidP="009747F1">
            <w:pPr>
              <w:pStyle w:val="NormalAfterList"/>
              <w:spacing w:before="0" w:after="0"/>
              <w:jc w:val="right"/>
              <w:rPr>
                <w:szCs w:val="26"/>
              </w:rPr>
            </w:pPr>
            <w:r w:rsidRPr="00395E4A">
              <w:rPr>
                <w:rFonts w:cs="Calibri"/>
                <w:color w:val="000000"/>
                <w:szCs w:val="26"/>
              </w:rPr>
              <w:t>13.2</w:t>
            </w:r>
          </w:p>
        </w:tc>
      </w:tr>
      <w:tr w:rsidR="00B71B14" w:rsidRPr="00753A04" w14:paraId="0CAE106C" w14:textId="77777777" w:rsidTr="006F3B90">
        <w:tc>
          <w:tcPr>
            <w:tcW w:w="815" w:type="pct"/>
            <w:shd w:val="clear" w:color="auto" w:fill="auto"/>
          </w:tcPr>
          <w:p w14:paraId="61152301" w14:textId="77777777" w:rsidR="009747F1" w:rsidRPr="00753A04" w:rsidRDefault="009747F1" w:rsidP="009747F1">
            <w:pPr>
              <w:pStyle w:val="NormalAfterList"/>
              <w:spacing w:before="0" w:after="0"/>
            </w:pPr>
            <w:r w:rsidRPr="00753A04">
              <w:t>Family</w:t>
            </w:r>
          </w:p>
        </w:tc>
        <w:tc>
          <w:tcPr>
            <w:tcW w:w="617" w:type="pct"/>
            <w:shd w:val="clear" w:color="auto" w:fill="auto"/>
          </w:tcPr>
          <w:p w14:paraId="02ECB509" w14:textId="77777777" w:rsidR="009747F1" w:rsidRPr="00753A04" w:rsidRDefault="009747F1" w:rsidP="009747F1">
            <w:pPr>
              <w:pStyle w:val="NormalAfterList"/>
              <w:spacing w:before="0" w:after="0"/>
              <w:jc w:val="right"/>
            </w:pPr>
            <w:r w:rsidRPr="00753A04">
              <w:t>8</w:t>
            </w:r>
          </w:p>
        </w:tc>
        <w:tc>
          <w:tcPr>
            <w:tcW w:w="667" w:type="pct"/>
            <w:shd w:val="clear" w:color="auto" w:fill="auto"/>
          </w:tcPr>
          <w:p w14:paraId="4DE9BB50" w14:textId="77777777" w:rsidR="009747F1" w:rsidRPr="00753A04" w:rsidRDefault="009747F1" w:rsidP="009747F1">
            <w:pPr>
              <w:pStyle w:val="NormalAfterList"/>
              <w:spacing w:before="0" w:after="0"/>
              <w:jc w:val="right"/>
            </w:pPr>
            <w:r w:rsidRPr="00753A04">
              <w:t>2</w:t>
            </w:r>
          </w:p>
        </w:tc>
        <w:tc>
          <w:tcPr>
            <w:tcW w:w="341" w:type="pct"/>
            <w:shd w:val="clear" w:color="auto" w:fill="auto"/>
          </w:tcPr>
          <w:p w14:paraId="1AC3C9E1" w14:textId="77777777" w:rsidR="009747F1" w:rsidRPr="00753A04" w:rsidRDefault="009747F1" w:rsidP="009747F1">
            <w:pPr>
              <w:pStyle w:val="NormalAfterList"/>
              <w:spacing w:before="0" w:after="0"/>
              <w:jc w:val="right"/>
            </w:pPr>
            <w:r w:rsidRPr="00753A04">
              <w:t>53</w:t>
            </w:r>
          </w:p>
        </w:tc>
        <w:tc>
          <w:tcPr>
            <w:tcW w:w="373" w:type="pct"/>
            <w:shd w:val="clear" w:color="auto" w:fill="auto"/>
          </w:tcPr>
          <w:p w14:paraId="642470BD" w14:textId="77777777" w:rsidR="009747F1" w:rsidRPr="00753A04" w:rsidRDefault="009747F1" w:rsidP="009747F1">
            <w:pPr>
              <w:pStyle w:val="NormalAfterList"/>
              <w:spacing w:before="0" w:after="0"/>
              <w:jc w:val="right"/>
            </w:pPr>
            <w:r w:rsidRPr="00753A04">
              <w:t>0</w:t>
            </w:r>
          </w:p>
        </w:tc>
        <w:tc>
          <w:tcPr>
            <w:tcW w:w="665" w:type="pct"/>
            <w:shd w:val="clear" w:color="auto" w:fill="auto"/>
          </w:tcPr>
          <w:p w14:paraId="6505DEBF" w14:textId="77777777" w:rsidR="009747F1" w:rsidRPr="00753A04" w:rsidRDefault="009747F1" w:rsidP="009747F1">
            <w:pPr>
              <w:pStyle w:val="NormalAfterList"/>
              <w:spacing w:before="0" w:after="0"/>
              <w:jc w:val="right"/>
            </w:pPr>
            <w:r w:rsidRPr="00753A04">
              <w:t>10</w:t>
            </w:r>
          </w:p>
        </w:tc>
        <w:tc>
          <w:tcPr>
            <w:tcW w:w="661" w:type="pct"/>
            <w:shd w:val="clear" w:color="auto" w:fill="auto"/>
          </w:tcPr>
          <w:p w14:paraId="2D3F284B" w14:textId="77777777" w:rsidR="009747F1" w:rsidRPr="00753A04" w:rsidRDefault="009747F1" w:rsidP="009747F1">
            <w:pPr>
              <w:pStyle w:val="NormalAfterList"/>
              <w:spacing w:before="0" w:after="0"/>
              <w:jc w:val="right"/>
            </w:pPr>
            <w:r w:rsidRPr="00753A04">
              <w:t>2</w:t>
            </w:r>
          </w:p>
        </w:tc>
        <w:tc>
          <w:tcPr>
            <w:tcW w:w="488" w:type="pct"/>
            <w:shd w:val="clear" w:color="auto" w:fill="auto"/>
          </w:tcPr>
          <w:p w14:paraId="6AF99617" w14:textId="77777777" w:rsidR="009747F1" w:rsidRPr="00753A04" w:rsidRDefault="009747F1" w:rsidP="009747F1">
            <w:pPr>
              <w:pStyle w:val="NormalAfterList"/>
              <w:spacing w:before="0" w:after="0"/>
              <w:jc w:val="right"/>
            </w:pPr>
            <w:r w:rsidRPr="00753A04">
              <w:t>75</w:t>
            </w:r>
          </w:p>
        </w:tc>
        <w:tc>
          <w:tcPr>
            <w:tcW w:w="373" w:type="pct"/>
            <w:vAlign w:val="bottom"/>
          </w:tcPr>
          <w:p w14:paraId="03FFF030" w14:textId="77777777" w:rsidR="009747F1" w:rsidRPr="00395E4A" w:rsidRDefault="009747F1" w:rsidP="009747F1">
            <w:pPr>
              <w:pStyle w:val="NormalAfterList"/>
              <w:spacing w:before="0" w:after="0"/>
              <w:jc w:val="right"/>
              <w:rPr>
                <w:szCs w:val="26"/>
              </w:rPr>
            </w:pPr>
            <w:r w:rsidRPr="00395E4A">
              <w:rPr>
                <w:rFonts w:cs="Calibri"/>
                <w:color w:val="000000"/>
                <w:szCs w:val="26"/>
              </w:rPr>
              <w:t>26.8</w:t>
            </w:r>
          </w:p>
        </w:tc>
      </w:tr>
      <w:tr w:rsidR="00B71B14" w:rsidRPr="00753A04" w14:paraId="5C0FAF0D" w14:textId="77777777" w:rsidTr="006F3B90">
        <w:tc>
          <w:tcPr>
            <w:tcW w:w="815" w:type="pct"/>
            <w:shd w:val="clear" w:color="auto" w:fill="auto"/>
          </w:tcPr>
          <w:p w14:paraId="0CB8AE71" w14:textId="77777777" w:rsidR="009747F1" w:rsidRPr="00753A04" w:rsidRDefault="009747F1" w:rsidP="009747F1">
            <w:pPr>
              <w:pStyle w:val="NormalAfterList"/>
              <w:spacing w:before="0" w:after="0"/>
            </w:pPr>
            <w:r w:rsidRPr="00753A04">
              <w:t>Live-In-Carer</w:t>
            </w:r>
          </w:p>
        </w:tc>
        <w:tc>
          <w:tcPr>
            <w:tcW w:w="617" w:type="pct"/>
            <w:shd w:val="clear" w:color="auto" w:fill="auto"/>
          </w:tcPr>
          <w:p w14:paraId="2408E92A" w14:textId="77777777" w:rsidR="009747F1" w:rsidRPr="00753A04" w:rsidRDefault="009747F1" w:rsidP="009747F1">
            <w:pPr>
              <w:pStyle w:val="NormalAfterList"/>
              <w:spacing w:before="0" w:after="0"/>
              <w:jc w:val="right"/>
            </w:pPr>
            <w:r w:rsidRPr="00753A04">
              <w:t>0</w:t>
            </w:r>
          </w:p>
        </w:tc>
        <w:tc>
          <w:tcPr>
            <w:tcW w:w="667" w:type="pct"/>
            <w:shd w:val="clear" w:color="auto" w:fill="auto"/>
          </w:tcPr>
          <w:p w14:paraId="04E5A802" w14:textId="77777777" w:rsidR="009747F1" w:rsidRPr="00753A04" w:rsidRDefault="009747F1" w:rsidP="009747F1">
            <w:pPr>
              <w:pStyle w:val="NormalAfterList"/>
              <w:spacing w:before="0" w:after="0"/>
              <w:jc w:val="right"/>
            </w:pPr>
            <w:r w:rsidRPr="00753A04">
              <w:t>0</w:t>
            </w:r>
          </w:p>
        </w:tc>
        <w:tc>
          <w:tcPr>
            <w:tcW w:w="341" w:type="pct"/>
            <w:shd w:val="clear" w:color="auto" w:fill="auto"/>
          </w:tcPr>
          <w:p w14:paraId="796B0D98" w14:textId="77777777" w:rsidR="009747F1" w:rsidRPr="00753A04" w:rsidRDefault="009747F1" w:rsidP="009747F1">
            <w:pPr>
              <w:pStyle w:val="NormalAfterList"/>
              <w:spacing w:before="0" w:after="0"/>
              <w:jc w:val="right"/>
            </w:pPr>
            <w:r w:rsidRPr="00753A04">
              <w:t>3</w:t>
            </w:r>
          </w:p>
        </w:tc>
        <w:tc>
          <w:tcPr>
            <w:tcW w:w="373" w:type="pct"/>
            <w:shd w:val="clear" w:color="auto" w:fill="auto"/>
          </w:tcPr>
          <w:p w14:paraId="1AF57B41" w14:textId="77777777" w:rsidR="009747F1" w:rsidRPr="00753A04" w:rsidRDefault="009747F1" w:rsidP="009747F1">
            <w:pPr>
              <w:pStyle w:val="NormalAfterList"/>
              <w:spacing w:before="0" w:after="0"/>
              <w:jc w:val="right"/>
            </w:pPr>
            <w:r w:rsidRPr="00753A04">
              <w:t>0</w:t>
            </w:r>
          </w:p>
        </w:tc>
        <w:tc>
          <w:tcPr>
            <w:tcW w:w="665" w:type="pct"/>
            <w:shd w:val="clear" w:color="auto" w:fill="auto"/>
          </w:tcPr>
          <w:p w14:paraId="568629FA" w14:textId="77777777" w:rsidR="009747F1" w:rsidRPr="00753A04" w:rsidRDefault="009747F1" w:rsidP="009747F1">
            <w:pPr>
              <w:pStyle w:val="NormalAfterList"/>
              <w:spacing w:before="0" w:after="0"/>
              <w:jc w:val="right"/>
            </w:pPr>
            <w:r w:rsidRPr="00753A04">
              <w:t>4</w:t>
            </w:r>
          </w:p>
        </w:tc>
        <w:tc>
          <w:tcPr>
            <w:tcW w:w="661" w:type="pct"/>
            <w:shd w:val="clear" w:color="auto" w:fill="auto"/>
          </w:tcPr>
          <w:p w14:paraId="740552F4" w14:textId="77777777" w:rsidR="009747F1" w:rsidRPr="00753A04" w:rsidRDefault="009747F1" w:rsidP="009747F1">
            <w:pPr>
              <w:pStyle w:val="NormalAfterList"/>
              <w:spacing w:before="0" w:after="0"/>
              <w:jc w:val="right"/>
            </w:pPr>
            <w:r w:rsidRPr="00753A04">
              <w:t>1</w:t>
            </w:r>
          </w:p>
        </w:tc>
        <w:tc>
          <w:tcPr>
            <w:tcW w:w="488" w:type="pct"/>
            <w:shd w:val="clear" w:color="auto" w:fill="auto"/>
          </w:tcPr>
          <w:p w14:paraId="0B4C5381" w14:textId="77777777" w:rsidR="009747F1" w:rsidRPr="00753A04" w:rsidRDefault="009747F1" w:rsidP="009747F1">
            <w:pPr>
              <w:pStyle w:val="NormalAfterList"/>
              <w:spacing w:before="0" w:after="0"/>
              <w:jc w:val="right"/>
            </w:pPr>
            <w:r w:rsidRPr="00753A04">
              <w:t>8</w:t>
            </w:r>
          </w:p>
        </w:tc>
        <w:tc>
          <w:tcPr>
            <w:tcW w:w="373" w:type="pct"/>
            <w:vAlign w:val="bottom"/>
          </w:tcPr>
          <w:p w14:paraId="0A2C2EE5" w14:textId="77777777" w:rsidR="009747F1" w:rsidRPr="00395E4A" w:rsidRDefault="009747F1" w:rsidP="009747F1">
            <w:pPr>
              <w:pStyle w:val="NormalAfterList"/>
              <w:spacing w:before="0" w:after="0"/>
              <w:jc w:val="right"/>
              <w:rPr>
                <w:szCs w:val="26"/>
              </w:rPr>
            </w:pPr>
            <w:r w:rsidRPr="00395E4A">
              <w:rPr>
                <w:rFonts w:cs="Calibri"/>
                <w:color w:val="000000"/>
                <w:szCs w:val="26"/>
              </w:rPr>
              <w:t>2.9</w:t>
            </w:r>
          </w:p>
        </w:tc>
      </w:tr>
      <w:tr w:rsidR="00B71B14" w:rsidRPr="00753A04" w14:paraId="2FB2B2C3" w14:textId="77777777" w:rsidTr="006F3B90">
        <w:tc>
          <w:tcPr>
            <w:tcW w:w="815" w:type="pct"/>
            <w:shd w:val="clear" w:color="auto" w:fill="auto"/>
          </w:tcPr>
          <w:p w14:paraId="60BB77D6" w14:textId="77777777" w:rsidR="009747F1" w:rsidRPr="00753A04" w:rsidRDefault="009747F1" w:rsidP="009747F1">
            <w:pPr>
              <w:pStyle w:val="NormalAfterList"/>
              <w:spacing w:before="0" w:after="0"/>
            </w:pPr>
            <w:r w:rsidRPr="00753A04">
              <w:t>Nursing</w:t>
            </w:r>
          </w:p>
          <w:p w14:paraId="12F13F16" w14:textId="77777777" w:rsidR="009747F1" w:rsidRPr="00753A04" w:rsidRDefault="009747F1" w:rsidP="009747F1">
            <w:pPr>
              <w:pStyle w:val="NormalAfterList"/>
              <w:spacing w:before="0" w:after="0"/>
            </w:pPr>
            <w:r w:rsidRPr="00753A04">
              <w:t>Home</w:t>
            </w:r>
          </w:p>
        </w:tc>
        <w:tc>
          <w:tcPr>
            <w:tcW w:w="617" w:type="pct"/>
            <w:shd w:val="clear" w:color="auto" w:fill="auto"/>
          </w:tcPr>
          <w:p w14:paraId="4C0DE983" w14:textId="77777777" w:rsidR="009747F1" w:rsidRPr="00753A04" w:rsidRDefault="009747F1" w:rsidP="009747F1">
            <w:pPr>
              <w:pStyle w:val="NormalAfterList"/>
              <w:spacing w:before="0" w:after="0"/>
              <w:jc w:val="right"/>
            </w:pPr>
            <w:r w:rsidRPr="00753A04">
              <w:t>0</w:t>
            </w:r>
          </w:p>
        </w:tc>
        <w:tc>
          <w:tcPr>
            <w:tcW w:w="667" w:type="pct"/>
            <w:shd w:val="clear" w:color="auto" w:fill="auto"/>
          </w:tcPr>
          <w:p w14:paraId="4CC41B1C" w14:textId="77777777" w:rsidR="009747F1" w:rsidRPr="00753A04" w:rsidRDefault="009747F1" w:rsidP="009747F1">
            <w:pPr>
              <w:pStyle w:val="NormalAfterList"/>
              <w:spacing w:before="0" w:after="0"/>
              <w:jc w:val="right"/>
            </w:pPr>
            <w:r w:rsidRPr="00753A04">
              <w:t>0</w:t>
            </w:r>
          </w:p>
        </w:tc>
        <w:tc>
          <w:tcPr>
            <w:tcW w:w="341" w:type="pct"/>
            <w:shd w:val="clear" w:color="auto" w:fill="auto"/>
          </w:tcPr>
          <w:p w14:paraId="1A50D6D1" w14:textId="77777777" w:rsidR="009747F1" w:rsidRPr="00753A04" w:rsidRDefault="009747F1" w:rsidP="009747F1">
            <w:pPr>
              <w:pStyle w:val="NormalAfterList"/>
              <w:spacing w:before="0" w:after="0"/>
              <w:jc w:val="right"/>
            </w:pPr>
            <w:r w:rsidRPr="00753A04">
              <w:t>0</w:t>
            </w:r>
          </w:p>
        </w:tc>
        <w:tc>
          <w:tcPr>
            <w:tcW w:w="373" w:type="pct"/>
            <w:shd w:val="clear" w:color="auto" w:fill="auto"/>
          </w:tcPr>
          <w:p w14:paraId="2A4DDB01" w14:textId="77777777" w:rsidR="009747F1" w:rsidRPr="00753A04" w:rsidRDefault="009747F1" w:rsidP="009747F1">
            <w:pPr>
              <w:pStyle w:val="NormalAfterList"/>
              <w:spacing w:before="0" w:after="0"/>
              <w:jc w:val="right"/>
            </w:pPr>
            <w:r w:rsidRPr="00753A04">
              <w:t>0</w:t>
            </w:r>
          </w:p>
        </w:tc>
        <w:tc>
          <w:tcPr>
            <w:tcW w:w="665" w:type="pct"/>
            <w:shd w:val="clear" w:color="auto" w:fill="auto"/>
          </w:tcPr>
          <w:p w14:paraId="07D78F5B" w14:textId="77777777" w:rsidR="009747F1" w:rsidRPr="00753A04" w:rsidRDefault="009747F1" w:rsidP="009747F1">
            <w:pPr>
              <w:pStyle w:val="NormalAfterList"/>
              <w:spacing w:before="0" w:after="0"/>
              <w:jc w:val="right"/>
            </w:pPr>
            <w:r w:rsidRPr="00753A04">
              <w:t>2</w:t>
            </w:r>
          </w:p>
        </w:tc>
        <w:tc>
          <w:tcPr>
            <w:tcW w:w="661" w:type="pct"/>
            <w:shd w:val="clear" w:color="auto" w:fill="auto"/>
          </w:tcPr>
          <w:p w14:paraId="73A34F4D" w14:textId="77777777" w:rsidR="009747F1" w:rsidRPr="00753A04" w:rsidRDefault="009747F1" w:rsidP="009747F1">
            <w:pPr>
              <w:pStyle w:val="NormalAfterList"/>
              <w:spacing w:before="0" w:after="0"/>
              <w:jc w:val="right"/>
            </w:pPr>
            <w:r w:rsidRPr="00753A04">
              <w:t>0</w:t>
            </w:r>
          </w:p>
        </w:tc>
        <w:tc>
          <w:tcPr>
            <w:tcW w:w="488" w:type="pct"/>
            <w:shd w:val="clear" w:color="auto" w:fill="auto"/>
          </w:tcPr>
          <w:p w14:paraId="5B26347B" w14:textId="77777777" w:rsidR="009747F1" w:rsidRPr="00753A04" w:rsidRDefault="009747F1" w:rsidP="009747F1">
            <w:pPr>
              <w:pStyle w:val="NormalAfterList"/>
              <w:spacing w:before="0" w:after="0"/>
              <w:jc w:val="right"/>
            </w:pPr>
            <w:r w:rsidRPr="00753A04">
              <w:t>2</w:t>
            </w:r>
          </w:p>
        </w:tc>
        <w:tc>
          <w:tcPr>
            <w:tcW w:w="373" w:type="pct"/>
            <w:vAlign w:val="bottom"/>
          </w:tcPr>
          <w:p w14:paraId="63B84818" w14:textId="77777777" w:rsidR="009747F1" w:rsidRPr="00395E4A" w:rsidRDefault="009747F1" w:rsidP="009747F1">
            <w:pPr>
              <w:pStyle w:val="NormalAfterList"/>
              <w:spacing w:before="0" w:after="0"/>
              <w:jc w:val="right"/>
              <w:rPr>
                <w:szCs w:val="26"/>
              </w:rPr>
            </w:pPr>
            <w:r w:rsidRPr="00395E4A">
              <w:rPr>
                <w:rFonts w:cs="Calibri"/>
                <w:color w:val="000000"/>
                <w:szCs w:val="26"/>
              </w:rPr>
              <w:t>0.7</w:t>
            </w:r>
          </w:p>
        </w:tc>
      </w:tr>
      <w:tr w:rsidR="00B71B14" w:rsidRPr="00753A04" w14:paraId="5792235D" w14:textId="77777777" w:rsidTr="006F3B90">
        <w:tc>
          <w:tcPr>
            <w:tcW w:w="815" w:type="pct"/>
            <w:shd w:val="clear" w:color="auto" w:fill="auto"/>
          </w:tcPr>
          <w:p w14:paraId="7580A7D9" w14:textId="77777777" w:rsidR="009747F1" w:rsidRPr="00753A04" w:rsidRDefault="009747F1" w:rsidP="009747F1">
            <w:pPr>
              <w:pStyle w:val="NormalAfterList"/>
              <w:spacing w:before="0" w:after="0"/>
            </w:pPr>
            <w:r w:rsidRPr="00753A04">
              <w:t>Shared Care</w:t>
            </w:r>
          </w:p>
        </w:tc>
        <w:tc>
          <w:tcPr>
            <w:tcW w:w="617" w:type="pct"/>
            <w:shd w:val="clear" w:color="auto" w:fill="auto"/>
          </w:tcPr>
          <w:p w14:paraId="63B414D5" w14:textId="77777777" w:rsidR="009747F1" w:rsidRPr="00753A04" w:rsidRDefault="009747F1" w:rsidP="009747F1">
            <w:pPr>
              <w:pStyle w:val="NormalAfterList"/>
              <w:spacing w:before="0" w:after="0"/>
              <w:jc w:val="right"/>
            </w:pPr>
            <w:r w:rsidRPr="00753A04">
              <w:t>0</w:t>
            </w:r>
          </w:p>
        </w:tc>
        <w:tc>
          <w:tcPr>
            <w:tcW w:w="667" w:type="pct"/>
            <w:shd w:val="clear" w:color="auto" w:fill="auto"/>
          </w:tcPr>
          <w:p w14:paraId="0E9029E4" w14:textId="77777777" w:rsidR="009747F1" w:rsidRPr="00753A04" w:rsidRDefault="009747F1" w:rsidP="009747F1">
            <w:pPr>
              <w:pStyle w:val="NormalAfterList"/>
              <w:spacing w:before="0" w:after="0"/>
              <w:jc w:val="right"/>
            </w:pPr>
            <w:r w:rsidRPr="00753A04">
              <w:t>0</w:t>
            </w:r>
          </w:p>
        </w:tc>
        <w:tc>
          <w:tcPr>
            <w:tcW w:w="341" w:type="pct"/>
            <w:shd w:val="clear" w:color="auto" w:fill="auto"/>
          </w:tcPr>
          <w:p w14:paraId="4BA3C2A1" w14:textId="77777777" w:rsidR="009747F1" w:rsidRPr="00753A04" w:rsidRDefault="009747F1" w:rsidP="009747F1">
            <w:pPr>
              <w:pStyle w:val="NormalAfterList"/>
              <w:spacing w:before="0" w:after="0"/>
              <w:jc w:val="right"/>
            </w:pPr>
            <w:r w:rsidRPr="00753A04">
              <w:t>5</w:t>
            </w:r>
          </w:p>
        </w:tc>
        <w:tc>
          <w:tcPr>
            <w:tcW w:w="373" w:type="pct"/>
            <w:shd w:val="clear" w:color="auto" w:fill="auto"/>
          </w:tcPr>
          <w:p w14:paraId="646E7A2B" w14:textId="77777777" w:rsidR="009747F1" w:rsidRPr="00753A04" w:rsidRDefault="009747F1" w:rsidP="009747F1">
            <w:pPr>
              <w:pStyle w:val="NormalAfterList"/>
              <w:spacing w:before="0" w:after="0"/>
              <w:jc w:val="right"/>
            </w:pPr>
            <w:r w:rsidRPr="00753A04">
              <w:t>0</w:t>
            </w:r>
          </w:p>
        </w:tc>
        <w:tc>
          <w:tcPr>
            <w:tcW w:w="665" w:type="pct"/>
            <w:shd w:val="clear" w:color="auto" w:fill="auto"/>
          </w:tcPr>
          <w:p w14:paraId="7D51C219" w14:textId="77777777" w:rsidR="009747F1" w:rsidRPr="00753A04" w:rsidRDefault="009747F1" w:rsidP="009747F1">
            <w:pPr>
              <w:pStyle w:val="NormalAfterList"/>
              <w:spacing w:before="0" w:after="0"/>
              <w:jc w:val="right"/>
            </w:pPr>
            <w:r w:rsidRPr="00753A04">
              <w:t>0</w:t>
            </w:r>
          </w:p>
        </w:tc>
        <w:tc>
          <w:tcPr>
            <w:tcW w:w="661" w:type="pct"/>
            <w:shd w:val="clear" w:color="auto" w:fill="auto"/>
          </w:tcPr>
          <w:p w14:paraId="44902A4C" w14:textId="77777777" w:rsidR="009747F1" w:rsidRPr="00753A04" w:rsidRDefault="009747F1" w:rsidP="009747F1">
            <w:pPr>
              <w:pStyle w:val="NormalAfterList"/>
              <w:spacing w:before="0" w:after="0"/>
              <w:jc w:val="right"/>
            </w:pPr>
            <w:r w:rsidRPr="00753A04">
              <w:t>0</w:t>
            </w:r>
          </w:p>
        </w:tc>
        <w:tc>
          <w:tcPr>
            <w:tcW w:w="488" w:type="pct"/>
            <w:shd w:val="clear" w:color="auto" w:fill="auto"/>
          </w:tcPr>
          <w:p w14:paraId="69B39121" w14:textId="77777777" w:rsidR="009747F1" w:rsidRPr="00753A04" w:rsidRDefault="009747F1" w:rsidP="009747F1">
            <w:pPr>
              <w:pStyle w:val="NormalAfterList"/>
              <w:spacing w:before="0" w:after="0"/>
              <w:jc w:val="right"/>
            </w:pPr>
            <w:r w:rsidRPr="00753A04">
              <w:t>5</w:t>
            </w:r>
          </w:p>
        </w:tc>
        <w:tc>
          <w:tcPr>
            <w:tcW w:w="373" w:type="pct"/>
            <w:vAlign w:val="bottom"/>
          </w:tcPr>
          <w:p w14:paraId="28D391EE" w14:textId="77777777" w:rsidR="009747F1" w:rsidRPr="00395E4A" w:rsidRDefault="009747F1" w:rsidP="009747F1">
            <w:pPr>
              <w:pStyle w:val="NormalAfterList"/>
              <w:spacing w:before="0" w:after="0"/>
              <w:jc w:val="right"/>
              <w:rPr>
                <w:szCs w:val="26"/>
              </w:rPr>
            </w:pPr>
            <w:r w:rsidRPr="00395E4A">
              <w:rPr>
                <w:rFonts w:cs="Calibri"/>
                <w:color w:val="000000"/>
                <w:szCs w:val="26"/>
              </w:rPr>
              <w:t>1.8</w:t>
            </w:r>
          </w:p>
        </w:tc>
      </w:tr>
      <w:tr w:rsidR="00B71B14" w:rsidRPr="00753A04" w14:paraId="61CEEF46" w14:textId="77777777" w:rsidTr="006F3B90">
        <w:tc>
          <w:tcPr>
            <w:tcW w:w="815" w:type="pct"/>
            <w:shd w:val="clear" w:color="auto" w:fill="auto"/>
          </w:tcPr>
          <w:p w14:paraId="1C6380B4" w14:textId="77777777" w:rsidR="009747F1" w:rsidRPr="00753A04" w:rsidRDefault="009747F1" w:rsidP="009747F1">
            <w:pPr>
              <w:pStyle w:val="NormalAfterList"/>
              <w:spacing w:before="0" w:after="0"/>
            </w:pPr>
            <w:r w:rsidRPr="00753A04">
              <w:t>Specialist Unit</w:t>
            </w:r>
          </w:p>
        </w:tc>
        <w:tc>
          <w:tcPr>
            <w:tcW w:w="617" w:type="pct"/>
            <w:shd w:val="clear" w:color="auto" w:fill="auto"/>
          </w:tcPr>
          <w:p w14:paraId="304D2BAB" w14:textId="77777777" w:rsidR="009747F1" w:rsidRPr="00753A04" w:rsidRDefault="009747F1" w:rsidP="009747F1">
            <w:pPr>
              <w:pStyle w:val="NormalAfterList"/>
              <w:spacing w:before="0" w:after="0"/>
              <w:jc w:val="right"/>
            </w:pPr>
            <w:r w:rsidRPr="00753A04">
              <w:t>0</w:t>
            </w:r>
          </w:p>
        </w:tc>
        <w:tc>
          <w:tcPr>
            <w:tcW w:w="667" w:type="pct"/>
            <w:shd w:val="clear" w:color="auto" w:fill="auto"/>
          </w:tcPr>
          <w:p w14:paraId="1B911464" w14:textId="77777777" w:rsidR="009747F1" w:rsidRPr="00753A04" w:rsidRDefault="009747F1" w:rsidP="009747F1">
            <w:pPr>
              <w:pStyle w:val="NormalAfterList"/>
              <w:spacing w:before="0" w:after="0"/>
              <w:jc w:val="right"/>
            </w:pPr>
            <w:r w:rsidRPr="00753A04">
              <w:t>0</w:t>
            </w:r>
          </w:p>
        </w:tc>
        <w:tc>
          <w:tcPr>
            <w:tcW w:w="341" w:type="pct"/>
            <w:shd w:val="clear" w:color="auto" w:fill="auto"/>
          </w:tcPr>
          <w:p w14:paraId="27C80EEE" w14:textId="77777777" w:rsidR="009747F1" w:rsidRPr="00753A04" w:rsidRDefault="009747F1" w:rsidP="009747F1">
            <w:pPr>
              <w:pStyle w:val="NormalAfterList"/>
              <w:spacing w:before="0" w:after="0"/>
              <w:jc w:val="right"/>
            </w:pPr>
            <w:r w:rsidRPr="00753A04">
              <w:t>3</w:t>
            </w:r>
          </w:p>
        </w:tc>
        <w:tc>
          <w:tcPr>
            <w:tcW w:w="373" w:type="pct"/>
            <w:shd w:val="clear" w:color="auto" w:fill="auto"/>
          </w:tcPr>
          <w:p w14:paraId="40F188B1" w14:textId="77777777" w:rsidR="009747F1" w:rsidRPr="00753A04" w:rsidRDefault="009747F1" w:rsidP="009747F1">
            <w:pPr>
              <w:pStyle w:val="NormalAfterList"/>
              <w:spacing w:before="0" w:after="0"/>
              <w:jc w:val="right"/>
            </w:pPr>
            <w:r w:rsidRPr="00753A04">
              <w:t>0</w:t>
            </w:r>
          </w:p>
        </w:tc>
        <w:tc>
          <w:tcPr>
            <w:tcW w:w="665" w:type="pct"/>
            <w:shd w:val="clear" w:color="auto" w:fill="auto"/>
          </w:tcPr>
          <w:p w14:paraId="0D15CC0A" w14:textId="77777777" w:rsidR="009747F1" w:rsidRPr="00753A04" w:rsidRDefault="009747F1" w:rsidP="009747F1">
            <w:pPr>
              <w:pStyle w:val="NormalAfterList"/>
              <w:spacing w:before="0" w:after="0"/>
              <w:jc w:val="right"/>
            </w:pPr>
            <w:r w:rsidRPr="00753A04">
              <w:t>0</w:t>
            </w:r>
          </w:p>
        </w:tc>
        <w:tc>
          <w:tcPr>
            <w:tcW w:w="661" w:type="pct"/>
            <w:shd w:val="clear" w:color="auto" w:fill="auto"/>
          </w:tcPr>
          <w:p w14:paraId="18415807" w14:textId="77777777" w:rsidR="009747F1" w:rsidRPr="00753A04" w:rsidRDefault="009747F1" w:rsidP="009747F1">
            <w:pPr>
              <w:pStyle w:val="NormalAfterList"/>
              <w:spacing w:before="0" w:after="0"/>
              <w:jc w:val="right"/>
            </w:pPr>
            <w:r w:rsidRPr="00753A04">
              <w:t>1</w:t>
            </w:r>
          </w:p>
        </w:tc>
        <w:tc>
          <w:tcPr>
            <w:tcW w:w="488" w:type="pct"/>
            <w:shd w:val="clear" w:color="auto" w:fill="auto"/>
          </w:tcPr>
          <w:p w14:paraId="1DDAC775" w14:textId="77777777" w:rsidR="009747F1" w:rsidRPr="00753A04" w:rsidRDefault="009747F1" w:rsidP="009747F1">
            <w:pPr>
              <w:pStyle w:val="NormalAfterList"/>
              <w:spacing w:before="0" w:after="0"/>
              <w:jc w:val="right"/>
            </w:pPr>
            <w:r w:rsidRPr="00753A04">
              <w:t>4</w:t>
            </w:r>
          </w:p>
        </w:tc>
        <w:tc>
          <w:tcPr>
            <w:tcW w:w="373" w:type="pct"/>
            <w:vAlign w:val="bottom"/>
          </w:tcPr>
          <w:p w14:paraId="6D228ED8" w14:textId="77777777" w:rsidR="009747F1" w:rsidRPr="00395E4A" w:rsidRDefault="009747F1" w:rsidP="009747F1">
            <w:pPr>
              <w:pStyle w:val="NormalAfterList"/>
              <w:spacing w:before="0" w:after="0"/>
              <w:jc w:val="right"/>
              <w:rPr>
                <w:szCs w:val="26"/>
              </w:rPr>
            </w:pPr>
            <w:r w:rsidRPr="00395E4A">
              <w:rPr>
                <w:rFonts w:cs="Calibri"/>
                <w:color w:val="000000"/>
                <w:szCs w:val="26"/>
              </w:rPr>
              <w:t>1.4</w:t>
            </w:r>
          </w:p>
        </w:tc>
      </w:tr>
      <w:tr w:rsidR="00B71B14" w:rsidRPr="00753A04" w14:paraId="4AF364A8" w14:textId="77777777" w:rsidTr="006F3B90">
        <w:tc>
          <w:tcPr>
            <w:tcW w:w="815" w:type="pct"/>
            <w:shd w:val="clear" w:color="auto" w:fill="auto"/>
          </w:tcPr>
          <w:p w14:paraId="5ABE458B" w14:textId="77777777" w:rsidR="009747F1" w:rsidRPr="00753A04" w:rsidRDefault="009747F1" w:rsidP="009747F1">
            <w:pPr>
              <w:pStyle w:val="NormalAfterList"/>
              <w:spacing w:before="0" w:after="0"/>
            </w:pPr>
            <w:r w:rsidRPr="00753A04">
              <w:t>Supp. Living</w:t>
            </w:r>
          </w:p>
        </w:tc>
        <w:tc>
          <w:tcPr>
            <w:tcW w:w="617" w:type="pct"/>
            <w:shd w:val="clear" w:color="auto" w:fill="auto"/>
          </w:tcPr>
          <w:p w14:paraId="507EBBAA" w14:textId="77777777" w:rsidR="009747F1" w:rsidRPr="00753A04" w:rsidRDefault="009747F1" w:rsidP="009747F1">
            <w:pPr>
              <w:pStyle w:val="NormalAfterList"/>
              <w:spacing w:before="0" w:after="0"/>
              <w:jc w:val="right"/>
            </w:pPr>
            <w:r w:rsidRPr="00753A04">
              <w:t>1</w:t>
            </w:r>
          </w:p>
        </w:tc>
        <w:tc>
          <w:tcPr>
            <w:tcW w:w="667" w:type="pct"/>
            <w:shd w:val="clear" w:color="auto" w:fill="auto"/>
          </w:tcPr>
          <w:p w14:paraId="28F23E41" w14:textId="77777777" w:rsidR="009747F1" w:rsidRPr="00753A04" w:rsidRDefault="009747F1" w:rsidP="009747F1">
            <w:pPr>
              <w:pStyle w:val="NormalAfterList"/>
              <w:spacing w:before="0" w:after="0"/>
              <w:jc w:val="right"/>
            </w:pPr>
            <w:r w:rsidRPr="00753A04">
              <w:t>1</w:t>
            </w:r>
          </w:p>
        </w:tc>
        <w:tc>
          <w:tcPr>
            <w:tcW w:w="341" w:type="pct"/>
            <w:shd w:val="clear" w:color="auto" w:fill="auto"/>
          </w:tcPr>
          <w:p w14:paraId="704B00C1" w14:textId="77777777" w:rsidR="009747F1" w:rsidRPr="00753A04" w:rsidRDefault="009747F1" w:rsidP="009747F1">
            <w:pPr>
              <w:pStyle w:val="NormalAfterList"/>
              <w:spacing w:before="0" w:after="0"/>
              <w:jc w:val="right"/>
            </w:pPr>
            <w:r w:rsidRPr="00753A04">
              <w:t>28</w:t>
            </w:r>
          </w:p>
        </w:tc>
        <w:tc>
          <w:tcPr>
            <w:tcW w:w="373" w:type="pct"/>
            <w:shd w:val="clear" w:color="auto" w:fill="auto"/>
          </w:tcPr>
          <w:p w14:paraId="0868CE59" w14:textId="77777777" w:rsidR="009747F1" w:rsidRPr="00753A04" w:rsidRDefault="009747F1" w:rsidP="009747F1">
            <w:pPr>
              <w:pStyle w:val="NormalAfterList"/>
              <w:spacing w:before="0" w:after="0"/>
              <w:jc w:val="right"/>
            </w:pPr>
            <w:r w:rsidRPr="00753A04">
              <w:t>0</w:t>
            </w:r>
          </w:p>
        </w:tc>
        <w:tc>
          <w:tcPr>
            <w:tcW w:w="665" w:type="pct"/>
            <w:shd w:val="clear" w:color="auto" w:fill="auto"/>
          </w:tcPr>
          <w:p w14:paraId="37C0E4E7" w14:textId="77777777" w:rsidR="009747F1" w:rsidRPr="00753A04" w:rsidRDefault="009747F1" w:rsidP="009747F1">
            <w:pPr>
              <w:pStyle w:val="NormalAfterList"/>
              <w:spacing w:before="0" w:after="0"/>
              <w:jc w:val="right"/>
            </w:pPr>
            <w:r w:rsidRPr="00753A04">
              <w:t>9</w:t>
            </w:r>
          </w:p>
        </w:tc>
        <w:tc>
          <w:tcPr>
            <w:tcW w:w="661" w:type="pct"/>
            <w:shd w:val="clear" w:color="auto" w:fill="auto"/>
          </w:tcPr>
          <w:p w14:paraId="7E1A5113" w14:textId="77777777" w:rsidR="009747F1" w:rsidRPr="00753A04" w:rsidRDefault="009747F1" w:rsidP="009747F1">
            <w:pPr>
              <w:pStyle w:val="NormalAfterList"/>
              <w:spacing w:before="0" w:after="0"/>
              <w:jc w:val="right"/>
            </w:pPr>
            <w:r w:rsidRPr="00753A04">
              <w:t>2</w:t>
            </w:r>
          </w:p>
        </w:tc>
        <w:tc>
          <w:tcPr>
            <w:tcW w:w="488" w:type="pct"/>
            <w:shd w:val="clear" w:color="auto" w:fill="auto"/>
          </w:tcPr>
          <w:p w14:paraId="52A539F7" w14:textId="77777777" w:rsidR="009747F1" w:rsidRPr="00753A04" w:rsidRDefault="009747F1" w:rsidP="009747F1">
            <w:pPr>
              <w:pStyle w:val="NormalAfterList"/>
              <w:spacing w:before="0" w:after="0"/>
              <w:jc w:val="right"/>
            </w:pPr>
            <w:r w:rsidRPr="00753A04">
              <w:t>41</w:t>
            </w:r>
          </w:p>
        </w:tc>
        <w:tc>
          <w:tcPr>
            <w:tcW w:w="373" w:type="pct"/>
            <w:vAlign w:val="bottom"/>
          </w:tcPr>
          <w:p w14:paraId="27ADA082" w14:textId="77777777" w:rsidR="009747F1" w:rsidRPr="00395E4A" w:rsidRDefault="009747F1" w:rsidP="009747F1">
            <w:pPr>
              <w:pStyle w:val="NormalAfterList"/>
              <w:spacing w:before="0" w:after="0"/>
              <w:jc w:val="right"/>
              <w:rPr>
                <w:szCs w:val="26"/>
              </w:rPr>
            </w:pPr>
            <w:r w:rsidRPr="00395E4A">
              <w:rPr>
                <w:rFonts w:cs="Calibri"/>
                <w:color w:val="000000"/>
                <w:szCs w:val="26"/>
              </w:rPr>
              <w:t>14.6</w:t>
            </w:r>
          </w:p>
        </w:tc>
      </w:tr>
      <w:tr w:rsidR="00B71B14" w:rsidRPr="00753A04" w14:paraId="79B42D32" w14:textId="77777777" w:rsidTr="006F3B90">
        <w:tc>
          <w:tcPr>
            <w:tcW w:w="815" w:type="pct"/>
            <w:shd w:val="clear" w:color="auto" w:fill="auto"/>
          </w:tcPr>
          <w:p w14:paraId="76695B2B" w14:textId="77777777" w:rsidR="009747F1" w:rsidRPr="00753A04" w:rsidRDefault="009747F1" w:rsidP="00DB12E5">
            <w:pPr>
              <w:pStyle w:val="NormalAfterList"/>
              <w:spacing w:before="0" w:after="0"/>
            </w:pPr>
            <w:r w:rsidRPr="00753A04">
              <w:t>Total</w:t>
            </w:r>
          </w:p>
        </w:tc>
        <w:tc>
          <w:tcPr>
            <w:tcW w:w="617" w:type="pct"/>
            <w:shd w:val="clear" w:color="auto" w:fill="auto"/>
          </w:tcPr>
          <w:p w14:paraId="42DB6E2B" w14:textId="77777777" w:rsidR="009747F1" w:rsidRPr="00753A04" w:rsidRDefault="009747F1" w:rsidP="009747F1">
            <w:pPr>
              <w:pStyle w:val="NormalAfterList"/>
              <w:spacing w:before="0" w:after="0"/>
              <w:jc w:val="right"/>
            </w:pPr>
            <w:r w:rsidRPr="00753A04">
              <w:t>12</w:t>
            </w:r>
          </w:p>
        </w:tc>
        <w:tc>
          <w:tcPr>
            <w:tcW w:w="667" w:type="pct"/>
            <w:shd w:val="clear" w:color="auto" w:fill="auto"/>
          </w:tcPr>
          <w:p w14:paraId="771E30AC" w14:textId="77777777" w:rsidR="009747F1" w:rsidRPr="00753A04" w:rsidRDefault="009747F1" w:rsidP="009747F1">
            <w:pPr>
              <w:pStyle w:val="NormalAfterList"/>
              <w:spacing w:before="0" w:after="0"/>
              <w:jc w:val="right"/>
            </w:pPr>
            <w:r w:rsidRPr="00753A04">
              <w:t>4</w:t>
            </w:r>
          </w:p>
        </w:tc>
        <w:tc>
          <w:tcPr>
            <w:tcW w:w="341" w:type="pct"/>
            <w:shd w:val="clear" w:color="auto" w:fill="auto"/>
          </w:tcPr>
          <w:p w14:paraId="5C3E3A82" w14:textId="77777777" w:rsidR="009747F1" w:rsidRPr="00753A04" w:rsidRDefault="009747F1" w:rsidP="009747F1">
            <w:pPr>
              <w:pStyle w:val="NormalAfterList"/>
              <w:spacing w:before="0" w:after="0"/>
              <w:jc w:val="right"/>
            </w:pPr>
            <w:r w:rsidRPr="00753A04">
              <w:t>214</w:t>
            </w:r>
          </w:p>
        </w:tc>
        <w:tc>
          <w:tcPr>
            <w:tcW w:w="373" w:type="pct"/>
            <w:shd w:val="clear" w:color="auto" w:fill="auto"/>
          </w:tcPr>
          <w:p w14:paraId="5A57692A" w14:textId="77777777" w:rsidR="009747F1" w:rsidRPr="00753A04" w:rsidRDefault="009747F1" w:rsidP="009747F1">
            <w:pPr>
              <w:pStyle w:val="NormalAfterList"/>
              <w:spacing w:before="0" w:after="0"/>
              <w:jc w:val="right"/>
            </w:pPr>
            <w:r w:rsidRPr="00753A04">
              <w:t>5</w:t>
            </w:r>
          </w:p>
        </w:tc>
        <w:tc>
          <w:tcPr>
            <w:tcW w:w="665" w:type="pct"/>
            <w:shd w:val="clear" w:color="auto" w:fill="auto"/>
          </w:tcPr>
          <w:p w14:paraId="666A4539" w14:textId="77777777" w:rsidR="009747F1" w:rsidRPr="00753A04" w:rsidRDefault="009747F1" w:rsidP="009747F1">
            <w:pPr>
              <w:pStyle w:val="NormalAfterList"/>
              <w:spacing w:before="0" w:after="0"/>
              <w:jc w:val="right"/>
            </w:pPr>
            <w:r w:rsidRPr="00753A04">
              <w:t>38</w:t>
            </w:r>
          </w:p>
        </w:tc>
        <w:tc>
          <w:tcPr>
            <w:tcW w:w="661" w:type="pct"/>
            <w:shd w:val="clear" w:color="auto" w:fill="auto"/>
          </w:tcPr>
          <w:p w14:paraId="15EE9B2A" w14:textId="77777777" w:rsidR="009747F1" w:rsidRPr="00753A04" w:rsidRDefault="009747F1" w:rsidP="009747F1">
            <w:pPr>
              <w:pStyle w:val="NormalAfterList"/>
              <w:spacing w:before="0" w:after="0"/>
              <w:jc w:val="right"/>
            </w:pPr>
            <w:r w:rsidRPr="00753A04">
              <w:t>7</w:t>
            </w:r>
          </w:p>
        </w:tc>
        <w:tc>
          <w:tcPr>
            <w:tcW w:w="488" w:type="pct"/>
            <w:shd w:val="clear" w:color="auto" w:fill="auto"/>
          </w:tcPr>
          <w:p w14:paraId="7DC34C9B" w14:textId="77777777" w:rsidR="009747F1" w:rsidRPr="00753A04" w:rsidRDefault="009747F1" w:rsidP="009747F1">
            <w:pPr>
              <w:pStyle w:val="NormalAfterList"/>
              <w:spacing w:before="0" w:after="0"/>
              <w:jc w:val="right"/>
            </w:pPr>
            <w:r w:rsidRPr="00753A04">
              <w:t>280</w:t>
            </w:r>
          </w:p>
        </w:tc>
        <w:tc>
          <w:tcPr>
            <w:tcW w:w="373" w:type="pct"/>
          </w:tcPr>
          <w:p w14:paraId="485ED8E9" w14:textId="77777777" w:rsidR="009747F1" w:rsidRPr="00395E4A" w:rsidRDefault="009747F1" w:rsidP="009747F1">
            <w:pPr>
              <w:pStyle w:val="NormalAfterList"/>
              <w:spacing w:before="0" w:after="0"/>
              <w:jc w:val="right"/>
              <w:rPr>
                <w:szCs w:val="26"/>
              </w:rPr>
            </w:pPr>
          </w:p>
        </w:tc>
      </w:tr>
    </w:tbl>
    <w:p w14:paraId="1036CD1B" w14:textId="77777777" w:rsidR="008069FC" w:rsidRPr="00753A04" w:rsidRDefault="008069FC" w:rsidP="000E1D44">
      <w:pPr>
        <w:pStyle w:val="tablenote0"/>
      </w:pPr>
      <w:r w:rsidRPr="00753A04">
        <w:t>Source: NDA FACE Profiles</w:t>
      </w:r>
    </w:p>
    <w:p w14:paraId="216734B1" w14:textId="23AB5009" w:rsidR="008069FC" w:rsidRPr="00753A04" w:rsidRDefault="001C17E0" w:rsidP="00DB12E5">
      <w:pPr>
        <w:pStyle w:val="NormalAfterList"/>
      </w:pPr>
      <w:r>
        <w:t>As shown in Table 8.3, m</w:t>
      </w:r>
      <w:r w:rsidR="008069FC" w:rsidRPr="00753A04">
        <w:t>ore than nine in t</w:t>
      </w:r>
      <w:r w:rsidR="00E540B6">
        <w:t>en</w:t>
      </w:r>
      <w:r w:rsidR="00992B6C">
        <w:t xml:space="preserve"> participants who</w:t>
      </w:r>
      <w:r w:rsidR="008069FC" w:rsidRPr="00753A04">
        <w:t xml:space="preserve"> lived in community residences were individuals with an intellectual disability. Those living in congregated settings were largely comprised of individuals with intellectual disability and physical disability. Participants with a physical disability accounted for more than a quarter (27%) of all those living in a congregated setting but only accounted for 13.6% of all Phase 2 participants.</w:t>
      </w:r>
    </w:p>
    <w:p w14:paraId="0F5D2067" w14:textId="75BB9B5B" w:rsidR="008069FC" w:rsidRDefault="008069FC" w:rsidP="00DB12E5">
      <w:pPr>
        <w:pStyle w:val="NormalAfterList"/>
      </w:pPr>
      <w:r w:rsidRPr="00753A04">
        <w:t>Two-thirds of Phase 2 participants with A</w:t>
      </w:r>
      <w:r w:rsidR="003F6454">
        <w:t xml:space="preserve">cquired </w:t>
      </w:r>
      <w:r w:rsidRPr="00753A04">
        <w:t>B</w:t>
      </w:r>
      <w:r w:rsidR="003F6454">
        <w:t xml:space="preserve">rain </w:t>
      </w:r>
      <w:r w:rsidRPr="00753A04">
        <w:t>I</w:t>
      </w:r>
      <w:r w:rsidR="003F6454">
        <w:t xml:space="preserve">njury (ABI; </w:t>
      </w:r>
      <w:r w:rsidRPr="00753A04">
        <w:t>66.7%) and half of those with Autism were living with their families. Around a quarter of participants with physical (26.3%), intellectual (24.8%) and sensory (28.6%) disabilities lived with their families. None of the participants with a primary mental health disorder lived with their family.</w:t>
      </w:r>
    </w:p>
    <w:p w14:paraId="02B0C871" w14:textId="7DDC6E73" w:rsidR="00C553FB" w:rsidRDefault="00C553FB" w:rsidP="00DB12E5">
      <w:pPr>
        <w:pStyle w:val="NormalAfterList"/>
      </w:pPr>
      <w:r w:rsidRPr="00753A04">
        <w:t>Five</w:t>
      </w:r>
      <w:r w:rsidR="006B0998">
        <w:t xml:space="preserve"> (1.8%)</w:t>
      </w:r>
      <w:r w:rsidRPr="00753A04">
        <w:t xml:space="preserve"> participants lived with their family for about half of all nights and spent the remainder of nights in a community residential setting. The residential support provided to these participants is described as shared care. It is interesting to note</w:t>
      </w:r>
      <w:r w:rsidR="003F6454">
        <w:t>,</w:t>
      </w:r>
      <w:r w:rsidRPr="00753A04">
        <w:t xml:space="preserve"> however</w:t>
      </w:r>
      <w:r w:rsidR="003F6454">
        <w:t>,</w:t>
      </w:r>
      <w:r w:rsidRPr="00753A04">
        <w:t xml:space="preserve"> that two of the three services that provided this support con</w:t>
      </w:r>
      <w:r>
        <w:t xml:space="preserve">sidered it to be respite care. </w:t>
      </w:r>
    </w:p>
    <w:p w14:paraId="5306534B" w14:textId="3556777F" w:rsidR="00525657" w:rsidRDefault="001C17E0" w:rsidP="00525657">
      <w:pPr>
        <w:pStyle w:val="tablehead0"/>
      </w:pPr>
      <w:r>
        <w:t>Table 8.3</w:t>
      </w:r>
      <w:r w:rsidR="00525657">
        <w:t>: Residential supports by primary disability</w:t>
      </w:r>
    </w:p>
    <w:tbl>
      <w:tblPr>
        <w:tblW w:w="8704"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961"/>
        <w:gridCol w:w="659"/>
        <w:gridCol w:w="773"/>
        <w:gridCol w:w="665"/>
        <w:gridCol w:w="668"/>
        <w:gridCol w:w="1132"/>
        <w:gridCol w:w="1152"/>
        <w:gridCol w:w="847"/>
        <w:gridCol w:w="847"/>
      </w:tblGrid>
      <w:tr w:rsidR="00525657" w:rsidRPr="00107851" w14:paraId="533EF199" w14:textId="77777777" w:rsidTr="00B71B14">
        <w:trPr>
          <w:cantSplit/>
          <w:tblHeader/>
        </w:trPr>
        <w:tc>
          <w:tcPr>
            <w:tcW w:w="1961" w:type="dxa"/>
            <w:shd w:val="clear" w:color="auto" w:fill="auto"/>
          </w:tcPr>
          <w:p w14:paraId="34B63F96" w14:textId="5C8BA36B" w:rsidR="00525657" w:rsidRPr="006F3B90" w:rsidRDefault="006F3B90" w:rsidP="00B71B14">
            <w:pPr>
              <w:spacing w:after="0"/>
            </w:pPr>
            <w:r w:rsidRPr="006F3B90">
              <w:t>Living arrangement</w:t>
            </w:r>
          </w:p>
        </w:tc>
        <w:tc>
          <w:tcPr>
            <w:tcW w:w="659" w:type="dxa"/>
            <w:shd w:val="clear" w:color="auto" w:fill="auto"/>
          </w:tcPr>
          <w:p w14:paraId="4EB23814" w14:textId="77777777" w:rsidR="00525657" w:rsidRPr="006F3B90" w:rsidRDefault="00525657" w:rsidP="00B71B14">
            <w:pPr>
              <w:pStyle w:val="NormalAfterList"/>
              <w:spacing w:before="0" w:after="0"/>
            </w:pPr>
            <w:r w:rsidRPr="006F3B90">
              <w:t>ABI</w:t>
            </w:r>
          </w:p>
        </w:tc>
        <w:tc>
          <w:tcPr>
            <w:tcW w:w="773" w:type="dxa"/>
            <w:shd w:val="clear" w:color="auto" w:fill="auto"/>
          </w:tcPr>
          <w:p w14:paraId="261E4842" w14:textId="77777777" w:rsidR="00525657" w:rsidRPr="006F3B90" w:rsidRDefault="00525657" w:rsidP="00B71B14">
            <w:pPr>
              <w:pStyle w:val="NormalAfterList"/>
              <w:spacing w:before="0" w:after="0"/>
            </w:pPr>
            <w:r w:rsidRPr="006F3B90">
              <w:t>ASD</w:t>
            </w:r>
          </w:p>
        </w:tc>
        <w:tc>
          <w:tcPr>
            <w:tcW w:w="665" w:type="dxa"/>
            <w:shd w:val="clear" w:color="auto" w:fill="auto"/>
          </w:tcPr>
          <w:p w14:paraId="72C6E284" w14:textId="77777777" w:rsidR="00525657" w:rsidRPr="006F3B90" w:rsidRDefault="00525657" w:rsidP="00B71B14">
            <w:pPr>
              <w:pStyle w:val="NormalAfterList"/>
              <w:spacing w:before="0" w:after="0"/>
            </w:pPr>
            <w:r w:rsidRPr="006F3B90">
              <w:t>ID</w:t>
            </w:r>
          </w:p>
        </w:tc>
        <w:tc>
          <w:tcPr>
            <w:tcW w:w="668" w:type="dxa"/>
            <w:shd w:val="clear" w:color="auto" w:fill="auto"/>
          </w:tcPr>
          <w:p w14:paraId="52ECDA4A" w14:textId="77777777" w:rsidR="00525657" w:rsidRPr="006F3B90" w:rsidRDefault="00525657" w:rsidP="00B71B14">
            <w:pPr>
              <w:pStyle w:val="NormalAfterList"/>
              <w:spacing w:before="0" w:after="0"/>
            </w:pPr>
            <w:r w:rsidRPr="006F3B90">
              <w:t>MH</w:t>
            </w:r>
          </w:p>
        </w:tc>
        <w:tc>
          <w:tcPr>
            <w:tcW w:w="1132" w:type="dxa"/>
            <w:shd w:val="clear" w:color="auto" w:fill="auto"/>
          </w:tcPr>
          <w:p w14:paraId="637F17EE" w14:textId="77777777" w:rsidR="00525657" w:rsidRPr="006F3B90" w:rsidRDefault="00525657" w:rsidP="00B71B14">
            <w:pPr>
              <w:pStyle w:val="NormalAfterList"/>
              <w:spacing w:before="0" w:after="0"/>
            </w:pPr>
            <w:r w:rsidRPr="006F3B90">
              <w:t>Physical</w:t>
            </w:r>
          </w:p>
        </w:tc>
        <w:tc>
          <w:tcPr>
            <w:tcW w:w="1152" w:type="dxa"/>
            <w:shd w:val="clear" w:color="auto" w:fill="auto"/>
          </w:tcPr>
          <w:p w14:paraId="1DC5F781" w14:textId="77777777" w:rsidR="00525657" w:rsidRPr="006F3B90" w:rsidRDefault="00525657" w:rsidP="00B71B14">
            <w:pPr>
              <w:pStyle w:val="NormalAfterList"/>
              <w:spacing w:before="0" w:after="0"/>
            </w:pPr>
            <w:r w:rsidRPr="006F3B90">
              <w:t>Sensory</w:t>
            </w:r>
          </w:p>
        </w:tc>
        <w:tc>
          <w:tcPr>
            <w:tcW w:w="847" w:type="dxa"/>
            <w:shd w:val="clear" w:color="auto" w:fill="auto"/>
          </w:tcPr>
          <w:p w14:paraId="4EB4D4DF" w14:textId="77777777" w:rsidR="00525657" w:rsidRPr="006F3B90" w:rsidRDefault="00525657" w:rsidP="00B71B14">
            <w:pPr>
              <w:pStyle w:val="NormalAfterList"/>
              <w:spacing w:before="0" w:after="0"/>
            </w:pPr>
            <w:r w:rsidRPr="006F3B90">
              <w:t>Total</w:t>
            </w:r>
          </w:p>
        </w:tc>
        <w:tc>
          <w:tcPr>
            <w:tcW w:w="847" w:type="dxa"/>
          </w:tcPr>
          <w:p w14:paraId="0A575405" w14:textId="77777777" w:rsidR="00525657" w:rsidRPr="006F3B90" w:rsidRDefault="00525657" w:rsidP="00B71B14">
            <w:pPr>
              <w:pStyle w:val="NormalAfterList"/>
              <w:spacing w:before="0" w:after="0"/>
              <w:rPr>
                <w:szCs w:val="26"/>
              </w:rPr>
            </w:pPr>
            <w:r w:rsidRPr="006F3B90">
              <w:rPr>
                <w:szCs w:val="26"/>
              </w:rPr>
              <w:t>%</w:t>
            </w:r>
          </w:p>
        </w:tc>
      </w:tr>
      <w:tr w:rsidR="00525657" w:rsidRPr="00107851" w14:paraId="147F5D01" w14:textId="77777777" w:rsidTr="006450DA">
        <w:tc>
          <w:tcPr>
            <w:tcW w:w="1961" w:type="dxa"/>
            <w:shd w:val="clear" w:color="auto" w:fill="auto"/>
          </w:tcPr>
          <w:p w14:paraId="30C753BF" w14:textId="77777777" w:rsidR="00525657" w:rsidRPr="00753A04" w:rsidRDefault="00525657" w:rsidP="00C553FB">
            <w:pPr>
              <w:pStyle w:val="NormalAfterList"/>
              <w:spacing w:before="0" w:after="0"/>
            </w:pPr>
            <w:r w:rsidRPr="00753A04">
              <w:t>Comm. Res</w:t>
            </w:r>
          </w:p>
        </w:tc>
        <w:tc>
          <w:tcPr>
            <w:tcW w:w="659" w:type="dxa"/>
            <w:shd w:val="clear" w:color="auto" w:fill="auto"/>
          </w:tcPr>
          <w:p w14:paraId="69E4A611" w14:textId="77777777" w:rsidR="00525657" w:rsidRPr="00753A04" w:rsidRDefault="00525657" w:rsidP="00106A1E">
            <w:pPr>
              <w:pStyle w:val="NormalAfterList"/>
              <w:spacing w:before="0" w:after="0"/>
              <w:jc w:val="right"/>
            </w:pPr>
            <w:r w:rsidRPr="00753A04">
              <w:t>1</w:t>
            </w:r>
          </w:p>
        </w:tc>
        <w:tc>
          <w:tcPr>
            <w:tcW w:w="773" w:type="dxa"/>
            <w:shd w:val="clear" w:color="auto" w:fill="auto"/>
          </w:tcPr>
          <w:p w14:paraId="03C3D8A9" w14:textId="77777777" w:rsidR="00525657" w:rsidRPr="00753A04" w:rsidRDefault="00525657" w:rsidP="00106A1E">
            <w:pPr>
              <w:pStyle w:val="NormalAfterList"/>
              <w:spacing w:before="0" w:after="0"/>
              <w:jc w:val="right"/>
            </w:pPr>
            <w:r w:rsidRPr="00753A04">
              <w:t>0</w:t>
            </w:r>
          </w:p>
        </w:tc>
        <w:tc>
          <w:tcPr>
            <w:tcW w:w="665" w:type="dxa"/>
            <w:shd w:val="clear" w:color="auto" w:fill="auto"/>
          </w:tcPr>
          <w:p w14:paraId="0B5B6FE3" w14:textId="77777777" w:rsidR="00525657" w:rsidRPr="00753A04" w:rsidRDefault="00525657" w:rsidP="00106A1E">
            <w:pPr>
              <w:pStyle w:val="NormalAfterList"/>
              <w:spacing w:before="0" w:after="0"/>
              <w:jc w:val="right"/>
            </w:pPr>
            <w:r w:rsidRPr="00753A04">
              <w:t>98</w:t>
            </w:r>
          </w:p>
        </w:tc>
        <w:tc>
          <w:tcPr>
            <w:tcW w:w="668" w:type="dxa"/>
            <w:shd w:val="clear" w:color="auto" w:fill="auto"/>
          </w:tcPr>
          <w:p w14:paraId="4DE01C8C" w14:textId="77777777" w:rsidR="00525657" w:rsidRPr="00753A04" w:rsidRDefault="00525657" w:rsidP="00106A1E">
            <w:pPr>
              <w:pStyle w:val="NormalAfterList"/>
              <w:spacing w:before="0" w:after="0"/>
              <w:jc w:val="right"/>
            </w:pPr>
            <w:r w:rsidRPr="00753A04">
              <w:t>5</w:t>
            </w:r>
          </w:p>
        </w:tc>
        <w:tc>
          <w:tcPr>
            <w:tcW w:w="1132" w:type="dxa"/>
            <w:shd w:val="clear" w:color="auto" w:fill="auto"/>
          </w:tcPr>
          <w:p w14:paraId="29B412D5" w14:textId="77777777" w:rsidR="00525657" w:rsidRPr="00753A04" w:rsidRDefault="00525657" w:rsidP="00106A1E">
            <w:pPr>
              <w:pStyle w:val="NormalAfterList"/>
              <w:spacing w:before="0" w:after="0"/>
              <w:jc w:val="right"/>
            </w:pPr>
            <w:r w:rsidRPr="00753A04">
              <w:t>3</w:t>
            </w:r>
          </w:p>
        </w:tc>
        <w:tc>
          <w:tcPr>
            <w:tcW w:w="1152" w:type="dxa"/>
            <w:shd w:val="clear" w:color="auto" w:fill="auto"/>
          </w:tcPr>
          <w:p w14:paraId="7C434566" w14:textId="77777777" w:rsidR="00525657" w:rsidRPr="00753A04" w:rsidRDefault="00525657" w:rsidP="00106A1E">
            <w:pPr>
              <w:pStyle w:val="NormalAfterList"/>
              <w:spacing w:before="0" w:after="0"/>
              <w:jc w:val="right"/>
            </w:pPr>
            <w:r w:rsidRPr="00753A04">
              <w:t>1</w:t>
            </w:r>
          </w:p>
        </w:tc>
        <w:tc>
          <w:tcPr>
            <w:tcW w:w="847" w:type="dxa"/>
            <w:shd w:val="clear" w:color="auto" w:fill="auto"/>
          </w:tcPr>
          <w:p w14:paraId="3BCA59F5" w14:textId="77777777" w:rsidR="00525657" w:rsidRPr="00753A04" w:rsidRDefault="00525657" w:rsidP="00106A1E">
            <w:pPr>
              <w:pStyle w:val="NormalAfterList"/>
              <w:spacing w:before="0" w:after="0"/>
              <w:jc w:val="right"/>
            </w:pPr>
            <w:r w:rsidRPr="00753A04">
              <w:t>108</w:t>
            </w:r>
          </w:p>
        </w:tc>
        <w:tc>
          <w:tcPr>
            <w:tcW w:w="847" w:type="dxa"/>
            <w:vAlign w:val="bottom"/>
          </w:tcPr>
          <w:p w14:paraId="5CE9E83D" w14:textId="77777777" w:rsidR="00525657" w:rsidRPr="00107851" w:rsidRDefault="00525657" w:rsidP="00106A1E">
            <w:pPr>
              <w:pStyle w:val="NormalAfterList"/>
              <w:spacing w:before="0" w:after="0"/>
              <w:jc w:val="right"/>
              <w:rPr>
                <w:szCs w:val="26"/>
              </w:rPr>
            </w:pPr>
            <w:r w:rsidRPr="00107851">
              <w:rPr>
                <w:rFonts w:cs="Calibri"/>
                <w:color w:val="000000"/>
                <w:szCs w:val="26"/>
              </w:rPr>
              <w:t>38.6</w:t>
            </w:r>
          </w:p>
        </w:tc>
      </w:tr>
      <w:tr w:rsidR="00525657" w:rsidRPr="00107851" w14:paraId="26DCBDB9" w14:textId="77777777" w:rsidTr="006450DA">
        <w:tc>
          <w:tcPr>
            <w:tcW w:w="1961" w:type="dxa"/>
            <w:shd w:val="clear" w:color="auto" w:fill="auto"/>
          </w:tcPr>
          <w:p w14:paraId="751FB7F7" w14:textId="77777777" w:rsidR="00525657" w:rsidRPr="00753A04" w:rsidRDefault="00525657" w:rsidP="00C553FB">
            <w:pPr>
              <w:pStyle w:val="NormalAfterList"/>
              <w:spacing w:before="0" w:after="0"/>
            </w:pPr>
            <w:r w:rsidRPr="00753A04">
              <w:lastRenderedPageBreak/>
              <w:t>Congregated</w:t>
            </w:r>
          </w:p>
        </w:tc>
        <w:tc>
          <w:tcPr>
            <w:tcW w:w="659" w:type="dxa"/>
            <w:shd w:val="clear" w:color="auto" w:fill="auto"/>
          </w:tcPr>
          <w:p w14:paraId="5CE17F4E" w14:textId="77777777" w:rsidR="00525657" w:rsidRPr="00753A04" w:rsidRDefault="00525657" w:rsidP="00106A1E">
            <w:pPr>
              <w:pStyle w:val="NormalAfterList"/>
              <w:spacing w:before="0" w:after="0"/>
              <w:jc w:val="right"/>
            </w:pPr>
            <w:r w:rsidRPr="00753A04">
              <w:t>2</w:t>
            </w:r>
          </w:p>
        </w:tc>
        <w:tc>
          <w:tcPr>
            <w:tcW w:w="773" w:type="dxa"/>
            <w:shd w:val="clear" w:color="auto" w:fill="auto"/>
          </w:tcPr>
          <w:p w14:paraId="51DDC7D9" w14:textId="77777777" w:rsidR="00525657" w:rsidRPr="00753A04" w:rsidRDefault="00525657" w:rsidP="00106A1E">
            <w:pPr>
              <w:pStyle w:val="NormalAfterList"/>
              <w:spacing w:before="0" w:after="0"/>
              <w:jc w:val="right"/>
            </w:pPr>
            <w:r w:rsidRPr="00753A04">
              <w:t>1</w:t>
            </w:r>
          </w:p>
        </w:tc>
        <w:tc>
          <w:tcPr>
            <w:tcW w:w="665" w:type="dxa"/>
            <w:shd w:val="clear" w:color="auto" w:fill="auto"/>
          </w:tcPr>
          <w:p w14:paraId="4448BAFB" w14:textId="77777777" w:rsidR="00525657" w:rsidRPr="00753A04" w:rsidRDefault="00525657" w:rsidP="00106A1E">
            <w:pPr>
              <w:pStyle w:val="NormalAfterList"/>
              <w:spacing w:before="0" w:after="0"/>
              <w:jc w:val="right"/>
            </w:pPr>
            <w:r w:rsidRPr="00753A04">
              <w:t>27</w:t>
            </w:r>
          </w:p>
        </w:tc>
        <w:tc>
          <w:tcPr>
            <w:tcW w:w="668" w:type="dxa"/>
            <w:shd w:val="clear" w:color="auto" w:fill="auto"/>
          </w:tcPr>
          <w:p w14:paraId="3539FF48" w14:textId="77777777" w:rsidR="00525657" w:rsidRPr="00753A04" w:rsidRDefault="00525657" w:rsidP="00106A1E">
            <w:pPr>
              <w:pStyle w:val="NormalAfterList"/>
              <w:spacing w:before="0" w:after="0"/>
              <w:jc w:val="right"/>
            </w:pPr>
            <w:r w:rsidRPr="00753A04">
              <w:t>0</w:t>
            </w:r>
          </w:p>
        </w:tc>
        <w:tc>
          <w:tcPr>
            <w:tcW w:w="1132" w:type="dxa"/>
            <w:shd w:val="clear" w:color="auto" w:fill="auto"/>
          </w:tcPr>
          <w:p w14:paraId="0D034DAB" w14:textId="77777777" w:rsidR="00525657" w:rsidRPr="00753A04" w:rsidRDefault="00525657" w:rsidP="00106A1E">
            <w:pPr>
              <w:pStyle w:val="NormalAfterList"/>
              <w:spacing w:before="0" w:after="0"/>
              <w:jc w:val="right"/>
            </w:pPr>
            <w:r w:rsidRPr="00753A04">
              <w:t>12</w:t>
            </w:r>
          </w:p>
        </w:tc>
        <w:tc>
          <w:tcPr>
            <w:tcW w:w="1152" w:type="dxa"/>
            <w:shd w:val="clear" w:color="auto" w:fill="auto"/>
          </w:tcPr>
          <w:p w14:paraId="52C74ACC" w14:textId="77777777" w:rsidR="00525657" w:rsidRPr="00753A04" w:rsidRDefault="00525657" w:rsidP="00106A1E">
            <w:pPr>
              <w:pStyle w:val="NormalAfterList"/>
              <w:spacing w:before="0" w:after="0"/>
              <w:jc w:val="right"/>
            </w:pPr>
            <w:r w:rsidRPr="00753A04">
              <w:t>1</w:t>
            </w:r>
          </w:p>
        </w:tc>
        <w:tc>
          <w:tcPr>
            <w:tcW w:w="847" w:type="dxa"/>
            <w:shd w:val="clear" w:color="auto" w:fill="auto"/>
          </w:tcPr>
          <w:p w14:paraId="428D5E5C" w14:textId="77777777" w:rsidR="00525657" w:rsidRPr="00753A04" w:rsidRDefault="00525657" w:rsidP="00106A1E">
            <w:pPr>
              <w:pStyle w:val="NormalAfterList"/>
              <w:spacing w:before="0" w:after="0"/>
              <w:jc w:val="right"/>
            </w:pPr>
            <w:r w:rsidRPr="00753A04">
              <w:t>43</w:t>
            </w:r>
          </w:p>
        </w:tc>
        <w:tc>
          <w:tcPr>
            <w:tcW w:w="847" w:type="dxa"/>
            <w:vAlign w:val="bottom"/>
          </w:tcPr>
          <w:p w14:paraId="4469B8A0" w14:textId="77777777" w:rsidR="00525657" w:rsidRPr="00107851" w:rsidRDefault="00525657" w:rsidP="00106A1E">
            <w:pPr>
              <w:pStyle w:val="NormalAfterList"/>
              <w:spacing w:before="0" w:after="0"/>
              <w:jc w:val="right"/>
              <w:rPr>
                <w:szCs w:val="26"/>
              </w:rPr>
            </w:pPr>
            <w:r w:rsidRPr="00107851">
              <w:rPr>
                <w:rFonts w:cs="Calibri"/>
                <w:color w:val="000000"/>
                <w:szCs w:val="26"/>
              </w:rPr>
              <w:t>15.4</w:t>
            </w:r>
          </w:p>
        </w:tc>
      </w:tr>
      <w:tr w:rsidR="00525657" w:rsidRPr="00107851" w14:paraId="4BC6C89A" w14:textId="77777777" w:rsidTr="006450DA">
        <w:tc>
          <w:tcPr>
            <w:tcW w:w="1961" w:type="dxa"/>
            <w:shd w:val="clear" w:color="auto" w:fill="auto"/>
          </w:tcPr>
          <w:p w14:paraId="7D6735C0" w14:textId="77777777" w:rsidR="00525657" w:rsidRPr="00753A04" w:rsidRDefault="00525657" w:rsidP="00C553FB">
            <w:pPr>
              <w:pStyle w:val="NormalAfterList"/>
              <w:spacing w:before="0" w:after="0"/>
            </w:pPr>
            <w:r w:rsidRPr="00753A04">
              <w:t>Shared Care</w:t>
            </w:r>
          </w:p>
        </w:tc>
        <w:tc>
          <w:tcPr>
            <w:tcW w:w="659" w:type="dxa"/>
            <w:shd w:val="clear" w:color="auto" w:fill="auto"/>
          </w:tcPr>
          <w:p w14:paraId="7B85F4E4" w14:textId="77777777" w:rsidR="00525657" w:rsidRPr="00753A04" w:rsidRDefault="00525657" w:rsidP="00106A1E">
            <w:pPr>
              <w:pStyle w:val="NormalAfterList"/>
              <w:spacing w:before="0" w:after="0"/>
              <w:jc w:val="right"/>
            </w:pPr>
            <w:r w:rsidRPr="00753A04">
              <w:t>0</w:t>
            </w:r>
          </w:p>
        </w:tc>
        <w:tc>
          <w:tcPr>
            <w:tcW w:w="773" w:type="dxa"/>
            <w:shd w:val="clear" w:color="auto" w:fill="auto"/>
          </w:tcPr>
          <w:p w14:paraId="5D10CFA1" w14:textId="77777777" w:rsidR="00525657" w:rsidRPr="00753A04" w:rsidRDefault="00525657" w:rsidP="00106A1E">
            <w:pPr>
              <w:pStyle w:val="NormalAfterList"/>
              <w:spacing w:before="0" w:after="0"/>
              <w:jc w:val="right"/>
            </w:pPr>
            <w:r w:rsidRPr="00753A04">
              <w:t>0</w:t>
            </w:r>
          </w:p>
        </w:tc>
        <w:tc>
          <w:tcPr>
            <w:tcW w:w="665" w:type="dxa"/>
            <w:shd w:val="clear" w:color="auto" w:fill="auto"/>
          </w:tcPr>
          <w:p w14:paraId="68FA369E" w14:textId="77777777" w:rsidR="00525657" w:rsidRPr="00753A04" w:rsidRDefault="00525657" w:rsidP="00106A1E">
            <w:pPr>
              <w:pStyle w:val="NormalAfterList"/>
              <w:spacing w:before="0" w:after="0"/>
              <w:jc w:val="right"/>
            </w:pPr>
            <w:r w:rsidRPr="00753A04">
              <w:t>5</w:t>
            </w:r>
          </w:p>
        </w:tc>
        <w:tc>
          <w:tcPr>
            <w:tcW w:w="668" w:type="dxa"/>
            <w:shd w:val="clear" w:color="auto" w:fill="auto"/>
          </w:tcPr>
          <w:p w14:paraId="620E3126" w14:textId="77777777" w:rsidR="00525657" w:rsidRPr="00753A04" w:rsidRDefault="00525657" w:rsidP="00106A1E">
            <w:pPr>
              <w:pStyle w:val="NormalAfterList"/>
              <w:spacing w:before="0" w:after="0"/>
              <w:jc w:val="right"/>
            </w:pPr>
            <w:r w:rsidRPr="00753A04">
              <w:t>0</w:t>
            </w:r>
          </w:p>
        </w:tc>
        <w:tc>
          <w:tcPr>
            <w:tcW w:w="1132" w:type="dxa"/>
            <w:shd w:val="clear" w:color="auto" w:fill="auto"/>
          </w:tcPr>
          <w:p w14:paraId="55807245" w14:textId="77777777" w:rsidR="00525657" w:rsidRPr="00753A04" w:rsidRDefault="00525657" w:rsidP="00106A1E">
            <w:pPr>
              <w:pStyle w:val="NormalAfterList"/>
              <w:spacing w:before="0" w:after="0"/>
              <w:jc w:val="right"/>
            </w:pPr>
            <w:r w:rsidRPr="00753A04">
              <w:t>0</w:t>
            </w:r>
          </w:p>
        </w:tc>
        <w:tc>
          <w:tcPr>
            <w:tcW w:w="1152" w:type="dxa"/>
            <w:shd w:val="clear" w:color="auto" w:fill="auto"/>
          </w:tcPr>
          <w:p w14:paraId="3BAC9762" w14:textId="77777777" w:rsidR="00525657" w:rsidRPr="00753A04" w:rsidRDefault="00525657" w:rsidP="00106A1E">
            <w:pPr>
              <w:pStyle w:val="NormalAfterList"/>
              <w:spacing w:before="0" w:after="0"/>
              <w:jc w:val="right"/>
            </w:pPr>
            <w:r w:rsidRPr="00753A04">
              <w:t>0</w:t>
            </w:r>
          </w:p>
        </w:tc>
        <w:tc>
          <w:tcPr>
            <w:tcW w:w="847" w:type="dxa"/>
            <w:shd w:val="clear" w:color="auto" w:fill="auto"/>
          </w:tcPr>
          <w:p w14:paraId="67386E08" w14:textId="77777777" w:rsidR="00525657" w:rsidRPr="00753A04" w:rsidRDefault="00525657" w:rsidP="00106A1E">
            <w:pPr>
              <w:pStyle w:val="NormalAfterList"/>
              <w:spacing w:before="0" w:after="0"/>
              <w:jc w:val="right"/>
            </w:pPr>
            <w:r w:rsidRPr="00753A04">
              <w:t>5</w:t>
            </w:r>
          </w:p>
        </w:tc>
        <w:tc>
          <w:tcPr>
            <w:tcW w:w="847" w:type="dxa"/>
            <w:vAlign w:val="bottom"/>
          </w:tcPr>
          <w:p w14:paraId="7AE2042A" w14:textId="77777777" w:rsidR="00525657" w:rsidRPr="00107851" w:rsidRDefault="00525657" w:rsidP="00106A1E">
            <w:pPr>
              <w:pStyle w:val="NormalAfterList"/>
              <w:spacing w:before="0" w:after="0"/>
              <w:jc w:val="right"/>
              <w:rPr>
                <w:szCs w:val="26"/>
              </w:rPr>
            </w:pPr>
            <w:r w:rsidRPr="00107851">
              <w:rPr>
                <w:rFonts w:cs="Calibri"/>
                <w:color w:val="000000"/>
                <w:szCs w:val="26"/>
              </w:rPr>
              <w:t>1.8</w:t>
            </w:r>
          </w:p>
        </w:tc>
      </w:tr>
    </w:tbl>
    <w:p w14:paraId="240A93D7" w14:textId="77777777" w:rsidR="00525657" w:rsidRDefault="006450DA" w:rsidP="00C553FB">
      <w:pPr>
        <w:pStyle w:val="tablenote0"/>
      </w:pPr>
      <w:r w:rsidRPr="00753A04">
        <w:t>Source: N</w:t>
      </w:r>
      <w:r w:rsidR="00C553FB">
        <w:t>DA FACE Profiles</w:t>
      </w:r>
    </w:p>
    <w:p w14:paraId="44D6550E" w14:textId="77777777" w:rsidR="00EB776A" w:rsidRPr="00753A04" w:rsidRDefault="00EB776A" w:rsidP="00EB776A">
      <w:pPr>
        <w:pStyle w:val="NormalAfterList"/>
      </w:pPr>
      <w:r w:rsidRPr="00753A04">
        <w:t xml:space="preserve">Residential supports are generally provided in a community based or campus based dwelling that is staffed 24 hours a day or at all times that residents are present. There are three different residential </w:t>
      </w:r>
      <w:r w:rsidR="00395E4A">
        <w:t>types</w:t>
      </w:r>
      <w:r w:rsidRPr="00753A04">
        <w:t xml:space="preserve"> for individuals with a disability: HIQA designated disability centres, centres that are inspected by the Officer of the Inspector of Mental Health and HIQA designated elder care facilities. </w:t>
      </w:r>
    </w:p>
    <w:p w14:paraId="6D89CB88" w14:textId="33541B0F" w:rsidR="00EB776A" w:rsidRPr="00753A04" w:rsidRDefault="00142140" w:rsidP="00EB776A">
      <w:pPr>
        <w:pStyle w:val="NormalAfterList"/>
      </w:pPr>
      <w:r>
        <w:t>There are currently over 1,2</w:t>
      </w:r>
      <w:r w:rsidR="00EB776A" w:rsidRPr="00753A04">
        <w:t>00 HIQA registered designated centres that provide residential services to people with disabilities</w:t>
      </w:r>
      <w:r>
        <w:t>.</w:t>
      </w:r>
      <w:r w:rsidR="00EB776A" w:rsidRPr="00753A04">
        <w:rPr>
          <w:vertAlign w:val="superscript"/>
        </w:rPr>
        <w:footnoteReference w:id="18"/>
      </w:r>
      <w:r w:rsidR="00EB776A" w:rsidRPr="00753A04">
        <w:t xml:space="preserve"> Some of these only support children or only provide respite services so are outside the scope of this research.</w:t>
      </w:r>
      <w:r w:rsidR="007D2EA3">
        <w:t xml:space="preserve"> The HSE’s 2021 National Service Plan, indicated that </w:t>
      </w:r>
      <w:r w:rsidR="00A1311B" w:rsidRPr="007D2EA3">
        <w:t>around 8,130</w:t>
      </w:r>
      <w:r w:rsidR="00EB776A" w:rsidRPr="007D2EA3">
        <w:t xml:space="preserve"> residential p</w:t>
      </w:r>
      <w:r w:rsidR="007D2EA3" w:rsidRPr="007D2EA3">
        <w:t>laces would</w:t>
      </w:r>
      <w:r w:rsidR="00F42F6A" w:rsidRPr="007D2EA3">
        <w:t xml:space="preserve"> be provided </w:t>
      </w:r>
      <w:r w:rsidR="007D2EA3">
        <w:t xml:space="preserve">in 2021 </w:t>
      </w:r>
      <w:r w:rsidR="00F42F6A" w:rsidRPr="007D2EA3">
        <w:t>(HSE 2021</w:t>
      </w:r>
      <w:r w:rsidR="00EB776A" w:rsidRPr="007D2EA3">
        <w:t>).</w:t>
      </w:r>
      <w:r w:rsidR="00EB776A" w:rsidRPr="00753A04">
        <w:t xml:space="preserve"> </w:t>
      </w:r>
    </w:p>
    <w:p w14:paraId="5A520B41" w14:textId="141842C3" w:rsidR="00EB776A" w:rsidRPr="00753A04" w:rsidRDefault="00EB776A" w:rsidP="00EB776A">
      <w:pPr>
        <w:pStyle w:val="NormalAfterList"/>
      </w:pPr>
      <w:r w:rsidRPr="00753A04">
        <w:t xml:space="preserve">Community based residential services can accommodate up to nine </w:t>
      </w:r>
      <w:r w:rsidRPr="00753A04">
        <w:rPr>
          <w:szCs w:val="26"/>
        </w:rPr>
        <w:t>residents</w:t>
      </w:r>
      <w:r w:rsidRPr="00753A04">
        <w:t>.</w:t>
      </w:r>
      <w:r w:rsidRPr="00DB12E5">
        <w:rPr>
          <w:sz w:val="22"/>
          <w:vertAlign w:val="superscript"/>
        </w:rPr>
        <w:footnoteReference w:id="19"/>
      </w:r>
      <w:r w:rsidRPr="00753A04">
        <w:t xml:space="preserve"> A complement of staff is generally present in community homes at all times that residents are present. The combined presence of staff and residents mean that larger community houses can be crowded noisy places at times. Almost four in ten (38.6%) Phase 2 participants lived in community based residential services. Participants lived in community ho</w:t>
      </w:r>
      <w:r w:rsidR="00395E4A">
        <w:t xml:space="preserve">mes that accommodated from one to </w:t>
      </w:r>
      <w:r w:rsidRPr="00753A04">
        <w:t xml:space="preserve">seven individuals. </w:t>
      </w:r>
      <w:r w:rsidR="00142140">
        <w:t>Around one in four of those who</w:t>
      </w:r>
      <w:r w:rsidRPr="00753A04">
        <w:t xml:space="preserve"> receive residential supports live in congregated settings. Forty-one Phase 2 participants lived in congregated settings. Of these, four were living in specialist units. The specialist units included in this study support</w:t>
      </w:r>
      <w:r w:rsidR="005232EE">
        <w:t>ed</w:t>
      </w:r>
      <w:r w:rsidRPr="00753A04">
        <w:t xml:space="preserve"> individuals with intellectual disability and very significant </w:t>
      </w:r>
      <w:r w:rsidR="00142140">
        <w:t>behaviours that challenge as well as</w:t>
      </w:r>
      <w:r w:rsidRPr="00753A04">
        <w:t xml:space="preserve"> older people with intellectual disability and dementia.</w:t>
      </w:r>
    </w:p>
    <w:p w14:paraId="1886975B" w14:textId="77777777" w:rsidR="00EB776A" w:rsidRPr="00753A04" w:rsidRDefault="00EB776A" w:rsidP="00EB776A">
      <w:pPr>
        <w:pStyle w:val="NormalAfterList"/>
      </w:pPr>
      <w:r w:rsidRPr="00753A04">
        <w:t xml:space="preserve">Adults with disabilities may also live in residences that are registered with and inspected by the Office of the Inspector of Mental Health. These residences are outside the remit of HIQA. Although the statutory scope of mental health </w:t>
      </w:r>
      <w:r w:rsidRPr="00753A04">
        <w:lastRenderedPageBreak/>
        <w:t xml:space="preserve">regulation is limited to in-patient services, the Inspector of Mental Health has the power to visit and inspect any premises where a mental health service may be provided (Finnerty 2019a). </w:t>
      </w:r>
    </w:p>
    <w:p w14:paraId="7E693042" w14:textId="13B499FA" w:rsidR="00EB776A" w:rsidRPr="00370FA9" w:rsidRDefault="00EB776A" w:rsidP="00EB776A">
      <w:pPr>
        <w:pStyle w:val="NormalAfterList"/>
        <w:rPr>
          <w:color w:val="000000" w:themeColor="text1"/>
        </w:rPr>
      </w:pPr>
      <w:r w:rsidRPr="00370FA9">
        <w:rPr>
          <w:color w:val="000000" w:themeColor="text1"/>
        </w:rPr>
        <w:t>The available evidence suggests that individuals with intellectual disabilities are supported on a long-term basis in both mental health in-patient services and mental health community residences. A review of 100 patients in 10 in-patient continuing care centres found that 5% had a diagnosis of intellectual disability (Finnerty 2019b)</w:t>
      </w:r>
      <w:r w:rsidRPr="00370FA9">
        <w:rPr>
          <w:color w:val="000000" w:themeColor="text1"/>
          <w:sz w:val="22"/>
          <w:vertAlign w:val="superscript"/>
        </w:rPr>
        <w:footnoteReference w:id="20"/>
      </w:r>
      <w:r w:rsidRPr="00370FA9">
        <w:rPr>
          <w:color w:val="000000" w:themeColor="text1"/>
        </w:rPr>
        <w:t>. In 2018 there were 118 residences that provided 24 hour supervision and care to approximately 1200 individuals with enduring mental illness. Those supported include individuals with intellectual disability. In 2018</w:t>
      </w:r>
      <w:r w:rsidR="00D91F27">
        <w:rPr>
          <w:color w:val="000000" w:themeColor="text1"/>
        </w:rPr>
        <w:t>,</w:t>
      </w:r>
      <w:r w:rsidRPr="00370FA9">
        <w:rPr>
          <w:color w:val="000000" w:themeColor="text1"/>
        </w:rPr>
        <w:t xml:space="preserve"> the clinical team responsible for 10 of the 54 residences inspected was the Intellectual Disability team (Finnerty 2019c). Based on this, we estimate that the number of individuals with intellectual disability supported in community residences for individuals with mental illness is 200-250. Six Phase 2 participants were living in residential services monitored by the Inspector of Mental Health. These participants had an intellectual disability and comorbid mental illness.</w:t>
      </w:r>
    </w:p>
    <w:p w14:paraId="246D48A4" w14:textId="4FDDC41F" w:rsidR="00EB776A" w:rsidRPr="00753A04" w:rsidRDefault="00EB776A" w:rsidP="00EB776A">
      <w:pPr>
        <w:pStyle w:val="NormalAfterList"/>
      </w:pPr>
      <w:r w:rsidRPr="00753A04">
        <w:t>Although we did not set out to recruit participants from within nursing home</w:t>
      </w:r>
      <w:r w:rsidR="005232EE">
        <w:t>s</w:t>
      </w:r>
      <w:r w:rsidRPr="00753A04">
        <w:t>, two participants</w:t>
      </w:r>
      <w:r w:rsidR="005232EE">
        <w:t>,</w:t>
      </w:r>
      <w:r w:rsidRPr="00753A04">
        <w:t xml:space="preserve"> who were recruited via disability service providers</w:t>
      </w:r>
      <w:r w:rsidR="005232EE">
        <w:t>,</w:t>
      </w:r>
      <w:r w:rsidRPr="00753A04">
        <w:t xml:space="preserve"> were living in nursing homes. Both of these participants attended a day service and one also received support from Personal Assistants (PAs). </w:t>
      </w:r>
    </w:p>
    <w:p w14:paraId="0F888E61" w14:textId="77777777" w:rsidR="00EB776A" w:rsidRPr="00753A04" w:rsidRDefault="00EB776A" w:rsidP="00663EAD">
      <w:pPr>
        <w:pStyle w:val="Heading3"/>
      </w:pPr>
      <w:r w:rsidRPr="00753A04">
        <w:t>Supported living</w:t>
      </w:r>
    </w:p>
    <w:p w14:paraId="725BFB29" w14:textId="3BE3D789" w:rsidR="00C553FB" w:rsidRPr="00753A04" w:rsidRDefault="00525657" w:rsidP="00C553FB">
      <w:pPr>
        <w:pStyle w:val="NormalAfterList"/>
      </w:pPr>
      <w:r>
        <w:t>S</w:t>
      </w:r>
      <w:r w:rsidR="006450DA">
        <w:t>upported living assistance was</w:t>
      </w:r>
      <w:r w:rsidRPr="00753A04">
        <w:t xml:space="preserve"> divided into four categories to reflect the variation in the int</w:t>
      </w:r>
      <w:r w:rsidR="00220781">
        <w:t>ensity of the supports provided.</w:t>
      </w:r>
      <w:r w:rsidR="006450DA">
        <w:t xml:space="preserve"> </w:t>
      </w:r>
      <w:r w:rsidR="00C553FB" w:rsidRPr="00753A04">
        <w:t>The categories of support are as follows:</w:t>
      </w:r>
    </w:p>
    <w:p w14:paraId="4DBF4BA1" w14:textId="77777777" w:rsidR="00C553FB" w:rsidRPr="00753A04" w:rsidRDefault="00C553FB" w:rsidP="00C553FB">
      <w:pPr>
        <w:pStyle w:val="ListBullet"/>
      </w:pPr>
      <w:r w:rsidRPr="00753A04">
        <w:t>Minimal support: Less than 5 hours of regular weekly support</w:t>
      </w:r>
    </w:p>
    <w:p w14:paraId="3EC54385" w14:textId="77777777" w:rsidR="00C553FB" w:rsidRPr="00753A04" w:rsidRDefault="00C553FB" w:rsidP="00C553FB">
      <w:pPr>
        <w:pStyle w:val="ListBullet"/>
      </w:pPr>
      <w:r w:rsidRPr="00753A04">
        <w:t>Low support: 5-20 hours per week</w:t>
      </w:r>
    </w:p>
    <w:p w14:paraId="30BC0B9A" w14:textId="77777777" w:rsidR="00C553FB" w:rsidRPr="00753A04" w:rsidRDefault="00C553FB" w:rsidP="00C553FB">
      <w:pPr>
        <w:pStyle w:val="ListBullet"/>
      </w:pPr>
      <w:r w:rsidRPr="00753A04">
        <w:t>High Support: 21-60 hours per week</w:t>
      </w:r>
    </w:p>
    <w:p w14:paraId="3915D4F5" w14:textId="77777777" w:rsidR="00C553FB" w:rsidRPr="00753A04" w:rsidRDefault="00C553FB" w:rsidP="00C553FB">
      <w:pPr>
        <w:pStyle w:val="ListBullet"/>
      </w:pPr>
      <w:r w:rsidRPr="00753A04">
        <w:t>Intensive support: 61 or more hours per week</w:t>
      </w:r>
    </w:p>
    <w:p w14:paraId="159795D2" w14:textId="379BD04A" w:rsidR="009747F1" w:rsidRDefault="00B70DA3" w:rsidP="00525657">
      <w:pPr>
        <w:pStyle w:val="NormalAfterList"/>
      </w:pPr>
      <w:r>
        <w:t>Table 8.4</w:t>
      </w:r>
      <w:r w:rsidR="00220781">
        <w:t xml:space="preserve"> outlines the level of support provided by primary disability. </w:t>
      </w:r>
    </w:p>
    <w:p w14:paraId="791D3359" w14:textId="77777777" w:rsidR="003F7AD0" w:rsidRDefault="003F7AD0" w:rsidP="006450DA">
      <w:pPr>
        <w:pStyle w:val="tablehead0"/>
      </w:pPr>
    </w:p>
    <w:p w14:paraId="735B5275" w14:textId="41190D3A" w:rsidR="00525657" w:rsidRPr="00753A04" w:rsidRDefault="001C17E0" w:rsidP="006450DA">
      <w:pPr>
        <w:pStyle w:val="tablehead0"/>
      </w:pPr>
      <w:r>
        <w:lastRenderedPageBreak/>
        <w:t>Table 8.4</w:t>
      </w:r>
      <w:r w:rsidR="00525657">
        <w:t xml:space="preserve">: Level of supported living service </w:t>
      </w:r>
      <w:r w:rsidR="006450DA">
        <w:t>by primary disability</w:t>
      </w:r>
    </w:p>
    <w:tbl>
      <w:tblPr>
        <w:tblW w:w="8704"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961"/>
        <w:gridCol w:w="659"/>
        <w:gridCol w:w="773"/>
        <w:gridCol w:w="665"/>
        <w:gridCol w:w="668"/>
        <w:gridCol w:w="1132"/>
        <w:gridCol w:w="1152"/>
        <w:gridCol w:w="847"/>
        <w:gridCol w:w="847"/>
      </w:tblGrid>
      <w:tr w:rsidR="00525657" w:rsidRPr="00107851" w14:paraId="5B4C0B4A" w14:textId="77777777" w:rsidTr="00B71B14">
        <w:trPr>
          <w:cantSplit/>
          <w:tblHeader/>
        </w:trPr>
        <w:tc>
          <w:tcPr>
            <w:tcW w:w="1961" w:type="dxa"/>
            <w:shd w:val="clear" w:color="auto" w:fill="auto"/>
          </w:tcPr>
          <w:p w14:paraId="1177430D" w14:textId="2F78955F" w:rsidR="00525657" w:rsidRPr="001C2211" w:rsidRDefault="001C2211" w:rsidP="00B71B14">
            <w:pPr>
              <w:spacing w:after="0"/>
            </w:pPr>
            <w:r w:rsidRPr="001C2211">
              <w:t>Level of support</w:t>
            </w:r>
          </w:p>
        </w:tc>
        <w:tc>
          <w:tcPr>
            <w:tcW w:w="659" w:type="dxa"/>
            <w:shd w:val="clear" w:color="auto" w:fill="auto"/>
          </w:tcPr>
          <w:p w14:paraId="2753F69B" w14:textId="77777777" w:rsidR="00525657" w:rsidRPr="001C2211" w:rsidRDefault="00525657" w:rsidP="00B71B14">
            <w:pPr>
              <w:pStyle w:val="NormalAfterList"/>
              <w:spacing w:before="0" w:after="0"/>
            </w:pPr>
            <w:r w:rsidRPr="001C2211">
              <w:t>ABI</w:t>
            </w:r>
          </w:p>
        </w:tc>
        <w:tc>
          <w:tcPr>
            <w:tcW w:w="773" w:type="dxa"/>
            <w:shd w:val="clear" w:color="auto" w:fill="auto"/>
          </w:tcPr>
          <w:p w14:paraId="5B286A94" w14:textId="77777777" w:rsidR="00525657" w:rsidRPr="001C2211" w:rsidRDefault="00525657" w:rsidP="00B71B14">
            <w:pPr>
              <w:pStyle w:val="NormalAfterList"/>
              <w:spacing w:before="0" w:after="0"/>
            </w:pPr>
            <w:r w:rsidRPr="001C2211">
              <w:t>ASD</w:t>
            </w:r>
          </w:p>
        </w:tc>
        <w:tc>
          <w:tcPr>
            <w:tcW w:w="665" w:type="dxa"/>
            <w:shd w:val="clear" w:color="auto" w:fill="auto"/>
          </w:tcPr>
          <w:p w14:paraId="388D9A8A" w14:textId="77777777" w:rsidR="00525657" w:rsidRPr="001C2211" w:rsidRDefault="00525657" w:rsidP="00B71B14">
            <w:pPr>
              <w:pStyle w:val="NormalAfterList"/>
              <w:spacing w:before="0" w:after="0"/>
            </w:pPr>
            <w:r w:rsidRPr="001C2211">
              <w:t>ID</w:t>
            </w:r>
          </w:p>
        </w:tc>
        <w:tc>
          <w:tcPr>
            <w:tcW w:w="668" w:type="dxa"/>
            <w:shd w:val="clear" w:color="auto" w:fill="auto"/>
          </w:tcPr>
          <w:p w14:paraId="2B6E73C1" w14:textId="77777777" w:rsidR="00525657" w:rsidRPr="001C2211" w:rsidRDefault="00525657" w:rsidP="00B71B14">
            <w:pPr>
              <w:pStyle w:val="NormalAfterList"/>
              <w:spacing w:before="0" w:after="0"/>
            </w:pPr>
            <w:r w:rsidRPr="001C2211">
              <w:t>MH</w:t>
            </w:r>
          </w:p>
        </w:tc>
        <w:tc>
          <w:tcPr>
            <w:tcW w:w="1132" w:type="dxa"/>
            <w:shd w:val="clear" w:color="auto" w:fill="auto"/>
          </w:tcPr>
          <w:p w14:paraId="475B81DD" w14:textId="77777777" w:rsidR="00525657" w:rsidRPr="001C2211" w:rsidRDefault="00525657" w:rsidP="00B71B14">
            <w:pPr>
              <w:pStyle w:val="NormalAfterList"/>
              <w:spacing w:before="0" w:after="0"/>
            </w:pPr>
            <w:r w:rsidRPr="001C2211">
              <w:t>Physical</w:t>
            </w:r>
          </w:p>
        </w:tc>
        <w:tc>
          <w:tcPr>
            <w:tcW w:w="1152" w:type="dxa"/>
            <w:shd w:val="clear" w:color="auto" w:fill="auto"/>
          </w:tcPr>
          <w:p w14:paraId="1C91D175" w14:textId="77777777" w:rsidR="00525657" w:rsidRPr="001C2211" w:rsidRDefault="00525657" w:rsidP="00B71B14">
            <w:pPr>
              <w:pStyle w:val="NormalAfterList"/>
              <w:spacing w:before="0" w:after="0"/>
            </w:pPr>
            <w:r w:rsidRPr="001C2211">
              <w:t>Sensory</w:t>
            </w:r>
          </w:p>
        </w:tc>
        <w:tc>
          <w:tcPr>
            <w:tcW w:w="847" w:type="dxa"/>
            <w:shd w:val="clear" w:color="auto" w:fill="auto"/>
          </w:tcPr>
          <w:p w14:paraId="211D24A3" w14:textId="77777777" w:rsidR="00525657" w:rsidRPr="001C2211" w:rsidRDefault="00525657" w:rsidP="00B71B14">
            <w:pPr>
              <w:pStyle w:val="NormalAfterList"/>
              <w:spacing w:before="0" w:after="0"/>
            </w:pPr>
            <w:r w:rsidRPr="001C2211">
              <w:t>Total</w:t>
            </w:r>
          </w:p>
        </w:tc>
        <w:tc>
          <w:tcPr>
            <w:tcW w:w="847" w:type="dxa"/>
          </w:tcPr>
          <w:p w14:paraId="76133E5A" w14:textId="77777777" w:rsidR="00525657" w:rsidRPr="001C2211" w:rsidRDefault="00525657" w:rsidP="00B71B14">
            <w:pPr>
              <w:pStyle w:val="NormalAfterList"/>
              <w:spacing w:before="0" w:after="0"/>
              <w:rPr>
                <w:szCs w:val="26"/>
              </w:rPr>
            </w:pPr>
            <w:r w:rsidRPr="001C2211">
              <w:rPr>
                <w:szCs w:val="26"/>
              </w:rPr>
              <w:t>%</w:t>
            </w:r>
          </w:p>
        </w:tc>
      </w:tr>
      <w:tr w:rsidR="006450DA" w:rsidRPr="00107851" w14:paraId="62738A55" w14:textId="77777777" w:rsidTr="006450DA">
        <w:tc>
          <w:tcPr>
            <w:tcW w:w="1961" w:type="dxa"/>
            <w:shd w:val="clear" w:color="auto" w:fill="auto"/>
          </w:tcPr>
          <w:p w14:paraId="0F59F4D2" w14:textId="77777777" w:rsidR="006450DA" w:rsidRPr="00310A0D" w:rsidRDefault="006450DA" w:rsidP="006450DA">
            <w:pPr>
              <w:pStyle w:val="NormalAfterList"/>
              <w:spacing w:before="0" w:after="0"/>
            </w:pPr>
            <w:r w:rsidRPr="00310A0D">
              <w:t>Supp. Intensive</w:t>
            </w:r>
          </w:p>
        </w:tc>
        <w:tc>
          <w:tcPr>
            <w:tcW w:w="659" w:type="dxa"/>
            <w:shd w:val="clear" w:color="auto" w:fill="auto"/>
          </w:tcPr>
          <w:p w14:paraId="0911D517" w14:textId="77777777" w:rsidR="006450DA" w:rsidRPr="00753A04" w:rsidRDefault="006450DA" w:rsidP="006450DA">
            <w:pPr>
              <w:pStyle w:val="NormalAfterList"/>
              <w:spacing w:before="0" w:after="0"/>
              <w:jc w:val="right"/>
            </w:pPr>
            <w:r w:rsidRPr="00753A04">
              <w:t>0</w:t>
            </w:r>
          </w:p>
        </w:tc>
        <w:tc>
          <w:tcPr>
            <w:tcW w:w="773" w:type="dxa"/>
            <w:shd w:val="clear" w:color="auto" w:fill="auto"/>
          </w:tcPr>
          <w:p w14:paraId="0C287AB2" w14:textId="77777777" w:rsidR="006450DA" w:rsidRPr="00753A04" w:rsidRDefault="006450DA" w:rsidP="006450DA">
            <w:pPr>
              <w:pStyle w:val="NormalAfterList"/>
              <w:spacing w:before="0" w:after="0"/>
              <w:jc w:val="right"/>
            </w:pPr>
            <w:r w:rsidRPr="00753A04">
              <w:t>0</w:t>
            </w:r>
          </w:p>
        </w:tc>
        <w:tc>
          <w:tcPr>
            <w:tcW w:w="665" w:type="dxa"/>
            <w:shd w:val="clear" w:color="auto" w:fill="auto"/>
          </w:tcPr>
          <w:p w14:paraId="07F7C001" w14:textId="77777777" w:rsidR="006450DA" w:rsidRPr="00753A04" w:rsidRDefault="006450DA" w:rsidP="006450DA">
            <w:pPr>
              <w:pStyle w:val="NormalAfterList"/>
              <w:spacing w:before="0" w:after="0"/>
              <w:jc w:val="right"/>
            </w:pPr>
            <w:r w:rsidRPr="00753A04">
              <w:t>1</w:t>
            </w:r>
          </w:p>
        </w:tc>
        <w:tc>
          <w:tcPr>
            <w:tcW w:w="668" w:type="dxa"/>
            <w:shd w:val="clear" w:color="auto" w:fill="auto"/>
          </w:tcPr>
          <w:p w14:paraId="468DA8D3" w14:textId="77777777" w:rsidR="006450DA" w:rsidRPr="00753A04" w:rsidRDefault="006450DA" w:rsidP="006450DA">
            <w:pPr>
              <w:pStyle w:val="NormalAfterList"/>
              <w:spacing w:before="0" w:after="0"/>
              <w:jc w:val="right"/>
            </w:pPr>
            <w:r w:rsidRPr="00753A04">
              <w:t>0</w:t>
            </w:r>
          </w:p>
        </w:tc>
        <w:tc>
          <w:tcPr>
            <w:tcW w:w="1132" w:type="dxa"/>
            <w:shd w:val="clear" w:color="auto" w:fill="auto"/>
          </w:tcPr>
          <w:p w14:paraId="439284EA" w14:textId="77777777" w:rsidR="006450DA" w:rsidRPr="00753A04" w:rsidRDefault="006450DA" w:rsidP="006450DA">
            <w:pPr>
              <w:pStyle w:val="NormalAfterList"/>
              <w:spacing w:before="0" w:after="0"/>
              <w:jc w:val="right"/>
            </w:pPr>
            <w:r w:rsidRPr="00753A04">
              <w:t>5</w:t>
            </w:r>
          </w:p>
        </w:tc>
        <w:tc>
          <w:tcPr>
            <w:tcW w:w="1152" w:type="dxa"/>
            <w:shd w:val="clear" w:color="auto" w:fill="auto"/>
          </w:tcPr>
          <w:p w14:paraId="6701CBD0" w14:textId="77777777" w:rsidR="006450DA" w:rsidRPr="00753A04" w:rsidRDefault="006450DA" w:rsidP="006450DA">
            <w:pPr>
              <w:pStyle w:val="NormalAfterList"/>
              <w:spacing w:before="0" w:after="0"/>
              <w:jc w:val="right"/>
            </w:pPr>
            <w:r w:rsidRPr="00753A04">
              <w:t>0</w:t>
            </w:r>
          </w:p>
        </w:tc>
        <w:tc>
          <w:tcPr>
            <w:tcW w:w="847" w:type="dxa"/>
            <w:shd w:val="clear" w:color="auto" w:fill="auto"/>
          </w:tcPr>
          <w:p w14:paraId="4AF4DD5A" w14:textId="77777777" w:rsidR="006450DA" w:rsidRPr="00753A04" w:rsidRDefault="006450DA" w:rsidP="006450DA">
            <w:pPr>
              <w:pStyle w:val="NormalAfterList"/>
              <w:spacing w:before="0" w:after="0"/>
              <w:jc w:val="right"/>
            </w:pPr>
            <w:r w:rsidRPr="00753A04">
              <w:t>6</w:t>
            </w:r>
          </w:p>
        </w:tc>
        <w:tc>
          <w:tcPr>
            <w:tcW w:w="847" w:type="dxa"/>
            <w:vAlign w:val="bottom"/>
          </w:tcPr>
          <w:p w14:paraId="2EDCAA07" w14:textId="77777777" w:rsidR="006450DA" w:rsidRPr="006450DA" w:rsidRDefault="006450DA" w:rsidP="006450DA">
            <w:pPr>
              <w:pStyle w:val="NormalAfterList"/>
              <w:spacing w:before="0" w:after="0"/>
              <w:jc w:val="right"/>
              <w:rPr>
                <w:szCs w:val="26"/>
              </w:rPr>
            </w:pPr>
            <w:r w:rsidRPr="006450DA">
              <w:rPr>
                <w:rFonts w:cs="Calibri"/>
                <w:color w:val="000000"/>
                <w:szCs w:val="26"/>
              </w:rPr>
              <w:t>10.7</w:t>
            </w:r>
          </w:p>
        </w:tc>
      </w:tr>
      <w:tr w:rsidR="006450DA" w:rsidRPr="00107851" w14:paraId="27AFB550" w14:textId="77777777" w:rsidTr="006450DA">
        <w:tc>
          <w:tcPr>
            <w:tcW w:w="1961" w:type="dxa"/>
            <w:shd w:val="clear" w:color="auto" w:fill="auto"/>
          </w:tcPr>
          <w:p w14:paraId="058EDD23" w14:textId="77777777" w:rsidR="006450DA" w:rsidRPr="00753A04" w:rsidRDefault="006450DA" w:rsidP="006450DA">
            <w:pPr>
              <w:pStyle w:val="NormalAfterList"/>
              <w:spacing w:before="0" w:after="0"/>
            </w:pPr>
            <w:r w:rsidRPr="00753A04">
              <w:t>Supp. High</w:t>
            </w:r>
          </w:p>
        </w:tc>
        <w:tc>
          <w:tcPr>
            <w:tcW w:w="659" w:type="dxa"/>
            <w:shd w:val="clear" w:color="auto" w:fill="auto"/>
          </w:tcPr>
          <w:p w14:paraId="54C63DAA" w14:textId="77777777" w:rsidR="006450DA" w:rsidRPr="00753A04" w:rsidRDefault="006450DA" w:rsidP="006450DA">
            <w:pPr>
              <w:pStyle w:val="NormalAfterList"/>
              <w:spacing w:before="0" w:after="0"/>
              <w:jc w:val="right"/>
            </w:pPr>
            <w:r w:rsidRPr="00753A04">
              <w:t>1</w:t>
            </w:r>
          </w:p>
        </w:tc>
        <w:tc>
          <w:tcPr>
            <w:tcW w:w="773" w:type="dxa"/>
            <w:shd w:val="clear" w:color="auto" w:fill="auto"/>
          </w:tcPr>
          <w:p w14:paraId="54387434" w14:textId="77777777" w:rsidR="006450DA" w:rsidRPr="00753A04" w:rsidRDefault="006450DA" w:rsidP="006450DA">
            <w:pPr>
              <w:pStyle w:val="NormalAfterList"/>
              <w:spacing w:before="0" w:after="0"/>
              <w:jc w:val="right"/>
            </w:pPr>
            <w:r w:rsidRPr="00753A04">
              <w:t>0</w:t>
            </w:r>
          </w:p>
        </w:tc>
        <w:tc>
          <w:tcPr>
            <w:tcW w:w="665" w:type="dxa"/>
            <w:shd w:val="clear" w:color="auto" w:fill="auto"/>
          </w:tcPr>
          <w:p w14:paraId="14CED9BE" w14:textId="77777777" w:rsidR="006450DA" w:rsidRPr="00753A04" w:rsidRDefault="006450DA" w:rsidP="006450DA">
            <w:pPr>
              <w:pStyle w:val="NormalAfterList"/>
              <w:spacing w:before="0" w:after="0"/>
              <w:jc w:val="right"/>
            </w:pPr>
            <w:r w:rsidRPr="00753A04">
              <w:t>2</w:t>
            </w:r>
          </w:p>
        </w:tc>
        <w:tc>
          <w:tcPr>
            <w:tcW w:w="668" w:type="dxa"/>
            <w:shd w:val="clear" w:color="auto" w:fill="auto"/>
          </w:tcPr>
          <w:p w14:paraId="5E84023F" w14:textId="77777777" w:rsidR="006450DA" w:rsidRPr="00753A04" w:rsidRDefault="006450DA" w:rsidP="006450DA">
            <w:pPr>
              <w:pStyle w:val="NormalAfterList"/>
              <w:spacing w:before="0" w:after="0"/>
              <w:jc w:val="right"/>
            </w:pPr>
            <w:r w:rsidRPr="00753A04">
              <w:t>0</w:t>
            </w:r>
          </w:p>
        </w:tc>
        <w:tc>
          <w:tcPr>
            <w:tcW w:w="1132" w:type="dxa"/>
            <w:shd w:val="clear" w:color="auto" w:fill="auto"/>
          </w:tcPr>
          <w:p w14:paraId="09571BE2" w14:textId="77777777" w:rsidR="006450DA" w:rsidRPr="00753A04" w:rsidRDefault="006450DA" w:rsidP="006450DA">
            <w:pPr>
              <w:pStyle w:val="NormalAfterList"/>
              <w:spacing w:before="0" w:after="0"/>
              <w:jc w:val="right"/>
            </w:pPr>
            <w:r w:rsidRPr="00753A04">
              <w:t>9</w:t>
            </w:r>
          </w:p>
        </w:tc>
        <w:tc>
          <w:tcPr>
            <w:tcW w:w="1152" w:type="dxa"/>
            <w:shd w:val="clear" w:color="auto" w:fill="auto"/>
          </w:tcPr>
          <w:p w14:paraId="6DD55D47" w14:textId="77777777" w:rsidR="006450DA" w:rsidRPr="00753A04" w:rsidRDefault="006450DA" w:rsidP="006450DA">
            <w:pPr>
              <w:pStyle w:val="NormalAfterList"/>
              <w:spacing w:before="0" w:after="0"/>
              <w:jc w:val="right"/>
            </w:pPr>
            <w:r w:rsidRPr="00753A04">
              <w:t>2</w:t>
            </w:r>
          </w:p>
        </w:tc>
        <w:tc>
          <w:tcPr>
            <w:tcW w:w="847" w:type="dxa"/>
            <w:shd w:val="clear" w:color="auto" w:fill="auto"/>
          </w:tcPr>
          <w:p w14:paraId="2D686521" w14:textId="77777777" w:rsidR="006450DA" w:rsidRPr="00753A04" w:rsidRDefault="006450DA" w:rsidP="006450DA">
            <w:pPr>
              <w:pStyle w:val="NormalAfterList"/>
              <w:spacing w:before="0" w:after="0"/>
              <w:jc w:val="right"/>
            </w:pPr>
            <w:r w:rsidRPr="00753A04">
              <w:t>14</w:t>
            </w:r>
          </w:p>
        </w:tc>
        <w:tc>
          <w:tcPr>
            <w:tcW w:w="847" w:type="dxa"/>
            <w:vAlign w:val="bottom"/>
          </w:tcPr>
          <w:p w14:paraId="18FC720A" w14:textId="77777777" w:rsidR="006450DA" w:rsidRPr="006450DA" w:rsidRDefault="006450DA" w:rsidP="006450DA">
            <w:pPr>
              <w:pStyle w:val="NormalAfterList"/>
              <w:spacing w:before="0" w:after="0"/>
              <w:jc w:val="right"/>
              <w:rPr>
                <w:szCs w:val="26"/>
              </w:rPr>
            </w:pPr>
            <w:r w:rsidRPr="006450DA">
              <w:rPr>
                <w:rFonts w:cs="Calibri"/>
                <w:color w:val="000000"/>
                <w:szCs w:val="26"/>
              </w:rPr>
              <w:t>25.0</w:t>
            </w:r>
          </w:p>
        </w:tc>
      </w:tr>
      <w:tr w:rsidR="006450DA" w:rsidRPr="00107851" w14:paraId="067C0633" w14:textId="77777777" w:rsidTr="006450DA">
        <w:tc>
          <w:tcPr>
            <w:tcW w:w="1961" w:type="dxa"/>
            <w:shd w:val="clear" w:color="auto" w:fill="auto"/>
          </w:tcPr>
          <w:p w14:paraId="1ACB8313" w14:textId="77777777" w:rsidR="006450DA" w:rsidRPr="00310A0D" w:rsidRDefault="006450DA" w:rsidP="006450DA">
            <w:pPr>
              <w:pStyle w:val="NormalAfterList"/>
              <w:spacing w:before="0" w:after="0"/>
            </w:pPr>
            <w:r w:rsidRPr="00753A04">
              <w:t>Supp. L</w:t>
            </w:r>
            <w:r w:rsidRPr="00310A0D">
              <w:t>ow</w:t>
            </w:r>
          </w:p>
        </w:tc>
        <w:tc>
          <w:tcPr>
            <w:tcW w:w="659" w:type="dxa"/>
            <w:shd w:val="clear" w:color="auto" w:fill="auto"/>
          </w:tcPr>
          <w:p w14:paraId="0C702E8C" w14:textId="77777777" w:rsidR="006450DA" w:rsidRPr="00753A04" w:rsidRDefault="006450DA" w:rsidP="006450DA">
            <w:pPr>
              <w:pStyle w:val="NormalAfterList"/>
              <w:spacing w:before="0" w:after="0"/>
              <w:jc w:val="right"/>
            </w:pPr>
            <w:r w:rsidRPr="00753A04">
              <w:t>1</w:t>
            </w:r>
          </w:p>
        </w:tc>
        <w:tc>
          <w:tcPr>
            <w:tcW w:w="773" w:type="dxa"/>
            <w:shd w:val="clear" w:color="auto" w:fill="auto"/>
          </w:tcPr>
          <w:p w14:paraId="46B65EA4" w14:textId="77777777" w:rsidR="006450DA" w:rsidRPr="00753A04" w:rsidRDefault="006450DA" w:rsidP="006450DA">
            <w:pPr>
              <w:pStyle w:val="NormalAfterList"/>
              <w:spacing w:before="0" w:after="0"/>
              <w:jc w:val="right"/>
            </w:pPr>
            <w:r w:rsidRPr="00753A04">
              <w:t>0</w:t>
            </w:r>
          </w:p>
        </w:tc>
        <w:tc>
          <w:tcPr>
            <w:tcW w:w="665" w:type="dxa"/>
            <w:shd w:val="clear" w:color="auto" w:fill="auto"/>
          </w:tcPr>
          <w:p w14:paraId="5D5992BE" w14:textId="77777777" w:rsidR="006450DA" w:rsidRPr="00753A04" w:rsidRDefault="006450DA" w:rsidP="006450DA">
            <w:pPr>
              <w:pStyle w:val="NormalAfterList"/>
              <w:spacing w:before="0" w:after="0"/>
              <w:jc w:val="right"/>
            </w:pPr>
            <w:r w:rsidRPr="00753A04">
              <w:t>14</w:t>
            </w:r>
          </w:p>
        </w:tc>
        <w:tc>
          <w:tcPr>
            <w:tcW w:w="668" w:type="dxa"/>
            <w:shd w:val="clear" w:color="auto" w:fill="auto"/>
          </w:tcPr>
          <w:p w14:paraId="505F62B5" w14:textId="77777777" w:rsidR="006450DA" w:rsidRPr="00753A04" w:rsidRDefault="006450DA" w:rsidP="006450DA">
            <w:pPr>
              <w:pStyle w:val="NormalAfterList"/>
              <w:spacing w:before="0" w:after="0"/>
              <w:jc w:val="right"/>
            </w:pPr>
            <w:r w:rsidRPr="00753A04">
              <w:t>0</w:t>
            </w:r>
          </w:p>
        </w:tc>
        <w:tc>
          <w:tcPr>
            <w:tcW w:w="1132" w:type="dxa"/>
            <w:shd w:val="clear" w:color="auto" w:fill="auto"/>
          </w:tcPr>
          <w:p w14:paraId="765A91DE" w14:textId="77777777" w:rsidR="006450DA" w:rsidRPr="00753A04" w:rsidRDefault="006450DA" w:rsidP="006450DA">
            <w:pPr>
              <w:pStyle w:val="NormalAfterList"/>
              <w:spacing w:before="0" w:after="0"/>
              <w:jc w:val="right"/>
            </w:pPr>
            <w:r w:rsidRPr="00753A04">
              <w:t>2</w:t>
            </w:r>
          </w:p>
        </w:tc>
        <w:tc>
          <w:tcPr>
            <w:tcW w:w="1152" w:type="dxa"/>
            <w:shd w:val="clear" w:color="auto" w:fill="auto"/>
          </w:tcPr>
          <w:p w14:paraId="0B9AE2DE" w14:textId="77777777" w:rsidR="006450DA" w:rsidRPr="00753A04" w:rsidRDefault="006450DA" w:rsidP="006450DA">
            <w:pPr>
              <w:pStyle w:val="NormalAfterList"/>
              <w:spacing w:before="0" w:after="0"/>
              <w:jc w:val="right"/>
            </w:pPr>
            <w:r w:rsidRPr="00753A04">
              <w:t>1</w:t>
            </w:r>
          </w:p>
        </w:tc>
        <w:tc>
          <w:tcPr>
            <w:tcW w:w="847" w:type="dxa"/>
            <w:shd w:val="clear" w:color="auto" w:fill="auto"/>
          </w:tcPr>
          <w:p w14:paraId="4FFE23CE" w14:textId="77777777" w:rsidR="006450DA" w:rsidRPr="00753A04" w:rsidRDefault="006450DA" w:rsidP="006450DA">
            <w:pPr>
              <w:pStyle w:val="NormalAfterList"/>
              <w:spacing w:before="0" w:after="0"/>
              <w:jc w:val="right"/>
            </w:pPr>
            <w:r w:rsidRPr="00753A04">
              <w:t>18</w:t>
            </w:r>
          </w:p>
        </w:tc>
        <w:tc>
          <w:tcPr>
            <w:tcW w:w="847" w:type="dxa"/>
            <w:vAlign w:val="bottom"/>
          </w:tcPr>
          <w:p w14:paraId="63B088C6" w14:textId="77777777" w:rsidR="006450DA" w:rsidRPr="006450DA" w:rsidRDefault="006450DA" w:rsidP="006450DA">
            <w:pPr>
              <w:pStyle w:val="NormalAfterList"/>
              <w:spacing w:before="0" w:after="0"/>
              <w:jc w:val="right"/>
              <w:rPr>
                <w:szCs w:val="26"/>
              </w:rPr>
            </w:pPr>
            <w:r w:rsidRPr="006450DA">
              <w:rPr>
                <w:rFonts w:cs="Calibri"/>
                <w:color w:val="000000"/>
                <w:szCs w:val="26"/>
              </w:rPr>
              <w:t>32.1</w:t>
            </w:r>
          </w:p>
        </w:tc>
      </w:tr>
      <w:tr w:rsidR="006450DA" w:rsidRPr="00107851" w14:paraId="138527A4" w14:textId="77777777" w:rsidTr="006450DA">
        <w:tc>
          <w:tcPr>
            <w:tcW w:w="1961" w:type="dxa"/>
            <w:shd w:val="clear" w:color="auto" w:fill="auto"/>
          </w:tcPr>
          <w:p w14:paraId="5F068614" w14:textId="77777777" w:rsidR="006450DA" w:rsidRPr="00753A04" w:rsidRDefault="006450DA" w:rsidP="006450DA">
            <w:pPr>
              <w:pStyle w:val="NormalAfterList"/>
              <w:spacing w:before="0" w:after="0"/>
            </w:pPr>
            <w:r w:rsidRPr="00753A04">
              <w:t>Supp. Minimal</w:t>
            </w:r>
          </w:p>
        </w:tc>
        <w:tc>
          <w:tcPr>
            <w:tcW w:w="659" w:type="dxa"/>
            <w:shd w:val="clear" w:color="auto" w:fill="auto"/>
          </w:tcPr>
          <w:p w14:paraId="185285E9" w14:textId="77777777" w:rsidR="006450DA" w:rsidRPr="00753A04" w:rsidRDefault="006450DA" w:rsidP="006450DA">
            <w:pPr>
              <w:pStyle w:val="NormalAfterList"/>
              <w:spacing w:before="0" w:after="0"/>
              <w:jc w:val="right"/>
            </w:pPr>
            <w:r w:rsidRPr="00753A04">
              <w:t>0</w:t>
            </w:r>
          </w:p>
        </w:tc>
        <w:tc>
          <w:tcPr>
            <w:tcW w:w="773" w:type="dxa"/>
            <w:shd w:val="clear" w:color="auto" w:fill="auto"/>
          </w:tcPr>
          <w:p w14:paraId="30E7EA8D" w14:textId="77777777" w:rsidR="006450DA" w:rsidRPr="00753A04" w:rsidRDefault="006450DA" w:rsidP="006450DA">
            <w:pPr>
              <w:pStyle w:val="NormalAfterList"/>
              <w:spacing w:before="0" w:after="0"/>
              <w:jc w:val="right"/>
            </w:pPr>
            <w:r w:rsidRPr="00753A04">
              <w:t>0</w:t>
            </w:r>
          </w:p>
        </w:tc>
        <w:tc>
          <w:tcPr>
            <w:tcW w:w="665" w:type="dxa"/>
            <w:shd w:val="clear" w:color="auto" w:fill="auto"/>
          </w:tcPr>
          <w:p w14:paraId="4C1DF1D2" w14:textId="77777777" w:rsidR="006450DA" w:rsidRPr="00753A04" w:rsidRDefault="006450DA" w:rsidP="006450DA">
            <w:pPr>
              <w:pStyle w:val="NormalAfterList"/>
              <w:spacing w:before="0" w:after="0"/>
              <w:jc w:val="right"/>
            </w:pPr>
            <w:r w:rsidRPr="00753A04">
              <w:t>18</w:t>
            </w:r>
          </w:p>
        </w:tc>
        <w:tc>
          <w:tcPr>
            <w:tcW w:w="668" w:type="dxa"/>
            <w:shd w:val="clear" w:color="auto" w:fill="auto"/>
          </w:tcPr>
          <w:p w14:paraId="33D2F3E2" w14:textId="77777777" w:rsidR="006450DA" w:rsidRPr="00753A04" w:rsidRDefault="006450DA" w:rsidP="006450DA">
            <w:pPr>
              <w:pStyle w:val="NormalAfterList"/>
              <w:spacing w:before="0" w:after="0"/>
              <w:jc w:val="right"/>
            </w:pPr>
            <w:r w:rsidRPr="00753A04">
              <w:t>0</w:t>
            </w:r>
          </w:p>
        </w:tc>
        <w:tc>
          <w:tcPr>
            <w:tcW w:w="1132" w:type="dxa"/>
            <w:shd w:val="clear" w:color="auto" w:fill="auto"/>
          </w:tcPr>
          <w:p w14:paraId="3EE302D6" w14:textId="77777777" w:rsidR="006450DA" w:rsidRPr="00753A04" w:rsidRDefault="006450DA" w:rsidP="006450DA">
            <w:pPr>
              <w:pStyle w:val="NormalAfterList"/>
              <w:spacing w:before="0" w:after="0"/>
              <w:jc w:val="right"/>
            </w:pPr>
            <w:r w:rsidRPr="00753A04">
              <w:t>0</w:t>
            </w:r>
          </w:p>
        </w:tc>
        <w:tc>
          <w:tcPr>
            <w:tcW w:w="1152" w:type="dxa"/>
            <w:shd w:val="clear" w:color="auto" w:fill="auto"/>
          </w:tcPr>
          <w:p w14:paraId="25F0AE80" w14:textId="77777777" w:rsidR="006450DA" w:rsidRPr="00753A04" w:rsidRDefault="006450DA" w:rsidP="006450DA">
            <w:pPr>
              <w:pStyle w:val="NormalAfterList"/>
              <w:spacing w:before="0" w:after="0"/>
              <w:jc w:val="right"/>
            </w:pPr>
            <w:r w:rsidRPr="00753A04">
              <w:t>0</w:t>
            </w:r>
          </w:p>
        </w:tc>
        <w:tc>
          <w:tcPr>
            <w:tcW w:w="847" w:type="dxa"/>
            <w:shd w:val="clear" w:color="auto" w:fill="auto"/>
          </w:tcPr>
          <w:p w14:paraId="1D63276A" w14:textId="77777777" w:rsidR="006450DA" w:rsidRPr="00753A04" w:rsidRDefault="006450DA" w:rsidP="006450DA">
            <w:pPr>
              <w:pStyle w:val="NormalAfterList"/>
              <w:spacing w:before="0" w:after="0"/>
              <w:jc w:val="right"/>
            </w:pPr>
            <w:r w:rsidRPr="00753A04">
              <w:t>18</w:t>
            </w:r>
          </w:p>
        </w:tc>
        <w:tc>
          <w:tcPr>
            <w:tcW w:w="847" w:type="dxa"/>
            <w:vAlign w:val="bottom"/>
          </w:tcPr>
          <w:p w14:paraId="7FEBC8D9" w14:textId="77777777" w:rsidR="006450DA" w:rsidRPr="006450DA" w:rsidRDefault="006450DA" w:rsidP="006450DA">
            <w:pPr>
              <w:pStyle w:val="NormalAfterList"/>
              <w:spacing w:before="0" w:after="0"/>
              <w:jc w:val="right"/>
              <w:rPr>
                <w:szCs w:val="26"/>
              </w:rPr>
            </w:pPr>
            <w:r w:rsidRPr="006450DA">
              <w:rPr>
                <w:rFonts w:cs="Calibri"/>
                <w:color w:val="000000"/>
                <w:szCs w:val="26"/>
              </w:rPr>
              <w:t>32.1</w:t>
            </w:r>
          </w:p>
        </w:tc>
      </w:tr>
      <w:tr w:rsidR="006450DA" w:rsidRPr="00107851" w14:paraId="27EA2C27" w14:textId="77777777" w:rsidTr="006450DA">
        <w:tc>
          <w:tcPr>
            <w:tcW w:w="1961" w:type="dxa"/>
            <w:shd w:val="clear" w:color="auto" w:fill="auto"/>
          </w:tcPr>
          <w:p w14:paraId="764E8D53" w14:textId="77777777" w:rsidR="006450DA" w:rsidRPr="00753A04" w:rsidRDefault="006450DA" w:rsidP="00C553FB">
            <w:pPr>
              <w:pStyle w:val="NormalAfterList"/>
              <w:spacing w:before="0" w:after="0"/>
            </w:pPr>
            <w:r>
              <w:t>Total</w:t>
            </w:r>
          </w:p>
        </w:tc>
        <w:tc>
          <w:tcPr>
            <w:tcW w:w="659" w:type="dxa"/>
            <w:shd w:val="clear" w:color="auto" w:fill="auto"/>
          </w:tcPr>
          <w:p w14:paraId="3E90A5AF" w14:textId="77777777" w:rsidR="006450DA" w:rsidRPr="00753A04" w:rsidRDefault="006450DA" w:rsidP="006450DA">
            <w:pPr>
              <w:pStyle w:val="NormalAfterList"/>
              <w:spacing w:before="0" w:after="0"/>
              <w:jc w:val="right"/>
            </w:pPr>
            <w:r>
              <w:t>2</w:t>
            </w:r>
          </w:p>
        </w:tc>
        <w:tc>
          <w:tcPr>
            <w:tcW w:w="773" w:type="dxa"/>
            <w:shd w:val="clear" w:color="auto" w:fill="auto"/>
          </w:tcPr>
          <w:p w14:paraId="4E310037" w14:textId="77777777" w:rsidR="006450DA" w:rsidRPr="00753A04" w:rsidRDefault="006450DA" w:rsidP="006450DA">
            <w:pPr>
              <w:pStyle w:val="NormalAfterList"/>
              <w:spacing w:before="0" w:after="0"/>
              <w:jc w:val="right"/>
            </w:pPr>
            <w:r>
              <w:t>0</w:t>
            </w:r>
          </w:p>
        </w:tc>
        <w:tc>
          <w:tcPr>
            <w:tcW w:w="665" w:type="dxa"/>
            <w:shd w:val="clear" w:color="auto" w:fill="auto"/>
          </w:tcPr>
          <w:p w14:paraId="48E22F6C" w14:textId="77777777" w:rsidR="006450DA" w:rsidRPr="00753A04" w:rsidRDefault="006450DA" w:rsidP="006450DA">
            <w:pPr>
              <w:pStyle w:val="NormalAfterList"/>
              <w:spacing w:before="0" w:after="0"/>
              <w:jc w:val="right"/>
            </w:pPr>
            <w:r>
              <w:t>35</w:t>
            </w:r>
          </w:p>
        </w:tc>
        <w:tc>
          <w:tcPr>
            <w:tcW w:w="668" w:type="dxa"/>
            <w:shd w:val="clear" w:color="auto" w:fill="auto"/>
          </w:tcPr>
          <w:p w14:paraId="28421C3A" w14:textId="77777777" w:rsidR="006450DA" w:rsidRPr="00753A04" w:rsidRDefault="006450DA" w:rsidP="006450DA">
            <w:pPr>
              <w:pStyle w:val="NormalAfterList"/>
              <w:spacing w:before="0" w:after="0"/>
              <w:jc w:val="right"/>
            </w:pPr>
            <w:r>
              <w:t>0</w:t>
            </w:r>
          </w:p>
        </w:tc>
        <w:tc>
          <w:tcPr>
            <w:tcW w:w="1132" w:type="dxa"/>
            <w:shd w:val="clear" w:color="auto" w:fill="auto"/>
          </w:tcPr>
          <w:p w14:paraId="0B419652" w14:textId="77777777" w:rsidR="006450DA" w:rsidRPr="00753A04" w:rsidRDefault="006450DA" w:rsidP="006450DA">
            <w:pPr>
              <w:pStyle w:val="NormalAfterList"/>
              <w:spacing w:before="0" w:after="0"/>
              <w:jc w:val="right"/>
            </w:pPr>
            <w:r>
              <w:t>16</w:t>
            </w:r>
          </w:p>
        </w:tc>
        <w:tc>
          <w:tcPr>
            <w:tcW w:w="1152" w:type="dxa"/>
            <w:shd w:val="clear" w:color="auto" w:fill="auto"/>
          </w:tcPr>
          <w:p w14:paraId="6E307292" w14:textId="77777777" w:rsidR="006450DA" w:rsidRPr="00753A04" w:rsidRDefault="006450DA" w:rsidP="006450DA">
            <w:pPr>
              <w:pStyle w:val="NormalAfterList"/>
              <w:spacing w:before="0" w:after="0"/>
              <w:jc w:val="right"/>
            </w:pPr>
            <w:r>
              <w:t>3</w:t>
            </w:r>
          </w:p>
        </w:tc>
        <w:tc>
          <w:tcPr>
            <w:tcW w:w="847" w:type="dxa"/>
            <w:shd w:val="clear" w:color="auto" w:fill="auto"/>
          </w:tcPr>
          <w:p w14:paraId="53A84060" w14:textId="77777777" w:rsidR="006450DA" w:rsidRPr="00753A04" w:rsidRDefault="006450DA" w:rsidP="006450DA">
            <w:pPr>
              <w:pStyle w:val="NormalAfterList"/>
              <w:spacing w:before="0" w:after="0"/>
              <w:jc w:val="right"/>
            </w:pPr>
            <w:r>
              <w:t>56</w:t>
            </w:r>
          </w:p>
        </w:tc>
        <w:tc>
          <w:tcPr>
            <w:tcW w:w="847" w:type="dxa"/>
            <w:vAlign w:val="bottom"/>
          </w:tcPr>
          <w:p w14:paraId="78BA8E18" w14:textId="77777777" w:rsidR="006450DA" w:rsidRPr="00107851" w:rsidRDefault="006450DA" w:rsidP="00C553FB">
            <w:pPr>
              <w:pStyle w:val="NormalAfterList"/>
              <w:spacing w:before="0" w:after="0"/>
              <w:rPr>
                <w:rFonts w:cs="Calibri"/>
                <w:color w:val="000000"/>
                <w:szCs w:val="26"/>
              </w:rPr>
            </w:pPr>
          </w:p>
        </w:tc>
      </w:tr>
    </w:tbl>
    <w:p w14:paraId="5DAC8A57" w14:textId="77777777" w:rsidR="006450DA" w:rsidRDefault="006450DA" w:rsidP="006450DA">
      <w:pPr>
        <w:pStyle w:val="tablenote0"/>
      </w:pPr>
      <w:r w:rsidRPr="00753A04">
        <w:t>Source: N</w:t>
      </w:r>
      <w:r>
        <w:t>DA FACE Profiles</w:t>
      </w:r>
    </w:p>
    <w:p w14:paraId="3F4411F5" w14:textId="1FE08654" w:rsidR="00EB776A" w:rsidRPr="00753A04" w:rsidRDefault="00EB776A" w:rsidP="00EB776A">
      <w:pPr>
        <w:pStyle w:val="NormalAfterList"/>
      </w:pPr>
      <w:r w:rsidRPr="00753A04">
        <w:t>When supported living assistance is organised and provided by staff within a disability service provider</w:t>
      </w:r>
      <w:r w:rsidR="00D91F27">
        <w:t>,</w:t>
      </w:r>
      <w:r w:rsidRPr="00753A04">
        <w:t xml:space="preserve"> a flexible approach can be adopted that is better suited to person-centred care and ensuring that the support provided can respond to changes in the needs of service users.</w:t>
      </w:r>
    </w:p>
    <w:p w14:paraId="3171C27D" w14:textId="6C7F6893" w:rsidR="00EB776A" w:rsidRPr="00753A04" w:rsidRDefault="00B70DA3" w:rsidP="00EB776A">
      <w:pPr>
        <w:pStyle w:val="NormalAfterList"/>
      </w:pPr>
      <w:r>
        <w:t>S</w:t>
      </w:r>
      <w:r w:rsidR="006450DA">
        <w:t xml:space="preserve">upported living services were provided most commonly to </w:t>
      </w:r>
      <w:r w:rsidR="006B0998">
        <w:t>P</w:t>
      </w:r>
      <w:r w:rsidR="006450DA">
        <w:t>hase 2 participants with an intellectual disability. However, this is reflective of the fact that the majority of Phase 2 par</w:t>
      </w:r>
      <w:r w:rsidR="00433B42">
        <w:t>ticipants were people with an intellectual disability</w:t>
      </w:r>
      <w:r w:rsidR="006450DA">
        <w:t xml:space="preserve">. They were also provided to people with physical and sensory disabilities and acquired brain injuries. </w:t>
      </w:r>
    </w:p>
    <w:p w14:paraId="743F111F" w14:textId="75934678" w:rsidR="00EB776A" w:rsidRPr="00753A04" w:rsidRDefault="00EB776A" w:rsidP="00EB776A">
      <w:pPr>
        <w:pStyle w:val="NormalAfterList"/>
      </w:pPr>
      <w:r w:rsidRPr="00753A04">
        <w:t>As noted above</w:t>
      </w:r>
      <w:r w:rsidR="002C3DEA">
        <w:t>,</w:t>
      </w:r>
      <w:r w:rsidRPr="00753A04">
        <w:t xml:space="preserve"> for the purposes of this study</w:t>
      </w:r>
      <w:r w:rsidR="002C3DEA">
        <w:t>,</w:t>
      </w:r>
      <w:r w:rsidRPr="00753A04">
        <w:t xml:space="preserve"> personal support services are treated as a type of supported living assistance. However, it should be noted that PA and </w:t>
      </w:r>
      <w:r w:rsidR="00433B42">
        <w:t xml:space="preserve">home </w:t>
      </w:r>
      <w:r w:rsidRPr="00753A04">
        <w:t>support hours and any changes thereto must be negotiated with local disability managers, a process which can be lengthy and the outcome of which is often uncertain.</w:t>
      </w:r>
    </w:p>
    <w:p w14:paraId="3280B8B1" w14:textId="77777777" w:rsidR="00EB776A" w:rsidRPr="00753A04" w:rsidRDefault="00EB776A" w:rsidP="00663EAD">
      <w:pPr>
        <w:pStyle w:val="Heading3"/>
      </w:pPr>
      <w:r w:rsidRPr="00753A04">
        <w:t>Day Services</w:t>
      </w:r>
    </w:p>
    <w:p w14:paraId="0F3A1D78" w14:textId="56721553" w:rsidR="00A73899" w:rsidRPr="00753A04" w:rsidRDefault="00A73899" w:rsidP="00A73899">
      <w:pPr>
        <w:pStyle w:val="NormalAfterList"/>
      </w:pPr>
      <w:r w:rsidRPr="00753A04">
        <w:t>In recent years the support needs of all young adults transitioning from school to adult day services are profiled using a standard tool. The eligibility requirements for other adults seeking to access day services may vary within and between CHO areas. Some but not all day services provide a midday hot meal to service users. A small charge is usually but not always levied in respect of meals provided. Service providers may also levy a daily charge for day services.</w:t>
      </w:r>
      <w:r w:rsidR="00527CFB">
        <w:t xml:space="preserve"> Table 8.5 illustrates the day services supports received by primary disability.</w:t>
      </w:r>
    </w:p>
    <w:p w14:paraId="02EDF411" w14:textId="411A1CC9" w:rsidR="00A73899" w:rsidRDefault="00527CFB" w:rsidP="00A73899">
      <w:pPr>
        <w:pStyle w:val="tablehead0"/>
      </w:pPr>
      <w:r>
        <w:t>Table 8.5</w:t>
      </w:r>
      <w:r w:rsidR="00A73899">
        <w:t>: Day se</w:t>
      </w:r>
      <w:r>
        <w:t xml:space="preserve">rvice supports received </w:t>
      </w:r>
      <w:r w:rsidR="00A73899">
        <w:t>by primary disability</w:t>
      </w:r>
    </w:p>
    <w:tbl>
      <w:tblPr>
        <w:tblW w:w="716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786"/>
        <w:gridCol w:w="601"/>
        <w:gridCol w:w="704"/>
        <w:gridCol w:w="606"/>
        <w:gridCol w:w="609"/>
        <w:gridCol w:w="1032"/>
        <w:gridCol w:w="1050"/>
        <w:gridCol w:w="772"/>
      </w:tblGrid>
      <w:tr w:rsidR="00663EAD" w:rsidRPr="00753A04" w14:paraId="64CF4655" w14:textId="77777777" w:rsidTr="00B71B14">
        <w:trPr>
          <w:cantSplit/>
          <w:tblHeader/>
        </w:trPr>
        <w:tc>
          <w:tcPr>
            <w:tcW w:w="1786" w:type="dxa"/>
            <w:shd w:val="clear" w:color="auto" w:fill="auto"/>
          </w:tcPr>
          <w:p w14:paraId="3A4720BB" w14:textId="77777777" w:rsidR="00663EAD" w:rsidRPr="00753A04" w:rsidRDefault="00663EAD" w:rsidP="00B71B14">
            <w:pPr>
              <w:spacing w:after="0"/>
            </w:pPr>
          </w:p>
        </w:tc>
        <w:tc>
          <w:tcPr>
            <w:tcW w:w="601" w:type="dxa"/>
            <w:shd w:val="clear" w:color="auto" w:fill="auto"/>
          </w:tcPr>
          <w:p w14:paraId="55BF6AA4" w14:textId="77777777" w:rsidR="00663EAD" w:rsidRPr="00753A04" w:rsidRDefault="00663EAD" w:rsidP="00B71B14">
            <w:pPr>
              <w:pStyle w:val="NormalAfterList"/>
              <w:spacing w:before="0" w:after="0"/>
            </w:pPr>
            <w:r w:rsidRPr="00753A04">
              <w:t>ABI</w:t>
            </w:r>
          </w:p>
        </w:tc>
        <w:tc>
          <w:tcPr>
            <w:tcW w:w="704" w:type="dxa"/>
            <w:shd w:val="clear" w:color="auto" w:fill="auto"/>
          </w:tcPr>
          <w:p w14:paraId="2B6B0513" w14:textId="77777777" w:rsidR="00663EAD" w:rsidRPr="00753A04" w:rsidRDefault="00663EAD" w:rsidP="00B71B14">
            <w:pPr>
              <w:pStyle w:val="NormalAfterList"/>
              <w:spacing w:before="0" w:after="0"/>
            </w:pPr>
            <w:r w:rsidRPr="00753A04">
              <w:t>ASD</w:t>
            </w:r>
          </w:p>
        </w:tc>
        <w:tc>
          <w:tcPr>
            <w:tcW w:w="606" w:type="dxa"/>
            <w:shd w:val="clear" w:color="auto" w:fill="auto"/>
          </w:tcPr>
          <w:p w14:paraId="43AE682B" w14:textId="77777777" w:rsidR="00663EAD" w:rsidRPr="00753A04" w:rsidRDefault="00663EAD" w:rsidP="00B71B14">
            <w:pPr>
              <w:pStyle w:val="NormalAfterList"/>
              <w:spacing w:before="0" w:after="0"/>
            </w:pPr>
            <w:r w:rsidRPr="00753A04">
              <w:t>ID</w:t>
            </w:r>
          </w:p>
        </w:tc>
        <w:tc>
          <w:tcPr>
            <w:tcW w:w="609" w:type="dxa"/>
            <w:shd w:val="clear" w:color="auto" w:fill="auto"/>
          </w:tcPr>
          <w:p w14:paraId="14DF114A" w14:textId="77777777" w:rsidR="00663EAD" w:rsidRPr="00753A04" w:rsidRDefault="00663EAD" w:rsidP="00B71B14">
            <w:pPr>
              <w:pStyle w:val="NormalAfterList"/>
              <w:spacing w:before="0" w:after="0"/>
            </w:pPr>
            <w:r w:rsidRPr="00753A04">
              <w:t>MH</w:t>
            </w:r>
          </w:p>
        </w:tc>
        <w:tc>
          <w:tcPr>
            <w:tcW w:w="1032" w:type="dxa"/>
            <w:shd w:val="clear" w:color="auto" w:fill="auto"/>
          </w:tcPr>
          <w:p w14:paraId="4CA70B4A" w14:textId="77777777" w:rsidR="00663EAD" w:rsidRPr="00753A04" w:rsidRDefault="00663EAD" w:rsidP="00B71B14">
            <w:pPr>
              <w:pStyle w:val="NormalAfterList"/>
              <w:spacing w:before="0" w:after="0"/>
            </w:pPr>
            <w:r w:rsidRPr="00753A04">
              <w:t>Physical</w:t>
            </w:r>
          </w:p>
        </w:tc>
        <w:tc>
          <w:tcPr>
            <w:tcW w:w="1050" w:type="dxa"/>
            <w:shd w:val="clear" w:color="auto" w:fill="auto"/>
          </w:tcPr>
          <w:p w14:paraId="3F68F3B2" w14:textId="77777777" w:rsidR="00663EAD" w:rsidRPr="00753A04" w:rsidRDefault="00663EAD" w:rsidP="00B71B14">
            <w:pPr>
              <w:pStyle w:val="NormalAfterList"/>
              <w:spacing w:before="0" w:after="0"/>
            </w:pPr>
            <w:r w:rsidRPr="00753A04">
              <w:t>Sensory</w:t>
            </w:r>
          </w:p>
        </w:tc>
        <w:tc>
          <w:tcPr>
            <w:tcW w:w="772" w:type="dxa"/>
            <w:shd w:val="clear" w:color="auto" w:fill="auto"/>
          </w:tcPr>
          <w:p w14:paraId="3859B707" w14:textId="77777777" w:rsidR="00663EAD" w:rsidRPr="00753A04" w:rsidRDefault="00663EAD" w:rsidP="00B71B14">
            <w:pPr>
              <w:pStyle w:val="NormalAfterList"/>
              <w:spacing w:before="0" w:after="0"/>
            </w:pPr>
            <w:r w:rsidRPr="00753A04">
              <w:t>Total</w:t>
            </w:r>
          </w:p>
        </w:tc>
      </w:tr>
      <w:tr w:rsidR="00663EAD" w:rsidRPr="00753A04" w14:paraId="27E9BED1" w14:textId="77777777" w:rsidTr="00663EAD">
        <w:tc>
          <w:tcPr>
            <w:tcW w:w="1786" w:type="dxa"/>
            <w:shd w:val="clear" w:color="auto" w:fill="auto"/>
          </w:tcPr>
          <w:p w14:paraId="28600A4B" w14:textId="77777777" w:rsidR="00663EAD" w:rsidRPr="00753A04" w:rsidRDefault="00663EAD" w:rsidP="00C553FB">
            <w:pPr>
              <w:pStyle w:val="NormalAfterList"/>
              <w:spacing w:before="0" w:after="0"/>
            </w:pPr>
            <w:r w:rsidRPr="00753A04">
              <w:t>Day</w:t>
            </w:r>
          </w:p>
        </w:tc>
        <w:tc>
          <w:tcPr>
            <w:tcW w:w="601" w:type="dxa"/>
            <w:shd w:val="clear" w:color="auto" w:fill="auto"/>
          </w:tcPr>
          <w:p w14:paraId="07779952" w14:textId="77777777" w:rsidR="00663EAD" w:rsidRPr="00753A04" w:rsidRDefault="00663EAD" w:rsidP="00106A1E">
            <w:pPr>
              <w:pStyle w:val="NormalAfterList"/>
              <w:spacing w:before="0" w:after="0"/>
              <w:jc w:val="right"/>
            </w:pPr>
            <w:r w:rsidRPr="00753A04">
              <w:t>4</w:t>
            </w:r>
          </w:p>
        </w:tc>
        <w:tc>
          <w:tcPr>
            <w:tcW w:w="704" w:type="dxa"/>
            <w:shd w:val="clear" w:color="auto" w:fill="auto"/>
          </w:tcPr>
          <w:p w14:paraId="12418980" w14:textId="77777777" w:rsidR="00663EAD" w:rsidRPr="00753A04" w:rsidRDefault="00663EAD" w:rsidP="00106A1E">
            <w:pPr>
              <w:pStyle w:val="NormalAfterList"/>
              <w:spacing w:before="0" w:after="0"/>
              <w:jc w:val="right"/>
            </w:pPr>
            <w:r w:rsidRPr="00753A04">
              <w:t>0</w:t>
            </w:r>
          </w:p>
        </w:tc>
        <w:tc>
          <w:tcPr>
            <w:tcW w:w="606" w:type="dxa"/>
            <w:shd w:val="clear" w:color="auto" w:fill="auto"/>
          </w:tcPr>
          <w:p w14:paraId="7744BB81" w14:textId="77777777" w:rsidR="00663EAD" w:rsidRPr="00753A04" w:rsidRDefault="00663EAD" w:rsidP="00106A1E">
            <w:pPr>
              <w:pStyle w:val="NormalAfterList"/>
              <w:spacing w:before="0" w:after="0"/>
              <w:jc w:val="right"/>
            </w:pPr>
            <w:r w:rsidRPr="00753A04">
              <w:t>49</w:t>
            </w:r>
          </w:p>
        </w:tc>
        <w:tc>
          <w:tcPr>
            <w:tcW w:w="609" w:type="dxa"/>
            <w:shd w:val="clear" w:color="auto" w:fill="auto"/>
          </w:tcPr>
          <w:p w14:paraId="22DA330F" w14:textId="77777777" w:rsidR="00663EAD" w:rsidRPr="00753A04" w:rsidRDefault="00663EAD" w:rsidP="00106A1E">
            <w:pPr>
              <w:pStyle w:val="NormalAfterList"/>
              <w:spacing w:before="0" w:after="0"/>
              <w:jc w:val="right"/>
            </w:pPr>
            <w:r w:rsidRPr="00753A04">
              <w:t>0</w:t>
            </w:r>
          </w:p>
        </w:tc>
        <w:tc>
          <w:tcPr>
            <w:tcW w:w="1032" w:type="dxa"/>
            <w:shd w:val="clear" w:color="auto" w:fill="auto"/>
          </w:tcPr>
          <w:p w14:paraId="27E58F35" w14:textId="77777777" w:rsidR="00663EAD" w:rsidRPr="00753A04" w:rsidRDefault="00663EAD" w:rsidP="00106A1E">
            <w:pPr>
              <w:pStyle w:val="NormalAfterList"/>
              <w:spacing w:before="0" w:after="0"/>
              <w:jc w:val="right"/>
            </w:pPr>
            <w:r w:rsidRPr="00753A04">
              <w:t>6</w:t>
            </w:r>
          </w:p>
        </w:tc>
        <w:tc>
          <w:tcPr>
            <w:tcW w:w="1050" w:type="dxa"/>
            <w:shd w:val="clear" w:color="auto" w:fill="auto"/>
          </w:tcPr>
          <w:p w14:paraId="2CB3A60B" w14:textId="77777777" w:rsidR="00663EAD" w:rsidRPr="00753A04" w:rsidRDefault="00663EAD" w:rsidP="00106A1E">
            <w:pPr>
              <w:pStyle w:val="NormalAfterList"/>
              <w:spacing w:before="0" w:after="0"/>
              <w:jc w:val="right"/>
            </w:pPr>
            <w:r w:rsidRPr="00753A04">
              <w:t>2</w:t>
            </w:r>
          </w:p>
        </w:tc>
        <w:tc>
          <w:tcPr>
            <w:tcW w:w="772" w:type="dxa"/>
            <w:shd w:val="clear" w:color="auto" w:fill="auto"/>
          </w:tcPr>
          <w:p w14:paraId="02F5B9E9" w14:textId="77777777" w:rsidR="00663EAD" w:rsidRPr="00753A04" w:rsidRDefault="00663EAD" w:rsidP="00106A1E">
            <w:pPr>
              <w:pStyle w:val="NormalAfterList"/>
              <w:spacing w:before="0" w:after="0"/>
              <w:jc w:val="right"/>
            </w:pPr>
            <w:r w:rsidRPr="00753A04">
              <w:t>61</w:t>
            </w:r>
          </w:p>
        </w:tc>
      </w:tr>
    </w:tbl>
    <w:p w14:paraId="4D4A20FC" w14:textId="77777777" w:rsidR="00525657" w:rsidRDefault="00A73899" w:rsidP="00A73899">
      <w:pPr>
        <w:pStyle w:val="tablenote0"/>
      </w:pPr>
      <w:r w:rsidRPr="00753A04">
        <w:t>Source: N</w:t>
      </w:r>
      <w:r>
        <w:t>DA FACE Profiles</w:t>
      </w:r>
    </w:p>
    <w:p w14:paraId="2FE031D9" w14:textId="77777777" w:rsidR="00EB776A" w:rsidRPr="00753A04" w:rsidRDefault="00EB776A" w:rsidP="00663EAD">
      <w:pPr>
        <w:pStyle w:val="Heading3"/>
      </w:pPr>
      <w:r w:rsidRPr="00753A04">
        <w:lastRenderedPageBreak/>
        <w:t>Ancillary services</w:t>
      </w:r>
    </w:p>
    <w:p w14:paraId="46E5248E" w14:textId="1CF25FB9" w:rsidR="00525657" w:rsidRDefault="00EB776A" w:rsidP="00EB776A">
      <w:pPr>
        <w:pStyle w:val="NormalAfterList"/>
      </w:pPr>
      <w:r w:rsidRPr="00753A04">
        <w:t xml:space="preserve">Ancillary services include services such as advocacy, counselling, community outreach and facilitated networks. </w:t>
      </w:r>
      <w:r w:rsidR="00527CFB">
        <w:t>Table 8.6 illustrates the day services supports received by primary disability</w:t>
      </w:r>
    </w:p>
    <w:p w14:paraId="5FB82371" w14:textId="6AB5F910" w:rsidR="00525657" w:rsidRPr="00753A04" w:rsidRDefault="00527CFB" w:rsidP="00525657">
      <w:pPr>
        <w:pStyle w:val="tablehead0"/>
      </w:pPr>
      <w:r>
        <w:t>Table 8.6</w:t>
      </w:r>
      <w:r w:rsidR="00525657">
        <w:t>: Ancillary supports received</w:t>
      </w:r>
      <w:r w:rsidR="00525657" w:rsidRPr="00753A04">
        <w:t xml:space="preserve"> service by primary disability</w:t>
      </w:r>
    </w:p>
    <w:tbl>
      <w:tblPr>
        <w:tblW w:w="793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786"/>
        <w:gridCol w:w="601"/>
        <w:gridCol w:w="704"/>
        <w:gridCol w:w="606"/>
        <w:gridCol w:w="609"/>
        <w:gridCol w:w="1032"/>
        <w:gridCol w:w="1050"/>
        <w:gridCol w:w="772"/>
        <w:gridCol w:w="772"/>
      </w:tblGrid>
      <w:tr w:rsidR="00663EAD" w:rsidRPr="00753A04" w14:paraId="01D256B5" w14:textId="77777777" w:rsidTr="001C2211">
        <w:trPr>
          <w:cantSplit/>
          <w:tblHeader/>
        </w:trPr>
        <w:tc>
          <w:tcPr>
            <w:tcW w:w="1786" w:type="dxa"/>
            <w:shd w:val="clear" w:color="auto" w:fill="auto"/>
          </w:tcPr>
          <w:p w14:paraId="1837B2B3" w14:textId="77777777" w:rsidR="00663EAD" w:rsidRPr="00753A04" w:rsidRDefault="00663EAD" w:rsidP="00C553FB">
            <w:pPr>
              <w:spacing w:after="0"/>
            </w:pPr>
          </w:p>
        </w:tc>
        <w:tc>
          <w:tcPr>
            <w:tcW w:w="601" w:type="dxa"/>
            <w:shd w:val="clear" w:color="auto" w:fill="auto"/>
          </w:tcPr>
          <w:p w14:paraId="2BCF3E11" w14:textId="77777777" w:rsidR="00663EAD" w:rsidRPr="00753A04" w:rsidRDefault="00663EAD" w:rsidP="00106A1E">
            <w:pPr>
              <w:pStyle w:val="NormalAfterList"/>
              <w:spacing w:before="0" w:after="0"/>
              <w:jc w:val="right"/>
            </w:pPr>
            <w:r w:rsidRPr="00753A04">
              <w:t>ABI</w:t>
            </w:r>
          </w:p>
        </w:tc>
        <w:tc>
          <w:tcPr>
            <w:tcW w:w="704" w:type="dxa"/>
            <w:shd w:val="clear" w:color="auto" w:fill="auto"/>
          </w:tcPr>
          <w:p w14:paraId="488CDF20" w14:textId="77777777" w:rsidR="00663EAD" w:rsidRPr="00753A04" w:rsidRDefault="00663EAD" w:rsidP="00106A1E">
            <w:pPr>
              <w:pStyle w:val="NormalAfterList"/>
              <w:spacing w:before="0" w:after="0"/>
              <w:jc w:val="right"/>
            </w:pPr>
            <w:r w:rsidRPr="00753A04">
              <w:t>ASD</w:t>
            </w:r>
          </w:p>
        </w:tc>
        <w:tc>
          <w:tcPr>
            <w:tcW w:w="606" w:type="dxa"/>
            <w:shd w:val="clear" w:color="auto" w:fill="auto"/>
          </w:tcPr>
          <w:p w14:paraId="5F58BD5E" w14:textId="77777777" w:rsidR="00663EAD" w:rsidRPr="00753A04" w:rsidRDefault="00663EAD" w:rsidP="00106A1E">
            <w:pPr>
              <w:pStyle w:val="NormalAfterList"/>
              <w:spacing w:before="0" w:after="0"/>
              <w:jc w:val="right"/>
            </w:pPr>
            <w:r w:rsidRPr="00753A04">
              <w:t>ID</w:t>
            </w:r>
          </w:p>
        </w:tc>
        <w:tc>
          <w:tcPr>
            <w:tcW w:w="609" w:type="dxa"/>
            <w:shd w:val="clear" w:color="auto" w:fill="auto"/>
          </w:tcPr>
          <w:p w14:paraId="6A65AAD1" w14:textId="77777777" w:rsidR="00663EAD" w:rsidRPr="00753A04" w:rsidRDefault="00663EAD" w:rsidP="00106A1E">
            <w:pPr>
              <w:pStyle w:val="NormalAfterList"/>
              <w:spacing w:before="0" w:after="0"/>
              <w:jc w:val="right"/>
            </w:pPr>
            <w:r w:rsidRPr="00753A04">
              <w:t>MH</w:t>
            </w:r>
          </w:p>
        </w:tc>
        <w:tc>
          <w:tcPr>
            <w:tcW w:w="1032" w:type="dxa"/>
            <w:shd w:val="clear" w:color="auto" w:fill="auto"/>
          </w:tcPr>
          <w:p w14:paraId="595714CD" w14:textId="77777777" w:rsidR="00663EAD" w:rsidRPr="00753A04" w:rsidRDefault="00663EAD" w:rsidP="00106A1E">
            <w:pPr>
              <w:pStyle w:val="NormalAfterList"/>
              <w:spacing w:before="0" w:after="0"/>
              <w:jc w:val="right"/>
            </w:pPr>
            <w:r w:rsidRPr="00753A04">
              <w:t>Physical</w:t>
            </w:r>
          </w:p>
        </w:tc>
        <w:tc>
          <w:tcPr>
            <w:tcW w:w="1050" w:type="dxa"/>
            <w:shd w:val="clear" w:color="auto" w:fill="auto"/>
          </w:tcPr>
          <w:p w14:paraId="7CC5E67E" w14:textId="77777777" w:rsidR="00663EAD" w:rsidRPr="00753A04" w:rsidRDefault="00663EAD" w:rsidP="00106A1E">
            <w:pPr>
              <w:pStyle w:val="NormalAfterList"/>
              <w:spacing w:before="0" w:after="0"/>
              <w:jc w:val="right"/>
            </w:pPr>
            <w:r w:rsidRPr="00753A04">
              <w:t>Sensory</w:t>
            </w:r>
          </w:p>
        </w:tc>
        <w:tc>
          <w:tcPr>
            <w:tcW w:w="772" w:type="dxa"/>
            <w:shd w:val="clear" w:color="auto" w:fill="auto"/>
          </w:tcPr>
          <w:p w14:paraId="4F2870CD" w14:textId="77777777" w:rsidR="00663EAD" w:rsidRPr="00753A04" w:rsidRDefault="00663EAD" w:rsidP="00106A1E">
            <w:pPr>
              <w:pStyle w:val="NormalAfterList"/>
              <w:spacing w:before="0" w:after="0"/>
              <w:jc w:val="right"/>
            </w:pPr>
            <w:r w:rsidRPr="00753A04">
              <w:t>Total</w:t>
            </w:r>
          </w:p>
        </w:tc>
        <w:tc>
          <w:tcPr>
            <w:tcW w:w="772" w:type="dxa"/>
          </w:tcPr>
          <w:p w14:paraId="5D7C3A38" w14:textId="77777777" w:rsidR="00663EAD" w:rsidRPr="00107851" w:rsidRDefault="00663EAD" w:rsidP="00106A1E">
            <w:pPr>
              <w:pStyle w:val="NormalAfterList"/>
              <w:spacing w:before="0" w:after="0"/>
              <w:jc w:val="right"/>
              <w:rPr>
                <w:szCs w:val="26"/>
              </w:rPr>
            </w:pPr>
            <w:r w:rsidRPr="00107851">
              <w:rPr>
                <w:szCs w:val="26"/>
              </w:rPr>
              <w:t>%</w:t>
            </w:r>
          </w:p>
        </w:tc>
      </w:tr>
      <w:tr w:rsidR="00663EAD" w:rsidRPr="00753A04" w14:paraId="154D5F6F" w14:textId="77777777" w:rsidTr="00663EAD">
        <w:tc>
          <w:tcPr>
            <w:tcW w:w="1786" w:type="dxa"/>
            <w:shd w:val="clear" w:color="auto" w:fill="auto"/>
          </w:tcPr>
          <w:p w14:paraId="41273144" w14:textId="77777777" w:rsidR="00663EAD" w:rsidRPr="00753A04" w:rsidRDefault="00663EAD" w:rsidP="00C553FB">
            <w:pPr>
              <w:pStyle w:val="NormalAfterList"/>
              <w:spacing w:before="0" w:after="0"/>
            </w:pPr>
            <w:r w:rsidRPr="00753A04">
              <w:t>Ancillary</w:t>
            </w:r>
          </w:p>
        </w:tc>
        <w:tc>
          <w:tcPr>
            <w:tcW w:w="601" w:type="dxa"/>
            <w:shd w:val="clear" w:color="auto" w:fill="auto"/>
          </w:tcPr>
          <w:p w14:paraId="1799DD3D" w14:textId="77777777" w:rsidR="00663EAD" w:rsidRPr="00753A04" w:rsidRDefault="00663EAD" w:rsidP="00106A1E">
            <w:pPr>
              <w:pStyle w:val="NormalAfterList"/>
              <w:spacing w:before="0" w:after="0"/>
              <w:jc w:val="right"/>
            </w:pPr>
            <w:r w:rsidRPr="00753A04">
              <w:t>3</w:t>
            </w:r>
          </w:p>
        </w:tc>
        <w:tc>
          <w:tcPr>
            <w:tcW w:w="704" w:type="dxa"/>
            <w:shd w:val="clear" w:color="auto" w:fill="auto"/>
          </w:tcPr>
          <w:p w14:paraId="04C93758" w14:textId="77777777" w:rsidR="00663EAD" w:rsidRPr="00753A04" w:rsidRDefault="00663EAD" w:rsidP="00106A1E">
            <w:pPr>
              <w:pStyle w:val="NormalAfterList"/>
              <w:spacing w:before="0" w:after="0"/>
              <w:jc w:val="right"/>
            </w:pPr>
            <w:r w:rsidRPr="00753A04">
              <w:t>3</w:t>
            </w:r>
          </w:p>
        </w:tc>
        <w:tc>
          <w:tcPr>
            <w:tcW w:w="606" w:type="dxa"/>
            <w:shd w:val="clear" w:color="auto" w:fill="auto"/>
          </w:tcPr>
          <w:p w14:paraId="365CD7B4" w14:textId="77777777" w:rsidR="00663EAD" w:rsidRPr="00753A04" w:rsidRDefault="00663EAD" w:rsidP="00106A1E">
            <w:pPr>
              <w:pStyle w:val="NormalAfterList"/>
              <w:spacing w:before="0" w:after="0"/>
              <w:jc w:val="right"/>
            </w:pPr>
            <w:r w:rsidRPr="00753A04">
              <w:t>0</w:t>
            </w:r>
          </w:p>
        </w:tc>
        <w:tc>
          <w:tcPr>
            <w:tcW w:w="609" w:type="dxa"/>
            <w:shd w:val="clear" w:color="auto" w:fill="auto"/>
          </w:tcPr>
          <w:p w14:paraId="22CBD8BA" w14:textId="77777777" w:rsidR="00663EAD" w:rsidRPr="00753A04" w:rsidRDefault="00663EAD" w:rsidP="00106A1E">
            <w:pPr>
              <w:pStyle w:val="NormalAfterList"/>
              <w:spacing w:before="0" w:after="0"/>
              <w:jc w:val="right"/>
            </w:pPr>
            <w:r w:rsidRPr="00753A04">
              <w:t>0</w:t>
            </w:r>
          </w:p>
        </w:tc>
        <w:tc>
          <w:tcPr>
            <w:tcW w:w="1032" w:type="dxa"/>
            <w:shd w:val="clear" w:color="auto" w:fill="auto"/>
          </w:tcPr>
          <w:p w14:paraId="0146243A" w14:textId="77777777" w:rsidR="00663EAD" w:rsidRPr="00753A04" w:rsidRDefault="00663EAD" w:rsidP="00106A1E">
            <w:pPr>
              <w:pStyle w:val="NormalAfterList"/>
              <w:spacing w:before="0" w:after="0"/>
              <w:jc w:val="right"/>
            </w:pPr>
            <w:r w:rsidRPr="00753A04">
              <w:t>1</w:t>
            </w:r>
          </w:p>
        </w:tc>
        <w:tc>
          <w:tcPr>
            <w:tcW w:w="1050" w:type="dxa"/>
            <w:shd w:val="clear" w:color="auto" w:fill="auto"/>
          </w:tcPr>
          <w:p w14:paraId="7AE87193" w14:textId="77777777" w:rsidR="00663EAD" w:rsidRPr="00753A04" w:rsidRDefault="00663EAD" w:rsidP="00106A1E">
            <w:pPr>
              <w:pStyle w:val="NormalAfterList"/>
              <w:spacing w:before="0" w:after="0"/>
              <w:jc w:val="right"/>
            </w:pPr>
            <w:r w:rsidRPr="00753A04">
              <w:t>0</w:t>
            </w:r>
          </w:p>
        </w:tc>
        <w:tc>
          <w:tcPr>
            <w:tcW w:w="772" w:type="dxa"/>
            <w:shd w:val="clear" w:color="auto" w:fill="auto"/>
          </w:tcPr>
          <w:p w14:paraId="425A108F" w14:textId="77777777" w:rsidR="00663EAD" w:rsidRPr="00753A04" w:rsidRDefault="00663EAD" w:rsidP="00106A1E">
            <w:pPr>
              <w:pStyle w:val="NormalAfterList"/>
              <w:spacing w:before="0" w:after="0"/>
              <w:jc w:val="right"/>
            </w:pPr>
            <w:r w:rsidRPr="00753A04">
              <w:t>7</w:t>
            </w:r>
          </w:p>
        </w:tc>
        <w:tc>
          <w:tcPr>
            <w:tcW w:w="772" w:type="dxa"/>
            <w:vAlign w:val="bottom"/>
          </w:tcPr>
          <w:p w14:paraId="143A2295" w14:textId="77777777" w:rsidR="00663EAD" w:rsidRPr="00107851" w:rsidRDefault="00663EAD" w:rsidP="00106A1E">
            <w:pPr>
              <w:pStyle w:val="NormalAfterList"/>
              <w:spacing w:before="0" w:after="0"/>
              <w:jc w:val="right"/>
              <w:rPr>
                <w:szCs w:val="26"/>
              </w:rPr>
            </w:pPr>
            <w:r w:rsidRPr="00107851">
              <w:rPr>
                <w:rFonts w:cs="Calibri"/>
                <w:color w:val="000000"/>
                <w:szCs w:val="26"/>
              </w:rPr>
              <w:t>2.5</w:t>
            </w:r>
          </w:p>
        </w:tc>
      </w:tr>
    </w:tbl>
    <w:p w14:paraId="5452ECBB" w14:textId="77777777" w:rsidR="00525657" w:rsidRPr="00753A04" w:rsidRDefault="00525657" w:rsidP="00525657">
      <w:pPr>
        <w:pStyle w:val="tablenote0"/>
      </w:pPr>
      <w:r w:rsidRPr="00753A04">
        <w:t>Source: NDA FACE Profiles</w:t>
      </w:r>
    </w:p>
    <w:p w14:paraId="0C509FBF" w14:textId="77777777" w:rsidR="00EB776A" w:rsidRDefault="00EB776A" w:rsidP="00663EAD">
      <w:pPr>
        <w:pStyle w:val="Heading2"/>
      </w:pPr>
      <w:bookmarkStart w:id="122" w:name="_Toc89703231"/>
      <w:r>
        <w:t>Findings from FACE</w:t>
      </w:r>
      <w:bookmarkEnd w:id="122"/>
    </w:p>
    <w:p w14:paraId="0C0D25C0" w14:textId="77777777" w:rsidR="00EB776A" w:rsidRDefault="00EB776A" w:rsidP="00663EAD">
      <w:pPr>
        <w:pStyle w:val="Heading3"/>
      </w:pPr>
      <w:bookmarkStart w:id="123" w:name="_Toc49958727"/>
      <w:r w:rsidRPr="00753A04">
        <w:t>Global Need Band</w:t>
      </w:r>
      <w:bookmarkEnd w:id="123"/>
      <w:r w:rsidRPr="00753A04">
        <w:t xml:space="preserve"> </w:t>
      </w:r>
    </w:p>
    <w:p w14:paraId="6F6DF58A" w14:textId="3CF16A62" w:rsidR="00CD7EF0" w:rsidRDefault="00CD7EF0" w:rsidP="00CD7EF0">
      <w:pPr>
        <w:pStyle w:val="NormalAfterList"/>
      </w:pPr>
      <w:r w:rsidRPr="00753A04">
        <w:t xml:space="preserve">The </w:t>
      </w:r>
      <w:r>
        <w:t>FACE profile generated</w:t>
      </w:r>
      <w:r w:rsidRPr="00753A04">
        <w:t xml:space="preserve"> a metric called ‘Global Need Band’ which indic</w:t>
      </w:r>
      <w:r w:rsidR="00360B27">
        <w:t>ates the level of need. Global n</w:t>
      </w:r>
      <w:r w:rsidRPr="00753A04">
        <w:t>eeds range from 6 (highest level of need) to 0 (lowest level of need). Table</w:t>
      </w:r>
      <w:r w:rsidR="005464CA">
        <w:t xml:space="preserve"> 8.7</w:t>
      </w:r>
      <w:r w:rsidRPr="00753A04">
        <w:t xml:space="preserve"> sets out details of the Global Need Bands of Phase 2 participants. Six in ten (59.7%) participants had a Global Need Band of 6. </w:t>
      </w:r>
    </w:p>
    <w:p w14:paraId="29808D15" w14:textId="77777777" w:rsidR="00DF72A4" w:rsidRPr="00753A04" w:rsidRDefault="00DF72A4" w:rsidP="00CD7EF0">
      <w:pPr>
        <w:pStyle w:val="NormalAfterList"/>
      </w:pPr>
    </w:p>
    <w:p w14:paraId="68719136" w14:textId="6394D3F9" w:rsidR="00CD7EF0" w:rsidRPr="00753A04" w:rsidRDefault="00CD7EF0" w:rsidP="00CD7EF0">
      <w:pPr>
        <w:pStyle w:val="tablehead0"/>
      </w:pPr>
      <w:r w:rsidRPr="00753A04">
        <w:t xml:space="preserve">Table </w:t>
      </w:r>
      <w:r w:rsidR="005464CA">
        <w:t>8.7</w:t>
      </w:r>
      <w:r w:rsidR="00DF72A4">
        <w:t>:</w:t>
      </w:r>
      <w:r w:rsidRPr="00753A04">
        <w:t xml:space="preserve"> Global Need Band Phase 2 participants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3364"/>
        <w:gridCol w:w="3118"/>
      </w:tblGrid>
      <w:tr w:rsidR="00CD7EF0" w:rsidRPr="00753A04" w14:paraId="632A2BC6" w14:textId="77777777" w:rsidTr="00B71B14">
        <w:trPr>
          <w:cantSplit/>
          <w:tblHeader/>
        </w:trPr>
        <w:tc>
          <w:tcPr>
            <w:tcW w:w="2160" w:type="dxa"/>
          </w:tcPr>
          <w:p w14:paraId="67DCBBFA" w14:textId="77777777" w:rsidR="00CD7EF0" w:rsidRPr="001C2211" w:rsidRDefault="00CD7EF0" w:rsidP="00B71B14">
            <w:pPr>
              <w:pStyle w:val="NormalAfterList"/>
              <w:rPr>
                <w:b/>
              </w:rPr>
            </w:pPr>
            <w:r w:rsidRPr="001C2211">
              <w:rPr>
                <w:b/>
              </w:rPr>
              <w:t>Global Need Band</w:t>
            </w:r>
          </w:p>
        </w:tc>
        <w:tc>
          <w:tcPr>
            <w:tcW w:w="3364" w:type="dxa"/>
          </w:tcPr>
          <w:p w14:paraId="1A244D39" w14:textId="77777777" w:rsidR="00CD7EF0" w:rsidRPr="001C2211" w:rsidRDefault="00CD7EF0" w:rsidP="00B71B14">
            <w:pPr>
              <w:pStyle w:val="NormalAfterList"/>
              <w:rPr>
                <w:b/>
              </w:rPr>
            </w:pPr>
            <w:r w:rsidRPr="001C2211">
              <w:rPr>
                <w:b/>
              </w:rPr>
              <w:t>Number of participants</w:t>
            </w:r>
          </w:p>
        </w:tc>
        <w:tc>
          <w:tcPr>
            <w:tcW w:w="3118" w:type="dxa"/>
          </w:tcPr>
          <w:p w14:paraId="7DB350A8" w14:textId="77777777" w:rsidR="00CD7EF0" w:rsidRPr="001C2211" w:rsidRDefault="00CD7EF0" w:rsidP="00B71B14">
            <w:pPr>
              <w:pStyle w:val="NormalAfterList"/>
              <w:rPr>
                <w:b/>
              </w:rPr>
            </w:pPr>
            <w:r w:rsidRPr="001C2211">
              <w:rPr>
                <w:b/>
              </w:rPr>
              <w:t>% of participants</w:t>
            </w:r>
          </w:p>
        </w:tc>
      </w:tr>
      <w:tr w:rsidR="00CD7EF0" w:rsidRPr="00753A04" w14:paraId="78280C1C" w14:textId="77777777" w:rsidTr="00C132B2">
        <w:tc>
          <w:tcPr>
            <w:tcW w:w="2160" w:type="dxa"/>
          </w:tcPr>
          <w:p w14:paraId="63DE36C0" w14:textId="77777777" w:rsidR="00CD7EF0" w:rsidRPr="00753A04" w:rsidRDefault="00CD7EF0" w:rsidP="007E4E2A">
            <w:pPr>
              <w:pStyle w:val="NormalAfterList"/>
              <w:spacing w:before="0" w:after="0"/>
            </w:pPr>
            <w:r w:rsidRPr="00753A04">
              <w:t>0</w:t>
            </w:r>
          </w:p>
        </w:tc>
        <w:tc>
          <w:tcPr>
            <w:tcW w:w="3364" w:type="dxa"/>
          </w:tcPr>
          <w:p w14:paraId="5EE74C33" w14:textId="77777777" w:rsidR="00CD7EF0" w:rsidRPr="00753A04" w:rsidRDefault="00CD7EF0" w:rsidP="007E4E2A">
            <w:pPr>
              <w:pStyle w:val="NormalAfterList"/>
              <w:spacing w:before="0" w:after="0"/>
              <w:jc w:val="right"/>
            </w:pPr>
            <w:r w:rsidRPr="00753A04">
              <w:t>13</w:t>
            </w:r>
          </w:p>
        </w:tc>
        <w:tc>
          <w:tcPr>
            <w:tcW w:w="3118" w:type="dxa"/>
          </w:tcPr>
          <w:p w14:paraId="6A63224E" w14:textId="77777777" w:rsidR="00CD7EF0" w:rsidRPr="00753A04" w:rsidRDefault="00CD7EF0" w:rsidP="007E4E2A">
            <w:pPr>
              <w:pStyle w:val="NormalAfterList"/>
              <w:spacing w:before="0" w:after="0"/>
              <w:jc w:val="right"/>
            </w:pPr>
            <w:r w:rsidRPr="00753A04">
              <w:t>4.7</w:t>
            </w:r>
          </w:p>
        </w:tc>
      </w:tr>
      <w:tr w:rsidR="00CD7EF0" w:rsidRPr="00753A04" w14:paraId="54FA8400" w14:textId="77777777" w:rsidTr="00C132B2">
        <w:tc>
          <w:tcPr>
            <w:tcW w:w="2160" w:type="dxa"/>
          </w:tcPr>
          <w:p w14:paraId="33657F17" w14:textId="77777777" w:rsidR="00CD7EF0" w:rsidRPr="00753A04" w:rsidRDefault="00CD7EF0" w:rsidP="007E4E2A">
            <w:pPr>
              <w:pStyle w:val="NormalAfterList"/>
              <w:spacing w:before="0" w:after="0"/>
            </w:pPr>
            <w:r w:rsidRPr="00753A04">
              <w:t>1</w:t>
            </w:r>
          </w:p>
        </w:tc>
        <w:tc>
          <w:tcPr>
            <w:tcW w:w="3364" w:type="dxa"/>
          </w:tcPr>
          <w:p w14:paraId="57C96501" w14:textId="77777777" w:rsidR="00CD7EF0" w:rsidRPr="00753A04" w:rsidRDefault="00CD7EF0" w:rsidP="007E4E2A">
            <w:pPr>
              <w:pStyle w:val="NormalAfterList"/>
              <w:spacing w:before="0" w:after="0"/>
              <w:jc w:val="right"/>
            </w:pPr>
            <w:r w:rsidRPr="00753A04">
              <w:t>16</w:t>
            </w:r>
          </w:p>
        </w:tc>
        <w:tc>
          <w:tcPr>
            <w:tcW w:w="3118" w:type="dxa"/>
          </w:tcPr>
          <w:p w14:paraId="6434B46C" w14:textId="77777777" w:rsidR="00CD7EF0" w:rsidRPr="00753A04" w:rsidRDefault="00CD7EF0" w:rsidP="007E4E2A">
            <w:pPr>
              <w:pStyle w:val="NormalAfterList"/>
              <w:spacing w:before="0" w:after="0"/>
              <w:jc w:val="right"/>
            </w:pPr>
            <w:r w:rsidRPr="00753A04">
              <w:t>5.7</w:t>
            </w:r>
          </w:p>
        </w:tc>
      </w:tr>
      <w:tr w:rsidR="00CD7EF0" w:rsidRPr="00753A04" w14:paraId="22CB6F20" w14:textId="77777777" w:rsidTr="00C132B2">
        <w:tc>
          <w:tcPr>
            <w:tcW w:w="2160" w:type="dxa"/>
          </w:tcPr>
          <w:p w14:paraId="29A6DC01" w14:textId="77777777" w:rsidR="00CD7EF0" w:rsidRPr="00753A04" w:rsidRDefault="00CD7EF0" w:rsidP="007E4E2A">
            <w:pPr>
              <w:pStyle w:val="NormalAfterList"/>
              <w:spacing w:before="0" w:after="0"/>
            </w:pPr>
            <w:r w:rsidRPr="00753A04">
              <w:t>2</w:t>
            </w:r>
          </w:p>
        </w:tc>
        <w:tc>
          <w:tcPr>
            <w:tcW w:w="3364" w:type="dxa"/>
          </w:tcPr>
          <w:p w14:paraId="0152CA57" w14:textId="77777777" w:rsidR="00CD7EF0" w:rsidRPr="00753A04" w:rsidRDefault="00CD7EF0" w:rsidP="007E4E2A">
            <w:pPr>
              <w:pStyle w:val="NormalAfterList"/>
              <w:spacing w:before="0" w:after="0"/>
              <w:jc w:val="right"/>
            </w:pPr>
            <w:r w:rsidRPr="00753A04">
              <w:t>6</w:t>
            </w:r>
          </w:p>
        </w:tc>
        <w:tc>
          <w:tcPr>
            <w:tcW w:w="3118" w:type="dxa"/>
          </w:tcPr>
          <w:p w14:paraId="60291304" w14:textId="77777777" w:rsidR="00CD7EF0" w:rsidRPr="00753A04" w:rsidRDefault="00CD7EF0" w:rsidP="007E4E2A">
            <w:pPr>
              <w:pStyle w:val="NormalAfterList"/>
              <w:spacing w:before="0" w:after="0"/>
              <w:jc w:val="right"/>
            </w:pPr>
            <w:r w:rsidRPr="00753A04">
              <w:t>2.1</w:t>
            </w:r>
          </w:p>
        </w:tc>
      </w:tr>
      <w:tr w:rsidR="00CD7EF0" w:rsidRPr="00753A04" w14:paraId="7BD30287" w14:textId="77777777" w:rsidTr="00C132B2">
        <w:tc>
          <w:tcPr>
            <w:tcW w:w="2160" w:type="dxa"/>
          </w:tcPr>
          <w:p w14:paraId="7172E86D" w14:textId="77777777" w:rsidR="00CD7EF0" w:rsidRPr="00753A04" w:rsidRDefault="00CD7EF0" w:rsidP="007E4E2A">
            <w:pPr>
              <w:pStyle w:val="NormalAfterList"/>
              <w:spacing w:before="0" w:after="0"/>
            </w:pPr>
            <w:r w:rsidRPr="00753A04">
              <w:t>3</w:t>
            </w:r>
          </w:p>
        </w:tc>
        <w:tc>
          <w:tcPr>
            <w:tcW w:w="3364" w:type="dxa"/>
          </w:tcPr>
          <w:p w14:paraId="604B9A94" w14:textId="77777777" w:rsidR="00CD7EF0" w:rsidRPr="00753A04" w:rsidRDefault="00CD7EF0" w:rsidP="007E4E2A">
            <w:pPr>
              <w:pStyle w:val="NormalAfterList"/>
              <w:spacing w:before="0" w:after="0"/>
              <w:jc w:val="right"/>
            </w:pPr>
            <w:r w:rsidRPr="00753A04">
              <w:t>34</w:t>
            </w:r>
          </w:p>
        </w:tc>
        <w:tc>
          <w:tcPr>
            <w:tcW w:w="3118" w:type="dxa"/>
          </w:tcPr>
          <w:p w14:paraId="4F75F8B4" w14:textId="77777777" w:rsidR="00CD7EF0" w:rsidRPr="00753A04" w:rsidRDefault="00CD7EF0" w:rsidP="007E4E2A">
            <w:pPr>
              <w:pStyle w:val="NormalAfterList"/>
              <w:spacing w:before="0" w:after="0"/>
              <w:jc w:val="right"/>
            </w:pPr>
            <w:r w:rsidRPr="00753A04">
              <w:t>12.1</w:t>
            </w:r>
          </w:p>
        </w:tc>
      </w:tr>
      <w:tr w:rsidR="00CD7EF0" w:rsidRPr="00753A04" w14:paraId="1CB72484" w14:textId="77777777" w:rsidTr="00C132B2">
        <w:tc>
          <w:tcPr>
            <w:tcW w:w="2160" w:type="dxa"/>
          </w:tcPr>
          <w:p w14:paraId="6914FFE2" w14:textId="77777777" w:rsidR="00CD7EF0" w:rsidRPr="00753A04" w:rsidRDefault="00CD7EF0" w:rsidP="007E4E2A">
            <w:pPr>
              <w:pStyle w:val="NormalAfterList"/>
              <w:spacing w:before="0" w:after="0"/>
            </w:pPr>
            <w:r w:rsidRPr="00753A04">
              <w:t>4</w:t>
            </w:r>
          </w:p>
        </w:tc>
        <w:tc>
          <w:tcPr>
            <w:tcW w:w="3364" w:type="dxa"/>
          </w:tcPr>
          <w:p w14:paraId="65A97144" w14:textId="77777777" w:rsidR="00CD7EF0" w:rsidRPr="00753A04" w:rsidRDefault="00CD7EF0" w:rsidP="007E4E2A">
            <w:pPr>
              <w:pStyle w:val="NormalAfterList"/>
              <w:spacing w:before="0" w:after="0"/>
              <w:jc w:val="right"/>
            </w:pPr>
            <w:r w:rsidRPr="00753A04">
              <w:t>11</w:t>
            </w:r>
          </w:p>
        </w:tc>
        <w:tc>
          <w:tcPr>
            <w:tcW w:w="3118" w:type="dxa"/>
          </w:tcPr>
          <w:p w14:paraId="306B3AAF" w14:textId="77777777" w:rsidR="00CD7EF0" w:rsidRPr="00753A04" w:rsidRDefault="00CD7EF0" w:rsidP="007E4E2A">
            <w:pPr>
              <w:pStyle w:val="NormalAfterList"/>
              <w:spacing w:before="0" w:after="0"/>
              <w:jc w:val="right"/>
            </w:pPr>
            <w:r w:rsidRPr="00753A04">
              <w:t>3.9</w:t>
            </w:r>
          </w:p>
        </w:tc>
      </w:tr>
      <w:tr w:rsidR="00CD7EF0" w:rsidRPr="00753A04" w14:paraId="449D67CF" w14:textId="77777777" w:rsidTr="00C132B2">
        <w:tc>
          <w:tcPr>
            <w:tcW w:w="2160" w:type="dxa"/>
          </w:tcPr>
          <w:p w14:paraId="3900A6BB" w14:textId="77777777" w:rsidR="00CD7EF0" w:rsidRPr="00753A04" w:rsidRDefault="00CD7EF0" w:rsidP="007E4E2A">
            <w:pPr>
              <w:pStyle w:val="NormalAfterList"/>
              <w:spacing w:before="0" w:after="0"/>
            </w:pPr>
            <w:r w:rsidRPr="00753A04">
              <w:t>5</w:t>
            </w:r>
          </w:p>
        </w:tc>
        <w:tc>
          <w:tcPr>
            <w:tcW w:w="3364" w:type="dxa"/>
          </w:tcPr>
          <w:p w14:paraId="69093869" w14:textId="77777777" w:rsidR="00CD7EF0" w:rsidRPr="00753A04" w:rsidRDefault="00CD7EF0" w:rsidP="007E4E2A">
            <w:pPr>
              <w:pStyle w:val="NormalAfterList"/>
              <w:spacing w:before="0" w:after="0"/>
              <w:jc w:val="right"/>
            </w:pPr>
            <w:r w:rsidRPr="00753A04">
              <w:t>33</w:t>
            </w:r>
          </w:p>
        </w:tc>
        <w:tc>
          <w:tcPr>
            <w:tcW w:w="3118" w:type="dxa"/>
          </w:tcPr>
          <w:p w14:paraId="21C6043D" w14:textId="77777777" w:rsidR="00CD7EF0" w:rsidRPr="00753A04" w:rsidRDefault="00CD7EF0" w:rsidP="007E4E2A">
            <w:pPr>
              <w:pStyle w:val="NormalAfterList"/>
              <w:spacing w:before="0" w:after="0"/>
              <w:jc w:val="right"/>
            </w:pPr>
            <w:r w:rsidRPr="00753A04">
              <w:t>11.8</w:t>
            </w:r>
          </w:p>
        </w:tc>
      </w:tr>
      <w:tr w:rsidR="00CD7EF0" w:rsidRPr="00753A04" w14:paraId="3849F684" w14:textId="77777777" w:rsidTr="00C132B2">
        <w:tc>
          <w:tcPr>
            <w:tcW w:w="2160" w:type="dxa"/>
          </w:tcPr>
          <w:p w14:paraId="65A44D42" w14:textId="77777777" w:rsidR="00CD7EF0" w:rsidRPr="00753A04" w:rsidRDefault="00CD7EF0" w:rsidP="007E4E2A">
            <w:pPr>
              <w:pStyle w:val="NormalAfterList"/>
              <w:spacing w:before="0" w:after="0"/>
            </w:pPr>
            <w:r w:rsidRPr="00753A04">
              <w:t>6</w:t>
            </w:r>
          </w:p>
        </w:tc>
        <w:tc>
          <w:tcPr>
            <w:tcW w:w="3364" w:type="dxa"/>
          </w:tcPr>
          <w:p w14:paraId="6B34CDBE" w14:textId="77777777" w:rsidR="00CD7EF0" w:rsidRPr="00753A04" w:rsidRDefault="00CD7EF0" w:rsidP="007E4E2A">
            <w:pPr>
              <w:pStyle w:val="NormalAfterList"/>
              <w:spacing w:before="0" w:after="0"/>
              <w:jc w:val="right"/>
            </w:pPr>
            <w:r w:rsidRPr="00753A04">
              <w:t>167</w:t>
            </w:r>
          </w:p>
        </w:tc>
        <w:tc>
          <w:tcPr>
            <w:tcW w:w="3118" w:type="dxa"/>
          </w:tcPr>
          <w:p w14:paraId="63C5DA06" w14:textId="77777777" w:rsidR="00CD7EF0" w:rsidRPr="00753A04" w:rsidRDefault="00CD7EF0" w:rsidP="007E4E2A">
            <w:pPr>
              <w:pStyle w:val="NormalAfterList"/>
              <w:spacing w:before="0" w:after="0"/>
              <w:jc w:val="right"/>
            </w:pPr>
            <w:r w:rsidRPr="00753A04">
              <w:t>59.7</w:t>
            </w:r>
          </w:p>
        </w:tc>
      </w:tr>
      <w:tr w:rsidR="00CD7EF0" w:rsidRPr="00753A04" w14:paraId="1DE561EC" w14:textId="77777777" w:rsidTr="00C132B2">
        <w:tc>
          <w:tcPr>
            <w:tcW w:w="2160" w:type="dxa"/>
          </w:tcPr>
          <w:p w14:paraId="0882F3BB" w14:textId="77777777" w:rsidR="00CD7EF0" w:rsidRPr="00753A04" w:rsidRDefault="00CD7EF0" w:rsidP="007E4E2A">
            <w:pPr>
              <w:pStyle w:val="NormalAfterList"/>
              <w:spacing w:before="0" w:after="0"/>
            </w:pPr>
            <w:r>
              <w:t>Total</w:t>
            </w:r>
          </w:p>
        </w:tc>
        <w:tc>
          <w:tcPr>
            <w:tcW w:w="3364" w:type="dxa"/>
          </w:tcPr>
          <w:p w14:paraId="22CD153E" w14:textId="77777777" w:rsidR="00CD7EF0" w:rsidRPr="00753A04" w:rsidRDefault="00CD7EF0" w:rsidP="007E4E2A">
            <w:pPr>
              <w:pStyle w:val="NormalAfterList"/>
              <w:spacing w:before="0" w:after="0"/>
              <w:jc w:val="right"/>
            </w:pPr>
            <w:r>
              <w:t>280</w:t>
            </w:r>
          </w:p>
        </w:tc>
        <w:tc>
          <w:tcPr>
            <w:tcW w:w="3118" w:type="dxa"/>
          </w:tcPr>
          <w:p w14:paraId="30B4A9DD" w14:textId="77777777" w:rsidR="00CD7EF0" w:rsidRPr="00753A04" w:rsidRDefault="00CD7EF0" w:rsidP="007E4E2A">
            <w:pPr>
              <w:pStyle w:val="NormalAfterList"/>
              <w:spacing w:before="0" w:after="0"/>
              <w:jc w:val="right"/>
            </w:pPr>
            <w:r>
              <w:t>100</w:t>
            </w:r>
          </w:p>
        </w:tc>
      </w:tr>
    </w:tbl>
    <w:p w14:paraId="03EA5E06" w14:textId="77777777" w:rsidR="00CD7EF0" w:rsidRPr="00753A04" w:rsidRDefault="00CD7EF0" w:rsidP="00CD7EF0">
      <w:pPr>
        <w:pStyle w:val="tablenote0"/>
        <w:ind w:left="360"/>
      </w:pPr>
      <w:r w:rsidRPr="00753A04">
        <w:t>Source: NDA FACE Profiles</w:t>
      </w:r>
    </w:p>
    <w:p w14:paraId="5125C400" w14:textId="387A8249" w:rsidR="00CD7EF0" w:rsidRDefault="00CD7EF0" w:rsidP="00CD7EF0">
      <w:pPr>
        <w:pStyle w:val="NormalAfterList"/>
      </w:pPr>
      <w:r>
        <w:t>Almost one in twenty (4.7</w:t>
      </w:r>
      <w:r w:rsidRPr="00753A04">
        <w:t xml:space="preserve">%) participants had </w:t>
      </w:r>
      <w:r w:rsidRPr="00D15F59">
        <w:rPr>
          <w:szCs w:val="26"/>
        </w:rPr>
        <w:t xml:space="preserve">a </w:t>
      </w:r>
      <w:r w:rsidR="00360B27" w:rsidRPr="00D15F59">
        <w:rPr>
          <w:szCs w:val="26"/>
        </w:rPr>
        <w:t>Global Need Band</w:t>
      </w:r>
      <w:r w:rsidRPr="00753A04">
        <w:t xml:space="preserve"> of zero. The primary disability of the thirteen participants with a </w:t>
      </w:r>
      <w:r w:rsidR="008E2C15" w:rsidRPr="00753A04">
        <w:t xml:space="preserve">Global Need Band </w:t>
      </w:r>
      <w:r w:rsidRPr="00753A04">
        <w:t>of 0 was intellectua</w:t>
      </w:r>
      <w:r w:rsidR="00DF72A4">
        <w:t>l disability (10), Autism without ID</w:t>
      </w:r>
      <w:r w:rsidRPr="00753A04">
        <w:t xml:space="preserve"> (2) and physical (1). Four out of five participants with a primary disability of mental health had a </w:t>
      </w:r>
      <w:r w:rsidR="008E2C15" w:rsidRPr="00753A04">
        <w:t xml:space="preserve">Global Need Band </w:t>
      </w:r>
      <w:r w:rsidRPr="00753A04">
        <w:t>of 6 and almost two-thirds (65.4%) of those with an intellectual disability were also assessed as ha</w:t>
      </w:r>
      <w:r>
        <w:t>ving the highest level of need.</w:t>
      </w:r>
    </w:p>
    <w:p w14:paraId="5E2D90BA" w14:textId="395405E3" w:rsidR="00BA7954" w:rsidRDefault="006B0998" w:rsidP="003F7AD0">
      <w:pPr>
        <w:pStyle w:val="NormalAfterList"/>
      </w:pPr>
      <w:r>
        <w:lastRenderedPageBreak/>
        <w:t>Global Need B</w:t>
      </w:r>
      <w:r w:rsidR="00CD7EF0" w:rsidRPr="00753A04">
        <w:t>and was further analysed by living arrangement</w:t>
      </w:r>
      <w:r w:rsidR="005464CA">
        <w:t xml:space="preserve"> (Table 8.8</w:t>
      </w:r>
      <w:r w:rsidR="00CD7EF0">
        <w:t>)</w:t>
      </w:r>
      <w:r w:rsidR="00CD7EF0" w:rsidRPr="00753A04">
        <w:t xml:space="preserve">. </w:t>
      </w:r>
      <w:r w:rsidR="00CD7EF0">
        <w:t>P</w:t>
      </w:r>
      <w:r w:rsidR="00CD7EF0" w:rsidRPr="00753A04">
        <w:t xml:space="preserve">articipants </w:t>
      </w:r>
      <w:r w:rsidR="00493F74">
        <w:t>receiving supported living</w:t>
      </w:r>
      <w:r w:rsidR="00CD7EF0">
        <w:t xml:space="preserve"> had</w:t>
      </w:r>
      <w:r w:rsidR="00493F74">
        <w:t>,</w:t>
      </w:r>
      <w:r w:rsidR="00CD7EF0">
        <w:t xml:space="preserve"> on ave</w:t>
      </w:r>
      <w:r w:rsidR="00CD7EF0" w:rsidRPr="00753A04">
        <w:t>rage</w:t>
      </w:r>
      <w:r w:rsidR="00493F74">
        <w:t>,</w:t>
      </w:r>
      <w:r w:rsidR="00CD7EF0" w:rsidRPr="00753A04">
        <w:t xml:space="preserve"> the lowest level of global need compared to</w:t>
      </w:r>
      <w:r w:rsidR="00493F74">
        <w:t xml:space="preserve"> those with</w:t>
      </w:r>
      <w:r w:rsidR="00CD7EF0" w:rsidRPr="00753A04">
        <w:t xml:space="preserve"> all other living arrangements. </w:t>
      </w:r>
      <w:r w:rsidR="00CD7EF0">
        <w:t>A</w:t>
      </w:r>
      <w:r w:rsidR="00CD7EF0" w:rsidRPr="00753A04">
        <w:t>ll of those in Special Units and more than thr</w:t>
      </w:r>
      <w:r w:rsidR="00493F74">
        <w:t>ee-quarters of those living in community h</w:t>
      </w:r>
      <w:r w:rsidR="00CD7EF0" w:rsidRPr="00753A04">
        <w:t xml:space="preserve">omes had a </w:t>
      </w:r>
      <w:r w:rsidRPr="00753A04">
        <w:t xml:space="preserve">Global Need Band </w:t>
      </w:r>
      <w:r w:rsidR="00CD7EF0" w:rsidRPr="00753A04">
        <w:t>of 6. The widest variation in need was observed among participants living with their families. This group included people in each of the seven Global Need Bands. More than half (52%) of participants living with their famili</w:t>
      </w:r>
      <w:r w:rsidR="003F7AD0">
        <w:t>es had a Global Need Band of 6.</w:t>
      </w:r>
    </w:p>
    <w:p w14:paraId="2D430D71" w14:textId="06E1AB74" w:rsidR="00CD7EF0" w:rsidRPr="00753A04" w:rsidRDefault="00CD7EF0" w:rsidP="00CD7EF0">
      <w:pPr>
        <w:pStyle w:val="tablehead0"/>
      </w:pPr>
      <w:r w:rsidRPr="00753A04">
        <w:t xml:space="preserve">Table </w:t>
      </w:r>
      <w:r w:rsidR="005464CA">
        <w:t>8.8:</w:t>
      </w:r>
      <w:r w:rsidRPr="00753A04">
        <w:t xml:space="preserve"> Global Need Band by living arrangement</w:t>
      </w: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999"/>
        <w:gridCol w:w="1990"/>
        <w:gridCol w:w="2418"/>
        <w:gridCol w:w="2218"/>
      </w:tblGrid>
      <w:tr w:rsidR="00CD7EF0" w:rsidRPr="00753A04" w14:paraId="682FEDE3" w14:textId="77777777" w:rsidTr="00B71B14">
        <w:trPr>
          <w:cantSplit/>
          <w:tblHeader/>
        </w:trPr>
        <w:tc>
          <w:tcPr>
            <w:tcW w:w="0" w:type="auto"/>
            <w:tcBorders>
              <w:bottom w:val="single" w:sz="12" w:space="0" w:color="000000"/>
            </w:tcBorders>
            <w:shd w:val="clear" w:color="auto" w:fill="auto"/>
          </w:tcPr>
          <w:p w14:paraId="006765A5" w14:textId="77777777" w:rsidR="00CD7EF0" w:rsidRPr="001C2211" w:rsidRDefault="00CD7EF0" w:rsidP="00B71B14">
            <w:pPr>
              <w:pStyle w:val="NormalAfterList"/>
              <w:spacing w:before="0" w:after="0"/>
              <w:rPr>
                <w:b/>
              </w:rPr>
            </w:pPr>
            <w:r w:rsidRPr="001C2211">
              <w:rPr>
                <w:b/>
              </w:rPr>
              <w:t>Living arrangement</w:t>
            </w:r>
          </w:p>
        </w:tc>
        <w:tc>
          <w:tcPr>
            <w:tcW w:w="0" w:type="auto"/>
            <w:tcBorders>
              <w:bottom w:val="single" w:sz="12" w:space="0" w:color="000000"/>
            </w:tcBorders>
            <w:shd w:val="clear" w:color="auto" w:fill="auto"/>
          </w:tcPr>
          <w:p w14:paraId="19B32A42" w14:textId="77777777" w:rsidR="00CD7EF0" w:rsidRPr="001C2211" w:rsidRDefault="00CD7EF0" w:rsidP="00B71B14">
            <w:pPr>
              <w:pStyle w:val="NormalAfterList"/>
              <w:spacing w:before="0" w:after="0"/>
              <w:rPr>
                <w:b/>
              </w:rPr>
            </w:pPr>
            <w:r w:rsidRPr="001C2211">
              <w:rPr>
                <w:b/>
              </w:rPr>
              <w:t xml:space="preserve">Number of participants </w:t>
            </w:r>
          </w:p>
        </w:tc>
        <w:tc>
          <w:tcPr>
            <w:tcW w:w="0" w:type="auto"/>
            <w:tcBorders>
              <w:bottom w:val="single" w:sz="12" w:space="0" w:color="000000"/>
            </w:tcBorders>
          </w:tcPr>
          <w:p w14:paraId="0968EC1D" w14:textId="77777777" w:rsidR="00CD7EF0" w:rsidRPr="001C2211" w:rsidRDefault="00CD7EF0" w:rsidP="00B71B14">
            <w:pPr>
              <w:pStyle w:val="NormalAfterList"/>
              <w:spacing w:before="0" w:after="0"/>
              <w:rPr>
                <w:b/>
              </w:rPr>
            </w:pPr>
            <w:r w:rsidRPr="001C2211">
              <w:rPr>
                <w:b/>
              </w:rPr>
              <w:t>Number of participants with GNB of 6</w:t>
            </w:r>
          </w:p>
        </w:tc>
        <w:tc>
          <w:tcPr>
            <w:tcW w:w="0" w:type="auto"/>
            <w:tcBorders>
              <w:bottom w:val="single" w:sz="12" w:space="0" w:color="000000"/>
            </w:tcBorders>
            <w:shd w:val="clear" w:color="auto" w:fill="auto"/>
          </w:tcPr>
          <w:p w14:paraId="1936D6FB" w14:textId="77777777" w:rsidR="00CD7EF0" w:rsidRPr="001C2211" w:rsidRDefault="00CD7EF0" w:rsidP="00B71B14">
            <w:pPr>
              <w:pStyle w:val="NormalAfterList"/>
              <w:spacing w:before="0" w:after="0"/>
              <w:rPr>
                <w:b/>
              </w:rPr>
            </w:pPr>
            <w:r w:rsidRPr="001C2211">
              <w:rPr>
                <w:b/>
              </w:rPr>
              <w:t>% of participants with GNB of 6</w:t>
            </w:r>
          </w:p>
          <w:p w14:paraId="67E21AED" w14:textId="77777777" w:rsidR="00CD7EF0" w:rsidRPr="001C2211" w:rsidRDefault="00CD7EF0" w:rsidP="00B71B14">
            <w:pPr>
              <w:spacing w:after="0"/>
              <w:rPr>
                <w:b/>
                <w:sz w:val="24"/>
              </w:rPr>
            </w:pPr>
          </w:p>
        </w:tc>
      </w:tr>
      <w:tr w:rsidR="00CD7EF0" w:rsidRPr="00753A04" w14:paraId="42CDC5D4" w14:textId="77777777" w:rsidTr="007E4E2A">
        <w:tc>
          <w:tcPr>
            <w:tcW w:w="0" w:type="auto"/>
            <w:shd w:val="clear" w:color="auto" w:fill="auto"/>
          </w:tcPr>
          <w:p w14:paraId="11C6102F" w14:textId="77777777" w:rsidR="00CD7EF0" w:rsidRPr="00753A04" w:rsidRDefault="00CD7EF0" w:rsidP="007E4E2A">
            <w:pPr>
              <w:pStyle w:val="NormalAfterList"/>
              <w:spacing w:before="0" w:after="0"/>
            </w:pPr>
            <w:r w:rsidRPr="00753A04">
              <w:t>Comm. Res</w:t>
            </w:r>
          </w:p>
        </w:tc>
        <w:tc>
          <w:tcPr>
            <w:tcW w:w="0" w:type="auto"/>
            <w:shd w:val="clear" w:color="auto" w:fill="auto"/>
          </w:tcPr>
          <w:p w14:paraId="76679212" w14:textId="77777777" w:rsidR="00CD7EF0" w:rsidRPr="00753A04" w:rsidRDefault="00CD7EF0" w:rsidP="007E4E2A">
            <w:pPr>
              <w:pStyle w:val="NormalAfterList"/>
              <w:spacing w:before="0" w:after="0"/>
              <w:jc w:val="right"/>
            </w:pPr>
            <w:r w:rsidRPr="00753A04">
              <w:t>108</w:t>
            </w:r>
          </w:p>
        </w:tc>
        <w:tc>
          <w:tcPr>
            <w:tcW w:w="0" w:type="auto"/>
          </w:tcPr>
          <w:p w14:paraId="7E5BA2D0" w14:textId="77777777" w:rsidR="00CD7EF0" w:rsidRPr="00753A04" w:rsidRDefault="00CD7EF0" w:rsidP="007E4E2A">
            <w:pPr>
              <w:pStyle w:val="NormalAfterList"/>
              <w:spacing w:before="0" w:after="0"/>
              <w:jc w:val="right"/>
            </w:pPr>
            <w:r w:rsidRPr="00753A04">
              <w:t>85</w:t>
            </w:r>
          </w:p>
        </w:tc>
        <w:tc>
          <w:tcPr>
            <w:tcW w:w="0" w:type="auto"/>
            <w:shd w:val="clear" w:color="auto" w:fill="auto"/>
          </w:tcPr>
          <w:p w14:paraId="1C820385" w14:textId="77777777" w:rsidR="00CD7EF0" w:rsidRPr="00753A04" w:rsidRDefault="00CD7EF0" w:rsidP="007E4E2A">
            <w:pPr>
              <w:pStyle w:val="NormalAfterList"/>
              <w:spacing w:before="0" w:after="0"/>
              <w:jc w:val="right"/>
            </w:pPr>
            <w:r w:rsidRPr="00753A04">
              <w:t>78.7</w:t>
            </w:r>
          </w:p>
        </w:tc>
      </w:tr>
      <w:tr w:rsidR="00CD7EF0" w:rsidRPr="00753A04" w14:paraId="1249E080" w14:textId="77777777" w:rsidTr="007E4E2A">
        <w:tc>
          <w:tcPr>
            <w:tcW w:w="0" w:type="auto"/>
            <w:shd w:val="clear" w:color="auto" w:fill="auto"/>
          </w:tcPr>
          <w:p w14:paraId="6B2B3EEA" w14:textId="77777777" w:rsidR="00CD7EF0" w:rsidRPr="00753A04" w:rsidRDefault="00CD7EF0" w:rsidP="007E4E2A">
            <w:pPr>
              <w:pStyle w:val="NormalAfterList"/>
              <w:spacing w:before="0" w:after="0"/>
            </w:pPr>
            <w:r w:rsidRPr="00753A04">
              <w:t>Congregated</w:t>
            </w:r>
          </w:p>
        </w:tc>
        <w:tc>
          <w:tcPr>
            <w:tcW w:w="0" w:type="auto"/>
            <w:shd w:val="clear" w:color="auto" w:fill="auto"/>
          </w:tcPr>
          <w:p w14:paraId="75197C3C" w14:textId="77777777" w:rsidR="00CD7EF0" w:rsidRPr="00753A04" w:rsidRDefault="00CD7EF0" w:rsidP="007E4E2A">
            <w:pPr>
              <w:pStyle w:val="NormalAfterList"/>
              <w:spacing w:before="0" w:after="0"/>
              <w:jc w:val="right"/>
            </w:pPr>
            <w:r w:rsidRPr="00753A04">
              <w:t>37</w:t>
            </w:r>
          </w:p>
        </w:tc>
        <w:tc>
          <w:tcPr>
            <w:tcW w:w="0" w:type="auto"/>
          </w:tcPr>
          <w:p w14:paraId="6DBFF2EB" w14:textId="77777777" w:rsidR="00CD7EF0" w:rsidRPr="00753A04" w:rsidRDefault="00CD7EF0" w:rsidP="007E4E2A">
            <w:pPr>
              <w:pStyle w:val="NormalAfterList"/>
              <w:spacing w:before="0" w:after="0"/>
              <w:jc w:val="right"/>
            </w:pPr>
            <w:r w:rsidRPr="00753A04">
              <w:t>27</w:t>
            </w:r>
          </w:p>
        </w:tc>
        <w:tc>
          <w:tcPr>
            <w:tcW w:w="0" w:type="auto"/>
            <w:shd w:val="clear" w:color="auto" w:fill="auto"/>
          </w:tcPr>
          <w:p w14:paraId="77D71B93" w14:textId="77777777" w:rsidR="00CD7EF0" w:rsidRPr="00753A04" w:rsidRDefault="00CD7EF0" w:rsidP="007E4E2A">
            <w:pPr>
              <w:pStyle w:val="NormalAfterList"/>
              <w:spacing w:before="0" w:after="0"/>
              <w:jc w:val="right"/>
            </w:pPr>
            <w:r w:rsidRPr="00753A04">
              <w:t>73.0</w:t>
            </w:r>
          </w:p>
        </w:tc>
      </w:tr>
      <w:tr w:rsidR="00CD7EF0" w:rsidRPr="00753A04" w14:paraId="1906CD86" w14:textId="77777777" w:rsidTr="007E4E2A">
        <w:tc>
          <w:tcPr>
            <w:tcW w:w="0" w:type="auto"/>
            <w:shd w:val="clear" w:color="auto" w:fill="auto"/>
          </w:tcPr>
          <w:p w14:paraId="373638FC" w14:textId="77777777" w:rsidR="00CD7EF0" w:rsidRPr="00753A04" w:rsidRDefault="00CD7EF0" w:rsidP="007E4E2A">
            <w:pPr>
              <w:pStyle w:val="NormalAfterList"/>
              <w:spacing w:before="0" w:after="0"/>
            </w:pPr>
            <w:r w:rsidRPr="00753A04">
              <w:t>Family</w:t>
            </w:r>
          </w:p>
        </w:tc>
        <w:tc>
          <w:tcPr>
            <w:tcW w:w="0" w:type="auto"/>
            <w:shd w:val="clear" w:color="auto" w:fill="auto"/>
          </w:tcPr>
          <w:p w14:paraId="3634F503" w14:textId="77777777" w:rsidR="00CD7EF0" w:rsidRPr="00753A04" w:rsidRDefault="00CD7EF0" w:rsidP="007E4E2A">
            <w:pPr>
              <w:pStyle w:val="NormalAfterList"/>
              <w:spacing w:before="0" w:after="0"/>
              <w:jc w:val="right"/>
            </w:pPr>
            <w:r w:rsidRPr="00753A04">
              <w:t>75</w:t>
            </w:r>
          </w:p>
        </w:tc>
        <w:tc>
          <w:tcPr>
            <w:tcW w:w="0" w:type="auto"/>
          </w:tcPr>
          <w:p w14:paraId="28A84949" w14:textId="77777777" w:rsidR="00CD7EF0" w:rsidRPr="00753A04" w:rsidRDefault="00CD7EF0" w:rsidP="007E4E2A">
            <w:pPr>
              <w:pStyle w:val="NormalAfterList"/>
              <w:spacing w:before="0" w:after="0"/>
              <w:jc w:val="right"/>
            </w:pPr>
            <w:r w:rsidRPr="00753A04">
              <w:t>39</w:t>
            </w:r>
          </w:p>
        </w:tc>
        <w:tc>
          <w:tcPr>
            <w:tcW w:w="0" w:type="auto"/>
            <w:shd w:val="clear" w:color="auto" w:fill="auto"/>
          </w:tcPr>
          <w:p w14:paraId="5B103D26" w14:textId="77777777" w:rsidR="00CD7EF0" w:rsidRPr="00753A04" w:rsidRDefault="00CD7EF0" w:rsidP="007E4E2A">
            <w:pPr>
              <w:pStyle w:val="NormalAfterList"/>
              <w:spacing w:before="0" w:after="0"/>
              <w:jc w:val="right"/>
            </w:pPr>
            <w:r w:rsidRPr="00753A04">
              <w:t>52.0</w:t>
            </w:r>
          </w:p>
        </w:tc>
      </w:tr>
      <w:tr w:rsidR="00CD7EF0" w:rsidRPr="00753A04" w14:paraId="06FF22C7" w14:textId="77777777" w:rsidTr="007E4E2A">
        <w:tc>
          <w:tcPr>
            <w:tcW w:w="0" w:type="auto"/>
            <w:shd w:val="clear" w:color="auto" w:fill="auto"/>
          </w:tcPr>
          <w:p w14:paraId="350744AE" w14:textId="77777777" w:rsidR="00CD7EF0" w:rsidRPr="00753A04" w:rsidRDefault="00CD7EF0" w:rsidP="007E4E2A">
            <w:pPr>
              <w:pStyle w:val="NormalAfterList"/>
              <w:spacing w:before="0" w:after="0"/>
            </w:pPr>
            <w:r w:rsidRPr="00753A04">
              <w:t>Live-In-Carer</w:t>
            </w:r>
          </w:p>
        </w:tc>
        <w:tc>
          <w:tcPr>
            <w:tcW w:w="0" w:type="auto"/>
            <w:shd w:val="clear" w:color="auto" w:fill="auto"/>
          </w:tcPr>
          <w:p w14:paraId="72E2871F" w14:textId="77777777" w:rsidR="00CD7EF0" w:rsidRPr="00753A04" w:rsidRDefault="00CD7EF0" w:rsidP="007E4E2A">
            <w:pPr>
              <w:pStyle w:val="NormalAfterList"/>
              <w:spacing w:before="0" w:after="0"/>
              <w:jc w:val="right"/>
            </w:pPr>
            <w:r w:rsidRPr="00753A04">
              <w:t>8</w:t>
            </w:r>
          </w:p>
        </w:tc>
        <w:tc>
          <w:tcPr>
            <w:tcW w:w="0" w:type="auto"/>
          </w:tcPr>
          <w:p w14:paraId="7766AE23" w14:textId="77777777" w:rsidR="00CD7EF0" w:rsidRPr="00753A04" w:rsidRDefault="00CD7EF0" w:rsidP="007E4E2A">
            <w:pPr>
              <w:pStyle w:val="NormalAfterList"/>
              <w:spacing w:before="0" w:after="0"/>
              <w:jc w:val="right"/>
            </w:pPr>
            <w:r w:rsidRPr="00753A04">
              <w:t>6</w:t>
            </w:r>
          </w:p>
        </w:tc>
        <w:tc>
          <w:tcPr>
            <w:tcW w:w="0" w:type="auto"/>
            <w:shd w:val="clear" w:color="auto" w:fill="auto"/>
          </w:tcPr>
          <w:p w14:paraId="39337AEA" w14:textId="77777777" w:rsidR="00CD7EF0" w:rsidRPr="00753A04" w:rsidRDefault="00CD7EF0" w:rsidP="007E4E2A">
            <w:pPr>
              <w:pStyle w:val="NormalAfterList"/>
              <w:spacing w:before="0" w:after="0"/>
              <w:jc w:val="right"/>
            </w:pPr>
            <w:r w:rsidRPr="00753A04">
              <w:t>75.0</w:t>
            </w:r>
          </w:p>
        </w:tc>
      </w:tr>
      <w:tr w:rsidR="00CD7EF0" w:rsidRPr="00753A04" w14:paraId="51D1B275" w14:textId="77777777" w:rsidTr="007E4E2A">
        <w:tc>
          <w:tcPr>
            <w:tcW w:w="0" w:type="auto"/>
            <w:shd w:val="clear" w:color="auto" w:fill="auto"/>
          </w:tcPr>
          <w:p w14:paraId="04E5CF83" w14:textId="77777777" w:rsidR="00CD7EF0" w:rsidRPr="00753A04" w:rsidRDefault="00CD7EF0" w:rsidP="007E4E2A">
            <w:pPr>
              <w:pStyle w:val="NormalAfterList"/>
              <w:spacing w:before="0" w:after="0"/>
            </w:pPr>
            <w:r w:rsidRPr="00753A04">
              <w:t>Nursing home</w:t>
            </w:r>
          </w:p>
        </w:tc>
        <w:tc>
          <w:tcPr>
            <w:tcW w:w="0" w:type="auto"/>
            <w:shd w:val="clear" w:color="auto" w:fill="auto"/>
          </w:tcPr>
          <w:p w14:paraId="7F56964C" w14:textId="77777777" w:rsidR="00CD7EF0" w:rsidRPr="00753A04" w:rsidRDefault="00CD7EF0" w:rsidP="007E4E2A">
            <w:pPr>
              <w:pStyle w:val="NormalAfterList"/>
              <w:spacing w:before="0" w:after="0"/>
              <w:jc w:val="right"/>
            </w:pPr>
            <w:r w:rsidRPr="00753A04">
              <w:t>2</w:t>
            </w:r>
          </w:p>
        </w:tc>
        <w:tc>
          <w:tcPr>
            <w:tcW w:w="0" w:type="auto"/>
          </w:tcPr>
          <w:p w14:paraId="37D0ED47" w14:textId="77777777" w:rsidR="00CD7EF0" w:rsidRPr="00753A04" w:rsidRDefault="00CD7EF0" w:rsidP="007E4E2A">
            <w:pPr>
              <w:pStyle w:val="NormalAfterList"/>
              <w:spacing w:before="0" w:after="0"/>
              <w:jc w:val="right"/>
            </w:pPr>
            <w:r w:rsidRPr="00753A04">
              <w:t>1</w:t>
            </w:r>
          </w:p>
        </w:tc>
        <w:tc>
          <w:tcPr>
            <w:tcW w:w="0" w:type="auto"/>
            <w:shd w:val="clear" w:color="auto" w:fill="auto"/>
          </w:tcPr>
          <w:p w14:paraId="652B8672" w14:textId="77777777" w:rsidR="00CD7EF0" w:rsidRPr="00753A04" w:rsidRDefault="00CD7EF0" w:rsidP="007E4E2A">
            <w:pPr>
              <w:pStyle w:val="NormalAfterList"/>
              <w:spacing w:before="0" w:after="0"/>
              <w:jc w:val="right"/>
            </w:pPr>
            <w:r w:rsidRPr="00753A04">
              <w:t>50.0</w:t>
            </w:r>
          </w:p>
        </w:tc>
      </w:tr>
      <w:tr w:rsidR="00CD7EF0" w:rsidRPr="00753A04" w14:paraId="78203CB4" w14:textId="77777777" w:rsidTr="007E4E2A">
        <w:tc>
          <w:tcPr>
            <w:tcW w:w="0" w:type="auto"/>
            <w:shd w:val="clear" w:color="auto" w:fill="auto"/>
          </w:tcPr>
          <w:p w14:paraId="74B813AF" w14:textId="77777777" w:rsidR="00CD7EF0" w:rsidRPr="00753A04" w:rsidRDefault="00CD7EF0" w:rsidP="007E4E2A">
            <w:pPr>
              <w:pStyle w:val="NormalAfterList"/>
              <w:spacing w:before="0" w:after="0"/>
            </w:pPr>
            <w:r w:rsidRPr="00753A04">
              <w:t>Shared care</w:t>
            </w:r>
          </w:p>
        </w:tc>
        <w:tc>
          <w:tcPr>
            <w:tcW w:w="0" w:type="auto"/>
            <w:shd w:val="clear" w:color="auto" w:fill="auto"/>
          </w:tcPr>
          <w:p w14:paraId="54D810F7" w14:textId="77777777" w:rsidR="00CD7EF0" w:rsidRPr="00753A04" w:rsidRDefault="00CD7EF0" w:rsidP="007E4E2A">
            <w:pPr>
              <w:pStyle w:val="NormalAfterList"/>
              <w:spacing w:before="0" w:after="0"/>
              <w:jc w:val="right"/>
            </w:pPr>
            <w:r w:rsidRPr="00753A04">
              <w:t>5</w:t>
            </w:r>
          </w:p>
        </w:tc>
        <w:tc>
          <w:tcPr>
            <w:tcW w:w="0" w:type="auto"/>
          </w:tcPr>
          <w:p w14:paraId="000FBF42" w14:textId="77777777" w:rsidR="00CD7EF0" w:rsidRPr="00753A04" w:rsidRDefault="00CD7EF0" w:rsidP="007E4E2A">
            <w:pPr>
              <w:pStyle w:val="NormalAfterList"/>
              <w:spacing w:before="0" w:after="0"/>
              <w:jc w:val="right"/>
            </w:pPr>
            <w:r w:rsidRPr="00753A04">
              <w:t>4</w:t>
            </w:r>
          </w:p>
        </w:tc>
        <w:tc>
          <w:tcPr>
            <w:tcW w:w="0" w:type="auto"/>
            <w:shd w:val="clear" w:color="auto" w:fill="auto"/>
          </w:tcPr>
          <w:p w14:paraId="7728ED30" w14:textId="77777777" w:rsidR="00CD7EF0" w:rsidRPr="00753A04" w:rsidRDefault="00CD7EF0" w:rsidP="007E4E2A">
            <w:pPr>
              <w:pStyle w:val="NormalAfterList"/>
              <w:spacing w:before="0" w:after="0"/>
              <w:jc w:val="right"/>
            </w:pPr>
            <w:r w:rsidRPr="00753A04">
              <w:t>80.0</w:t>
            </w:r>
          </w:p>
        </w:tc>
      </w:tr>
      <w:tr w:rsidR="00CD7EF0" w:rsidRPr="00753A04" w14:paraId="4F8326F7" w14:textId="77777777" w:rsidTr="007E4E2A">
        <w:tc>
          <w:tcPr>
            <w:tcW w:w="0" w:type="auto"/>
            <w:shd w:val="clear" w:color="auto" w:fill="auto"/>
          </w:tcPr>
          <w:p w14:paraId="07C5AD05" w14:textId="77777777" w:rsidR="00CD7EF0" w:rsidRPr="00753A04" w:rsidRDefault="00CD7EF0" w:rsidP="007E4E2A">
            <w:pPr>
              <w:pStyle w:val="NormalAfterList"/>
              <w:spacing w:before="0" w:after="0"/>
            </w:pPr>
            <w:r w:rsidRPr="00753A04">
              <w:t>Special Unit</w:t>
            </w:r>
          </w:p>
        </w:tc>
        <w:tc>
          <w:tcPr>
            <w:tcW w:w="0" w:type="auto"/>
            <w:shd w:val="clear" w:color="auto" w:fill="auto"/>
          </w:tcPr>
          <w:p w14:paraId="458B5462" w14:textId="77777777" w:rsidR="00CD7EF0" w:rsidRPr="00753A04" w:rsidRDefault="00CD7EF0" w:rsidP="007E4E2A">
            <w:pPr>
              <w:pStyle w:val="NormalAfterList"/>
              <w:spacing w:before="0" w:after="0"/>
              <w:jc w:val="right"/>
            </w:pPr>
            <w:r w:rsidRPr="00753A04">
              <w:t>4</w:t>
            </w:r>
          </w:p>
        </w:tc>
        <w:tc>
          <w:tcPr>
            <w:tcW w:w="0" w:type="auto"/>
          </w:tcPr>
          <w:p w14:paraId="0D311CF4" w14:textId="77777777" w:rsidR="00CD7EF0" w:rsidRPr="00753A04" w:rsidRDefault="00CD7EF0" w:rsidP="007E4E2A">
            <w:pPr>
              <w:pStyle w:val="NormalAfterList"/>
              <w:spacing w:before="0" w:after="0"/>
              <w:jc w:val="right"/>
            </w:pPr>
            <w:r w:rsidRPr="00753A04">
              <w:t>4</w:t>
            </w:r>
          </w:p>
        </w:tc>
        <w:tc>
          <w:tcPr>
            <w:tcW w:w="0" w:type="auto"/>
            <w:shd w:val="clear" w:color="auto" w:fill="auto"/>
          </w:tcPr>
          <w:p w14:paraId="30307EF4" w14:textId="77777777" w:rsidR="00CD7EF0" w:rsidRPr="00753A04" w:rsidRDefault="00CD7EF0" w:rsidP="007E4E2A">
            <w:pPr>
              <w:pStyle w:val="NormalAfterList"/>
              <w:spacing w:before="0" w:after="0"/>
              <w:jc w:val="right"/>
            </w:pPr>
            <w:r w:rsidRPr="00753A04">
              <w:t>100.0</w:t>
            </w:r>
          </w:p>
        </w:tc>
      </w:tr>
      <w:tr w:rsidR="00CD7EF0" w:rsidRPr="00753A04" w14:paraId="71D8AD7B" w14:textId="77777777" w:rsidTr="007E4E2A">
        <w:tc>
          <w:tcPr>
            <w:tcW w:w="0" w:type="auto"/>
            <w:shd w:val="clear" w:color="auto" w:fill="auto"/>
          </w:tcPr>
          <w:p w14:paraId="757AA0C7" w14:textId="77777777" w:rsidR="00CD7EF0" w:rsidRPr="00753A04" w:rsidRDefault="00CD7EF0" w:rsidP="007E4E2A">
            <w:pPr>
              <w:pStyle w:val="NormalAfterList"/>
              <w:spacing w:before="0" w:after="0"/>
            </w:pPr>
            <w:r w:rsidRPr="00753A04">
              <w:t>Supported Living</w:t>
            </w:r>
          </w:p>
        </w:tc>
        <w:tc>
          <w:tcPr>
            <w:tcW w:w="0" w:type="auto"/>
            <w:shd w:val="clear" w:color="auto" w:fill="auto"/>
          </w:tcPr>
          <w:p w14:paraId="7C76E455" w14:textId="77777777" w:rsidR="00CD7EF0" w:rsidRPr="00753A04" w:rsidRDefault="00CD7EF0" w:rsidP="007E4E2A">
            <w:pPr>
              <w:pStyle w:val="NormalAfterList"/>
              <w:spacing w:before="0" w:after="0"/>
              <w:jc w:val="right"/>
            </w:pPr>
            <w:r w:rsidRPr="00753A04">
              <w:t>41</w:t>
            </w:r>
          </w:p>
        </w:tc>
        <w:tc>
          <w:tcPr>
            <w:tcW w:w="0" w:type="auto"/>
          </w:tcPr>
          <w:p w14:paraId="78227C66" w14:textId="77777777" w:rsidR="00CD7EF0" w:rsidRPr="00753A04" w:rsidRDefault="00CD7EF0" w:rsidP="007E4E2A">
            <w:pPr>
              <w:pStyle w:val="NormalAfterList"/>
              <w:spacing w:before="0" w:after="0"/>
              <w:jc w:val="right"/>
            </w:pPr>
            <w:r w:rsidRPr="00753A04">
              <w:t>1</w:t>
            </w:r>
          </w:p>
        </w:tc>
        <w:tc>
          <w:tcPr>
            <w:tcW w:w="0" w:type="auto"/>
            <w:shd w:val="clear" w:color="auto" w:fill="auto"/>
          </w:tcPr>
          <w:p w14:paraId="5E0B4811" w14:textId="77777777" w:rsidR="00CD7EF0" w:rsidRPr="00753A04" w:rsidRDefault="00CD7EF0" w:rsidP="007E4E2A">
            <w:pPr>
              <w:pStyle w:val="NormalAfterList"/>
              <w:spacing w:before="0" w:after="0"/>
              <w:jc w:val="right"/>
            </w:pPr>
            <w:r w:rsidRPr="00753A04">
              <w:t>2.4</w:t>
            </w:r>
          </w:p>
        </w:tc>
      </w:tr>
      <w:tr w:rsidR="00CD7EF0" w:rsidRPr="00753A04" w14:paraId="2438C3D2" w14:textId="77777777" w:rsidTr="007E4E2A">
        <w:tc>
          <w:tcPr>
            <w:tcW w:w="0" w:type="auto"/>
            <w:shd w:val="clear" w:color="auto" w:fill="auto"/>
          </w:tcPr>
          <w:p w14:paraId="20844ACF" w14:textId="77777777" w:rsidR="00CD7EF0" w:rsidRPr="00753A04" w:rsidRDefault="00CD7EF0" w:rsidP="007E4E2A">
            <w:pPr>
              <w:pStyle w:val="NormalAfterList"/>
              <w:spacing w:before="0" w:after="0"/>
            </w:pPr>
            <w:r w:rsidRPr="00753A04">
              <w:t>Total</w:t>
            </w:r>
          </w:p>
        </w:tc>
        <w:tc>
          <w:tcPr>
            <w:tcW w:w="0" w:type="auto"/>
            <w:shd w:val="clear" w:color="auto" w:fill="auto"/>
          </w:tcPr>
          <w:p w14:paraId="0E36BC3F" w14:textId="77777777" w:rsidR="00CD7EF0" w:rsidRPr="00753A04" w:rsidRDefault="00CD7EF0" w:rsidP="007E4E2A">
            <w:pPr>
              <w:pStyle w:val="NormalAfterList"/>
              <w:spacing w:before="0" w:after="0"/>
              <w:jc w:val="right"/>
            </w:pPr>
            <w:r w:rsidRPr="00753A04">
              <w:t>280</w:t>
            </w:r>
          </w:p>
        </w:tc>
        <w:tc>
          <w:tcPr>
            <w:tcW w:w="0" w:type="auto"/>
          </w:tcPr>
          <w:p w14:paraId="64E07694" w14:textId="77777777" w:rsidR="00CD7EF0" w:rsidRPr="00753A04" w:rsidRDefault="00CD7EF0" w:rsidP="007E4E2A">
            <w:pPr>
              <w:pStyle w:val="NormalAfterList"/>
              <w:spacing w:before="0" w:after="0"/>
              <w:jc w:val="right"/>
            </w:pPr>
            <w:r w:rsidRPr="00753A04">
              <w:t>167</w:t>
            </w:r>
          </w:p>
        </w:tc>
        <w:tc>
          <w:tcPr>
            <w:tcW w:w="0" w:type="auto"/>
            <w:shd w:val="clear" w:color="auto" w:fill="auto"/>
          </w:tcPr>
          <w:p w14:paraId="123206BA" w14:textId="77777777" w:rsidR="00CD7EF0" w:rsidRPr="00753A04" w:rsidRDefault="00CD7EF0" w:rsidP="007E4E2A">
            <w:pPr>
              <w:pStyle w:val="NormalAfterList"/>
              <w:spacing w:before="0" w:after="0"/>
              <w:jc w:val="right"/>
            </w:pPr>
            <w:r w:rsidRPr="00753A04">
              <w:t>100.0</w:t>
            </w:r>
          </w:p>
        </w:tc>
      </w:tr>
    </w:tbl>
    <w:p w14:paraId="30BD163F" w14:textId="77777777" w:rsidR="00CD7EF0" w:rsidRPr="00753A04" w:rsidRDefault="00CD7EF0" w:rsidP="00CD7EF0">
      <w:pPr>
        <w:pStyle w:val="tablenote0"/>
        <w:ind w:left="360"/>
      </w:pPr>
      <w:r w:rsidRPr="00753A04">
        <w:t>Source: NDA FACE Profiles</w:t>
      </w:r>
    </w:p>
    <w:p w14:paraId="610B4940" w14:textId="085F3C09" w:rsidR="00CD7EF0" w:rsidRDefault="00CD7EF0" w:rsidP="00CD7EF0">
      <w:pPr>
        <w:pStyle w:val="NormalAfterList"/>
      </w:pPr>
      <w:r>
        <w:t>Further analysis show</w:t>
      </w:r>
      <w:r w:rsidR="00D15F59">
        <w:t>ed</w:t>
      </w:r>
      <w:r>
        <w:t xml:space="preserve"> that the </w:t>
      </w:r>
      <w:r w:rsidR="006B0998">
        <w:t xml:space="preserve">Global Need Bands </w:t>
      </w:r>
      <w:r w:rsidR="00D15F59">
        <w:t>could be</w:t>
      </w:r>
      <w:r>
        <w:t xml:space="preserve"> driven by questions relating to staying safe at home during the day and night. These can be influenced by the approach taken to risk by families or service providers. Th</w:t>
      </w:r>
      <w:r w:rsidRPr="00753A04">
        <w:t>e Global Need Bands should</w:t>
      </w:r>
      <w:r w:rsidR="00D15F59">
        <w:t>,</w:t>
      </w:r>
      <w:r w:rsidRPr="00753A04">
        <w:t xml:space="preserve"> </w:t>
      </w:r>
      <w:r>
        <w:t>therefore</w:t>
      </w:r>
      <w:r w:rsidR="00D15F59">
        <w:t>,</w:t>
      </w:r>
      <w:r>
        <w:t xml:space="preserve"> </w:t>
      </w:r>
      <w:r w:rsidRPr="00753A04">
        <w:t>be interpreted with caution</w:t>
      </w:r>
      <w:r w:rsidR="00E771DA">
        <w:t>.</w:t>
      </w:r>
      <w:r>
        <w:t xml:space="preserve"> </w:t>
      </w:r>
      <w:r w:rsidR="00C132B2">
        <w:t>This analysis is outlined below.</w:t>
      </w:r>
    </w:p>
    <w:p w14:paraId="73127D18" w14:textId="53C8B20B" w:rsidR="005214AD" w:rsidRDefault="00C132B2" w:rsidP="003F7AD0">
      <w:pPr>
        <w:pStyle w:val="NormalAfterList"/>
      </w:pPr>
      <w:r w:rsidRPr="00753A04">
        <w:t>Global Need Bands are generated by an algorithm built into FACE which was not available to the NDA. FACE profiles collect information regarding the support needed to stay safe at home during the day and during the night. Our analysis suggest</w:t>
      </w:r>
      <w:r w:rsidR="00D15F59">
        <w:t>ed</w:t>
      </w:r>
      <w:r w:rsidRPr="00753A04">
        <w:t xml:space="preserve"> that the responses to these questions heavily influence</w:t>
      </w:r>
      <w:r w:rsidR="00D15F59">
        <w:t>d</w:t>
      </w:r>
      <w:r w:rsidRPr="00753A04">
        <w:t xml:space="preserve"> the determination </w:t>
      </w:r>
      <w:r>
        <w:t>o</w:t>
      </w:r>
      <w:r w:rsidR="005464CA">
        <w:t>f Global Need Band (see Table 8.9</w:t>
      </w:r>
      <w:r w:rsidRPr="00753A04">
        <w:t xml:space="preserve"> and </w:t>
      </w:r>
      <w:r w:rsidR="005464CA">
        <w:t>8.10</w:t>
      </w:r>
      <w:r w:rsidR="00992B6C">
        <w:t xml:space="preserve"> below). All participants who</w:t>
      </w:r>
      <w:r w:rsidRPr="00753A04">
        <w:t xml:space="preserve"> require</w:t>
      </w:r>
      <w:r w:rsidR="00D15F59">
        <w:t>d</w:t>
      </w:r>
      <w:r w:rsidRPr="00753A04">
        <w:t xml:space="preserve"> a constant or personal support presence during the day </w:t>
      </w:r>
      <w:r w:rsidR="00D15F59">
        <w:t>were</w:t>
      </w:r>
      <w:r w:rsidRPr="00753A04">
        <w:t xml:space="preserve"> assigned a Global Need Band</w:t>
      </w:r>
      <w:r w:rsidR="00992B6C">
        <w:t xml:space="preserve"> of 5 or 6. No participants who</w:t>
      </w:r>
      <w:r w:rsidRPr="00753A04">
        <w:t xml:space="preserve"> require</w:t>
      </w:r>
      <w:r w:rsidR="00D15F59">
        <w:t>d</w:t>
      </w:r>
      <w:r w:rsidRPr="00753A04">
        <w:t xml:space="preserve"> less intensive supports to ensure safety ha</w:t>
      </w:r>
      <w:r w:rsidR="00D15F59">
        <w:t>d</w:t>
      </w:r>
      <w:r w:rsidRPr="00753A04">
        <w:t xml:space="preserve"> a Global Need Band of 6. Similarly</w:t>
      </w:r>
      <w:r w:rsidR="00D15F59">
        <w:t>,</w:t>
      </w:r>
      <w:r w:rsidRPr="00753A04">
        <w:t xml:space="preserve"> when FACE profiles indicate</w:t>
      </w:r>
      <w:r w:rsidR="00AC7D9C">
        <w:t>d</w:t>
      </w:r>
      <w:r w:rsidRPr="00753A04">
        <w:t xml:space="preserve"> that participants require</w:t>
      </w:r>
      <w:r w:rsidR="00AC7D9C">
        <w:t>d</w:t>
      </w:r>
      <w:r w:rsidRPr="00753A04">
        <w:t xml:space="preserve"> sleeping or waking night cover</w:t>
      </w:r>
      <w:r w:rsidR="00A946BF">
        <w:t>,</w:t>
      </w:r>
      <w:r w:rsidRPr="00753A04">
        <w:t xml:space="preserve"> the min</w:t>
      </w:r>
      <w:r w:rsidR="00AC7D9C">
        <w:t>imum Global Need Band assigned wa</w:t>
      </w:r>
      <w:r w:rsidRPr="00753A04">
        <w:t xml:space="preserve">s 5. Only 7 participants </w:t>
      </w:r>
      <w:r w:rsidRPr="00753A04">
        <w:lastRenderedPageBreak/>
        <w:t>requiring les</w:t>
      </w:r>
      <w:r w:rsidR="00AC7D9C">
        <w:t>s intensive support at night had</w:t>
      </w:r>
      <w:r w:rsidRPr="00753A04">
        <w:t xml:space="preserve"> a Glo</w:t>
      </w:r>
      <w:r w:rsidR="00AC7D9C">
        <w:t>bal Need Band of 5 and none had</w:t>
      </w:r>
      <w:r w:rsidR="003F7AD0">
        <w:t xml:space="preserve"> a Global Need Band of 6</w:t>
      </w:r>
    </w:p>
    <w:p w14:paraId="3B8E8983" w14:textId="3239EBA9" w:rsidR="00C132B2" w:rsidRPr="00753A04" w:rsidRDefault="00C132B2" w:rsidP="00C132B2">
      <w:pPr>
        <w:pStyle w:val="tablehead0"/>
      </w:pPr>
      <w:r w:rsidRPr="00753A04">
        <w:t xml:space="preserve">Table </w:t>
      </w:r>
      <w:r w:rsidR="005464CA">
        <w:t>8.9</w:t>
      </w:r>
      <w:r w:rsidR="00A946BF">
        <w:t>:</w:t>
      </w:r>
      <w:r w:rsidRPr="00753A04">
        <w:t xml:space="preserve"> Support needed to stay safe at home during the day</w:t>
      </w:r>
    </w:p>
    <w:tbl>
      <w:tblPr>
        <w:tblW w:w="8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191"/>
        <w:gridCol w:w="918"/>
        <w:gridCol w:w="918"/>
        <w:gridCol w:w="918"/>
        <w:gridCol w:w="918"/>
        <w:gridCol w:w="918"/>
        <w:gridCol w:w="918"/>
        <w:gridCol w:w="918"/>
        <w:gridCol w:w="918"/>
      </w:tblGrid>
      <w:tr w:rsidR="001C2211" w:rsidRPr="00753A04" w14:paraId="345376D6" w14:textId="77777777" w:rsidTr="001C2211">
        <w:trPr>
          <w:tblHeader/>
          <w:jc w:val="center"/>
        </w:trPr>
        <w:tc>
          <w:tcPr>
            <w:tcW w:w="1191" w:type="dxa"/>
            <w:tcBorders>
              <w:bottom w:val="single" w:sz="12" w:space="0" w:color="000000"/>
            </w:tcBorders>
            <w:shd w:val="clear" w:color="auto" w:fill="auto"/>
          </w:tcPr>
          <w:p w14:paraId="237C5B31" w14:textId="77777777" w:rsidR="001C2211" w:rsidRPr="00B71B14" w:rsidRDefault="001C2211" w:rsidP="001C2211">
            <w:pPr>
              <w:pStyle w:val="NormalAfterList"/>
              <w:spacing w:before="0" w:after="0"/>
            </w:pPr>
          </w:p>
        </w:tc>
        <w:tc>
          <w:tcPr>
            <w:tcW w:w="918" w:type="dxa"/>
            <w:tcBorders>
              <w:bottom w:val="single" w:sz="12" w:space="0" w:color="000000"/>
            </w:tcBorders>
            <w:shd w:val="clear" w:color="auto" w:fill="auto"/>
          </w:tcPr>
          <w:p w14:paraId="74C33925" w14:textId="60BD8840" w:rsidR="001C2211" w:rsidRPr="00B71B14" w:rsidRDefault="001C2211" w:rsidP="001C2211">
            <w:pPr>
              <w:pStyle w:val="NormalAfterList"/>
              <w:spacing w:before="0" w:after="0"/>
            </w:pPr>
            <w:r w:rsidRPr="00B71B14">
              <w:t xml:space="preserve">Global </w:t>
            </w:r>
            <w:r w:rsidR="008E2C15" w:rsidRPr="00B71B14">
              <w:t>Need Band</w:t>
            </w:r>
          </w:p>
        </w:tc>
        <w:tc>
          <w:tcPr>
            <w:tcW w:w="918" w:type="dxa"/>
            <w:tcBorders>
              <w:bottom w:val="single" w:sz="12" w:space="0" w:color="000000"/>
            </w:tcBorders>
            <w:shd w:val="clear" w:color="auto" w:fill="auto"/>
          </w:tcPr>
          <w:p w14:paraId="00743230" w14:textId="775A98CF" w:rsidR="001C2211" w:rsidRPr="00B71B14" w:rsidRDefault="001C2211" w:rsidP="001C2211">
            <w:pPr>
              <w:pStyle w:val="NormalAfterList"/>
              <w:spacing w:before="0" w:after="0"/>
            </w:pPr>
            <w:r w:rsidRPr="00B71B14">
              <w:t xml:space="preserve">Global </w:t>
            </w:r>
            <w:r w:rsidR="008E2C15" w:rsidRPr="00B71B14">
              <w:t>Need Band</w:t>
            </w:r>
          </w:p>
        </w:tc>
        <w:tc>
          <w:tcPr>
            <w:tcW w:w="918" w:type="dxa"/>
            <w:tcBorders>
              <w:bottom w:val="single" w:sz="12" w:space="0" w:color="000000"/>
            </w:tcBorders>
            <w:shd w:val="clear" w:color="auto" w:fill="auto"/>
          </w:tcPr>
          <w:p w14:paraId="04B604BA" w14:textId="12AE3D79" w:rsidR="001C2211" w:rsidRPr="00B71B14" w:rsidRDefault="001C2211" w:rsidP="001C2211">
            <w:pPr>
              <w:pStyle w:val="NormalAfterList"/>
              <w:spacing w:before="0" w:after="0"/>
            </w:pPr>
            <w:r w:rsidRPr="00B71B14">
              <w:t xml:space="preserve">Global </w:t>
            </w:r>
            <w:r w:rsidR="008E2C15" w:rsidRPr="00B71B14">
              <w:t>Need Band</w:t>
            </w:r>
          </w:p>
        </w:tc>
        <w:tc>
          <w:tcPr>
            <w:tcW w:w="918" w:type="dxa"/>
            <w:tcBorders>
              <w:bottom w:val="single" w:sz="12" w:space="0" w:color="000000"/>
            </w:tcBorders>
            <w:shd w:val="clear" w:color="auto" w:fill="auto"/>
          </w:tcPr>
          <w:p w14:paraId="55E00A45" w14:textId="03BDC280" w:rsidR="001C2211" w:rsidRPr="00B71B14" w:rsidRDefault="001C2211" w:rsidP="001C2211">
            <w:pPr>
              <w:pStyle w:val="NormalAfterList"/>
              <w:spacing w:before="0" w:after="0"/>
            </w:pPr>
            <w:r w:rsidRPr="00B71B14">
              <w:t xml:space="preserve">Global </w:t>
            </w:r>
            <w:r w:rsidR="008E2C15" w:rsidRPr="00B71B14">
              <w:t>Need Band</w:t>
            </w:r>
          </w:p>
        </w:tc>
        <w:tc>
          <w:tcPr>
            <w:tcW w:w="918" w:type="dxa"/>
            <w:tcBorders>
              <w:bottom w:val="single" w:sz="12" w:space="0" w:color="000000"/>
            </w:tcBorders>
            <w:shd w:val="clear" w:color="auto" w:fill="auto"/>
          </w:tcPr>
          <w:p w14:paraId="0EF6CEF8" w14:textId="0E9351D4" w:rsidR="001C2211" w:rsidRPr="00B71B14" w:rsidRDefault="001C2211" w:rsidP="001C2211">
            <w:pPr>
              <w:pStyle w:val="NormalAfterList"/>
              <w:spacing w:before="0" w:after="0"/>
            </w:pPr>
            <w:r w:rsidRPr="00B71B14">
              <w:t xml:space="preserve">Global </w:t>
            </w:r>
            <w:r w:rsidR="008E2C15" w:rsidRPr="00B71B14">
              <w:t>Need Band</w:t>
            </w:r>
          </w:p>
        </w:tc>
        <w:tc>
          <w:tcPr>
            <w:tcW w:w="918" w:type="dxa"/>
            <w:tcBorders>
              <w:bottom w:val="single" w:sz="12" w:space="0" w:color="000000"/>
            </w:tcBorders>
            <w:shd w:val="clear" w:color="auto" w:fill="auto"/>
          </w:tcPr>
          <w:p w14:paraId="2D6EC8C7" w14:textId="4D7051FE" w:rsidR="001C2211" w:rsidRPr="00B71B14" w:rsidRDefault="001C2211" w:rsidP="001C2211">
            <w:pPr>
              <w:pStyle w:val="NormalAfterList"/>
              <w:spacing w:before="0" w:after="0"/>
            </w:pPr>
            <w:r w:rsidRPr="00B71B14">
              <w:t xml:space="preserve">Global </w:t>
            </w:r>
            <w:r w:rsidR="008E2C15" w:rsidRPr="00B71B14">
              <w:t>Need Band</w:t>
            </w:r>
          </w:p>
        </w:tc>
        <w:tc>
          <w:tcPr>
            <w:tcW w:w="918" w:type="dxa"/>
            <w:tcBorders>
              <w:bottom w:val="single" w:sz="12" w:space="0" w:color="000000"/>
            </w:tcBorders>
            <w:shd w:val="clear" w:color="auto" w:fill="auto"/>
          </w:tcPr>
          <w:p w14:paraId="0E19351D" w14:textId="063AFFAB" w:rsidR="001C2211" w:rsidRPr="00B71B14" w:rsidRDefault="001C2211" w:rsidP="001C2211">
            <w:pPr>
              <w:pStyle w:val="NormalAfterList"/>
              <w:spacing w:before="0" w:after="0"/>
            </w:pPr>
            <w:r w:rsidRPr="00B71B14">
              <w:t xml:space="preserve">Global </w:t>
            </w:r>
            <w:r w:rsidR="008E2C15" w:rsidRPr="00B71B14">
              <w:t>Need Band</w:t>
            </w:r>
          </w:p>
        </w:tc>
        <w:tc>
          <w:tcPr>
            <w:tcW w:w="918" w:type="dxa"/>
            <w:tcBorders>
              <w:bottom w:val="single" w:sz="12" w:space="0" w:color="000000"/>
            </w:tcBorders>
          </w:tcPr>
          <w:p w14:paraId="78176390" w14:textId="469347A1" w:rsidR="001C2211" w:rsidRPr="00B71B14" w:rsidRDefault="001C2211" w:rsidP="001C2211">
            <w:pPr>
              <w:pStyle w:val="NormalAfterList"/>
              <w:spacing w:before="0" w:after="0"/>
            </w:pPr>
            <w:r w:rsidRPr="00B71B14">
              <w:t xml:space="preserve">Global </w:t>
            </w:r>
            <w:r w:rsidR="008E2C15" w:rsidRPr="00B71B14">
              <w:t>Need Band</w:t>
            </w:r>
          </w:p>
        </w:tc>
      </w:tr>
      <w:tr w:rsidR="00C132B2" w:rsidRPr="00753A04" w14:paraId="7D632D0D" w14:textId="77777777" w:rsidTr="00275EB5">
        <w:trPr>
          <w:tblHeader/>
          <w:jc w:val="center"/>
        </w:trPr>
        <w:tc>
          <w:tcPr>
            <w:tcW w:w="1191" w:type="dxa"/>
            <w:tcBorders>
              <w:bottom w:val="single" w:sz="12" w:space="0" w:color="000000"/>
            </w:tcBorders>
            <w:shd w:val="clear" w:color="auto" w:fill="auto"/>
          </w:tcPr>
          <w:p w14:paraId="4C78DFE8" w14:textId="77777777" w:rsidR="00C132B2" w:rsidRPr="00753A04" w:rsidRDefault="00C132B2" w:rsidP="00275EB5">
            <w:pPr>
              <w:pStyle w:val="NormalAfterList"/>
              <w:spacing w:before="0" w:after="0"/>
            </w:pPr>
            <w:r w:rsidRPr="00753A04">
              <w:t>Support</w:t>
            </w:r>
          </w:p>
          <w:p w14:paraId="543292F5" w14:textId="77777777" w:rsidR="00C132B2" w:rsidRPr="00753A04" w:rsidRDefault="00C132B2" w:rsidP="00275EB5">
            <w:pPr>
              <w:pStyle w:val="NormalAfterList"/>
              <w:spacing w:before="0" w:after="0"/>
            </w:pPr>
            <w:r w:rsidRPr="00753A04">
              <w:t>Needed</w:t>
            </w:r>
          </w:p>
        </w:tc>
        <w:tc>
          <w:tcPr>
            <w:tcW w:w="918" w:type="dxa"/>
            <w:tcBorders>
              <w:bottom w:val="single" w:sz="12" w:space="0" w:color="000000"/>
            </w:tcBorders>
            <w:shd w:val="clear" w:color="auto" w:fill="auto"/>
          </w:tcPr>
          <w:p w14:paraId="333CAC61" w14:textId="77777777" w:rsidR="00C132B2" w:rsidRPr="00753A04" w:rsidRDefault="00C132B2" w:rsidP="00106A1E">
            <w:pPr>
              <w:pStyle w:val="NormalAfterList"/>
              <w:spacing w:before="0" w:after="0"/>
              <w:jc w:val="right"/>
            </w:pPr>
            <w:r w:rsidRPr="00753A04">
              <w:t>0</w:t>
            </w:r>
          </w:p>
        </w:tc>
        <w:tc>
          <w:tcPr>
            <w:tcW w:w="918" w:type="dxa"/>
            <w:tcBorders>
              <w:bottom w:val="single" w:sz="12" w:space="0" w:color="000000"/>
            </w:tcBorders>
            <w:shd w:val="clear" w:color="auto" w:fill="auto"/>
          </w:tcPr>
          <w:p w14:paraId="39ADC3E1" w14:textId="77777777" w:rsidR="00C132B2" w:rsidRPr="00753A04" w:rsidRDefault="00C132B2" w:rsidP="00106A1E">
            <w:pPr>
              <w:pStyle w:val="NormalAfterList"/>
              <w:spacing w:before="0" w:after="0"/>
              <w:jc w:val="right"/>
            </w:pPr>
            <w:r w:rsidRPr="00753A04">
              <w:t>1</w:t>
            </w:r>
          </w:p>
        </w:tc>
        <w:tc>
          <w:tcPr>
            <w:tcW w:w="918" w:type="dxa"/>
            <w:tcBorders>
              <w:bottom w:val="single" w:sz="12" w:space="0" w:color="000000"/>
            </w:tcBorders>
            <w:shd w:val="clear" w:color="auto" w:fill="auto"/>
          </w:tcPr>
          <w:p w14:paraId="5A4062E2" w14:textId="77777777" w:rsidR="00C132B2" w:rsidRPr="00753A04" w:rsidRDefault="00C132B2" w:rsidP="00106A1E">
            <w:pPr>
              <w:pStyle w:val="NormalAfterList"/>
              <w:spacing w:before="0" w:after="0"/>
              <w:jc w:val="right"/>
            </w:pPr>
            <w:r w:rsidRPr="00753A04">
              <w:t>2</w:t>
            </w:r>
          </w:p>
        </w:tc>
        <w:tc>
          <w:tcPr>
            <w:tcW w:w="918" w:type="dxa"/>
            <w:tcBorders>
              <w:bottom w:val="single" w:sz="12" w:space="0" w:color="000000"/>
            </w:tcBorders>
            <w:shd w:val="clear" w:color="auto" w:fill="auto"/>
          </w:tcPr>
          <w:p w14:paraId="731E5143" w14:textId="77777777" w:rsidR="00C132B2" w:rsidRPr="00753A04" w:rsidRDefault="00C132B2" w:rsidP="00106A1E">
            <w:pPr>
              <w:pStyle w:val="NormalAfterList"/>
              <w:spacing w:before="0" w:after="0"/>
              <w:jc w:val="right"/>
            </w:pPr>
            <w:r w:rsidRPr="00753A04">
              <w:t>3</w:t>
            </w:r>
          </w:p>
        </w:tc>
        <w:tc>
          <w:tcPr>
            <w:tcW w:w="918" w:type="dxa"/>
            <w:tcBorders>
              <w:bottom w:val="single" w:sz="12" w:space="0" w:color="000000"/>
            </w:tcBorders>
            <w:shd w:val="clear" w:color="auto" w:fill="auto"/>
          </w:tcPr>
          <w:p w14:paraId="6D207D62" w14:textId="77777777" w:rsidR="00C132B2" w:rsidRPr="00753A04" w:rsidRDefault="00C132B2" w:rsidP="00106A1E">
            <w:pPr>
              <w:pStyle w:val="NormalAfterList"/>
              <w:spacing w:before="0" w:after="0"/>
              <w:jc w:val="right"/>
            </w:pPr>
            <w:r w:rsidRPr="00753A04">
              <w:t>4</w:t>
            </w:r>
          </w:p>
        </w:tc>
        <w:tc>
          <w:tcPr>
            <w:tcW w:w="918" w:type="dxa"/>
            <w:tcBorders>
              <w:bottom w:val="single" w:sz="12" w:space="0" w:color="000000"/>
            </w:tcBorders>
            <w:shd w:val="clear" w:color="auto" w:fill="auto"/>
          </w:tcPr>
          <w:p w14:paraId="12771729" w14:textId="77777777" w:rsidR="00C132B2" w:rsidRPr="00753A04" w:rsidRDefault="00C132B2" w:rsidP="00106A1E">
            <w:pPr>
              <w:pStyle w:val="NormalAfterList"/>
              <w:spacing w:before="0" w:after="0"/>
              <w:jc w:val="right"/>
            </w:pPr>
            <w:r w:rsidRPr="00753A04">
              <w:t>5</w:t>
            </w:r>
          </w:p>
        </w:tc>
        <w:tc>
          <w:tcPr>
            <w:tcW w:w="918" w:type="dxa"/>
            <w:tcBorders>
              <w:bottom w:val="single" w:sz="12" w:space="0" w:color="000000"/>
            </w:tcBorders>
            <w:shd w:val="clear" w:color="auto" w:fill="auto"/>
          </w:tcPr>
          <w:p w14:paraId="7DC02B6D" w14:textId="77777777" w:rsidR="00C132B2" w:rsidRPr="00753A04" w:rsidRDefault="00C132B2" w:rsidP="00106A1E">
            <w:pPr>
              <w:pStyle w:val="NormalAfterList"/>
              <w:spacing w:before="0" w:after="0"/>
              <w:jc w:val="right"/>
            </w:pPr>
            <w:r w:rsidRPr="00753A04">
              <w:t>6</w:t>
            </w:r>
          </w:p>
        </w:tc>
        <w:tc>
          <w:tcPr>
            <w:tcW w:w="918" w:type="dxa"/>
            <w:tcBorders>
              <w:bottom w:val="single" w:sz="12" w:space="0" w:color="000000"/>
            </w:tcBorders>
          </w:tcPr>
          <w:p w14:paraId="504EE2E4" w14:textId="77777777" w:rsidR="00C132B2" w:rsidRPr="00753A04" w:rsidRDefault="00C132B2" w:rsidP="00106A1E">
            <w:pPr>
              <w:pStyle w:val="NormalAfterList"/>
              <w:spacing w:before="0" w:after="0"/>
              <w:jc w:val="right"/>
            </w:pPr>
            <w:r w:rsidRPr="00753A04">
              <w:t>Total</w:t>
            </w:r>
          </w:p>
        </w:tc>
      </w:tr>
      <w:tr w:rsidR="00C132B2" w:rsidRPr="00753A04" w14:paraId="360477F4" w14:textId="77777777" w:rsidTr="00275EB5">
        <w:trPr>
          <w:jc w:val="center"/>
        </w:trPr>
        <w:tc>
          <w:tcPr>
            <w:tcW w:w="1191" w:type="dxa"/>
            <w:tcBorders>
              <w:top w:val="single" w:sz="12" w:space="0" w:color="000000"/>
            </w:tcBorders>
            <w:shd w:val="clear" w:color="auto" w:fill="auto"/>
          </w:tcPr>
          <w:p w14:paraId="60C43EF6" w14:textId="77777777" w:rsidR="00C132B2" w:rsidRPr="00753A04" w:rsidRDefault="00C132B2" w:rsidP="00275EB5">
            <w:pPr>
              <w:pStyle w:val="NormalAfterList"/>
              <w:spacing w:before="0" w:after="0"/>
            </w:pPr>
            <w:r w:rsidRPr="00753A04">
              <w:t>Safe alone</w:t>
            </w:r>
          </w:p>
        </w:tc>
        <w:tc>
          <w:tcPr>
            <w:tcW w:w="918" w:type="dxa"/>
            <w:tcBorders>
              <w:top w:val="single" w:sz="12" w:space="0" w:color="000000"/>
            </w:tcBorders>
            <w:shd w:val="clear" w:color="auto" w:fill="auto"/>
          </w:tcPr>
          <w:p w14:paraId="63B04B4A" w14:textId="77777777" w:rsidR="00C132B2" w:rsidRPr="00753A04" w:rsidRDefault="00C132B2" w:rsidP="00106A1E">
            <w:pPr>
              <w:pStyle w:val="NormalAfterList"/>
              <w:spacing w:before="0" w:after="0"/>
              <w:jc w:val="right"/>
            </w:pPr>
            <w:r w:rsidRPr="00753A04">
              <w:t>7</w:t>
            </w:r>
          </w:p>
        </w:tc>
        <w:tc>
          <w:tcPr>
            <w:tcW w:w="918" w:type="dxa"/>
            <w:tcBorders>
              <w:top w:val="single" w:sz="12" w:space="0" w:color="000000"/>
            </w:tcBorders>
            <w:shd w:val="clear" w:color="auto" w:fill="auto"/>
          </w:tcPr>
          <w:p w14:paraId="7D45539C" w14:textId="77777777" w:rsidR="00C132B2" w:rsidRPr="00753A04" w:rsidRDefault="00C132B2" w:rsidP="00106A1E">
            <w:pPr>
              <w:pStyle w:val="NormalAfterList"/>
              <w:spacing w:before="0" w:after="0"/>
              <w:jc w:val="right"/>
            </w:pPr>
            <w:r w:rsidRPr="00753A04">
              <w:t>8</w:t>
            </w:r>
          </w:p>
        </w:tc>
        <w:tc>
          <w:tcPr>
            <w:tcW w:w="918" w:type="dxa"/>
            <w:tcBorders>
              <w:top w:val="single" w:sz="12" w:space="0" w:color="000000"/>
            </w:tcBorders>
            <w:shd w:val="clear" w:color="auto" w:fill="auto"/>
          </w:tcPr>
          <w:p w14:paraId="67A57FEE" w14:textId="77777777" w:rsidR="00C132B2" w:rsidRPr="00753A04" w:rsidRDefault="00C132B2" w:rsidP="00106A1E">
            <w:pPr>
              <w:pStyle w:val="NormalAfterList"/>
              <w:spacing w:before="0" w:after="0"/>
              <w:jc w:val="right"/>
            </w:pPr>
            <w:r w:rsidRPr="00753A04">
              <w:t>3</w:t>
            </w:r>
          </w:p>
        </w:tc>
        <w:tc>
          <w:tcPr>
            <w:tcW w:w="918" w:type="dxa"/>
            <w:tcBorders>
              <w:top w:val="single" w:sz="12" w:space="0" w:color="000000"/>
            </w:tcBorders>
            <w:shd w:val="clear" w:color="auto" w:fill="auto"/>
          </w:tcPr>
          <w:p w14:paraId="5329BBD4" w14:textId="77777777" w:rsidR="00C132B2" w:rsidRPr="00753A04" w:rsidRDefault="00C132B2" w:rsidP="00106A1E">
            <w:pPr>
              <w:pStyle w:val="NormalAfterList"/>
              <w:spacing w:before="0" w:after="0"/>
              <w:jc w:val="right"/>
            </w:pPr>
            <w:r w:rsidRPr="00753A04">
              <w:t>11</w:t>
            </w:r>
          </w:p>
        </w:tc>
        <w:tc>
          <w:tcPr>
            <w:tcW w:w="918" w:type="dxa"/>
            <w:tcBorders>
              <w:top w:val="single" w:sz="12" w:space="0" w:color="000000"/>
            </w:tcBorders>
            <w:shd w:val="clear" w:color="auto" w:fill="auto"/>
          </w:tcPr>
          <w:p w14:paraId="0317A337" w14:textId="77777777" w:rsidR="00C132B2" w:rsidRPr="00753A04" w:rsidRDefault="00C132B2" w:rsidP="00106A1E">
            <w:pPr>
              <w:pStyle w:val="NormalAfterList"/>
              <w:spacing w:before="0" w:after="0"/>
              <w:jc w:val="right"/>
            </w:pPr>
            <w:r w:rsidRPr="00753A04">
              <w:t>2</w:t>
            </w:r>
          </w:p>
        </w:tc>
        <w:tc>
          <w:tcPr>
            <w:tcW w:w="918" w:type="dxa"/>
            <w:tcBorders>
              <w:top w:val="single" w:sz="12" w:space="0" w:color="000000"/>
            </w:tcBorders>
            <w:shd w:val="clear" w:color="auto" w:fill="auto"/>
          </w:tcPr>
          <w:p w14:paraId="3CDD1760" w14:textId="77777777" w:rsidR="00C132B2" w:rsidRPr="00753A04" w:rsidRDefault="00C132B2" w:rsidP="00106A1E">
            <w:pPr>
              <w:pStyle w:val="NormalAfterList"/>
              <w:spacing w:before="0" w:after="0"/>
              <w:jc w:val="right"/>
            </w:pPr>
            <w:r w:rsidRPr="00753A04">
              <w:t>8</w:t>
            </w:r>
          </w:p>
        </w:tc>
        <w:tc>
          <w:tcPr>
            <w:tcW w:w="918" w:type="dxa"/>
            <w:tcBorders>
              <w:top w:val="single" w:sz="12" w:space="0" w:color="000000"/>
            </w:tcBorders>
            <w:shd w:val="clear" w:color="auto" w:fill="auto"/>
          </w:tcPr>
          <w:p w14:paraId="08D67FAB" w14:textId="77777777" w:rsidR="00C132B2" w:rsidRPr="00753A04" w:rsidRDefault="00C132B2" w:rsidP="00106A1E">
            <w:pPr>
              <w:pStyle w:val="NormalAfterList"/>
              <w:spacing w:before="0" w:after="0"/>
              <w:jc w:val="right"/>
            </w:pPr>
            <w:r w:rsidRPr="00753A04">
              <w:t>0</w:t>
            </w:r>
          </w:p>
        </w:tc>
        <w:tc>
          <w:tcPr>
            <w:tcW w:w="918" w:type="dxa"/>
            <w:tcBorders>
              <w:top w:val="single" w:sz="12" w:space="0" w:color="000000"/>
            </w:tcBorders>
          </w:tcPr>
          <w:p w14:paraId="27EC79AC" w14:textId="77777777" w:rsidR="00C132B2" w:rsidRPr="00753A04" w:rsidRDefault="00C132B2" w:rsidP="00106A1E">
            <w:pPr>
              <w:pStyle w:val="NormalAfterList"/>
              <w:spacing w:before="0" w:after="0"/>
              <w:jc w:val="right"/>
            </w:pPr>
            <w:r w:rsidRPr="00753A04">
              <w:t>39</w:t>
            </w:r>
          </w:p>
        </w:tc>
      </w:tr>
      <w:tr w:rsidR="00C132B2" w:rsidRPr="00753A04" w14:paraId="477CC291" w14:textId="77777777" w:rsidTr="00275EB5">
        <w:trPr>
          <w:jc w:val="center"/>
        </w:trPr>
        <w:tc>
          <w:tcPr>
            <w:tcW w:w="1191" w:type="dxa"/>
            <w:shd w:val="clear" w:color="auto" w:fill="auto"/>
          </w:tcPr>
          <w:p w14:paraId="647A9585" w14:textId="77777777" w:rsidR="00C132B2" w:rsidRPr="00753A04" w:rsidRDefault="00C132B2" w:rsidP="00275EB5">
            <w:pPr>
              <w:pStyle w:val="NormalAfterList"/>
              <w:spacing w:before="0" w:after="0"/>
            </w:pPr>
            <w:r w:rsidRPr="00753A04">
              <w:t>Alarm</w:t>
            </w:r>
          </w:p>
        </w:tc>
        <w:tc>
          <w:tcPr>
            <w:tcW w:w="918" w:type="dxa"/>
            <w:shd w:val="clear" w:color="auto" w:fill="auto"/>
          </w:tcPr>
          <w:p w14:paraId="4DC6ECE7" w14:textId="77777777" w:rsidR="00C132B2" w:rsidRPr="00753A04" w:rsidRDefault="00C132B2" w:rsidP="00106A1E">
            <w:pPr>
              <w:pStyle w:val="NormalAfterList"/>
              <w:spacing w:before="0" w:after="0"/>
              <w:jc w:val="right"/>
            </w:pPr>
            <w:r w:rsidRPr="00753A04">
              <w:t>2</w:t>
            </w:r>
          </w:p>
        </w:tc>
        <w:tc>
          <w:tcPr>
            <w:tcW w:w="918" w:type="dxa"/>
            <w:shd w:val="clear" w:color="auto" w:fill="auto"/>
          </w:tcPr>
          <w:p w14:paraId="637B2EBC" w14:textId="77777777" w:rsidR="00C132B2" w:rsidRPr="00753A04" w:rsidRDefault="00C132B2" w:rsidP="00106A1E">
            <w:pPr>
              <w:pStyle w:val="NormalAfterList"/>
              <w:spacing w:before="0" w:after="0"/>
              <w:jc w:val="right"/>
            </w:pPr>
            <w:r w:rsidRPr="00753A04">
              <w:t>4</w:t>
            </w:r>
          </w:p>
        </w:tc>
        <w:tc>
          <w:tcPr>
            <w:tcW w:w="918" w:type="dxa"/>
            <w:shd w:val="clear" w:color="auto" w:fill="auto"/>
          </w:tcPr>
          <w:p w14:paraId="07BCD3D1" w14:textId="77777777" w:rsidR="00C132B2" w:rsidRPr="00753A04" w:rsidRDefault="00C132B2" w:rsidP="00106A1E">
            <w:pPr>
              <w:pStyle w:val="NormalAfterList"/>
              <w:spacing w:before="0" w:after="0"/>
              <w:jc w:val="right"/>
            </w:pPr>
            <w:r w:rsidRPr="00753A04">
              <w:t>1</w:t>
            </w:r>
          </w:p>
        </w:tc>
        <w:tc>
          <w:tcPr>
            <w:tcW w:w="918" w:type="dxa"/>
            <w:shd w:val="clear" w:color="auto" w:fill="auto"/>
          </w:tcPr>
          <w:p w14:paraId="7216B384" w14:textId="77777777" w:rsidR="00C132B2" w:rsidRPr="00753A04" w:rsidRDefault="00C132B2" w:rsidP="00106A1E">
            <w:pPr>
              <w:pStyle w:val="NormalAfterList"/>
              <w:spacing w:before="0" w:after="0"/>
              <w:jc w:val="right"/>
            </w:pPr>
            <w:r w:rsidRPr="00753A04">
              <w:t>5</w:t>
            </w:r>
          </w:p>
        </w:tc>
        <w:tc>
          <w:tcPr>
            <w:tcW w:w="918" w:type="dxa"/>
            <w:shd w:val="clear" w:color="auto" w:fill="auto"/>
          </w:tcPr>
          <w:p w14:paraId="6BF1D0CD" w14:textId="77777777" w:rsidR="00C132B2" w:rsidRPr="00753A04" w:rsidRDefault="00C132B2" w:rsidP="00106A1E">
            <w:pPr>
              <w:pStyle w:val="NormalAfterList"/>
              <w:spacing w:before="0" w:after="0"/>
              <w:jc w:val="right"/>
            </w:pPr>
            <w:r w:rsidRPr="00753A04">
              <w:t>2</w:t>
            </w:r>
          </w:p>
        </w:tc>
        <w:tc>
          <w:tcPr>
            <w:tcW w:w="918" w:type="dxa"/>
            <w:shd w:val="clear" w:color="auto" w:fill="auto"/>
          </w:tcPr>
          <w:p w14:paraId="36E4406F" w14:textId="77777777" w:rsidR="00C132B2" w:rsidRPr="00753A04" w:rsidRDefault="00C132B2" w:rsidP="00106A1E">
            <w:pPr>
              <w:pStyle w:val="NormalAfterList"/>
              <w:spacing w:before="0" w:after="0"/>
              <w:jc w:val="right"/>
            </w:pPr>
            <w:r w:rsidRPr="00753A04">
              <w:t>3</w:t>
            </w:r>
          </w:p>
        </w:tc>
        <w:tc>
          <w:tcPr>
            <w:tcW w:w="918" w:type="dxa"/>
            <w:shd w:val="clear" w:color="auto" w:fill="auto"/>
          </w:tcPr>
          <w:p w14:paraId="6D88B4D1" w14:textId="77777777" w:rsidR="00C132B2" w:rsidRPr="00753A04" w:rsidRDefault="00C132B2" w:rsidP="00106A1E">
            <w:pPr>
              <w:pStyle w:val="NormalAfterList"/>
              <w:spacing w:before="0" w:after="0"/>
              <w:jc w:val="right"/>
            </w:pPr>
            <w:r w:rsidRPr="00753A04">
              <w:t>0</w:t>
            </w:r>
          </w:p>
        </w:tc>
        <w:tc>
          <w:tcPr>
            <w:tcW w:w="918" w:type="dxa"/>
          </w:tcPr>
          <w:p w14:paraId="308DB59B" w14:textId="77777777" w:rsidR="00C132B2" w:rsidRPr="00753A04" w:rsidRDefault="00C132B2" w:rsidP="00106A1E">
            <w:pPr>
              <w:pStyle w:val="NormalAfterList"/>
              <w:spacing w:before="0" w:after="0"/>
              <w:jc w:val="right"/>
            </w:pPr>
            <w:r w:rsidRPr="00753A04">
              <w:t>17</w:t>
            </w:r>
          </w:p>
        </w:tc>
      </w:tr>
      <w:tr w:rsidR="00C132B2" w:rsidRPr="00753A04" w14:paraId="6BFB8FE6" w14:textId="77777777" w:rsidTr="00275EB5">
        <w:trPr>
          <w:jc w:val="center"/>
        </w:trPr>
        <w:tc>
          <w:tcPr>
            <w:tcW w:w="1191" w:type="dxa"/>
            <w:shd w:val="clear" w:color="auto" w:fill="auto"/>
          </w:tcPr>
          <w:p w14:paraId="1841048D" w14:textId="77777777" w:rsidR="00C132B2" w:rsidRPr="00753A04" w:rsidRDefault="00C132B2" w:rsidP="00275EB5">
            <w:pPr>
              <w:pStyle w:val="NormalAfterList"/>
              <w:spacing w:before="0" w:after="0"/>
            </w:pPr>
            <w:r w:rsidRPr="00753A04">
              <w:t>Safety checks</w:t>
            </w:r>
          </w:p>
        </w:tc>
        <w:tc>
          <w:tcPr>
            <w:tcW w:w="918" w:type="dxa"/>
            <w:shd w:val="clear" w:color="auto" w:fill="auto"/>
          </w:tcPr>
          <w:p w14:paraId="115860D4" w14:textId="77777777" w:rsidR="00C132B2" w:rsidRPr="00753A04" w:rsidRDefault="00C132B2" w:rsidP="00106A1E">
            <w:pPr>
              <w:pStyle w:val="NormalAfterList"/>
              <w:spacing w:before="0" w:after="0"/>
              <w:jc w:val="right"/>
            </w:pPr>
            <w:r w:rsidRPr="00753A04">
              <w:t>4</w:t>
            </w:r>
          </w:p>
        </w:tc>
        <w:tc>
          <w:tcPr>
            <w:tcW w:w="918" w:type="dxa"/>
            <w:shd w:val="clear" w:color="auto" w:fill="auto"/>
          </w:tcPr>
          <w:p w14:paraId="0687630F" w14:textId="77777777" w:rsidR="00C132B2" w:rsidRPr="00753A04" w:rsidRDefault="00C132B2" w:rsidP="00106A1E">
            <w:pPr>
              <w:pStyle w:val="NormalAfterList"/>
              <w:spacing w:before="0" w:after="0"/>
              <w:jc w:val="right"/>
            </w:pPr>
            <w:r w:rsidRPr="00753A04">
              <w:t>4</w:t>
            </w:r>
          </w:p>
        </w:tc>
        <w:tc>
          <w:tcPr>
            <w:tcW w:w="918" w:type="dxa"/>
            <w:shd w:val="clear" w:color="auto" w:fill="auto"/>
          </w:tcPr>
          <w:p w14:paraId="12EFF937" w14:textId="77777777" w:rsidR="00C132B2" w:rsidRPr="00753A04" w:rsidRDefault="00C132B2" w:rsidP="00106A1E">
            <w:pPr>
              <w:pStyle w:val="NormalAfterList"/>
              <w:spacing w:before="0" w:after="0"/>
              <w:jc w:val="right"/>
            </w:pPr>
            <w:r w:rsidRPr="00753A04">
              <w:t>2</w:t>
            </w:r>
          </w:p>
        </w:tc>
        <w:tc>
          <w:tcPr>
            <w:tcW w:w="918" w:type="dxa"/>
            <w:shd w:val="clear" w:color="auto" w:fill="auto"/>
          </w:tcPr>
          <w:p w14:paraId="1B386064" w14:textId="77777777" w:rsidR="00C132B2" w:rsidRPr="00753A04" w:rsidRDefault="00C132B2" w:rsidP="00106A1E">
            <w:pPr>
              <w:pStyle w:val="NormalAfterList"/>
              <w:spacing w:before="0" w:after="0"/>
              <w:jc w:val="right"/>
            </w:pPr>
            <w:r w:rsidRPr="00753A04">
              <w:t>17</w:t>
            </w:r>
          </w:p>
        </w:tc>
        <w:tc>
          <w:tcPr>
            <w:tcW w:w="918" w:type="dxa"/>
            <w:shd w:val="clear" w:color="auto" w:fill="auto"/>
          </w:tcPr>
          <w:p w14:paraId="5CD692A6" w14:textId="77777777" w:rsidR="00C132B2" w:rsidRPr="00753A04" w:rsidRDefault="00C132B2" w:rsidP="00106A1E">
            <w:pPr>
              <w:pStyle w:val="NormalAfterList"/>
              <w:spacing w:before="0" w:after="0"/>
              <w:jc w:val="right"/>
            </w:pPr>
            <w:r w:rsidRPr="00753A04">
              <w:t>7</w:t>
            </w:r>
          </w:p>
        </w:tc>
        <w:tc>
          <w:tcPr>
            <w:tcW w:w="918" w:type="dxa"/>
            <w:shd w:val="clear" w:color="auto" w:fill="auto"/>
          </w:tcPr>
          <w:p w14:paraId="2EC4DE98" w14:textId="77777777" w:rsidR="00C132B2" w:rsidRPr="00753A04" w:rsidRDefault="00C132B2" w:rsidP="00106A1E">
            <w:pPr>
              <w:pStyle w:val="NormalAfterList"/>
              <w:spacing w:before="0" w:after="0"/>
              <w:jc w:val="right"/>
            </w:pPr>
            <w:r w:rsidRPr="00753A04">
              <w:t>15</w:t>
            </w:r>
          </w:p>
        </w:tc>
        <w:tc>
          <w:tcPr>
            <w:tcW w:w="918" w:type="dxa"/>
            <w:shd w:val="clear" w:color="auto" w:fill="auto"/>
          </w:tcPr>
          <w:p w14:paraId="519C4376" w14:textId="77777777" w:rsidR="00C132B2" w:rsidRPr="00753A04" w:rsidRDefault="00C132B2" w:rsidP="00106A1E">
            <w:pPr>
              <w:pStyle w:val="NormalAfterList"/>
              <w:spacing w:before="0" w:after="0"/>
              <w:jc w:val="right"/>
            </w:pPr>
            <w:r w:rsidRPr="00753A04">
              <w:t>0</w:t>
            </w:r>
          </w:p>
        </w:tc>
        <w:tc>
          <w:tcPr>
            <w:tcW w:w="918" w:type="dxa"/>
          </w:tcPr>
          <w:p w14:paraId="72D4E253" w14:textId="77777777" w:rsidR="00C132B2" w:rsidRPr="00753A04" w:rsidRDefault="00C132B2" w:rsidP="00106A1E">
            <w:pPr>
              <w:pStyle w:val="NormalAfterList"/>
              <w:spacing w:before="0" w:after="0"/>
              <w:jc w:val="right"/>
            </w:pPr>
            <w:r w:rsidRPr="00753A04">
              <w:t>49</w:t>
            </w:r>
          </w:p>
        </w:tc>
      </w:tr>
      <w:tr w:rsidR="00C132B2" w:rsidRPr="00753A04" w14:paraId="2F3BD7E4" w14:textId="77777777" w:rsidTr="00275EB5">
        <w:trPr>
          <w:jc w:val="center"/>
        </w:trPr>
        <w:tc>
          <w:tcPr>
            <w:tcW w:w="1191" w:type="dxa"/>
            <w:shd w:val="clear" w:color="auto" w:fill="auto"/>
          </w:tcPr>
          <w:p w14:paraId="2CCC4D3D" w14:textId="77777777" w:rsidR="00C132B2" w:rsidRPr="00753A04" w:rsidRDefault="00C132B2" w:rsidP="00275EB5">
            <w:pPr>
              <w:pStyle w:val="NormalAfterList"/>
              <w:spacing w:before="0" w:after="0"/>
            </w:pPr>
            <w:r w:rsidRPr="00753A04">
              <w:t>Constant presence</w:t>
            </w:r>
          </w:p>
        </w:tc>
        <w:tc>
          <w:tcPr>
            <w:tcW w:w="918" w:type="dxa"/>
            <w:shd w:val="clear" w:color="auto" w:fill="auto"/>
          </w:tcPr>
          <w:p w14:paraId="34BBD92E"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25878025"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5A4BDB63"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2B2C5DE7" w14:textId="77777777" w:rsidR="00C132B2" w:rsidRPr="00753A04" w:rsidRDefault="00C132B2" w:rsidP="00106A1E">
            <w:pPr>
              <w:pStyle w:val="NormalAfterList"/>
              <w:spacing w:before="0" w:after="0"/>
              <w:jc w:val="right"/>
            </w:pPr>
            <w:r w:rsidRPr="00753A04">
              <w:t>1</w:t>
            </w:r>
          </w:p>
        </w:tc>
        <w:tc>
          <w:tcPr>
            <w:tcW w:w="918" w:type="dxa"/>
            <w:shd w:val="clear" w:color="auto" w:fill="auto"/>
          </w:tcPr>
          <w:p w14:paraId="601B20D6"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0BC79B3F" w14:textId="77777777" w:rsidR="00C132B2" w:rsidRPr="00753A04" w:rsidRDefault="00C132B2" w:rsidP="00106A1E">
            <w:pPr>
              <w:pStyle w:val="NormalAfterList"/>
              <w:spacing w:before="0" w:after="0"/>
              <w:jc w:val="right"/>
            </w:pPr>
            <w:r w:rsidRPr="00753A04">
              <w:t>6</w:t>
            </w:r>
          </w:p>
        </w:tc>
        <w:tc>
          <w:tcPr>
            <w:tcW w:w="918" w:type="dxa"/>
            <w:shd w:val="clear" w:color="auto" w:fill="auto"/>
          </w:tcPr>
          <w:p w14:paraId="039B69C7" w14:textId="77777777" w:rsidR="00C132B2" w:rsidRPr="00753A04" w:rsidRDefault="00C132B2" w:rsidP="00106A1E">
            <w:pPr>
              <w:pStyle w:val="NormalAfterList"/>
              <w:spacing w:before="0" w:after="0"/>
              <w:jc w:val="right"/>
            </w:pPr>
            <w:r w:rsidRPr="00753A04">
              <w:t>134</w:t>
            </w:r>
          </w:p>
        </w:tc>
        <w:tc>
          <w:tcPr>
            <w:tcW w:w="918" w:type="dxa"/>
          </w:tcPr>
          <w:p w14:paraId="7C359902" w14:textId="77777777" w:rsidR="00C132B2" w:rsidRPr="00753A04" w:rsidRDefault="00C132B2" w:rsidP="00106A1E">
            <w:pPr>
              <w:pStyle w:val="NormalAfterList"/>
              <w:spacing w:before="0" w:after="0"/>
              <w:jc w:val="right"/>
            </w:pPr>
            <w:r w:rsidRPr="00753A04">
              <w:t>141</w:t>
            </w:r>
          </w:p>
        </w:tc>
      </w:tr>
      <w:tr w:rsidR="00C132B2" w:rsidRPr="00753A04" w14:paraId="79F8D4D8" w14:textId="77777777" w:rsidTr="00275EB5">
        <w:trPr>
          <w:jc w:val="center"/>
        </w:trPr>
        <w:tc>
          <w:tcPr>
            <w:tcW w:w="1191" w:type="dxa"/>
            <w:shd w:val="clear" w:color="auto" w:fill="auto"/>
          </w:tcPr>
          <w:p w14:paraId="25D60A8A" w14:textId="77777777" w:rsidR="00C132B2" w:rsidRPr="00753A04" w:rsidRDefault="00C132B2" w:rsidP="00275EB5">
            <w:pPr>
              <w:pStyle w:val="NormalAfterList"/>
              <w:spacing w:before="0" w:after="0"/>
            </w:pPr>
            <w:r w:rsidRPr="00753A04">
              <w:t>1-1 support</w:t>
            </w:r>
          </w:p>
        </w:tc>
        <w:tc>
          <w:tcPr>
            <w:tcW w:w="918" w:type="dxa"/>
            <w:shd w:val="clear" w:color="auto" w:fill="auto"/>
          </w:tcPr>
          <w:p w14:paraId="1F5F1944"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1E5903F9"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57FA18C2"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3094B83F"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546D26B2"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7A726462" w14:textId="77777777" w:rsidR="00C132B2" w:rsidRPr="00753A04" w:rsidRDefault="00C132B2" w:rsidP="00106A1E">
            <w:pPr>
              <w:pStyle w:val="NormalAfterList"/>
              <w:spacing w:before="0" w:after="0"/>
              <w:jc w:val="right"/>
            </w:pPr>
            <w:r w:rsidRPr="00753A04">
              <w:t>1</w:t>
            </w:r>
          </w:p>
        </w:tc>
        <w:tc>
          <w:tcPr>
            <w:tcW w:w="918" w:type="dxa"/>
            <w:shd w:val="clear" w:color="auto" w:fill="auto"/>
          </w:tcPr>
          <w:p w14:paraId="11820F1F" w14:textId="77777777" w:rsidR="00C132B2" w:rsidRPr="00753A04" w:rsidRDefault="00C132B2" w:rsidP="00106A1E">
            <w:pPr>
              <w:pStyle w:val="NormalAfterList"/>
              <w:spacing w:before="0" w:after="0"/>
              <w:jc w:val="right"/>
            </w:pPr>
            <w:r w:rsidRPr="00753A04">
              <w:t>28</w:t>
            </w:r>
          </w:p>
        </w:tc>
        <w:tc>
          <w:tcPr>
            <w:tcW w:w="918" w:type="dxa"/>
          </w:tcPr>
          <w:p w14:paraId="458AD421" w14:textId="77777777" w:rsidR="00C132B2" w:rsidRPr="00753A04" w:rsidRDefault="00C132B2" w:rsidP="00106A1E">
            <w:pPr>
              <w:pStyle w:val="NormalAfterList"/>
              <w:spacing w:before="0" w:after="0"/>
              <w:jc w:val="right"/>
            </w:pPr>
            <w:r w:rsidRPr="00753A04">
              <w:t>29</w:t>
            </w:r>
          </w:p>
        </w:tc>
      </w:tr>
      <w:tr w:rsidR="00C132B2" w:rsidRPr="00753A04" w14:paraId="5DA6D5DE" w14:textId="77777777" w:rsidTr="00275EB5">
        <w:trPr>
          <w:jc w:val="center"/>
        </w:trPr>
        <w:tc>
          <w:tcPr>
            <w:tcW w:w="1191" w:type="dxa"/>
            <w:shd w:val="clear" w:color="auto" w:fill="auto"/>
          </w:tcPr>
          <w:p w14:paraId="5A0A6105" w14:textId="77777777" w:rsidR="00C132B2" w:rsidRPr="00753A04" w:rsidRDefault="00C132B2" w:rsidP="00275EB5">
            <w:pPr>
              <w:pStyle w:val="NormalAfterList"/>
              <w:spacing w:before="0" w:after="0"/>
            </w:pPr>
            <w:r w:rsidRPr="00753A04">
              <w:t>2-1 support</w:t>
            </w:r>
          </w:p>
        </w:tc>
        <w:tc>
          <w:tcPr>
            <w:tcW w:w="918" w:type="dxa"/>
            <w:shd w:val="clear" w:color="auto" w:fill="auto"/>
          </w:tcPr>
          <w:p w14:paraId="5B38F513"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331EC833"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3EF30E64"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0D7BDF35"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642EB5AA"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6EFC2A8C"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5AF93D5C" w14:textId="77777777" w:rsidR="00C132B2" w:rsidRPr="00753A04" w:rsidRDefault="00C132B2" w:rsidP="00106A1E">
            <w:pPr>
              <w:pStyle w:val="NormalAfterList"/>
              <w:spacing w:before="0" w:after="0"/>
              <w:jc w:val="right"/>
            </w:pPr>
            <w:r w:rsidRPr="00753A04">
              <w:t>5</w:t>
            </w:r>
          </w:p>
        </w:tc>
        <w:tc>
          <w:tcPr>
            <w:tcW w:w="918" w:type="dxa"/>
          </w:tcPr>
          <w:p w14:paraId="26B3E00B" w14:textId="77777777" w:rsidR="00C132B2" w:rsidRPr="00753A04" w:rsidRDefault="00C132B2" w:rsidP="00106A1E">
            <w:pPr>
              <w:pStyle w:val="NormalAfterList"/>
              <w:spacing w:before="0" w:after="0"/>
              <w:jc w:val="right"/>
            </w:pPr>
            <w:r w:rsidRPr="00753A04">
              <w:t>5</w:t>
            </w:r>
          </w:p>
        </w:tc>
      </w:tr>
      <w:tr w:rsidR="00C132B2" w:rsidRPr="00753A04" w14:paraId="2E510E27" w14:textId="77777777" w:rsidTr="00275EB5">
        <w:trPr>
          <w:jc w:val="center"/>
        </w:trPr>
        <w:tc>
          <w:tcPr>
            <w:tcW w:w="1191" w:type="dxa"/>
            <w:shd w:val="clear" w:color="auto" w:fill="auto"/>
          </w:tcPr>
          <w:p w14:paraId="6467979D" w14:textId="77777777" w:rsidR="00C132B2" w:rsidRPr="00753A04" w:rsidRDefault="00C132B2" w:rsidP="00275EB5">
            <w:pPr>
              <w:pStyle w:val="NormalAfterList"/>
              <w:spacing w:before="0" w:after="0"/>
            </w:pPr>
            <w:r w:rsidRPr="00753A04">
              <w:t>Total</w:t>
            </w:r>
          </w:p>
        </w:tc>
        <w:tc>
          <w:tcPr>
            <w:tcW w:w="918" w:type="dxa"/>
            <w:shd w:val="clear" w:color="auto" w:fill="auto"/>
          </w:tcPr>
          <w:p w14:paraId="75304670" w14:textId="77777777" w:rsidR="00C132B2" w:rsidRPr="00753A04" w:rsidRDefault="00C132B2" w:rsidP="00106A1E">
            <w:pPr>
              <w:pStyle w:val="NormalAfterList"/>
              <w:spacing w:before="0" w:after="0"/>
              <w:jc w:val="right"/>
            </w:pPr>
            <w:r w:rsidRPr="00753A04">
              <w:t>13</w:t>
            </w:r>
          </w:p>
        </w:tc>
        <w:tc>
          <w:tcPr>
            <w:tcW w:w="918" w:type="dxa"/>
            <w:shd w:val="clear" w:color="auto" w:fill="auto"/>
          </w:tcPr>
          <w:p w14:paraId="580B1FD0" w14:textId="77777777" w:rsidR="00C132B2" w:rsidRPr="00753A04" w:rsidRDefault="00C132B2" w:rsidP="00106A1E">
            <w:pPr>
              <w:pStyle w:val="NormalAfterList"/>
              <w:spacing w:before="0" w:after="0"/>
              <w:jc w:val="right"/>
            </w:pPr>
            <w:r w:rsidRPr="00753A04">
              <w:t>16</w:t>
            </w:r>
          </w:p>
        </w:tc>
        <w:tc>
          <w:tcPr>
            <w:tcW w:w="918" w:type="dxa"/>
            <w:shd w:val="clear" w:color="auto" w:fill="auto"/>
          </w:tcPr>
          <w:p w14:paraId="3DD04268" w14:textId="77777777" w:rsidR="00C132B2" w:rsidRPr="00753A04" w:rsidRDefault="00C132B2" w:rsidP="00106A1E">
            <w:pPr>
              <w:pStyle w:val="NormalAfterList"/>
              <w:spacing w:before="0" w:after="0"/>
              <w:jc w:val="right"/>
            </w:pPr>
            <w:r w:rsidRPr="00753A04">
              <w:t>6</w:t>
            </w:r>
          </w:p>
        </w:tc>
        <w:tc>
          <w:tcPr>
            <w:tcW w:w="918" w:type="dxa"/>
            <w:shd w:val="clear" w:color="auto" w:fill="auto"/>
          </w:tcPr>
          <w:p w14:paraId="7990736F" w14:textId="77777777" w:rsidR="00C132B2" w:rsidRPr="00753A04" w:rsidRDefault="00C132B2" w:rsidP="00106A1E">
            <w:pPr>
              <w:pStyle w:val="NormalAfterList"/>
              <w:spacing w:before="0" w:after="0"/>
              <w:jc w:val="right"/>
            </w:pPr>
            <w:r w:rsidRPr="00753A04">
              <w:t>34</w:t>
            </w:r>
          </w:p>
        </w:tc>
        <w:tc>
          <w:tcPr>
            <w:tcW w:w="918" w:type="dxa"/>
            <w:shd w:val="clear" w:color="auto" w:fill="auto"/>
          </w:tcPr>
          <w:p w14:paraId="35A9597E" w14:textId="77777777" w:rsidR="00C132B2" w:rsidRPr="00753A04" w:rsidRDefault="00C132B2" w:rsidP="00106A1E">
            <w:pPr>
              <w:pStyle w:val="NormalAfterList"/>
              <w:spacing w:before="0" w:after="0"/>
              <w:jc w:val="right"/>
            </w:pPr>
            <w:r w:rsidRPr="00753A04">
              <w:t>11</w:t>
            </w:r>
          </w:p>
        </w:tc>
        <w:tc>
          <w:tcPr>
            <w:tcW w:w="918" w:type="dxa"/>
            <w:shd w:val="clear" w:color="auto" w:fill="auto"/>
          </w:tcPr>
          <w:p w14:paraId="3CDB0D77" w14:textId="77777777" w:rsidR="00C132B2" w:rsidRPr="00753A04" w:rsidRDefault="00C132B2" w:rsidP="00106A1E">
            <w:pPr>
              <w:pStyle w:val="NormalAfterList"/>
              <w:spacing w:before="0" w:after="0"/>
              <w:jc w:val="right"/>
            </w:pPr>
            <w:r w:rsidRPr="00753A04">
              <w:t>33</w:t>
            </w:r>
          </w:p>
        </w:tc>
        <w:tc>
          <w:tcPr>
            <w:tcW w:w="918" w:type="dxa"/>
            <w:shd w:val="clear" w:color="auto" w:fill="auto"/>
          </w:tcPr>
          <w:p w14:paraId="3AA06E24" w14:textId="77777777" w:rsidR="00C132B2" w:rsidRPr="00753A04" w:rsidRDefault="00C132B2" w:rsidP="00106A1E">
            <w:pPr>
              <w:pStyle w:val="NormalAfterList"/>
              <w:spacing w:before="0" w:after="0"/>
              <w:jc w:val="right"/>
            </w:pPr>
            <w:r w:rsidRPr="00753A04">
              <w:t>167</w:t>
            </w:r>
          </w:p>
        </w:tc>
        <w:tc>
          <w:tcPr>
            <w:tcW w:w="918" w:type="dxa"/>
          </w:tcPr>
          <w:p w14:paraId="37AE21BD" w14:textId="77777777" w:rsidR="00C132B2" w:rsidRPr="00753A04" w:rsidRDefault="00C132B2" w:rsidP="00106A1E">
            <w:pPr>
              <w:pStyle w:val="NormalAfterList"/>
              <w:spacing w:before="0" w:after="0"/>
              <w:jc w:val="right"/>
            </w:pPr>
            <w:r w:rsidRPr="00753A04">
              <w:t>280</w:t>
            </w:r>
          </w:p>
        </w:tc>
      </w:tr>
    </w:tbl>
    <w:p w14:paraId="7698B45F" w14:textId="77777777" w:rsidR="00C132B2" w:rsidRPr="00753A04" w:rsidRDefault="00C132B2" w:rsidP="00C132B2">
      <w:pPr>
        <w:pStyle w:val="tablenote0"/>
      </w:pPr>
      <w:r w:rsidRPr="00753A04">
        <w:t>Source: NDA FACE Profiles</w:t>
      </w:r>
    </w:p>
    <w:p w14:paraId="5B4CA848" w14:textId="4096F47A" w:rsidR="00C132B2" w:rsidRPr="00753A04" w:rsidRDefault="00C132B2" w:rsidP="00C132B2">
      <w:pPr>
        <w:pStyle w:val="tablehead0"/>
      </w:pPr>
      <w:r w:rsidRPr="00753A04">
        <w:t xml:space="preserve">Table </w:t>
      </w:r>
      <w:r w:rsidR="005464CA">
        <w:t>8.10:</w:t>
      </w:r>
      <w:r w:rsidRPr="00753A04">
        <w:t xml:space="preserve"> Support needed to stay safe at home during the night</w:t>
      </w:r>
    </w:p>
    <w:tbl>
      <w:tblPr>
        <w:tblW w:w="8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191"/>
        <w:gridCol w:w="918"/>
        <w:gridCol w:w="918"/>
        <w:gridCol w:w="918"/>
        <w:gridCol w:w="918"/>
        <w:gridCol w:w="918"/>
        <w:gridCol w:w="918"/>
        <w:gridCol w:w="918"/>
        <w:gridCol w:w="918"/>
      </w:tblGrid>
      <w:tr w:rsidR="00FB52CF" w:rsidRPr="00753A04" w14:paraId="16FBC863" w14:textId="77777777" w:rsidTr="00FB52CF">
        <w:trPr>
          <w:cantSplit/>
          <w:tblHeader/>
          <w:jc w:val="center"/>
        </w:trPr>
        <w:tc>
          <w:tcPr>
            <w:tcW w:w="1191" w:type="dxa"/>
            <w:tcBorders>
              <w:bottom w:val="single" w:sz="12" w:space="0" w:color="000000"/>
            </w:tcBorders>
            <w:shd w:val="clear" w:color="auto" w:fill="auto"/>
          </w:tcPr>
          <w:p w14:paraId="6669ABB9" w14:textId="77777777" w:rsidR="00FB52CF" w:rsidRPr="00FB52CF" w:rsidRDefault="00FB52CF" w:rsidP="00FB52CF">
            <w:pPr>
              <w:pStyle w:val="NormalAfterList"/>
              <w:spacing w:before="0" w:after="0"/>
            </w:pPr>
          </w:p>
        </w:tc>
        <w:tc>
          <w:tcPr>
            <w:tcW w:w="918" w:type="dxa"/>
            <w:tcBorders>
              <w:bottom w:val="single" w:sz="12" w:space="0" w:color="000000"/>
            </w:tcBorders>
            <w:shd w:val="clear" w:color="auto" w:fill="auto"/>
          </w:tcPr>
          <w:p w14:paraId="7EEDD7CE" w14:textId="1CBB47F4" w:rsidR="00FB52CF" w:rsidRPr="00FB52CF" w:rsidRDefault="00FB52CF" w:rsidP="00FB52CF">
            <w:pPr>
              <w:pStyle w:val="NormalAfterList"/>
              <w:spacing w:before="0" w:after="0"/>
            </w:pPr>
            <w:r w:rsidRPr="00FB52CF">
              <w:t>Global Need Band</w:t>
            </w:r>
          </w:p>
        </w:tc>
        <w:tc>
          <w:tcPr>
            <w:tcW w:w="918" w:type="dxa"/>
            <w:tcBorders>
              <w:bottom w:val="single" w:sz="12" w:space="0" w:color="000000"/>
            </w:tcBorders>
            <w:shd w:val="clear" w:color="auto" w:fill="auto"/>
          </w:tcPr>
          <w:p w14:paraId="057D06DB" w14:textId="04CF4C0B" w:rsidR="00FB52CF" w:rsidRPr="00FB52CF" w:rsidRDefault="00FB52CF" w:rsidP="00FB52CF">
            <w:pPr>
              <w:pStyle w:val="NormalAfterList"/>
              <w:spacing w:before="0" w:after="0"/>
            </w:pPr>
            <w:r w:rsidRPr="00FB52CF">
              <w:t>Global Need Band</w:t>
            </w:r>
          </w:p>
        </w:tc>
        <w:tc>
          <w:tcPr>
            <w:tcW w:w="918" w:type="dxa"/>
            <w:tcBorders>
              <w:bottom w:val="single" w:sz="12" w:space="0" w:color="000000"/>
            </w:tcBorders>
            <w:shd w:val="clear" w:color="auto" w:fill="auto"/>
          </w:tcPr>
          <w:p w14:paraId="287CAD57" w14:textId="411AF955" w:rsidR="00FB52CF" w:rsidRPr="00FB52CF" w:rsidRDefault="00FB52CF" w:rsidP="00FB52CF">
            <w:pPr>
              <w:pStyle w:val="NormalAfterList"/>
              <w:spacing w:before="0" w:after="0"/>
            </w:pPr>
            <w:r w:rsidRPr="00FB52CF">
              <w:t>Global Need Band</w:t>
            </w:r>
          </w:p>
        </w:tc>
        <w:tc>
          <w:tcPr>
            <w:tcW w:w="918" w:type="dxa"/>
            <w:tcBorders>
              <w:bottom w:val="single" w:sz="12" w:space="0" w:color="000000"/>
            </w:tcBorders>
            <w:shd w:val="clear" w:color="auto" w:fill="auto"/>
          </w:tcPr>
          <w:p w14:paraId="5212BBC5" w14:textId="38DDCB37" w:rsidR="00FB52CF" w:rsidRPr="00FB52CF" w:rsidRDefault="00FB52CF" w:rsidP="00FB52CF">
            <w:pPr>
              <w:pStyle w:val="NormalAfterList"/>
              <w:spacing w:before="0" w:after="0"/>
            </w:pPr>
            <w:r w:rsidRPr="00FB52CF">
              <w:t>Global Need Band</w:t>
            </w:r>
          </w:p>
        </w:tc>
        <w:tc>
          <w:tcPr>
            <w:tcW w:w="918" w:type="dxa"/>
            <w:tcBorders>
              <w:bottom w:val="single" w:sz="12" w:space="0" w:color="000000"/>
            </w:tcBorders>
            <w:shd w:val="clear" w:color="auto" w:fill="auto"/>
          </w:tcPr>
          <w:p w14:paraId="33BA5440" w14:textId="448AE2D4" w:rsidR="00FB52CF" w:rsidRPr="00FB52CF" w:rsidRDefault="00FB52CF" w:rsidP="00FB52CF">
            <w:pPr>
              <w:pStyle w:val="NormalAfterList"/>
              <w:spacing w:before="0" w:after="0"/>
            </w:pPr>
            <w:r w:rsidRPr="00FB52CF">
              <w:t>Global Need Band</w:t>
            </w:r>
          </w:p>
        </w:tc>
        <w:tc>
          <w:tcPr>
            <w:tcW w:w="918" w:type="dxa"/>
            <w:tcBorders>
              <w:bottom w:val="single" w:sz="12" w:space="0" w:color="000000"/>
            </w:tcBorders>
            <w:shd w:val="clear" w:color="auto" w:fill="auto"/>
          </w:tcPr>
          <w:p w14:paraId="0E3EF35E" w14:textId="36BB819B" w:rsidR="00FB52CF" w:rsidRPr="00FB52CF" w:rsidRDefault="00FB52CF" w:rsidP="00FB52CF">
            <w:pPr>
              <w:pStyle w:val="NormalAfterList"/>
              <w:spacing w:before="0" w:after="0"/>
            </w:pPr>
            <w:r w:rsidRPr="00FB52CF">
              <w:t>Global Need Band</w:t>
            </w:r>
          </w:p>
        </w:tc>
        <w:tc>
          <w:tcPr>
            <w:tcW w:w="918" w:type="dxa"/>
            <w:tcBorders>
              <w:bottom w:val="single" w:sz="12" w:space="0" w:color="000000"/>
            </w:tcBorders>
            <w:shd w:val="clear" w:color="auto" w:fill="auto"/>
          </w:tcPr>
          <w:p w14:paraId="200B2801" w14:textId="18908D01" w:rsidR="00FB52CF" w:rsidRPr="00FB52CF" w:rsidRDefault="00FB52CF" w:rsidP="00FB52CF">
            <w:pPr>
              <w:pStyle w:val="NormalAfterList"/>
              <w:spacing w:before="0" w:after="0"/>
            </w:pPr>
            <w:r w:rsidRPr="00FB52CF">
              <w:t>Global Need Band</w:t>
            </w:r>
          </w:p>
        </w:tc>
        <w:tc>
          <w:tcPr>
            <w:tcW w:w="918" w:type="dxa"/>
            <w:tcBorders>
              <w:bottom w:val="single" w:sz="12" w:space="0" w:color="000000"/>
            </w:tcBorders>
          </w:tcPr>
          <w:p w14:paraId="670A7372" w14:textId="20253A94" w:rsidR="00FB52CF" w:rsidRPr="00FB52CF" w:rsidRDefault="00FB52CF" w:rsidP="00FB52CF">
            <w:pPr>
              <w:pStyle w:val="NormalAfterList"/>
              <w:spacing w:before="0" w:after="0"/>
            </w:pPr>
            <w:r w:rsidRPr="00FB52CF">
              <w:t>Global Need Band</w:t>
            </w:r>
          </w:p>
        </w:tc>
      </w:tr>
      <w:tr w:rsidR="00C132B2" w:rsidRPr="00753A04" w14:paraId="4D0478E1" w14:textId="77777777" w:rsidTr="00275EB5">
        <w:trPr>
          <w:tblHeader/>
          <w:jc w:val="center"/>
        </w:trPr>
        <w:tc>
          <w:tcPr>
            <w:tcW w:w="1191" w:type="dxa"/>
            <w:tcBorders>
              <w:bottom w:val="single" w:sz="12" w:space="0" w:color="000000"/>
            </w:tcBorders>
            <w:shd w:val="clear" w:color="auto" w:fill="auto"/>
          </w:tcPr>
          <w:p w14:paraId="36621D5F" w14:textId="77777777" w:rsidR="00C132B2" w:rsidRPr="00753A04" w:rsidRDefault="00C132B2" w:rsidP="00275EB5">
            <w:pPr>
              <w:pStyle w:val="NormalAfterList"/>
              <w:spacing w:before="0" w:after="0"/>
            </w:pPr>
            <w:r w:rsidRPr="00753A04">
              <w:t>Support</w:t>
            </w:r>
          </w:p>
          <w:p w14:paraId="6D0D87F8" w14:textId="77777777" w:rsidR="00C132B2" w:rsidRPr="00753A04" w:rsidRDefault="00C132B2" w:rsidP="00275EB5">
            <w:pPr>
              <w:pStyle w:val="NormalAfterList"/>
              <w:spacing w:before="0" w:after="0"/>
              <w:rPr>
                <w:sz w:val="22"/>
                <w:szCs w:val="22"/>
              </w:rPr>
            </w:pPr>
            <w:r w:rsidRPr="00753A04">
              <w:t>Needed</w:t>
            </w:r>
          </w:p>
        </w:tc>
        <w:tc>
          <w:tcPr>
            <w:tcW w:w="918" w:type="dxa"/>
            <w:tcBorders>
              <w:bottom w:val="single" w:sz="12" w:space="0" w:color="000000"/>
            </w:tcBorders>
            <w:shd w:val="clear" w:color="auto" w:fill="auto"/>
          </w:tcPr>
          <w:p w14:paraId="3B2639B8" w14:textId="77777777" w:rsidR="00C132B2" w:rsidRPr="00753A04" w:rsidRDefault="00C132B2" w:rsidP="00106A1E">
            <w:pPr>
              <w:pStyle w:val="NormalAfterList"/>
              <w:spacing w:before="0" w:after="0"/>
              <w:jc w:val="right"/>
            </w:pPr>
            <w:r w:rsidRPr="00753A04">
              <w:t>0</w:t>
            </w:r>
          </w:p>
        </w:tc>
        <w:tc>
          <w:tcPr>
            <w:tcW w:w="918" w:type="dxa"/>
            <w:tcBorders>
              <w:bottom w:val="single" w:sz="12" w:space="0" w:color="000000"/>
            </w:tcBorders>
            <w:shd w:val="clear" w:color="auto" w:fill="auto"/>
          </w:tcPr>
          <w:p w14:paraId="44810ECD" w14:textId="77777777" w:rsidR="00C132B2" w:rsidRPr="00753A04" w:rsidRDefault="00C132B2" w:rsidP="00106A1E">
            <w:pPr>
              <w:pStyle w:val="NormalAfterList"/>
              <w:spacing w:before="0" w:after="0"/>
              <w:jc w:val="right"/>
            </w:pPr>
            <w:r w:rsidRPr="00753A04">
              <w:t>1</w:t>
            </w:r>
          </w:p>
        </w:tc>
        <w:tc>
          <w:tcPr>
            <w:tcW w:w="918" w:type="dxa"/>
            <w:tcBorders>
              <w:bottom w:val="single" w:sz="12" w:space="0" w:color="000000"/>
            </w:tcBorders>
            <w:shd w:val="clear" w:color="auto" w:fill="auto"/>
          </w:tcPr>
          <w:p w14:paraId="2621A8D7" w14:textId="77777777" w:rsidR="00C132B2" w:rsidRPr="00753A04" w:rsidRDefault="00C132B2" w:rsidP="00106A1E">
            <w:pPr>
              <w:pStyle w:val="NormalAfterList"/>
              <w:spacing w:before="0" w:after="0"/>
              <w:jc w:val="right"/>
            </w:pPr>
            <w:r w:rsidRPr="00753A04">
              <w:t>2</w:t>
            </w:r>
          </w:p>
        </w:tc>
        <w:tc>
          <w:tcPr>
            <w:tcW w:w="918" w:type="dxa"/>
            <w:tcBorders>
              <w:bottom w:val="single" w:sz="12" w:space="0" w:color="000000"/>
            </w:tcBorders>
            <w:shd w:val="clear" w:color="auto" w:fill="auto"/>
          </w:tcPr>
          <w:p w14:paraId="7456F5D4" w14:textId="77777777" w:rsidR="00C132B2" w:rsidRPr="00753A04" w:rsidRDefault="00C132B2" w:rsidP="00106A1E">
            <w:pPr>
              <w:pStyle w:val="NormalAfterList"/>
              <w:spacing w:before="0" w:after="0"/>
              <w:jc w:val="right"/>
            </w:pPr>
            <w:r w:rsidRPr="00753A04">
              <w:t>3</w:t>
            </w:r>
          </w:p>
        </w:tc>
        <w:tc>
          <w:tcPr>
            <w:tcW w:w="918" w:type="dxa"/>
            <w:tcBorders>
              <w:bottom w:val="single" w:sz="12" w:space="0" w:color="000000"/>
            </w:tcBorders>
            <w:shd w:val="clear" w:color="auto" w:fill="auto"/>
          </w:tcPr>
          <w:p w14:paraId="4721A8EC" w14:textId="77777777" w:rsidR="00C132B2" w:rsidRPr="00753A04" w:rsidRDefault="00C132B2" w:rsidP="00106A1E">
            <w:pPr>
              <w:pStyle w:val="NormalAfterList"/>
              <w:spacing w:before="0" w:after="0"/>
              <w:jc w:val="right"/>
            </w:pPr>
            <w:r w:rsidRPr="00753A04">
              <w:t>4</w:t>
            </w:r>
          </w:p>
        </w:tc>
        <w:tc>
          <w:tcPr>
            <w:tcW w:w="918" w:type="dxa"/>
            <w:tcBorders>
              <w:bottom w:val="single" w:sz="12" w:space="0" w:color="000000"/>
            </w:tcBorders>
            <w:shd w:val="clear" w:color="auto" w:fill="auto"/>
          </w:tcPr>
          <w:p w14:paraId="715A3694" w14:textId="77777777" w:rsidR="00C132B2" w:rsidRPr="00753A04" w:rsidRDefault="00C132B2" w:rsidP="00106A1E">
            <w:pPr>
              <w:pStyle w:val="NormalAfterList"/>
              <w:spacing w:before="0" w:after="0"/>
              <w:jc w:val="right"/>
            </w:pPr>
            <w:r w:rsidRPr="00753A04">
              <w:t>5</w:t>
            </w:r>
          </w:p>
        </w:tc>
        <w:tc>
          <w:tcPr>
            <w:tcW w:w="918" w:type="dxa"/>
            <w:tcBorders>
              <w:bottom w:val="single" w:sz="12" w:space="0" w:color="000000"/>
            </w:tcBorders>
            <w:shd w:val="clear" w:color="auto" w:fill="auto"/>
          </w:tcPr>
          <w:p w14:paraId="2CECCB98" w14:textId="77777777" w:rsidR="00C132B2" w:rsidRPr="00753A04" w:rsidRDefault="00C132B2" w:rsidP="00106A1E">
            <w:pPr>
              <w:pStyle w:val="NormalAfterList"/>
              <w:spacing w:before="0" w:after="0"/>
              <w:jc w:val="right"/>
            </w:pPr>
            <w:r w:rsidRPr="00753A04">
              <w:t>6</w:t>
            </w:r>
          </w:p>
        </w:tc>
        <w:tc>
          <w:tcPr>
            <w:tcW w:w="918" w:type="dxa"/>
            <w:tcBorders>
              <w:bottom w:val="single" w:sz="12" w:space="0" w:color="000000"/>
            </w:tcBorders>
          </w:tcPr>
          <w:p w14:paraId="134B5B91" w14:textId="77777777" w:rsidR="00C132B2" w:rsidRPr="00753A04" w:rsidRDefault="00C132B2" w:rsidP="00106A1E">
            <w:pPr>
              <w:pStyle w:val="NormalAfterList"/>
              <w:spacing w:before="0" w:after="0"/>
              <w:jc w:val="right"/>
            </w:pPr>
            <w:r w:rsidRPr="00753A04">
              <w:t>Total</w:t>
            </w:r>
          </w:p>
        </w:tc>
      </w:tr>
      <w:tr w:rsidR="00C132B2" w:rsidRPr="00753A04" w14:paraId="2BFFD38F" w14:textId="77777777" w:rsidTr="00275EB5">
        <w:trPr>
          <w:jc w:val="center"/>
        </w:trPr>
        <w:tc>
          <w:tcPr>
            <w:tcW w:w="1191" w:type="dxa"/>
            <w:tcBorders>
              <w:top w:val="single" w:sz="12" w:space="0" w:color="000000"/>
            </w:tcBorders>
            <w:shd w:val="clear" w:color="auto" w:fill="auto"/>
          </w:tcPr>
          <w:p w14:paraId="3F9E3A36" w14:textId="77777777" w:rsidR="00C132B2" w:rsidRPr="00753A04" w:rsidRDefault="00C132B2" w:rsidP="00275EB5">
            <w:pPr>
              <w:pStyle w:val="NormalAfterList"/>
              <w:spacing w:before="0" w:after="0"/>
            </w:pPr>
            <w:r w:rsidRPr="00753A04">
              <w:t>None</w:t>
            </w:r>
          </w:p>
        </w:tc>
        <w:tc>
          <w:tcPr>
            <w:tcW w:w="918" w:type="dxa"/>
            <w:tcBorders>
              <w:top w:val="single" w:sz="12" w:space="0" w:color="000000"/>
            </w:tcBorders>
            <w:shd w:val="clear" w:color="auto" w:fill="auto"/>
          </w:tcPr>
          <w:p w14:paraId="342C07BA" w14:textId="77777777" w:rsidR="00C132B2" w:rsidRPr="00753A04" w:rsidRDefault="00C132B2" w:rsidP="00106A1E">
            <w:pPr>
              <w:pStyle w:val="NormalAfterList"/>
              <w:spacing w:before="0" w:after="0"/>
              <w:jc w:val="right"/>
            </w:pPr>
            <w:r w:rsidRPr="00753A04">
              <w:t>9</w:t>
            </w:r>
          </w:p>
        </w:tc>
        <w:tc>
          <w:tcPr>
            <w:tcW w:w="918" w:type="dxa"/>
            <w:tcBorders>
              <w:top w:val="single" w:sz="12" w:space="0" w:color="000000"/>
            </w:tcBorders>
            <w:shd w:val="clear" w:color="auto" w:fill="auto"/>
          </w:tcPr>
          <w:p w14:paraId="183149CF" w14:textId="77777777" w:rsidR="00C132B2" w:rsidRPr="00753A04" w:rsidRDefault="00C132B2" w:rsidP="00106A1E">
            <w:pPr>
              <w:pStyle w:val="NormalAfterList"/>
              <w:spacing w:before="0" w:after="0"/>
              <w:jc w:val="right"/>
            </w:pPr>
            <w:r w:rsidRPr="00753A04">
              <w:t>12</w:t>
            </w:r>
          </w:p>
        </w:tc>
        <w:tc>
          <w:tcPr>
            <w:tcW w:w="918" w:type="dxa"/>
            <w:tcBorders>
              <w:top w:val="single" w:sz="12" w:space="0" w:color="000000"/>
            </w:tcBorders>
            <w:shd w:val="clear" w:color="auto" w:fill="auto"/>
          </w:tcPr>
          <w:p w14:paraId="35E93881" w14:textId="77777777" w:rsidR="00C132B2" w:rsidRPr="00753A04" w:rsidRDefault="00C132B2" w:rsidP="00106A1E">
            <w:pPr>
              <w:pStyle w:val="NormalAfterList"/>
              <w:spacing w:before="0" w:after="0"/>
              <w:jc w:val="right"/>
            </w:pPr>
            <w:r w:rsidRPr="00753A04">
              <w:t>4</w:t>
            </w:r>
          </w:p>
        </w:tc>
        <w:tc>
          <w:tcPr>
            <w:tcW w:w="918" w:type="dxa"/>
            <w:tcBorders>
              <w:top w:val="single" w:sz="12" w:space="0" w:color="000000"/>
            </w:tcBorders>
            <w:shd w:val="clear" w:color="auto" w:fill="auto"/>
          </w:tcPr>
          <w:p w14:paraId="4F299071" w14:textId="77777777" w:rsidR="00C132B2" w:rsidRPr="00753A04" w:rsidRDefault="00C132B2" w:rsidP="00106A1E">
            <w:pPr>
              <w:pStyle w:val="NormalAfterList"/>
              <w:spacing w:before="0" w:after="0"/>
              <w:jc w:val="right"/>
            </w:pPr>
            <w:r w:rsidRPr="00753A04">
              <w:t>26</w:t>
            </w:r>
          </w:p>
        </w:tc>
        <w:tc>
          <w:tcPr>
            <w:tcW w:w="918" w:type="dxa"/>
            <w:tcBorders>
              <w:top w:val="single" w:sz="12" w:space="0" w:color="000000"/>
            </w:tcBorders>
            <w:shd w:val="clear" w:color="auto" w:fill="auto"/>
          </w:tcPr>
          <w:p w14:paraId="08972841" w14:textId="77777777" w:rsidR="00C132B2" w:rsidRPr="00753A04" w:rsidRDefault="00C132B2" w:rsidP="00106A1E">
            <w:pPr>
              <w:pStyle w:val="NormalAfterList"/>
              <w:spacing w:before="0" w:after="0"/>
              <w:jc w:val="right"/>
            </w:pPr>
            <w:r w:rsidRPr="00753A04">
              <w:t>2</w:t>
            </w:r>
          </w:p>
        </w:tc>
        <w:tc>
          <w:tcPr>
            <w:tcW w:w="918" w:type="dxa"/>
            <w:tcBorders>
              <w:top w:val="single" w:sz="12" w:space="0" w:color="000000"/>
            </w:tcBorders>
            <w:shd w:val="clear" w:color="auto" w:fill="auto"/>
          </w:tcPr>
          <w:p w14:paraId="29EFF9FD" w14:textId="77777777" w:rsidR="00C132B2" w:rsidRPr="00753A04" w:rsidRDefault="00C132B2" w:rsidP="00106A1E">
            <w:pPr>
              <w:pStyle w:val="NormalAfterList"/>
              <w:spacing w:before="0" w:after="0"/>
              <w:jc w:val="right"/>
            </w:pPr>
            <w:r w:rsidRPr="00753A04">
              <w:t>3</w:t>
            </w:r>
          </w:p>
        </w:tc>
        <w:tc>
          <w:tcPr>
            <w:tcW w:w="918" w:type="dxa"/>
            <w:tcBorders>
              <w:top w:val="single" w:sz="12" w:space="0" w:color="000000"/>
            </w:tcBorders>
            <w:shd w:val="clear" w:color="auto" w:fill="auto"/>
          </w:tcPr>
          <w:p w14:paraId="76563779" w14:textId="77777777" w:rsidR="00C132B2" w:rsidRPr="00753A04" w:rsidRDefault="00C132B2" w:rsidP="00106A1E">
            <w:pPr>
              <w:pStyle w:val="NormalAfterList"/>
              <w:spacing w:before="0" w:after="0"/>
              <w:jc w:val="right"/>
            </w:pPr>
            <w:r w:rsidRPr="00753A04">
              <w:t>0</w:t>
            </w:r>
          </w:p>
        </w:tc>
        <w:tc>
          <w:tcPr>
            <w:tcW w:w="918" w:type="dxa"/>
            <w:tcBorders>
              <w:top w:val="single" w:sz="12" w:space="0" w:color="000000"/>
            </w:tcBorders>
          </w:tcPr>
          <w:p w14:paraId="649B119E" w14:textId="77777777" w:rsidR="00C132B2" w:rsidRPr="00753A04" w:rsidRDefault="00C132B2" w:rsidP="00106A1E">
            <w:pPr>
              <w:pStyle w:val="NormalAfterList"/>
              <w:spacing w:before="0" w:after="0"/>
              <w:jc w:val="right"/>
            </w:pPr>
            <w:r w:rsidRPr="00753A04">
              <w:t>56</w:t>
            </w:r>
          </w:p>
        </w:tc>
      </w:tr>
      <w:tr w:rsidR="00C132B2" w:rsidRPr="00753A04" w14:paraId="1E364735" w14:textId="77777777" w:rsidTr="00275EB5">
        <w:trPr>
          <w:jc w:val="center"/>
        </w:trPr>
        <w:tc>
          <w:tcPr>
            <w:tcW w:w="1191" w:type="dxa"/>
            <w:shd w:val="clear" w:color="auto" w:fill="auto"/>
          </w:tcPr>
          <w:p w14:paraId="1063E3C7" w14:textId="77777777" w:rsidR="00C132B2" w:rsidRPr="00753A04" w:rsidRDefault="00C132B2" w:rsidP="00275EB5">
            <w:pPr>
              <w:pStyle w:val="NormalAfterList"/>
              <w:spacing w:before="0" w:after="0"/>
            </w:pPr>
            <w:r w:rsidRPr="00753A04">
              <w:t>Alarm</w:t>
            </w:r>
          </w:p>
        </w:tc>
        <w:tc>
          <w:tcPr>
            <w:tcW w:w="918" w:type="dxa"/>
            <w:shd w:val="clear" w:color="auto" w:fill="auto"/>
          </w:tcPr>
          <w:p w14:paraId="63260010" w14:textId="77777777" w:rsidR="00C132B2" w:rsidRPr="00753A04" w:rsidRDefault="00C132B2" w:rsidP="00106A1E">
            <w:pPr>
              <w:pStyle w:val="NormalAfterList"/>
              <w:spacing w:before="0" w:after="0"/>
              <w:jc w:val="right"/>
            </w:pPr>
            <w:r w:rsidRPr="00753A04">
              <w:t>4</w:t>
            </w:r>
          </w:p>
        </w:tc>
        <w:tc>
          <w:tcPr>
            <w:tcW w:w="918" w:type="dxa"/>
            <w:shd w:val="clear" w:color="auto" w:fill="auto"/>
          </w:tcPr>
          <w:p w14:paraId="43DD5D8C" w14:textId="77777777" w:rsidR="00C132B2" w:rsidRPr="00753A04" w:rsidRDefault="00C132B2" w:rsidP="00106A1E">
            <w:pPr>
              <w:pStyle w:val="NormalAfterList"/>
              <w:spacing w:before="0" w:after="0"/>
              <w:jc w:val="right"/>
            </w:pPr>
            <w:r w:rsidRPr="00753A04">
              <w:t>4</w:t>
            </w:r>
          </w:p>
        </w:tc>
        <w:tc>
          <w:tcPr>
            <w:tcW w:w="918" w:type="dxa"/>
            <w:shd w:val="clear" w:color="auto" w:fill="auto"/>
          </w:tcPr>
          <w:p w14:paraId="1E5AA7BE" w14:textId="77777777" w:rsidR="00C132B2" w:rsidRPr="00753A04" w:rsidRDefault="00C132B2" w:rsidP="00106A1E">
            <w:pPr>
              <w:pStyle w:val="NormalAfterList"/>
              <w:spacing w:before="0" w:after="0"/>
              <w:jc w:val="right"/>
            </w:pPr>
            <w:r w:rsidRPr="00753A04">
              <w:t>2</w:t>
            </w:r>
          </w:p>
        </w:tc>
        <w:tc>
          <w:tcPr>
            <w:tcW w:w="918" w:type="dxa"/>
            <w:shd w:val="clear" w:color="auto" w:fill="auto"/>
          </w:tcPr>
          <w:p w14:paraId="16E1DC5F" w14:textId="77777777" w:rsidR="00C132B2" w:rsidRPr="00753A04" w:rsidRDefault="00C132B2" w:rsidP="00106A1E">
            <w:pPr>
              <w:pStyle w:val="NormalAfterList"/>
              <w:spacing w:before="0" w:after="0"/>
              <w:jc w:val="right"/>
            </w:pPr>
            <w:r w:rsidRPr="00753A04">
              <w:t>7</w:t>
            </w:r>
          </w:p>
        </w:tc>
        <w:tc>
          <w:tcPr>
            <w:tcW w:w="918" w:type="dxa"/>
            <w:shd w:val="clear" w:color="auto" w:fill="auto"/>
          </w:tcPr>
          <w:p w14:paraId="71CFF2C3" w14:textId="77777777" w:rsidR="00C132B2" w:rsidRPr="00753A04" w:rsidRDefault="00C132B2" w:rsidP="00106A1E">
            <w:pPr>
              <w:pStyle w:val="NormalAfterList"/>
              <w:spacing w:before="0" w:after="0"/>
              <w:jc w:val="right"/>
            </w:pPr>
            <w:r w:rsidRPr="00753A04">
              <w:t>3</w:t>
            </w:r>
          </w:p>
        </w:tc>
        <w:tc>
          <w:tcPr>
            <w:tcW w:w="918" w:type="dxa"/>
            <w:shd w:val="clear" w:color="auto" w:fill="auto"/>
          </w:tcPr>
          <w:p w14:paraId="51A12344" w14:textId="77777777" w:rsidR="00C132B2" w:rsidRPr="00753A04" w:rsidRDefault="00C132B2" w:rsidP="00106A1E">
            <w:pPr>
              <w:pStyle w:val="NormalAfterList"/>
              <w:spacing w:before="0" w:after="0"/>
              <w:jc w:val="right"/>
            </w:pPr>
            <w:r w:rsidRPr="00753A04">
              <w:t>3</w:t>
            </w:r>
          </w:p>
        </w:tc>
        <w:tc>
          <w:tcPr>
            <w:tcW w:w="918" w:type="dxa"/>
            <w:shd w:val="clear" w:color="auto" w:fill="auto"/>
          </w:tcPr>
          <w:p w14:paraId="2DD2CE6E" w14:textId="77777777" w:rsidR="00C132B2" w:rsidRPr="00753A04" w:rsidRDefault="00C132B2" w:rsidP="00106A1E">
            <w:pPr>
              <w:pStyle w:val="NormalAfterList"/>
              <w:spacing w:before="0" w:after="0"/>
              <w:jc w:val="right"/>
            </w:pPr>
            <w:r w:rsidRPr="00753A04">
              <w:t>0</w:t>
            </w:r>
          </w:p>
        </w:tc>
        <w:tc>
          <w:tcPr>
            <w:tcW w:w="918" w:type="dxa"/>
          </w:tcPr>
          <w:p w14:paraId="0B462CED" w14:textId="77777777" w:rsidR="00C132B2" w:rsidRPr="00753A04" w:rsidRDefault="00C132B2" w:rsidP="00106A1E">
            <w:pPr>
              <w:pStyle w:val="NormalAfterList"/>
              <w:spacing w:before="0" w:after="0"/>
              <w:jc w:val="right"/>
            </w:pPr>
            <w:r w:rsidRPr="00753A04">
              <w:t>23</w:t>
            </w:r>
          </w:p>
        </w:tc>
      </w:tr>
      <w:tr w:rsidR="00C132B2" w:rsidRPr="00753A04" w14:paraId="06A812BE" w14:textId="77777777" w:rsidTr="00275EB5">
        <w:trPr>
          <w:jc w:val="center"/>
        </w:trPr>
        <w:tc>
          <w:tcPr>
            <w:tcW w:w="1191" w:type="dxa"/>
            <w:shd w:val="clear" w:color="auto" w:fill="auto"/>
          </w:tcPr>
          <w:p w14:paraId="23567E31" w14:textId="77777777" w:rsidR="00C132B2" w:rsidRPr="00753A04" w:rsidRDefault="00C132B2" w:rsidP="00275EB5">
            <w:pPr>
              <w:pStyle w:val="NormalAfterList"/>
              <w:spacing w:before="0" w:after="0"/>
            </w:pPr>
            <w:r w:rsidRPr="00753A04">
              <w:t>Safety checks</w:t>
            </w:r>
          </w:p>
        </w:tc>
        <w:tc>
          <w:tcPr>
            <w:tcW w:w="918" w:type="dxa"/>
            <w:shd w:val="clear" w:color="auto" w:fill="auto"/>
          </w:tcPr>
          <w:p w14:paraId="4833F1A5"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0BCA2A99"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65D0F962"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1CFC2196"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0FA12A12" w14:textId="77777777" w:rsidR="00C132B2" w:rsidRPr="00753A04" w:rsidRDefault="00C132B2" w:rsidP="00106A1E">
            <w:pPr>
              <w:pStyle w:val="NormalAfterList"/>
              <w:spacing w:before="0" w:after="0"/>
              <w:jc w:val="right"/>
            </w:pPr>
            <w:r w:rsidRPr="00753A04">
              <w:t>6</w:t>
            </w:r>
          </w:p>
        </w:tc>
        <w:tc>
          <w:tcPr>
            <w:tcW w:w="918" w:type="dxa"/>
            <w:shd w:val="clear" w:color="auto" w:fill="auto"/>
          </w:tcPr>
          <w:p w14:paraId="34D7BF52" w14:textId="77777777" w:rsidR="00C132B2" w:rsidRPr="00753A04" w:rsidRDefault="00C132B2" w:rsidP="00106A1E">
            <w:pPr>
              <w:pStyle w:val="NormalAfterList"/>
              <w:spacing w:before="0" w:after="0"/>
              <w:jc w:val="right"/>
            </w:pPr>
            <w:r w:rsidRPr="00753A04">
              <w:t>1</w:t>
            </w:r>
          </w:p>
        </w:tc>
        <w:tc>
          <w:tcPr>
            <w:tcW w:w="918" w:type="dxa"/>
            <w:shd w:val="clear" w:color="auto" w:fill="auto"/>
          </w:tcPr>
          <w:p w14:paraId="53D36AE7" w14:textId="77777777" w:rsidR="00C132B2" w:rsidRPr="00753A04" w:rsidRDefault="00C132B2" w:rsidP="00106A1E">
            <w:pPr>
              <w:pStyle w:val="NormalAfterList"/>
              <w:spacing w:before="0" w:after="0"/>
              <w:jc w:val="right"/>
            </w:pPr>
            <w:r w:rsidRPr="00753A04">
              <w:t>0</w:t>
            </w:r>
          </w:p>
        </w:tc>
        <w:tc>
          <w:tcPr>
            <w:tcW w:w="918" w:type="dxa"/>
          </w:tcPr>
          <w:p w14:paraId="70B91002" w14:textId="77777777" w:rsidR="00C132B2" w:rsidRPr="00753A04" w:rsidRDefault="00C132B2" w:rsidP="00106A1E">
            <w:pPr>
              <w:pStyle w:val="NormalAfterList"/>
              <w:spacing w:before="0" w:after="0"/>
              <w:jc w:val="right"/>
            </w:pPr>
            <w:r w:rsidRPr="00753A04">
              <w:t>7</w:t>
            </w:r>
          </w:p>
        </w:tc>
      </w:tr>
      <w:tr w:rsidR="00C132B2" w:rsidRPr="00753A04" w14:paraId="0A327351" w14:textId="77777777" w:rsidTr="00275EB5">
        <w:trPr>
          <w:jc w:val="center"/>
        </w:trPr>
        <w:tc>
          <w:tcPr>
            <w:tcW w:w="1191" w:type="dxa"/>
            <w:shd w:val="clear" w:color="auto" w:fill="auto"/>
          </w:tcPr>
          <w:p w14:paraId="78E3B9CB" w14:textId="77777777" w:rsidR="00C132B2" w:rsidRPr="00753A04" w:rsidRDefault="00C132B2" w:rsidP="00275EB5">
            <w:pPr>
              <w:pStyle w:val="NormalAfterList"/>
              <w:spacing w:before="0" w:after="0"/>
            </w:pPr>
            <w:r w:rsidRPr="00753A04">
              <w:t>Sleeping</w:t>
            </w:r>
          </w:p>
        </w:tc>
        <w:tc>
          <w:tcPr>
            <w:tcW w:w="918" w:type="dxa"/>
            <w:shd w:val="clear" w:color="auto" w:fill="auto"/>
          </w:tcPr>
          <w:p w14:paraId="535B987B"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7BF58AB6"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15D754C4"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00DBA55E" w14:textId="77777777" w:rsidR="00C132B2" w:rsidRPr="00753A04" w:rsidRDefault="00C132B2" w:rsidP="00106A1E">
            <w:pPr>
              <w:pStyle w:val="NormalAfterList"/>
              <w:spacing w:before="0" w:after="0"/>
              <w:jc w:val="right"/>
            </w:pPr>
            <w:r w:rsidRPr="00753A04">
              <w:t>1</w:t>
            </w:r>
          </w:p>
        </w:tc>
        <w:tc>
          <w:tcPr>
            <w:tcW w:w="918" w:type="dxa"/>
            <w:shd w:val="clear" w:color="auto" w:fill="auto"/>
          </w:tcPr>
          <w:p w14:paraId="0563C98A"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6037640F" w14:textId="77777777" w:rsidR="00C132B2" w:rsidRPr="00753A04" w:rsidRDefault="00C132B2" w:rsidP="00106A1E">
            <w:pPr>
              <w:pStyle w:val="NormalAfterList"/>
              <w:spacing w:before="0" w:after="0"/>
              <w:jc w:val="right"/>
            </w:pPr>
            <w:r w:rsidRPr="00753A04">
              <w:t>26</w:t>
            </w:r>
          </w:p>
        </w:tc>
        <w:tc>
          <w:tcPr>
            <w:tcW w:w="918" w:type="dxa"/>
            <w:shd w:val="clear" w:color="auto" w:fill="auto"/>
          </w:tcPr>
          <w:p w14:paraId="4806903D" w14:textId="77777777" w:rsidR="00C132B2" w:rsidRPr="00753A04" w:rsidRDefault="00C132B2" w:rsidP="00106A1E">
            <w:pPr>
              <w:pStyle w:val="NormalAfterList"/>
              <w:spacing w:before="0" w:after="0"/>
              <w:jc w:val="right"/>
            </w:pPr>
            <w:r w:rsidRPr="00753A04">
              <w:t>125</w:t>
            </w:r>
          </w:p>
        </w:tc>
        <w:tc>
          <w:tcPr>
            <w:tcW w:w="918" w:type="dxa"/>
          </w:tcPr>
          <w:p w14:paraId="3ED84742" w14:textId="77777777" w:rsidR="00C132B2" w:rsidRPr="00753A04" w:rsidRDefault="00C132B2" w:rsidP="00106A1E">
            <w:pPr>
              <w:pStyle w:val="NormalAfterList"/>
              <w:spacing w:before="0" w:after="0"/>
              <w:jc w:val="right"/>
            </w:pPr>
            <w:r w:rsidRPr="00753A04">
              <w:t>152</w:t>
            </w:r>
          </w:p>
        </w:tc>
      </w:tr>
      <w:tr w:rsidR="00C132B2" w:rsidRPr="00753A04" w14:paraId="3A63F13E" w14:textId="77777777" w:rsidTr="00275EB5">
        <w:trPr>
          <w:jc w:val="center"/>
        </w:trPr>
        <w:tc>
          <w:tcPr>
            <w:tcW w:w="1191" w:type="dxa"/>
            <w:shd w:val="clear" w:color="auto" w:fill="auto"/>
          </w:tcPr>
          <w:p w14:paraId="4C7E90B7" w14:textId="77777777" w:rsidR="00C132B2" w:rsidRPr="00753A04" w:rsidRDefault="00C132B2" w:rsidP="00275EB5">
            <w:pPr>
              <w:pStyle w:val="NormalAfterList"/>
              <w:spacing w:before="0" w:after="0"/>
            </w:pPr>
            <w:r w:rsidRPr="00753A04">
              <w:t>Waking</w:t>
            </w:r>
          </w:p>
        </w:tc>
        <w:tc>
          <w:tcPr>
            <w:tcW w:w="918" w:type="dxa"/>
            <w:shd w:val="clear" w:color="auto" w:fill="auto"/>
          </w:tcPr>
          <w:p w14:paraId="2E828F5A"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61C2457D"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74F0A56C"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4F071858"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5E3DC866"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033DE87F" w14:textId="77777777" w:rsidR="00C132B2" w:rsidRPr="00753A04" w:rsidRDefault="00C132B2" w:rsidP="00106A1E">
            <w:pPr>
              <w:pStyle w:val="NormalAfterList"/>
              <w:spacing w:before="0" w:after="0"/>
              <w:jc w:val="right"/>
            </w:pPr>
            <w:r w:rsidRPr="00753A04">
              <w:t>0</w:t>
            </w:r>
          </w:p>
        </w:tc>
        <w:tc>
          <w:tcPr>
            <w:tcW w:w="918" w:type="dxa"/>
            <w:shd w:val="clear" w:color="auto" w:fill="auto"/>
          </w:tcPr>
          <w:p w14:paraId="790CF1C7" w14:textId="77777777" w:rsidR="00C132B2" w:rsidRPr="00753A04" w:rsidRDefault="00C132B2" w:rsidP="00106A1E">
            <w:pPr>
              <w:pStyle w:val="NormalAfterList"/>
              <w:spacing w:before="0" w:after="0"/>
              <w:jc w:val="right"/>
            </w:pPr>
            <w:r w:rsidRPr="00753A04">
              <w:t>42</w:t>
            </w:r>
          </w:p>
        </w:tc>
        <w:tc>
          <w:tcPr>
            <w:tcW w:w="918" w:type="dxa"/>
          </w:tcPr>
          <w:p w14:paraId="00A44E7E" w14:textId="77777777" w:rsidR="00C132B2" w:rsidRPr="00753A04" w:rsidRDefault="00C132B2" w:rsidP="00106A1E">
            <w:pPr>
              <w:pStyle w:val="NormalAfterList"/>
              <w:spacing w:before="0" w:after="0"/>
              <w:jc w:val="right"/>
            </w:pPr>
            <w:r w:rsidRPr="00753A04">
              <w:t>42</w:t>
            </w:r>
          </w:p>
        </w:tc>
      </w:tr>
      <w:tr w:rsidR="00C132B2" w:rsidRPr="00753A04" w14:paraId="1761211C" w14:textId="77777777" w:rsidTr="00275EB5">
        <w:trPr>
          <w:jc w:val="center"/>
        </w:trPr>
        <w:tc>
          <w:tcPr>
            <w:tcW w:w="1191" w:type="dxa"/>
            <w:shd w:val="clear" w:color="auto" w:fill="auto"/>
          </w:tcPr>
          <w:p w14:paraId="272ABD94" w14:textId="77777777" w:rsidR="00C132B2" w:rsidRPr="00753A04" w:rsidRDefault="00C132B2" w:rsidP="00275EB5">
            <w:pPr>
              <w:pStyle w:val="NormalAfterList"/>
              <w:spacing w:before="0" w:after="0"/>
            </w:pPr>
            <w:r w:rsidRPr="00753A04">
              <w:t>Total</w:t>
            </w:r>
          </w:p>
        </w:tc>
        <w:tc>
          <w:tcPr>
            <w:tcW w:w="918" w:type="dxa"/>
            <w:shd w:val="clear" w:color="auto" w:fill="auto"/>
          </w:tcPr>
          <w:p w14:paraId="2DB7A4D8" w14:textId="77777777" w:rsidR="00C132B2" w:rsidRPr="00753A04" w:rsidRDefault="00C132B2" w:rsidP="00106A1E">
            <w:pPr>
              <w:pStyle w:val="NormalAfterList"/>
              <w:spacing w:before="0" w:after="0"/>
              <w:jc w:val="right"/>
            </w:pPr>
            <w:r w:rsidRPr="00753A04">
              <w:t>13</w:t>
            </w:r>
          </w:p>
        </w:tc>
        <w:tc>
          <w:tcPr>
            <w:tcW w:w="918" w:type="dxa"/>
            <w:shd w:val="clear" w:color="auto" w:fill="auto"/>
          </w:tcPr>
          <w:p w14:paraId="793BB048" w14:textId="77777777" w:rsidR="00C132B2" w:rsidRPr="00753A04" w:rsidRDefault="00C132B2" w:rsidP="00106A1E">
            <w:pPr>
              <w:pStyle w:val="NormalAfterList"/>
              <w:spacing w:before="0" w:after="0"/>
              <w:jc w:val="right"/>
            </w:pPr>
            <w:r w:rsidRPr="00753A04">
              <w:t>16</w:t>
            </w:r>
          </w:p>
        </w:tc>
        <w:tc>
          <w:tcPr>
            <w:tcW w:w="918" w:type="dxa"/>
            <w:shd w:val="clear" w:color="auto" w:fill="auto"/>
          </w:tcPr>
          <w:p w14:paraId="01E6B4BE" w14:textId="77777777" w:rsidR="00C132B2" w:rsidRPr="00753A04" w:rsidRDefault="00C132B2" w:rsidP="00106A1E">
            <w:pPr>
              <w:pStyle w:val="NormalAfterList"/>
              <w:spacing w:before="0" w:after="0"/>
              <w:jc w:val="right"/>
            </w:pPr>
            <w:r w:rsidRPr="00753A04">
              <w:t>6</w:t>
            </w:r>
          </w:p>
        </w:tc>
        <w:tc>
          <w:tcPr>
            <w:tcW w:w="918" w:type="dxa"/>
            <w:shd w:val="clear" w:color="auto" w:fill="auto"/>
          </w:tcPr>
          <w:p w14:paraId="0AB096CC" w14:textId="77777777" w:rsidR="00C132B2" w:rsidRPr="00753A04" w:rsidRDefault="00C132B2" w:rsidP="00106A1E">
            <w:pPr>
              <w:pStyle w:val="NormalAfterList"/>
              <w:spacing w:before="0" w:after="0"/>
              <w:jc w:val="right"/>
            </w:pPr>
            <w:r w:rsidRPr="00753A04">
              <w:t>34</w:t>
            </w:r>
          </w:p>
        </w:tc>
        <w:tc>
          <w:tcPr>
            <w:tcW w:w="918" w:type="dxa"/>
            <w:shd w:val="clear" w:color="auto" w:fill="auto"/>
          </w:tcPr>
          <w:p w14:paraId="3395C550" w14:textId="77777777" w:rsidR="00C132B2" w:rsidRPr="00753A04" w:rsidRDefault="00C132B2" w:rsidP="00106A1E">
            <w:pPr>
              <w:pStyle w:val="NormalAfterList"/>
              <w:spacing w:before="0" w:after="0"/>
              <w:jc w:val="right"/>
            </w:pPr>
            <w:r w:rsidRPr="00753A04">
              <w:t>11</w:t>
            </w:r>
          </w:p>
        </w:tc>
        <w:tc>
          <w:tcPr>
            <w:tcW w:w="918" w:type="dxa"/>
            <w:shd w:val="clear" w:color="auto" w:fill="auto"/>
          </w:tcPr>
          <w:p w14:paraId="13BF5730" w14:textId="77777777" w:rsidR="00C132B2" w:rsidRPr="00753A04" w:rsidRDefault="00C132B2" w:rsidP="00106A1E">
            <w:pPr>
              <w:pStyle w:val="NormalAfterList"/>
              <w:spacing w:before="0" w:after="0"/>
              <w:jc w:val="right"/>
            </w:pPr>
            <w:r w:rsidRPr="00753A04">
              <w:t>33</w:t>
            </w:r>
          </w:p>
        </w:tc>
        <w:tc>
          <w:tcPr>
            <w:tcW w:w="918" w:type="dxa"/>
            <w:shd w:val="clear" w:color="auto" w:fill="auto"/>
          </w:tcPr>
          <w:p w14:paraId="2E807B75" w14:textId="77777777" w:rsidR="00C132B2" w:rsidRPr="00753A04" w:rsidRDefault="00C132B2" w:rsidP="00106A1E">
            <w:pPr>
              <w:pStyle w:val="NormalAfterList"/>
              <w:spacing w:before="0" w:after="0"/>
              <w:jc w:val="right"/>
            </w:pPr>
            <w:r w:rsidRPr="00753A04">
              <w:t>167</w:t>
            </w:r>
          </w:p>
        </w:tc>
        <w:tc>
          <w:tcPr>
            <w:tcW w:w="918" w:type="dxa"/>
          </w:tcPr>
          <w:p w14:paraId="120CFD61" w14:textId="77777777" w:rsidR="00C132B2" w:rsidRPr="00753A04" w:rsidRDefault="00C132B2" w:rsidP="00106A1E">
            <w:pPr>
              <w:pStyle w:val="NormalAfterList"/>
              <w:spacing w:before="0" w:after="0"/>
              <w:jc w:val="right"/>
            </w:pPr>
            <w:r w:rsidRPr="00753A04">
              <w:t>280</w:t>
            </w:r>
          </w:p>
        </w:tc>
      </w:tr>
    </w:tbl>
    <w:p w14:paraId="043FE71C" w14:textId="77777777" w:rsidR="00C132B2" w:rsidRPr="00753A04" w:rsidRDefault="00C132B2" w:rsidP="00C132B2">
      <w:pPr>
        <w:pStyle w:val="tablenote0"/>
      </w:pPr>
      <w:r w:rsidRPr="00753A04">
        <w:t>Source: NDA FACE Profiles</w:t>
      </w:r>
    </w:p>
    <w:p w14:paraId="02E48500" w14:textId="3E7BAE91" w:rsidR="00C132B2" w:rsidRPr="00CD7EF0" w:rsidRDefault="00C132B2" w:rsidP="00CD7EF0">
      <w:pPr>
        <w:pStyle w:val="NormalAfterList"/>
      </w:pPr>
      <w:r w:rsidRPr="00753A04">
        <w:t xml:space="preserve">The weight given to </w:t>
      </w:r>
      <w:r>
        <w:t xml:space="preserve">the </w:t>
      </w:r>
      <w:r w:rsidR="00781577">
        <w:t>Global Need Band</w:t>
      </w:r>
      <w:r w:rsidR="00781577" w:rsidRPr="00753A04">
        <w:t xml:space="preserve"> </w:t>
      </w:r>
      <w:r w:rsidRPr="00753A04">
        <w:t>may</w:t>
      </w:r>
      <w:r w:rsidR="00AC7D9C">
        <w:t xml:space="preserve"> have</w:t>
      </w:r>
      <w:r w:rsidRPr="00753A04">
        <w:t xml:space="preserve"> overstate</w:t>
      </w:r>
      <w:r w:rsidR="00AC7D9C">
        <w:t>d</w:t>
      </w:r>
      <w:r w:rsidRPr="00753A04">
        <w:t xml:space="preserve"> the support needs of</w:t>
      </w:r>
      <w:r w:rsidR="00992B6C">
        <w:t xml:space="preserve"> those who</w:t>
      </w:r>
      <w:r w:rsidR="00AC7D9C">
        <w:t xml:space="preserve"> we</w:t>
      </w:r>
      <w:r w:rsidRPr="00753A04">
        <w:t>re living in settings with a constant staff presence</w:t>
      </w:r>
      <w:r w:rsidR="00781577">
        <w:t>,</w:t>
      </w:r>
      <w:r w:rsidRPr="00753A04">
        <w:t xml:space="preserve"> as responses may </w:t>
      </w:r>
      <w:r w:rsidR="00AC7D9C">
        <w:t xml:space="preserve">have </w:t>
      </w:r>
      <w:r w:rsidRPr="00753A04">
        <w:t>be</w:t>
      </w:r>
      <w:r w:rsidR="00AC7D9C">
        <w:t>en</w:t>
      </w:r>
      <w:r w:rsidRPr="00753A04">
        <w:t xml:space="preserve"> influenced by staffing levels rather than with the safety </w:t>
      </w:r>
      <w:r w:rsidRPr="00753A04">
        <w:lastRenderedPageBreak/>
        <w:t>needs of each individual participant. There may</w:t>
      </w:r>
      <w:r w:rsidR="00460F4B">
        <w:t xml:space="preserve"> have</w:t>
      </w:r>
      <w:r w:rsidRPr="00753A04">
        <w:t xml:space="preserve"> also be</w:t>
      </w:r>
      <w:r w:rsidR="00460F4B">
        <w:t>en</w:t>
      </w:r>
      <w:r w:rsidRPr="00753A04">
        <w:t xml:space="preserve"> an overly conservative approach to assessing the safety needs of individuals with disabilities by family carers. FACE profiles indicate</w:t>
      </w:r>
      <w:r w:rsidR="00460F4B">
        <w:t>d</w:t>
      </w:r>
      <w:r w:rsidRPr="00753A04">
        <w:t xml:space="preserve"> that more than half of participants living in the family home require</w:t>
      </w:r>
      <w:r w:rsidR="00460F4B">
        <w:t>d</w:t>
      </w:r>
      <w:r w:rsidRPr="00753A04">
        <w:t xml:space="preserve"> a constant or more intensive presence in the home during the day to ensure safety and seven in ten require</w:t>
      </w:r>
      <w:r w:rsidR="00460F4B">
        <w:t>d</w:t>
      </w:r>
      <w:r w:rsidRPr="00753A04">
        <w:t xml:space="preserve"> sleeping night support. However, the assessment of the presence required for safety often seemed to be heavily influenced by risk averse practices that stemmed from parental attitudes rather than each indi</w:t>
      </w:r>
      <w:r w:rsidR="00663EAD">
        <w:t xml:space="preserve">vidual’s capacity and ability. </w:t>
      </w:r>
    </w:p>
    <w:p w14:paraId="0905F857" w14:textId="77777777" w:rsidR="00CD7EF0" w:rsidRPr="00CD7EF0" w:rsidRDefault="00CD7EF0" w:rsidP="00663EAD">
      <w:pPr>
        <w:pStyle w:val="Heading3"/>
      </w:pPr>
      <w:r>
        <w:t>Gender and age</w:t>
      </w:r>
    </w:p>
    <w:p w14:paraId="4514DE26" w14:textId="77777777" w:rsidR="000C66B8" w:rsidRPr="000C66B8" w:rsidRDefault="000C66B8" w:rsidP="000C66B8">
      <w:pPr>
        <w:pStyle w:val="NormalAfterList"/>
      </w:pPr>
      <w:r w:rsidRPr="00753A04">
        <w:t>Phase 2 participants included slightly more males than females (52.3% male versus 47.7% female). On average male participants were three years and one month younger than female participants.</w:t>
      </w:r>
    </w:p>
    <w:p w14:paraId="4C9B28A7" w14:textId="2018127E" w:rsidR="008D7EC3" w:rsidRDefault="008D7EC3" w:rsidP="000C66B8">
      <w:pPr>
        <w:rPr>
          <w:b/>
        </w:rPr>
      </w:pPr>
      <w:r w:rsidRPr="00310A0D">
        <w:t>Part</w:t>
      </w:r>
      <w:r w:rsidR="005464CA">
        <w:t>icipants ranged in age from 19-</w:t>
      </w:r>
      <w:r w:rsidRPr="00310A0D">
        <w:t>87. The average age of Phase</w:t>
      </w:r>
      <w:r w:rsidR="00C553FB">
        <w:t xml:space="preserve"> 2 participants was 46.9 years. </w:t>
      </w:r>
      <w:r w:rsidR="005464CA">
        <w:t>As shown in Figure 8.1 below, t</w:t>
      </w:r>
      <w:r w:rsidRPr="00753A04">
        <w:t>he median age band was 45-54. Thirty (10.7%) Phase 2 participants were aged 65 or over. Within the wider population of individuals with a disability</w:t>
      </w:r>
      <w:r w:rsidR="00781577">
        <w:t>,</w:t>
      </w:r>
      <w:r w:rsidRPr="00753A04">
        <w:t xml:space="preserve"> one third (34.9%) are aged 65 years and over. The proportion of older individu</w:t>
      </w:r>
      <w:r w:rsidR="00460F4B">
        <w:t>als among Phase 2 participants wa</w:t>
      </w:r>
      <w:r w:rsidRPr="00753A04">
        <w:t>s</w:t>
      </w:r>
      <w:r w:rsidR="00781577">
        <w:t>,</w:t>
      </w:r>
      <w:r w:rsidRPr="00753A04">
        <w:t xml:space="preserve"> therefore</w:t>
      </w:r>
      <w:r w:rsidR="00781577">
        <w:t>,</w:t>
      </w:r>
      <w:r w:rsidRPr="00753A04">
        <w:t xml:space="preserve"> less than one third of the proportion within the population of individuals with a disability. The criteria for inclusion in our sample was that participants were adults in receipt of disability services. People who acquire a disability when they are 65 years or older are likely to be supported by older people’s services rather than disability services.</w:t>
      </w:r>
      <w:r w:rsidRPr="000C66B8">
        <w:rPr>
          <w:b/>
        </w:rPr>
        <w:t xml:space="preserve"> </w:t>
      </w:r>
    </w:p>
    <w:p w14:paraId="5BB754C0" w14:textId="77777777" w:rsidR="0014426B" w:rsidRPr="00753A04" w:rsidRDefault="0014426B" w:rsidP="0014426B">
      <w:pPr>
        <w:pStyle w:val="tablehead0"/>
      </w:pPr>
      <w:r w:rsidRPr="00753A04">
        <w:t xml:space="preserve">Figure </w:t>
      </w:r>
      <w:r>
        <w:t>8.1</w:t>
      </w:r>
      <w:r w:rsidRPr="00753A04">
        <w:t>: Age-band of Phase 2 participants</w:t>
      </w:r>
    </w:p>
    <w:p w14:paraId="77736821" w14:textId="2714EF8F" w:rsidR="008D7EC3" w:rsidRPr="00753A04" w:rsidRDefault="00542F48" w:rsidP="008D7EC3">
      <w:pPr>
        <w:pStyle w:val="NormalAfterList"/>
      </w:pPr>
      <w:r>
        <w:rPr>
          <w:noProof/>
          <w:lang w:eastAsia="en-IE"/>
        </w:rPr>
        <w:drawing>
          <wp:inline distT="0" distB="0" distL="0" distR="0" wp14:anchorId="58A9893E" wp14:editId="1E7B30CD">
            <wp:extent cx="4578350" cy="2749550"/>
            <wp:effectExtent l="0" t="0" r="0" b="0"/>
            <wp:docPr id="74" name="Picture 74" descr="Figure 8.1 is a bar chart showing the age band of Phase 2 participants. The majority of participants were in the 45-54 and 55-64 age b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216EB58C" w14:textId="77777777" w:rsidR="008D7EC3" w:rsidRDefault="008D7EC3" w:rsidP="008D7EC3">
      <w:pPr>
        <w:pStyle w:val="tablenote0"/>
      </w:pPr>
      <w:r w:rsidRPr="00753A04">
        <w:t>Source: NDA FACE Profiles</w:t>
      </w:r>
    </w:p>
    <w:p w14:paraId="7FBF24FE" w14:textId="6752F585" w:rsidR="008D7EC3" w:rsidRPr="00753A04" w:rsidRDefault="008D7EC3" w:rsidP="008D7EC3">
      <w:pPr>
        <w:pStyle w:val="NormalAfterList"/>
      </w:pPr>
      <w:r w:rsidRPr="00753A04">
        <w:lastRenderedPageBreak/>
        <w:t>Table</w:t>
      </w:r>
      <w:r w:rsidR="00B70DA3">
        <w:t xml:space="preserve"> 8.11</w:t>
      </w:r>
      <w:r w:rsidRPr="00753A04">
        <w:t xml:space="preserve"> below presents an analysis of participants by age-band and living arrangements. Younger participants were </w:t>
      </w:r>
      <w:r w:rsidR="00C553FB">
        <w:t>more</w:t>
      </w:r>
      <w:r w:rsidRPr="00753A04">
        <w:t xml:space="preserve"> likely to be living in the family home. Just over one in four (26.8%) Phase 2 participants lived in their family home but two-thirds (67.9%) of participants aged 18-24 and six in ten (61.5%) participants aged under 35 lived in their family home. In contrast, less than 10% of participants aged 55 or over lived in their family home. The five participants who had a shared-care living arrangement, and thus relied heavily on family support, had an average age that approximated to participants living with their families (37.8 years versus 36.6 years). </w:t>
      </w:r>
    </w:p>
    <w:p w14:paraId="62FB23E0" w14:textId="6198F776" w:rsidR="008D7EC3" w:rsidRDefault="008D7EC3" w:rsidP="008D7EC3">
      <w:pPr>
        <w:pStyle w:val="NormalAfterList"/>
        <w:rPr>
          <w:b/>
        </w:rPr>
      </w:pPr>
      <w:r w:rsidRPr="00753A04">
        <w:t>There were only minor differences in the average age of participants living in community residential homes, congregated settings, specialist units and with live-in-carers. Participants living in nursing homes had the highest average age but as only two participants had this living arrangement this must be interpreted with caution</w:t>
      </w:r>
      <w:r w:rsidR="00B70DA3">
        <w:t>.</w:t>
      </w:r>
    </w:p>
    <w:p w14:paraId="579C2F1A" w14:textId="5C4FE555" w:rsidR="008D7EC3" w:rsidRPr="00753A04" w:rsidRDefault="008D7EC3" w:rsidP="008D7EC3">
      <w:pPr>
        <w:pStyle w:val="tablehead0"/>
      </w:pPr>
      <w:r w:rsidRPr="00753A04">
        <w:t xml:space="preserve">Table </w:t>
      </w:r>
      <w:r w:rsidR="005464CA">
        <w:t>8.11</w:t>
      </w:r>
      <w:r w:rsidR="00781577">
        <w:t>:</w:t>
      </w:r>
      <w:r w:rsidRPr="00753A04">
        <w:t xml:space="preserve"> Livi</w:t>
      </w:r>
      <w:r w:rsidR="00781577">
        <w:t>ng a</w:t>
      </w:r>
      <w:r w:rsidRPr="00753A04">
        <w:t xml:space="preserve">rrangements by 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590"/>
        <w:gridCol w:w="590"/>
        <w:gridCol w:w="590"/>
        <w:gridCol w:w="590"/>
        <w:gridCol w:w="590"/>
        <w:gridCol w:w="590"/>
        <w:gridCol w:w="590"/>
        <w:gridCol w:w="590"/>
        <w:gridCol w:w="872"/>
        <w:gridCol w:w="1234"/>
      </w:tblGrid>
      <w:tr w:rsidR="008D7EC3" w:rsidRPr="00753A04" w14:paraId="212059E1" w14:textId="77777777" w:rsidTr="00B71B14">
        <w:trPr>
          <w:cantSplit/>
          <w:tblHeader/>
        </w:trPr>
        <w:tc>
          <w:tcPr>
            <w:tcW w:w="1578" w:type="dxa"/>
          </w:tcPr>
          <w:p w14:paraId="1DC7D369" w14:textId="77777777" w:rsidR="008D7EC3" w:rsidRPr="00753A04" w:rsidRDefault="008D7EC3" w:rsidP="00B71B14">
            <w:pPr>
              <w:pStyle w:val="NormalAfterList"/>
              <w:spacing w:before="0" w:after="0"/>
            </w:pPr>
            <w:r w:rsidRPr="00753A04">
              <w:t>Age-band</w:t>
            </w:r>
          </w:p>
        </w:tc>
        <w:tc>
          <w:tcPr>
            <w:tcW w:w="590" w:type="dxa"/>
          </w:tcPr>
          <w:p w14:paraId="16062A41" w14:textId="77777777" w:rsidR="008D7EC3" w:rsidRPr="00753A04" w:rsidRDefault="008D7EC3" w:rsidP="00B71B14">
            <w:pPr>
              <w:pStyle w:val="NormalAfterList"/>
              <w:spacing w:before="0" w:after="0"/>
            </w:pPr>
            <w:r w:rsidRPr="00753A04">
              <w:t>18-24</w:t>
            </w:r>
          </w:p>
        </w:tc>
        <w:tc>
          <w:tcPr>
            <w:tcW w:w="590" w:type="dxa"/>
          </w:tcPr>
          <w:p w14:paraId="058FC18E" w14:textId="77777777" w:rsidR="008D7EC3" w:rsidRPr="00753A04" w:rsidRDefault="008D7EC3" w:rsidP="00B71B14">
            <w:pPr>
              <w:pStyle w:val="NormalAfterList"/>
              <w:spacing w:before="0" w:after="0"/>
            </w:pPr>
            <w:r w:rsidRPr="00753A04">
              <w:t>25-34</w:t>
            </w:r>
          </w:p>
        </w:tc>
        <w:tc>
          <w:tcPr>
            <w:tcW w:w="590" w:type="dxa"/>
          </w:tcPr>
          <w:p w14:paraId="77011210" w14:textId="77777777" w:rsidR="008D7EC3" w:rsidRPr="00753A04" w:rsidRDefault="008D7EC3" w:rsidP="00B71B14">
            <w:pPr>
              <w:pStyle w:val="NormalAfterList"/>
              <w:spacing w:before="0" w:after="0"/>
            </w:pPr>
            <w:r w:rsidRPr="00753A04">
              <w:t>35-44</w:t>
            </w:r>
          </w:p>
        </w:tc>
        <w:tc>
          <w:tcPr>
            <w:tcW w:w="590" w:type="dxa"/>
          </w:tcPr>
          <w:p w14:paraId="7F1EF9D4" w14:textId="77777777" w:rsidR="008D7EC3" w:rsidRPr="00753A04" w:rsidRDefault="008D7EC3" w:rsidP="00B71B14">
            <w:pPr>
              <w:pStyle w:val="NormalAfterList"/>
              <w:spacing w:before="0" w:after="0"/>
            </w:pPr>
            <w:r w:rsidRPr="00753A04">
              <w:t>45-54</w:t>
            </w:r>
          </w:p>
        </w:tc>
        <w:tc>
          <w:tcPr>
            <w:tcW w:w="590" w:type="dxa"/>
          </w:tcPr>
          <w:p w14:paraId="62632A55" w14:textId="77777777" w:rsidR="008D7EC3" w:rsidRPr="00753A04" w:rsidRDefault="008D7EC3" w:rsidP="00B71B14">
            <w:pPr>
              <w:pStyle w:val="NormalAfterList"/>
              <w:spacing w:before="0" w:after="0"/>
            </w:pPr>
            <w:r w:rsidRPr="00753A04">
              <w:t>55-64</w:t>
            </w:r>
          </w:p>
        </w:tc>
        <w:tc>
          <w:tcPr>
            <w:tcW w:w="590" w:type="dxa"/>
          </w:tcPr>
          <w:p w14:paraId="115BE383" w14:textId="77777777" w:rsidR="008D7EC3" w:rsidRPr="00753A04" w:rsidRDefault="008D7EC3" w:rsidP="00B71B14">
            <w:pPr>
              <w:pStyle w:val="NormalAfterList"/>
              <w:spacing w:before="0" w:after="0"/>
            </w:pPr>
            <w:r w:rsidRPr="00753A04">
              <w:t>65-74</w:t>
            </w:r>
          </w:p>
        </w:tc>
        <w:tc>
          <w:tcPr>
            <w:tcW w:w="590" w:type="dxa"/>
          </w:tcPr>
          <w:p w14:paraId="0D33C9E5" w14:textId="77777777" w:rsidR="008D7EC3" w:rsidRPr="00753A04" w:rsidRDefault="008D7EC3" w:rsidP="00B71B14">
            <w:pPr>
              <w:pStyle w:val="NormalAfterList"/>
              <w:spacing w:before="0" w:after="0"/>
            </w:pPr>
            <w:r w:rsidRPr="00753A04">
              <w:t>75-84</w:t>
            </w:r>
          </w:p>
        </w:tc>
        <w:tc>
          <w:tcPr>
            <w:tcW w:w="590" w:type="dxa"/>
          </w:tcPr>
          <w:p w14:paraId="16D51D9A" w14:textId="77777777" w:rsidR="008D7EC3" w:rsidRPr="00753A04" w:rsidRDefault="008D7EC3" w:rsidP="00B71B14">
            <w:pPr>
              <w:pStyle w:val="NormalAfterList"/>
              <w:spacing w:before="0" w:after="0"/>
            </w:pPr>
            <w:r w:rsidRPr="00753A04">
              <w:t>85-94</w:t>
            </w:r>
          </w:p>
        </w:tc>
        <w:tc>
          <w:tcPr>
            <w:tcW w:w="872" w:type="dxa"/>
          </w:tcPr>
          <w:p w14:paraId="08DD5465" w14:textId="77777777" w:rsidR="008D7EC3" w:rsidRPr="00753A04" w:rsidRDefault="008D7EC3" w:rsidP="00B71B14">
            <w:pPr>
              <w:pStyle w:val="NormalAfterList"/>
              <w:spacing w:before="0" w:after="0"/>
            </w:pPr>
            <w:r w:rsidRPr="00753A04">
              <w:t>Total</w:t>
            </w:r>
          </w:p>
        </w:tc>
        <w:tc>
          <w:tcPr>
            <w:tcW w:w="1234" w:type="dxa"/>
          </w:tcPr>
          <w:p w14:paraId="2DFB6A0E" w14:textId="77777777" w:rsidR="008D7EC3" w:rsidRPr="00753A04" w:rsidRDefault="008D7EC3" w:rsidP="00B71B14">
            <w:pPr>
              <w:pStyle w:val="NormalAfterList"/>
              <w:spacing w:before="0" w:after="0"/>
            </w:pPr>
            <w:r w:rsidRPr="00753A04">
              <w:t>Average age</w:t>
            </w:r>
          </w:p>
        </w:tc>
      </w:tr>
      <w:tr w:rsidR="008D7EC3" w:rsidRPr="00753A04" w14:paraId="3F7DB133" w14:textId="77777777" w:rsidTr="00275EB5">
        <w:tc>
          <w:tcPr>
            <w:tcW w:w="1578" w:type="dxa"/>
          </w:tcPr>
          <w:p w14:paraId="7124C874" w14:textId="77777777" w:rsidR="008D7EC3" w:rsidRPr="00753A04" w:rsidRDefault="008D7EC3" w:rsidP="00107851">
            <w:pPr>
              <w:pStyle w:val="NormalAfterList"/>
              <w:spacing w:before="0" w:after="0"/>
            </w:pPr>
            <w:r w:rsidRPr="00753A04">
              <w:t>Comm. Res</w:t>
            </w:r>
          </w:p>
        </w:tc>
        <w:tc>
          <w:tcPr>
            <w:tcW w:w="590" w:type="dxa"/>
          </w:tcPr>
          <w:p w14:paraId="2B2B016E" w14:textId="77777777" w:rsidR="008D7EC3" w:rsidRPr="00753A04" w:rsidRDefault="008D7EC3" w:rsidP="00F22FE7">
            <w:pPr>
              <w:pStyle w:val="NormalAfterList"/>
              <w:spacing w:before="0" w:after="0"/>
              <w:jc w:val="right"/>
            </w:pPr>
            <w:r w:rsidRPr="00753A04">
              <w:t>3</w:t>
            </w:r>
          </w:p>
        </w:tc>
        <w:tc>
          <w:tcPr>
            <w:tcW w:w="590" w:type="dxa"/>
          </w:tcPr>
          <w:p w14:paraId="2BE29308" w14:textId="77777777" w:rsidR="008D7EC3" w:rsidRPr="00753A04" w:rsidRDefault="008D7EC3" w:rsidP="00F22FE7">
            <w:pPr>
              <w:pStyle w:val="NormalAfterList"/>
              <w:spacing w:before="0" w:after="0"/>
              <w:jc w:val="right"/>
            </w:pPr>
            <w:r w:rsidRPr="00753A04">
              <w:t>7</w:t>
            </w:r>
          </w:p>
        </w:tc>
        <w:tc>
          <w:tcPr>
            <w:tcW w:w="590" w:type="dxa"/>
          </w:tcPr>
          <w:p w14:paraId="2E2F6AFB" w14:textId="77777777" w:rsidR="008D7EC3" w:rsidRPr="00753A04" w:rsidRDefault="008D7EC3" w:rsidP="00F22FE7">
            <w:pPr>
              <w:pStyle w:val="NormalAfterList"/>
              <w:spacing w:before="0" w:after="0"/>
              <w:jc w:val="right"/>
            </w:pPr>
            <w:r w:rsidRPr="00753A04">
              <w:t>17</w:t>
            </w:r>
          </w:p>
        </w:tc>
        <w:tc>
          <w:tcPr>
            <w:tcW w:w="590" w:type="dxa"/>
          </w:tcPr>
          <w:p w14:paraId="6C27E730" w14:textId="77777777" w:rsidR="008D7EC3" w:rsidRPr="00753A04" w:rsidRDefault="008D7EC3" w:rsidP="00F22FE7">
            <w:pPr>
              <w:pStyle w:val="NormalAfterList"/>
              <w:spacing w:before="0" w:after="0"/>
              <w:jc w:val="right"/>
            </w:pPr>
            <w:r w:rsidRPr="00753A04">
              <w:t>40</w:t>
            </w:r>
          </w:p>
        </w:tc>
        <w:tc>
          <w:tcPr>
            <w:tcW w:w="590" w:type="dxa"/>
          </w:tcPr>
          <w:p w14:paraId="51DD0BA1" w14:textId="77777777" w:rsidR="008D7EC3" w:rsidRPr="00753A04" w:rsidRDefault="008D7EC3" w:rsidP="00F22FE7">
            <w:pPr>
              <w:pStyle w:val="NormalAfterList"/>
              <w:spacing w:before="0" w:after="0"/>
              <w:jc w:val="right"/>
            </w:pPr>
            <w:r w:rsidRPr="00753A04">
              <w:t>26</w:t>
            </w:r>
          </w:p>
        </w:tc>
        <w:tc>
          <w:tcPr>
            <w:tcW w:w="590" w:type="dxa"/>
          </w:tcPr>
          <w:p w14:paraId="28140E9C" w14:textId="77777777" w:rsidR="008D7EC3" w:rsidRPr="00753A04" w:rsidRDefault="008D7EC3" w:rsidP="00F22FE7">
            <w:pPr>
              <w:pStyle w:val="NormalAfterList"/>
              <w:spacing w:before="0" w:after="0"/>
              <w:jc w:val="right"/>
            </w:pPr>
            <w:r w:rsidRPr="00753A04">
              <w:t>12</w:t>
            </w:r>
          </w:p>
        </w:tc>
        <w:tc>
          <w:tcPr>
            <w:tcW w:w="590" w:type="dxa"/>
          </w:tcPr>
          <w:p w14:paraId="24813876" w14:textId="77777777" w:rsidR="008D7EC3" w:rsidRPr="00753A04" w:rsidRDefault="008D7EC3" w:rsidP="00F22FE7">
            <w:pPr>
              <w:pStyle w:val="NormalAfterList"/>
              <w:spacing w:before="0" w:after="0"/>
              <w:jc w:val="right"/>
            </w:pPr>
            <w:r w:rsidRPr="00753A04">
              <w:t>2</w:t>
            </w:r>
          </w:p>
        </w:tc>
        <w:tc>
          <w:tcPr>
            <w:tcW w:w="590" w:type="dxa"/>
          </w:tcPr>
          <w:p w14:paraId="0C5FCCC7" w14:textId="77777777" w:rsidR="008D7EC3" w:rsidRPr="00753A04" w:rsidRDefault="008D7EC3" w:rsidP="00F22FE7">
            <w:pPr>
              <w:pStyle w:val="NormalAfterList"/>
              <w:spacing w:before="0" w:after="0"/>
              <w:jc w:val="right"/>
            </w:pPr>
            <w:r w:rsidRPr="00753A04">
              <w:t>1</w:t>
            </w:r>
          </w:p>
        </w:tc>
        <w:tc>
          <w:tcPr>
            <w:tcW w:w="872" w:type="dxa"/>
          </w:tcPr>
          <w:p w14:paraId="523FB3D3" w14:textId="77777777" w:rsidR="008D7EC3" w:rsidRPr="00753A04" w:rsidRDefault="008D7EC3" w:rsidP="00F22FE7">
            <w:pPr>
              <w:pStyle w:val="NormalAfterList"/>
              <w:spacing w:before="0" w:after="0"/>
              <w:jc w:val="right"/>
            </w:pPr>
            <w:r w:rsidRPr="00753A04">
              <w:t>108</w:t>
            </w:r>
          </w:p>
        </w:tc>
        <w:tc>
          <w:tcPr>
            <w:tcW w:w="1234" w:type="dxa"/>
          </w:tcPr>
          <w:p w14:paraId="70E29511" w14:textId="77777777" w:rsidR="008D7EC3" w:rsidRPr="00753A04" w:rsidRDefault="008D7EC3" w:rsidP="00F22FE7">
            <w:pPr>
              <w:pStyle w:val="NormalAfterList"/>
              <w:spacing w:before="0" w:after="0"/>
              <w:jc w:val="right"/>
            </w:pPr>
            <w:r w:rsidRPr="00753A04">
              <w:t>51.4</w:t>
            </w:r>
          </w:p>
        </w:tc>
      </w:tr>
      <w:tr w:rsidR="008D7EC3" w:rsidRPr="00753A04" w14:paraId="3CEE5E65" w14:textId="77777777" w:rsidTr="00275EB5">
        <w:tc>
          <w:tcPr>
            <w:tcW w:w="1578" w:type="dxa"/>
          </w:tcPr>
          <w:p w14:paraId="5403CD77" w14:textId="77777777" w:rsidR="008D7EC3" w:rsidRPr="00753A04" w:rsidRDefault="008D7EC3" w:rsidP="00107851">
            <w:pPr>
              <w:pStyle w:val="NormalAfterList"/>
              <w:spacing w:before="0" w:after="0"/>
            </w:pPr>
            <w:r w:rsidRPr="00753A04">
              <w:t>Congregated</w:t>
            </w:r>
          </w:p>
        </w:tc>
        <w:tc>
          <w:tcPr>
            <w:tcW w:w="590" w:type="dxa"/>
          </w:tcPr>
          <w:p w14:paraId="30EE2333" w14:textId="77777777" w:rsidR="008D7EC3" w:rsidRPr="00753A04" w:rsidRDefault="008D7EC3" w:rsidP="00F22FE7">
            <w:pPr>
              <w:pStyle w:val="NormalAfterList"/>
              <w:spacing w:before="0" w:after="0"/>
              <w:jc w:val="right"/>
            </w:pPr>
            <w:r w:rsidRPr="00753A04">
              <w:t>4</w:t>
            </w:r>
          </w:p>
        </w:tc>
        <w:tc>
          <w:tcPr>
            <w:tcW w:w="590" w:type="dxa"/>
          </w:tcPr>
          <w:p w14:paraId="3AC9349E" w14:textId="77777777" w:rsidR="008D7EC3" w:rsidRPr="00753A04" w:rsidRDefault="008D7EC3" w:rsidP="00F22FE7">
            <w:pPr>
              <w:pStyle w:val="NormalAfterList"/>
              <w:spacing w:before="0" w:after="0"/>
              <w:jc w:val="right"/>
            </w:pPr>
            <w:r w:rsidRPr="00753A04">
              <w:t>1</w:t>
            </w:r>
          </w:p>
        </w:tc>
        <w:tc>
          <w:tcPr>
            <w:tcW w:w="590" w:type="dxa"/>
          </w:tcPr>
          <w:p w14:paraId="53F46A1D" w14:textId="77777777" w:rsidR="008D7EC3" w:rsidRPr="00753A04" w:rsidRDefault="008D7EC3" w:rsidP="00F22FE7">
            <w:pPr>
              <w:pStyle w:val="NormalAfterList"/>
              <w:spacing w:before="0" w:after="0"/>
              <w:jc w:val="right"/>
            </w:pPr>
            <w:r w:rsidRPr="00753A04">
              <w:t>3</w:t>
            </w:r>
          </w:p>
        </w:tc>
        <w:tc>
          <w:tcPr>
            <w:tcW w:w="590" w:type="dxa"/>
          </w:tcPr>
          <w:p w14:paraId="6297B6C5" w14:textId="77777777" w:rsidR="008D7EC3" w:rsidRPr="00753A04" w:rsidRDefault="008D7EC3" w:rsidP="00F22FE7">
            <w:pPr>
              <w:pStyle w:val="NormalAfterList"/>
              <w:spacing w:before="0" w:after="0"/>
              <w:jc w:val="right"/>
            </w:pPr>
            <w:r w:rsidRPr="00753A04">
              <w:t>12</w:t>
            </w:r>
          </w:p>
        </w:tc>
        <w:tc>
          <w:tcPr>
            <w:tcW w:w="590" w:type="dxa"/>
          </w:tcPr>
          <w:p w14:paraId="714B9468" w14:textId="77777777" w:rsidR="008D7EC3" w:rsidRPr="00753A04" w:rsidRDefault="008D7EC3" w:rsidP="00F22FE7">
            <w:pPr>
              <w:pStyle w:val="NormalAfterList"/>
              <w:spacing w:before="0" w:after="0"/>
              <w:jc w:val="right"/>
            </w:pPr>
            <w:r w:rsidRPr="00753A04">
              <w:t>12</w:t>
            </w:r>
          </w:p>
        </w:tc>
        <w:tc>
          <w:tcPr>
            <w:tcW w:w="590" w:type="dxa"/>
          </w:tcPr>
          <w:p w14:paraId="7B8948BF" w14:textId="77777777" w:rsidR="008D7EC3" w:rsidRPr="00753A04" w:rsidRDefault="008D7EC3" w:rsidP="00F22FE7">
            <w:pPr>
              <w:pStyle w:val="NormalAfterList"/>
              <w:spacing w:before="0" w:after="0"/>
              <w:jc w:val="right"/>
            </w:pPr>
            <w:r w:rsidRPr="00753A04">
              <w:t>3</w:t>
            </w:r>
          </w:p>
        </w:tc>
        <w:tc>
          <w:tcPr>
            <w:tcW w:w="590" w:type="dxa"/>
          </w:tcPr>
          <w:p w14:paraId="5CB8C80A" w14:textId="77777777" w:rsidR="008D7EC3" w:rsidRPr="00753A04" w:rsidRDefault="008D7EC3" w:rsidP="00F22FE7">
            <w:pPr>
              <w:pStyle w:val="NormalAfterList"/>
              <w:spacing w:before="0" w:after="0"/>
              <w:jc w:val="right"/>
            </w:pPr>
            <w:r w:rsidRPr="00753A04">
              <w:t>2</w:t>
            </w:r>
          </w:p>
        </w:tc>
        <w:tc>
          <w:tcPr>
            <w:tcW w:w="590" w:type="dxa"/>
          </w:tcPr>
          <w:p w14:paraId="37DEFCD4" w14:textId="77777777" w:rsidR="008D7EC3" w:rsidRPr="00753A04" w:rsidRDefault="008D7EC3" w:rsidP="00F22FE7">
            <w:pPr>
              <w:pStyle w:val="NormalAfterList"/>
              <w:spacing w:before="0" w:after="0"/>
              <w:jc w:val="right"/>
            </w:pPr>
            <w:r w:rsidRPr="00753A04">
              <w:t>0</w:t>
            </w:r>
          </w:p>
        </w:tc>
        <w:tc>
          <w:tcPr>
            <w:tcW w:w="872" w:type="dxa"/>
          </w:tcPr>
          <w:p w14:paraId="009618A7" w14:textId="77777777" w:rsidR="008D7EC3" w:rsidRPr="00753A04" w:rsidRDefault="008D7EC3" w:rsidP="00F22FE7">
            <w:pPr>
              <w:pStyle w:val="NormalAfterList"/>
              <w:spacing w:before="0" w:after="0"/>
              <w:jc w:val="right"/>
            </w:pPr>
            <w:r w:rsidRPr="00753A04">
              <w:t>37</w:t>
            </w:r>
          </w:p>
        </w:tc>
        <w:tc>
          <w:tcPr>
            <w:tcW w:w="1234" w:type="dxa"/>
          </w:tcPr>
          <w:p w14:paraId="193C64A9" w14:textId="77777777" w:rsidR="008D7EC3" w:rsidRPr="00753A04" w:rsidRDefault="008D7EC3" w:rsidP="00F22FE7">
            <w:pPr>
              <w:pStyle w:val="NormalAfterList"/>
              <w:spacing w:before="0" w:after="0"/>
              <w:jc w:val="right"/>
            </w:pPr>
            <w:r w:rsidRPr="00753A04">
              <w:t>51.6</w:t>
            </w:r>
          </w:p>
        </w:tc>
      </w:tr>
      <w:tr w:rsidR="008D7EC3" w:rsidRPr="00753A04" w14:paraId="2B03B9D4" w14:textId="77777777" w:rsidTr="00275EB5">
        <w:tc>
          <w:tcPr>
            <w:tcW w:w="1578" w:type="dxa"/>
          </w:tcPr>
          <w:p w14:paraId="1FA8141C" w14:textId="77777777" w:rsidR="008D7EC3" w:rsidRPr="00753A04" w:rsidRDefault="008D7EC3" w:rsidP="00107851">
            <w:pPr>
              <w:pStyle w:val="NormalAfterList"/>
              <w:spacing w:before="0" w:after="0"/>
            </w:pPr>
            <w:r w:rsidRPr="00753A04">
              <w:t>Family</w:t>
            </w:r>
          </w:p>
        </w:tc>
        <w:tc>
          <w:tcPr>
            <w:tcW w:w="590" w:type="dxa"/>
          </w:tcPr>
          <w:p w14:paraId="0E183604" w14:textId="77777777" w:rsidR="008D7EC3" w:rsidRPr="00753A04" w:rsidRDefault="008D7EC3" w:rsidP="00F22FE7">
            <w:pPr>
              <w:pStyle w:val="NormalAfterList"/>
              <w:spacing w:before="0" w:after="0"/>
              <w:jc w:val="right"/>
            </w:pPr>
            <w:r w:rsidRPr="00753A04">
              <w:t>19</w:t>
            </w:r>
          </w:p>
        </w:tc>
        <w:tc>
          <w:tcPr>
            <w:tcW w:w="590" w:type="dxa"/>
          </w:tcPr>
          <w:p w14:paraId="51DCE1A3" w14:textId="77777777" w:rsidR="008D7EC3" w:rsidRPr="00753A04" w:rsidRDefault="008D7EC3" w:rsidP="00F22FE7">
            <w:pPr>
              <w:pStyle w:val="NormalAfterList"/>
              <w:spacing w:before="0" w:after="0"/>
              <w:jc w:val="right"/>
            </w:pPr>
            <w:r w:rsidRPr="00753A04">
              <w:t>21</w:t>
            </w:r>
          </w:p>
        </w:tc>
        <w:tc>
          <w:tcPr>
            <w:tcW w:w="590" w:type="dxa"/>
          </w:tcPr>
          <w:p w14:paraId="21C90E2C" w14:textId="77777777" w:rsidR="008D7EC3" w:rsidRPr="00753A04" w:rsidRDefault="008D7EC3" w:rsidP="00F22FE7">
            <w:pPr>
              <w:pStyle w:val="NormalAfterList"/>
              <w:spacing w:before="0" w:after="0"/>
              <w:jc w:val="right"/>
            </w:pPr>
            <w:r w:rsidRPr="00753A04">
              <w:t>13</w:t>
            </w:r>
          </w:p>
        </w:tc>
        <w:tc>
          <w:tcPr>
            <w:tcW w:w="590" w:type="dxa"/>
          </w:tcPr>
          <w:p w14:paraId="39316D4D" w14:textId="77777777" w:rsidR="008D7EC3" w:rsidRPr="00753A04" w:rsidRDefault="008D7EC3" w:rsidP="00F22FE7">
            <w:pPr>
              <w:pStyle w:val="NormalAfterList"/>
              <w:spacing w:before="0" w:after="0"/>
              <w:jc w:val="right"/>
            </w:pPr>
            <w:r w:rsidRPr="00753A04">
              <w:t>14</w:t>
            </w:r>
          </w:p>
        </w:tc>
        <w:tc>
          <w:tcPr>
            <w:tcW w:w="590" w:type="dxa"/>
          </w:tcPr>
          <w:p w14:paraId="383AE91B" w14:textId="77777777" w:rsidR="008D7EC3" w:rsidRPr="00753A04" w:rsidRDefault="008D7EC3" w:rsidP="00F22FE7">
            <w:pPr>
              <w:pStyle w:val="NormalAfterList"/>
              <w:spacing w:before="0" w:after="0"/>
              <w:jc w:val="right"/>
            </w:pPr>
            <w:r w:rsidRPr="00753A04">
              <w:t>5</w:t>
            </w:r>
          </w:p>
        </w:tc>
        <w:tc>
          <w:tcPr>
            <w:tcW w:w="590" w:type="dxa"/>
          </w:tcPr>
          <w:p w14:paraId="470D8B3F" w14:textId="77777777" w:rsidR="008D7EC3" w:rsidRPr="00753A04" w:rsidRDefault="008D7EC3" w:rsidP="00F22FE7">
            <w:pPr>
              <w:pStyle w:val="NormalAfterList"/>
              <w:spacing w:before="0" w:after="0"/>
              <w:jc w:val="right"/>
            </w:pPr>
            <w:r w:rsidRPr="00753A04">
              <w:t>2</w:t>
            </w:r>
          </w:p>
        </w:tc>
        <w:tc>
          <w:tcPr>
            <w:tcW w:w="590" w:type="dxa"/>
          </w:tcPr>
          <w:p w14:paraId="6DA3D2F1" w14:textId="77777777" w:rsidR="008D7EC3" w:rsidRPr="00753A04" w:rsidRDefault="008D7EC3" w:rsidP="00F22FE7">
            <w:pPr>
              <w:pStyle w:val="NormalAfterList"/>
              <w:spacing w:before="0" w:after="0"/>
              <w:jc w:val="right"/>
            </w:pPr>
            <w:r w:rsidRPr="00753A04">
              <w:t>1</w:t>
            </w:r>
          </w:p>
        </w:tc>
        <w:tc>
          <w:tcPr>
            <w:tcW w:w="590" w:type="dxa"/>
          </w:tcPr>
          <w:p w14:paraId="40E04656" w14:textId="77777777" w:rsidR="008D7EC3" w:rsidRPr="00753A04" w:rsidRDefault="008D7EC3" w:rsidP="00F22FE7">
            <w:pPr>
              <w:pStyle w:val="NormalAfterList"/>
              <w:spacing w:before="0" w:after="0"/>
              <w:jc w:val="right"/>
            </w:pPr>
            <w:r w:rsidRPr="00753A04">
              <w:t>0</w:t>
            </w:r>
          </w:p>
        </w:tc>
        <w:tc>
          <w:tcPr>
            <w:tcW w:w="872" w:type="dxa"/>
          </w:tcPr>
          <w:p w14:paraId="76F72289" w14:textId="77777777" w:rsidR="008D7EC3" w:rsidRPr="00753A04" w:rsidRDefault="008D7EC3" w:rsidP="00F22FE7">
            <w:pPr>
              <w:pStyle w:val="NormalAfterList"/>
              <w:spacing w:before="0" w:after="0"/>
              <w:jc w:val="right"/>
            </w:pPr>
            <w:r w:rsidRPr="00753A04">
              <w:t>75</w:t>
            </w:r>
          </w:p>
        </w:tc>
        <w:tc>
          <w:tcPr>
            <w:tcW w:w="1234" w:type="dxa"/>
          </w:tcPr>
          <w:p w14:paraId="01F4E50C" w14:textId="77777777" w:rsidR="008D7EC3" w:rsidRPr="00753A04" w:rsidRDefault="008D7EC3" w:rsidP="00F22FE7">
            <w:pPr>
              <w:pStyle w:val="NormalAfterList"/>
              <w:spacing w:before="0" w:after="0"/>
              <w:jc w:val="right"/>
            </w:pPr>
            <w:r w:rsidRPr="00753A04">
              <w:t>36.6</w:t>
            </w:r>
          </w:p>
        </w:tc>
      </w:tr>
      <w:tr w:rsidR="008D7EC3" w:rsidRPr="00753A04" w14:paraId="54734F9B" w14:textId="77777777" w:rsidTr="00275EB5">
        <w:tc>
          <w:tcPr>
            <w:tcW w:w="1578" w:type="dxa"/>
          </w:tcPr>
          <w:p w14:paraId="48FCC3E6" w14:textId="77777777" w:rsidR="008D7EC3" w:rsidRPr="00753A04" w:rsidRDefault="008D7EC3" w:rsidP="00107851">
            <w:pPr>
              <w:pStyle w:val="NormalAfterList"/>
              <w:spacing w:before="0" w:after="0"/>
            </w:pPr>
            <w:r w:rsidRPr="00753A04">
              <w:t>Live-In-Carer</w:t>
            </w:r>
          </w:p>
        </w:tc>
        <w:tc>
          <w:tcPr>
            <w:tcW w:w="590" w:type="dxa"/>
          </w:tcPr>
          <w:p w14:paraId="23F41CC8" w14:textId="77777777" w:rsidR="008D7EC3" w:rsidRPr="00753A04" w:rsidRDefault="008D7EC3" w:rsidP="00F22FE7">
            <w:pPr>
              <w:pStyle w:val="NormalAfterList"/>
              <w:spacing w:before="0" w:after="0"/>
              <w:jc w:val="right"/>
            </w:pPr>
            <w:r w:rsidRPr="00753A04">
              <w:t>0</w:t>
            </w:r>
          </w:p>
        </w:tc>
        <w:tc>
          <w:tcPr>
            <w:tcW w:w="590" w:type="dxa"/>
          </w:tcPr>
          <w:p w14:paraId="6700F068" w14:textId="77777777" w:rsidR="008D7EC3" w:rsidRPr="00753A04" w:rsidRDefault="008D7EC3" w:rsidP="00F22FE7">
            <w:pPr>
              <w:pStyle w:val="NormalAfterList"/>
              <w:spacing w:before="0" w:after="0"/>
              <w:jc w:val="right"/>
            </w:pPr>
            <w:r w:rsidRPr="00753A04">
              <w:t>0</w:t>
            </w:r>
          </w:p>
        </w:tc>
        <w:tc>
          <w:tcPr>
            <w:tcW w:w="590" w:type="dxa"/>
          </w:tcPr>
          <w:p w14:paraId="2A13B820" w14:textId="77777777" w:rsidR="008D7EC3" w:rsidRPr="00753A04" w:rsidRDefault="008D7EC3" w:rsidP="00F22FE7">
            <w:pPr>
              <w:pStyle w:val="NormalAfterList"/>
              <w:spacing w:before="0" w:after="0"/>
              <w:jc w:val="right"/>
            </w:pPr>
            <w:r w:rsidRPr="00753A04">
              <w:t>1</w:t>
            </w:r>
          </w:p>
        </w:tc>
        <w:tc>
          <w:tcPr>
            <w:tcW w:w="590" w:type="dxa"/>
          </w:tcPr>
          <w:p w14:paraId="518B5E25" w14:textId="77777777" w:rsidR="008D7EC3" w:rsidRPr="00753A04" w:rsidRDefault="008D7EC3" w:rsidP="00F22FE7">
            <w:pPr>
              <w:pStyle w:val="NormalAfterList"/>
              <w:spacing w:before="0" w:after="0"/>
              <w:jc w:val="right"/>
            </w:pPr>
            <w:r w:rsidRPr="00753A04">
              <w:t>5</w:t>
            </w:r>
          </w:p>
        </w:tc>
        <w:tc>
          <w:tcPr>
            <w:tcW w:w="590" w:type="dxa"/>
          </w:tcPr>
          <w:p w14:paraId="6AA785F5" w14:textId="77777777" w:rsidR="008D7EC3" w:rsidRPr="00753A04" w:rsidRDefault="008D7EC3" w:rsidP="00F22FE7">
            <w:pPr>
              <w:pStyle w:val="NormalAfterList"/>
              <w:spacing w:before="0" w:after="0"/>
              <w:jc w:val="right"/>
            </w:pPr>
            <w:r w:rsidRPr="00753A04">
              <w:t>2</w:t>
            </w:r>
          </w:p>
        </w:tc>
        <w:tc>
          <w:tcPr>
            <w:tcW w:w="590" w:type="dxa"/>
          </w:tcPr>
          <w:p w14:paraId="37CB0403" w14:textId="77777777" w:rsidR="008D7EC3" w:rsidRPr="00753A04" w:rsidRDefault="008D7EC3" w:rsidP="00F22FE7">
            <w:pPr>
              <w:pStyle w:val="NormalAfterList"/>
              <w:spacing w:before="0" w:after="0"/>
              <w:jc w:val="right"/>
            </w:pPr>
            <w:r w:rsidRPr="00753A04">
              <w:t>0</w:t>
            </w:r>
          </w:p>
        </w:tc>
        <w:tc>
          <w:tcPr>
            <w:tcW w:w="590" w:type="dxa"/>
          </w:tcPr>
          <w:p w14:paraId="0265B22C" w14:textId="77777777" w:rsidR="008D7EC3" w:rsidRPr="00753A04" w:rsidRDefault="008D7EC3" w:rsidP="00F22FE7">
            <w:pPr>
              <w:pStyle w:val="NormalAfterList"/>
              <w:spacing w:before="0" w:after="0"/>
              <w:jc w:val="right"/>
            </w:pPr>
            <w:r w:rsidRPr="00753A04">
              <w:t>0</w:t>
            </w:r>
          </w:p>
        </w:tc>
        <w:tc>
          <w:tcPr>
            <w:tcW w:w="590" w:type="dxa"/>
          </w:tcPr>
          <w:p w14:paraId="1270F59D" w14:textId="77777777" w:rsidR="008D7EC3" w:rsidRPr="00753A04" w:rsidRDefault="008D7EC3" w:rsidP="00F22FE7">
            <w:pPr>
              <w:pStyle w:val="NormalAfterList"/>
              <w:spacing w:before="0" w:after="0"/>
              <w:jc w:val="right"/>
            </w:pPr>
            <w:r w:rsidRPr="00753A04">
              <w:t>0</w:t>
            </w:r>
          </w:p>
        </w:tc>
        <w:tc>
          <w:tcPr>
            <w:tcW w:w="872" w:type="dxa"/>
          </w:tcPr>
          <w:p w14:paraId="128B4149" w14:textId="77777777" w:rsidR="008D7EC3" w:rsidRPr="00753A04" w:rsidRDefault="008D7EC3" w:rsidP="00F22FE7">
            <w:pPr>
              <w:pStyle w:val="NormalAfterList"/>
              <w:spacing w:before="0" w:after="0"/>
              <w:jc w:val="right"/>
            </w:pPr>
            <w:r w:rsidRPr="00753A04">
              <w:t>8</w:t>
            </w:r>
          </w:p>
        </w:tc>
        <w:tc>
          <w:tcPr>
            <w:tcW w:w="1234" w:type="dxa"/>
          </w:tcPr>
          <w:p w14:paraId="03544F50" w14:textId="77777777" w:rsidR="008D7EC3" w:rsidRPr="00753A04" w:rsidRDefault="008D7EC3" w:rsidP="00F22FE7">
            <w:pPr>
              <w:pStyle w:val="NormalAfterList"/>
              <w:spacing w:before="0" w:after="0"/>
              <w:jc w:val="right"/>
            </w:pPr>
            <w:r w:rsidRPr="00753A04">
              <w:t>50.8</w:t>
            </w:r>
          </w:p>
        </w:tc>
      </w:tr>
      <w:tr w:rsidR="008D7EC3" w:rsidRPr="00753A04" w14:paraId="1A7E7A2F" w14:textId="77777777" w:rsidTr="00275EB5">
        <w:tc>
          <w:tcPr>
            <w:tcW w:w="1578" w:type="dxa"/>
          </w:tcPr>
          <w:p w14:paraId="66C1D935" w14:textId="77777777" w:rsidR="008D7EC3" w:rsidRPr="00753A04" w:rsidRDefault="008D7EC3" w:rsidP="00107851">
            <w:pPr>
              <w:pStyle w:val="NormalAfterList"/>
              <w:spacing w:before="0" w:after="0"/>
            </w:pPr>
            <w:r w:rsidRPr="00753A04">
              <w:t>Nursing home</w:t>
            </w:r>
          </w:p>
        </w:tc>
        <w:tc>
          <w:tcPr>
            <w:tcW w:w="590" w:type="dxa"/>
          </w:tcPr>
          <w:p w14:paraId="35B6A650" w14:textId="77777777" w:rsidR="008D7EC3" w:rsidRPr="00753A04" w:rsidRDefault="008D7EC3" w:rsidP="00F22FE7">
            <w:pPr>
              <w:pStyle w:val="NormalAfterList"/>
              <w:spacing w:before="0" w:after="0"/>
              <w:jc w:val="right"/>
            </w:pPr>
            <w:r w:rsidRPr="00753A04">
              <w:t>0</w:t>
            </w:r>
          </w:p>
        </w:tc>
        <w:tc>
          <w:tcPr>
            <w:tcW w:w="590" w:type="dxa"/>
          </w:tcPr>
          <w:p w14:paraId="3B171FA8" w14:textId="77777777" w:rsidR="008D7EC3" w:rsidRPr="00753A04" w:rsidRDefault="008D7EC3" w:rsidP="00F22FE7">
            <w:pPr>
              <w:pStyle w:val="NormalAfterList"/>
              <w:spacing w:before="0" w:after="0"/>
              <w:jc w:val="right"/>
            </w:pPr>
            <w:r w:rsidRPr="00753A04">
              <w:t>0</w:t>
            </w:r>
          </w:p>
        </w:tc>
        <w:tc>
          <w:tcPr>
            <w:tcW w:w="590" w:type="dxa"/>
          </w:tcPr>
          <w:p w14:paraId="01264CA6" w14:textId="77777777" w:rsidR="008D7EC3" w:rsidRPr="00753A04" w:rsidRDefault="008D7EC3" w:rsidP="00F22FE7">
            <w:pPr>
              <w:pStyle w:val="NormalAfterList"/>
              <w:spacing w:before="0" w:after="0"/>
              <w:jc w:val="right"/>
            </w:pPr>
            <w:r w:rsidRPr="00753A04">
              <w:t>0</w:t>
            </w:r>
          </w:p>
        </w:tc>
        <w:tc>
          <w:tcPr>
            <w:tcW w:w="590" w:type="dxa"/>
          </w:tcPr>
          <w:p w14:paraId="35571CE6" w14:textId="77777777" w:rsidR="008D7EC3" w:rsidRPr="00753A04" w:rsidRDefault="008D7EC3" w:rsidP="00F22FE7">
            <w:pPr>
              <w:pStyle w:val="NormalAfterList"/>
              <w:spacing w:before="0" w:after="0"/>
              <w:jc w:val="right"/>
            </w:pPr>
            <w:r w:rsidRPr="00753A04">
              <w:t>1</w:t>
            </w:r>
          </w:p>
        </w:tc>
        <w:tc>
          <w:tcPr>
            <w:tcW w:w="590" w:type="dxa"/>
          </w:tcPr>
          <w:p w14:paraId="69FC7DEB" w14:textId="77777777" w:rsidR="008D7EC3" w:rsidRPr="00753A04" w:rsidRDefault="008D7EC3" w:rsidP="00F22FE7">
            <w:pPr>
              <w:pStyle w:val="NormalAfterList"/>
              <w:spacing w:before="0" w:after="0"/>
              <w:jc w:val="right"/>
            </w:pPr>
            <w:r w:rsidRPr="00753A04">
              <w:t>0</w:t>
            </w:r>
          </w:p>
        </w:tc>
        <w:tc>
          <w:tcPr>
            <w:tcW w:w="590" w:type="dxa"/>
          </w:tcPr>
          <w:p w14:paraId="167787F6" w14:textId="77777777" w:rsidR="008D7EC3" w:rsidRPr="00753A04" w:rsidRDefault="008D7EC3" w:rsidP="00F22FE7">
            <w:pPr>
              <w:pStyle w:val="NormalAfterList"/>
              <w:spacing w:before="0" w:after="0"/>
              <w:jc w:val="right"/>
            </w:pPr>
            <w:r w:rsidRPr="00753A04">
              <w:t>1</w:t>
            </w:r>
          </w:p>
        </w:tc>
        <w:tc>
          <w:tcPr>
            <w:tcW w:w="590" w:type="dxa"/>
          </w:tcPr>
          <w:p w14:paraId="02A7B399" w14:textId="77777777" w:rsidR="008D7EC3" w:rsidRPr="00753A04" w:rsidRDefault="008D7EC3" w:rsidP="00F22FE7">
            <w:pPr>
              <w:pStyle w:val="NormalAfterList"/>
              <w:spacing w:before="0" w:after="0"/>
              <w:jc w:val="right"/>
            </w:pPr>
            <w:r w:rsidRPr="00753A04">
              <w:t>0</w:t>
            </w:r>
          </w:p>
        </w:tc>
        <w:tc>
          <w:tcPr>
            <w:tcW w:w="590" w:type="dxa"/>
          </w:tcPr>
          <w:p w14:paraId="76A1B624" w14:textId="77777777" w:rsidR="008D7EC3" w:rsidRPr="00753A04" w:rsidRDefault="008D7EC3" w:rsidP="00F22FE7">
            <w:pPr>
              <w:pStyle w:val="NormalAfterList"/>
              <w:spacing w:before="0" w:after="0"/>
              <w:jc w:val="right"/>
            </w:pPr>
            <w:r w:rsidRPr="00753A04">
              <w:t>0</w:t>
            </w:r>
          </w:p>
        </w:tc>
        <w:tc>
          <w:tcPr>
            <w:tcW w:w="872" w:type="dxa"/>
          </w:tcPr>
          <w:p w14:paraId="34D580D0" w14:textId="77777777" w:rsidR="008D7EC3" w:rsidRPr="00753A04" w:rsidRDefault="008D7EC3" w:rsidP="00F22FE7">
            <w:pPr>
              <w:pStyle w:val="NormalAfterList"/>
              <w:spacing w:before="0" w:after="0"/>
              <w:jc w:val="right"/>
            </w:pPr>
            <w:r w:rsidRPr="00753A04">
              <w:t>2</w:t>
            </w:r>
          </w:p>
        </w:tc>
        <w:tc>
          <w:tcPr>
            <w:tcW w:w="1234" w:type="dxa"/>
          </w:tcPr>
          <w:p w14:paraId="7DBB6E2C" w14:textId="77777777" w:rsidR="008D7EC3" w:rsidRPr="00753A04" w:rsidRDefault="008D7EC3" w:rsidP="00F22FE7">
            <w:pPr>
              <w:pStyle w:val="NormalAfterList"/>
              <w:spacing w:before="0" w:after="0"/>
              <w:jc w:val="right"/>
            </w:pPr>
            <w:r w:rsidRPr="00753A04">
              <w:t>59.5</w:t>
            </w:r>
          </w:p>
        </w:tc>
      </w:tr>
      <w:tr w:rsidR="008D7EC3" w:rsidRPr="00753A04" w14:paraId="0273A8FA" w14:textId="77777777" w:rsidTr="00275EB5">
        <w:tc>
          <w:tcPr>
            <w:tcW w:w="1578" w:type="dxa"/>
          </w:tcPr>
          <w:p w14:paraId="01221BA5" w14:textId="77777777" w:rsidR="008D7EC3" w:rsidRPr="00753A04" w:rsidRDefault="008D7EC3" w:rsidP="00107851">
            <w:pPr>
              <w:pStyle w:val="NormalAfterList"/>
              <w:spacing w:before="0" w:after="0"/>
            </w:pPr>
            <w:r w:rsidRPr="00753A04">
              <w:t>Shared care</w:t>
            </w:r>
          </w:p>
        </w:tc>
        <w:tc>
          <w:tcPr>
            <w:tcW w:w="590" w:type="dxa"/>
          </w:tcPr>
          <w:p w14:paraId="148B2FC2" w14:textId="77777777" w:rsidR="008D7EC3" w:rsidRPr="00753A04" w:rsidRDefault="008D7EC3" w:rsidP="00F22FE7">
            <w:pPr>
              <w:pStyle w:val="NormalAfterList"/>
              <w:spacing w:before="0" w:after="0"/>
              <w:jc w:val="right"/>
            </w:pPr>
            <w:r w:rsidRPr="00753A04">
              <w:t>1</w:t>
            </w:r>
          </w:p>
        </w:tc>
        <w:tc>
          <w:tcPr>
            <w:tcW w:w="590" w:type="dxa"/>
          </w:tcPr>
          <w:p w14:paraId="3AB3DC67" w14:textId="77777777" w:rsidR="008D7EC3" w:rsidRPr="00753A04" w:rsidRDefault="008D7EC3" w:rsidP="00F22FE7">
            <w:pPr>
              <w:pStyle w:val="NormalAfterList"/>
              <w:spacing w:before="0" w:after="0"/>
              <w:jc w:val="right"/>
            </w:pPr>
            <w:r w:rsidRPr="00753A04">
              <w:t>1</w:t>
            </w:r>
          </w:p>
        </w:tc>
        <w:tc>
          <w:tcPr>
            <w:tcW w:w="590" w:type="dxa"/>
          </w:tcPr>
          <w:p w14:paraId="211B1FDE" w14:textId="77777777" w:rsidR="008D7EC3" w:rsidRPr="00753A04" w:rsidRDefault="008D7EC3" w:rsidP="00F22FE7">
            <w:pPr>
              <w:pStyle w:val="NormalAfterList"/>
              <w:spacing w:before="0" w:after="0"/>
              <w:jc w:val="right"/>
            </w:pPr>
            <w:r w:rsidRPr="00753A04">
              <w:t>2</w:t>
            </w:r>
          </w:p>
        </w:tc>
        <w:tc>
          <w:tcPr>
            <w:tcW w:w="590" w:type="dxa"/>
          </w:tcPr>
          <w:p w14:paraId="28A24B89" w14:textId="77777777" w:rsidR="008D7EC3" w:rsidRPr="00753A04" w:rsidRDefault="008D7EC3" w:rsidP="00F22FE7">
            <w:pPr>
              <w:pStyle w:val="NormalAfterList"/>
              <w:spacing w:before="0" w:after="0"/>
              <w:jc w:val="right"/>
            </w:pPr>
            <w:r w:rsidRPr="00753A04">
              <w:t>0</w:t>
            </w:r>
          </w:p>
        </w:tc>
        <w:tc>
          <w:tcPr>
            <w:tcW w:w="590" w:type="dxa"/>
          </w:tcPr>
          <w:p w14:paraId="75388FF9" w14:textId="77777777" w:rsidR="008D7EC3" w:rsidRPr="00753A04" w:rsidRDefault="008D7EC3" w:rsidP="00F22FE7">
            <w:pPr>
              <w:pStyle w:val="NormalAfterList"/>
              <w:spacing w:before="0" w:after="0"/>
              <w:jc w:val="right"/>
            </w:pPr>
            <w:r w:rsidRPr="00753A04">
              <w:t>1</w:t>
            </w:r>
          </w:p>
        </w:tc>
        <w:tc>
          <w:tcPr>
            <w:tcW w:w="590" w:type="dxa"/>
          </w:tcPr>
          <w:p w14:paraId="15F82F0F" w14:textId="77777777" w:rsidR="008D7EC3" w:rsidRPr="00753A04" w:rsidRDefault="008D7EC3" w:rsidP="00F22FE7">
            <w:pPr>
              <w:pStyle w:val="NormalAfterList"/>
              <w:spacing w:before="0" w:after="0"/>
              <w:jc w:val="right"/>
            </w:pPr>
            <w:r w:rsidRPr="00753A04">
              <w:t>0</w:t>
            </w:r>
          </w:p>
        </w:tc>
        <w:tc>
          <w:tcPr>
            <w:tcW w:w="590" w:type="dxa"/>
          </w:tcPr>
          <w:p w14:paraId="6D31FFA1" w14:textId="77777777" w:rsidR="008D7EC3" w:rsidRPr="00753A04" w:rsidRDefault="008D7EC3" w:rsidP="00F22FE7">
            <w:pPr>
              <w:pStyle w:val="NormalAfterList"/>
              <w:spacing w:before="0" w:after="0"/>
              <w:jc w:val="right"/>
            </w:pPr>
            <w:r w:rsidRPr="00753A04">
              <w:t>0</w:t>
            </w:r>
          </w:p>
        </w:tc>
        <w:tc>
          <w:tcPr>
            <w:tcW w:w="590" w:type="dxa"/>
          </w:tcPr>
          <w:p w14:paraId="3228B1A2" w14:textId="77777777" w:rsidR="008D7EC3" w:rsidRPr="00753A04" w:rsidRDefault="008D7EC3" w:rsidP="00F22FE7">
            <w:pPr>
              <w:pStyle w:val="NormalAfterList"/>
              <w:spacing w:before="0" w:after="0"/>
              <w:jc w:val="right"/>
            </w:pPr>
            <w:r w:rsidRPr="00753A04">
              <w:t>0</w:t>
            </w:r>
          </w:p>
        </w:tc>
        <w:tc>
          <w:tcPr>
            <w:tcW w:w="872" w:type="dxa"/>
          </w:tcPr>
          <w:p w14:paraId="5E336E4A" w14:textId="77777777" w:rsidR="008D7EC3" w:rsidRPr="00753A04" w:rsidRDefault="008D7EC3" w:rsidP="00F22FE7">
            <w:pPr>
              <w:pStyle w:val="NormalAfterList"/>
              <w:spacing w:before="0" w:after="0"/>
              <w:jc w:val="right"/>
            </w:pPr>
            <w:r w:rsidRPr="00753A04">
              <w:t>5</w:t>
            </w:r>
          </w:p>
        </w:tc>
        <w:tc>
          <w:tcPr>
            <w:tcW w:w="1234" w:type="dxa"/>
          </w:tcPr>
          <w:p w14:paraId="761AEFEF" w14:textId="77777777" w:rsidR="008D7EC3" w:rsidRPr="00753A04" w:rsidRDefault="008D7EC3" w:rsidP="00F22FE7">
            <w:pPr>
              <w:pStyle w:val="NormalAfterList"/>
              <w:spacing w:before="0" w:after="0"/>
              <w:jc w:val="right"/>
            </w:pPr>
            <w:r w:rsidRPr="00753A04">
              <w:t>37.8</w:t>
            </w:r>
          </w:p>
        </w:tc>
      </w:tr>
      <w:tr w:rsidR="008D7EC3" w:rsidRPr="00753A04" w14:paraId="705A7C1D" w14:textId="77777777" w:rsidTr="00275EB5">
        <w:tc>
          <w:tcPr>
            <w:tcW w:w="1578" w:type="dxa"/>
          </w:tcPr>
          <w:p w14:paraId="2A2629C2" w14:textId="77777777" w:rsidR="008D7EC3" w:rsidRPr="00753A04" w:rsidRDefault="008D7EC3" w:rsidP="00107851">
            <w:pPr>
              <w:pStyle w:val="NormalAfterList"/>
              <w:spacing w:before="0" w:after="0"/>
            </w:pPr>
            <w:r w:rsidRPr="00753A04">
              <w:t>Special Unit</w:t>
            </w:r>
          </w:p>
        </w:tc>
        <w:tc>
          <w:tcPr>
            <w:tcW w:w="590" w:type="dxa"/>
          </w:tcPr>
          <w:p w14:paraId="151CAE08" w14:textId="77777777" w:rsidR="008D7EC3" w:rsidRPr="00753A04" w:rsidRDefault="008D7EC3" w:rsidP="00F22FE7">
            <w:pPr>
              <w:pStyle w:val="NormalAfterList"/>
              <w:spacing w:before="0" w:after="0"/>
              <w:jc w:val="right"/>
            </w:pPr>
            <w:r w:rsidRPr="00753A04">
              <w:t>0</w:t>
            </w:r>
          </w:p>
        </w:tc>
        <w:tc>
          <w:tcPr>
            <w:tcW w:w="590" w:type="dxa"/>
          </w:tcPr>
          <w:p w14:paraId="084D1604" w14:textId="77777777" w:rsidR="008D7EC3" w:rsidRPr="00753A04" w:rsidRDefault="008D7EC3" w:rsidP="00F22FE7">
            <w:pPr>
              <w:pStyle w:val="NormalAfterList"/>
              <w:spacing w:before="0" w:after="0"/>
              <w:jc w:val="right"/>
            </w:pPr>
            <w:r w:rsidRPr="00753A04">
              <w:t>1</w:t>
            </w:r>
          </w:p>
        </w:tc>
        <w:tc>
          <w:tcPr>
            <w:tcW w:w="590" w:type="dxa"/>
          </w:tcPr>
          <w:p w14:paraId="10525845" w14:textId="77777777" w:rsidR="008D7EC3" w:rsidRPr="00753A04" w:rsidRDefault="008D7EC3" w:rsidP="00F22FE7">
            <w:pPr>
              <w:pStyle w:val="NormalAfterList"/>
              <w:spacing w:before="0" w:after="0"/>
              <w:jc w:val="right"/>
            </w:pPr>
            <w:r w:rsidRPr="00753A04">
              <w:t>0</w:t>
            </w:r>
          </w:p>
        </w:tc>
        <w:tc>
          <w:tcPr>
            <w:tcW w:w="590" w:type="dxa"/>
          </w:tcPr>
          <w:p w14:paraId="4211071D" w14:textId="77777777" w:rsidR="008D7EC3" w:rsidRPr="00753A04" w:rsidRDefault="008D7EC3" w:rsidP="00F22FE7">
            <w:pPr>
              <w:pStyle w:val="NormalAfterList"/>
              <w:spacing w:before="0" w:after="0"/>
              <w:jc w:val="right"/>
            </w:pPr>
            <w:r w:rsidRPr="00753A04">
              <w:t>1</w:t>
            </w:r>
          </w:p>
        </w:tc>
        <w:tc>
          <w:tcPr>
            <w:tcW w:w="590" w:type="dxa"/>
          </w:tcPr>
          <w:p w14:paraId="224AB848" w14:textId="77777777" w:rsidR="008D7EC3" w:rsidRPr="00753A04" w:rsidRDefault="008D7EC3" w:rsidP="00F22FE7">
            <w:pPr>
              <w:pStyle w:val="NormalAfterList"/>
              <w:spacing w:before="0" w:after="0"/>
              <w:jc w:val="right"/>
            </w:pPr>
            <w:r w:rsidRPr="00753A04">
              <w:t>1</w:t>
            </w:r>
          </w:p>
        </w:tc>
        <w:tc>
          <w:tcPr>
            <w:tcW w:w="590" w:type="dxa"/>
          </w:tcPr>
          <w:p w14:paraId="278C6658" w14:textId="77777777" w:rsidR="008D7EC3" w:rsidRPr="00753A04" w:rsidRDefault="008D7EC3" w:rsidP="00F22FE7">
            <w:pPr>
              <w:pStyle w:val="NormalAfterList"/>
              <w:spacing w:before="0" w:after="0"/>
              <w:jc w:val="right"/>
            </w:pPr>
            <w:r w:rsidRPr="00753A04">
              <w:t>1</w:t>
            </w:r>
          </w:p>
        </w:tc>
        <w:tc>
          <w:tcPr>
            <w:tcW w:w="590" w:type="dxa"/>
          </w:tcPr>
          <w:p w14:paraId="503EFCAF" w14:textId="77777777" w:rsidR="008D7EC3" w:rsidRPr="00753A04" w:rsidRDefault="008D7EC3" w:rsidP="00F22FE7">
            <w:pPr>
              <w:pStyle w:val="NormalAfterList"/>
              <w:spacing w:before="0" w:after="0"/>
              <w:jc w:val="right"/>
            </w:pPr>
            <w:r w:rsidRPr="00753A04">
              <w:t>0</w:t>
            </w:r>
          </w:p>
        </w:tc>
        <w:tc>
          <w:tcPr>
            <w:tcW w:w="590" w:type="dxa"/>
          </w:tcPr>
          <w:p w14:paraId="1B70A0B1" w14:textId="77777777" w:rsidR="008D7EC3" w:rsidRPr="00753A04" w:rsidRDefault="008D7EC3" w:rsidP="00F22FE7">
            <w:pPr>
              <w:pStyle w:val="NormalAfterList"/>
              <w:spacing w:before="0" w:after="0"/>
              <w:jc w:val="right"/>
            </w:pPr>
            <w:r w:rsidRPr="00753A04">
              <w:t>0</w:t>
            </w:r>
          </w:p>
        </w:tc>
        <w:tc>
          <w:tcPr>
            <w:tcW w:w="872" w:type="dxa"/>
          </w:tcPr>
          <w:p w14:paraId="4AD154FB" w14:textId="77777777" w:rsidR="008D7EC3" w:rsidRPr="00753A04" w:rsidRDefault="008D7EC3" w:rsidP="00F22FE7">
            <w:pPr>
              <w:pStyle w:val="NormalAfterList"/>
              <w:spacing w:before="0" w:after="0"/>
              <w:jc w:val="right"/>
            </w:pPr>
            <w:r w:rsidRPr="00753A04">
              <w:t>4</w:t>
            </w:r>
          </w:p>
        </w:tc>
        <w:tc>
          <w:tcPr>
            <w:tcW w:w="1234" w:type="dxa"/>
          </w:tcPr>
          <w:p w14:paraId="5BB6013E" w14:textId="77777777" w:rsidR="008D7EC3" w:rsidRPr="00753A04" w:rsidRDefault="008D7EC3" w:rsidP="00F22FE7">
            <w:pPr>
              <w:pStyle w:val="NormalAfterList"/>
              <w:spacing w:before="0" w:after="0"/>
              <w:jc w:val="right"/>
            </w:pPr>
            <w:r w:rsidRPr="00753A04">
              <w:t>52</w:t>
            </w:r>
          </w:p>
        </w:tc>
      </w:tr>
      <w:tr w:rsidR="008D7EC3" w:rsidRPr="00753A04" w14:paraId="5CDF9A8E" w14:textId="77777777" w:rsidTr="00275EB5">
        <w:tc>
          <w:tcPr>
            <w:tcW w:w="1578" w:type="dxa"/>
          </w:tcPr>
          <w:p w14:paraId="5A586782" w14:textId="77777777" w:rsidR="008D7EC3" w:rsidRPr="00753A04" w:rsidRDefault="008D7EC3" w:rsidP="00107851">
            <w:pPr>
              <w:pStyle w:val="NormalAfterList"/>
              <w:spacing w:before="0" w:after="0"/>
            </w:pPr>
            <w:r w:rsidRPr="00753A04">
              <w:t>Supp. Living</w:t>
            </w:r>
          </w:p>
        </w:tc>
        <w:tc>
          <w:tcPr>
            <w:tcW w:w="590" w:type="dxa"/>
          </w:tcPr>
          <w:p w14:paraId="0C87D38D" w14:textId="77777777" w:rsidR="008D7EC3" w:rsidRPr="00753A04" w:rsidRDefault="008D7EC3" w:rsidP="00F22FE7">
            <w:pPr>
              <w:pStyle w:val="NormalAfterList"/>
              <w:spacing w:before="0" w:after="0"/>
              <w:jc w:val="right"/>
            </w:pPr>
            <w:r w:rsidRPr="00753A04">
              <w:t>1</w:t>
            </w:r>
          </w:p>
        </w:tc>
        <w:tc>
          <w:tcPr>
            <w:tcW w:w="590" w:type="dxa"/>
          </w:tcPr>
          <w:p w14:paraId="51CB7C39" w14:textId="77777777" w:rsidR="008D7EC3" w:rsidRPr="00753A04" w:rsidRDefault="008D7EC3" w:rsidP="00F22FE7">
            <w:pPr>
              <w:pStyle w:val="NormalAfterList"/>
              <w:spacing w:before="0" w:after="0"/>
              <w:jc w:val="right"/>
            </w:pPr>
            <w:r w:rsidRPr="00753A04">
              <w:t>6</w:t>
            </w:r>
          </w:p>
        </w:tc>
        <w:tc>
          <w:tcPr>
            <w:tcW w:w="590" w:type="dxa"/>
          </w:tcPr>
          <w:p w14:paraId="066972CC" w14:textId="77777777" w:rsidR="008D7EC3" w:rsidRPr="00753A04" w:rsidRDefault="008D7EC3" w:rsidP="00F22FE7">
            <w:pPr>
              <w:pStyle w:val="NormalAfterList"/>
              <w:spacing w:before="0" w:after="0"/>
              <w:jc w:val="right"/>
            </w:pPr>
            <w:r w:rsidRPr="00753A04">
              <w:t>6</w:t>
            </w:r>
          </w:p>
        </w:tc>
        <w:tc>
          <w:tcPr>
            <w:tcW w:w="590" w:type="dxa"/>
          </w:tcPr>
          <w:p w14:paraId="1665B8A8" w14:textId="77777777" w:rsidR="008D7EC3" w:rsidRPr="00753A04" w:rsidRDefault="008D7EC3" w:rsidP="00F22FE7">
            <w:pPr>
              <w:pStyle w:val="NormalAfterList"/>
              <w:spacing w:before="0" w:after="0"/>
              <w:jc w:val="right"/>
            </w:pPr>
            <w:r w:rsidRPr="00753A04">
              <w:t>13</w:t>
            </w:r>
          </w:p>
        </w:tc>
        <w:tc>
          <w:tcPr>
            <w:tcW w:w="590" w:type="dxa"/>
          </w:tcPr>
          <w:p w14:paraId="5769AF84" w14:textId="77777777" w:rsidR="008D7EC3" w:rsidRPr="00753A04" w:rsidRDefault="008D7EC3" w:rsidP="00F22FE7">
            <w:pPr>
              <w:pStyle w:val="NormalAfterList"/>
              <w:spacing w:before="0" w:after="0"/>
              <w:jc w:val="right"/>
            </w:pPr>
            <w:r w:rsidRPr="00753A04">
              <w:t>10</w:t>
            </w:r>
          </w:p>
        </w:tc>
        <w:tc>
          <w:tcPr>
            <w:tcW w:w="590" w:type="dxa"/>
          </w:tcPr>
          <w:p w14:paraId="0C7F346C" w14:textId="77777777" w:rsidR="008D7EC3" w:rsidRPr="00753A04" w:rsidRDefault="008D7EC3" w:rsidP="00F22FE7">
            <w:pPr>
              <w:pStyle w:val="NormalAfterList"/>
              <w:spacing w:before="0" w:after="0"/>
              <w:jc w:val="right"/>
            </w:pPr>
            <w:r w:rsidRPr="00753A04">
              <w:t>5</w:t>
            </w:r>
          </w:p>
        </w:tc>
        <w:tc>
          <w:tcPr>
            <w:tcW w:w="590" w:type="dxa"/>
          </w:tcPr>
          <w:p w14:paraId="070AC212" w14:textId="77777777" w:rsidR="008D7EC3" w:rsidRPr="00753A04" w:rsidRDefault="008D7EC3" w:rsidP="00F22FE7">
            <w:pPr>
              <w:pStyle w:val="NormalAfterList"/>
              <w:spacing w:before="0" w:after="0"/>
              <w:jc w:val="right"/>
            </w:pPr>
            <w:r w:rsidRPr="00753A04">
              <w:t>0</w:t>
            </w:r>
          </w:p>
        </w:tc>
        <w:tc>
          <w:tcPr>
            <w:tcW w:w="590" w:type="dxa"/>
          </w:tcPr>
          <w:p w14:paraId="42C3CDCF" w14:textId="77777777" w:rsidR="008D7EC3" w:rsidRPr="00753A04" w:rsidRDefault="008D7EC3" w:rsidP="00F22FE7">
            <w:pPr>
              <w:pStyle w:val="NormalAfterList"/>
              <w:spacing w:before="0" w:after="0"/>
              <w:jc w:val="right"/>
            </w:pPr>
            <w:r w:rsidRPr="00753A04">
              <w:t>0</w:t>
            </w:r>
          </w:p>
        </w:tc>
        <w:tc>
          <w:tcPr>
            <w:tcW w:w="872" w:type="dxa"/>
          </w:tcPr>
          <w:p w14:paraId="6CBB4A8C" w14:textId="77777777" w:rsidR="008D7EC3" w:rsidRPr="00753A04" w:rsidRDefault="008D7EC3" w:rsidP="00F22FE7">
            <w:pPr>
              <w:pStyle w:val="NormalAfterList"/>
              <w:spacing w:before="0" w:after="0"/>
              <w:jc w:val="right"/>
            </w:pPr>
            <w:r w:rsidRPr="00753A04">
              <w:t>41</w:t>
            </w:r>
          </w:p>
        </w:tc>
        <w:tc>
          <w:tcPr>
            <w:tcW w:w="1234" w:type="dxa"/>
          </w:tcPr>
          <w:p w14:paraId="6827E095" w14:textId="77777777" w:rsidR="008D7EC3" w:rsidRPr="00753A04" w:rsidRDefault="008D7EC3" w:rsidP="00F22FE7">
            <w:pPr>
              <w:pStyle w:val="NormalAfterList"/>
              <w:spacing w:before="0" w:after="0"/>
              <w:jc w:val="right"/>
            </w:pPr>
            <w:r w:rsidRPr="00753A04">
              <w:t>49.3</w:t>
            </w:r>
          </w:p>
        </w:tc>
      </w:tr>
      <w:tr w:rsidR="008D7EC3" w:rsidRPr="00753A04" w14:paraId="724C2843" w14:textId="77777777" w:rsidTr="00275EB5">
        <w:tc>
          <w:tcPr>
            <w:tcW w:w="1578" w:type="dxa"/>
          </w:tcPr>
          <w:p w14:paraId="09391F0B" w14:textId="77777777" w:rsidR="008D7EC3" w:rsidRPr="00753A04" w:rsidRDefault="008D7EC3" w:rsidP="00107851">
            <w:pPr>
              <w:pStyle w:val="NormalAfterList"/>
              <w:spacing w:before="0" w:after="0"/>
            </w:pPr>
            <w:r w:rsidRPr="00753A04">
              <w:t>Total</w:t>
            </w:r>
          </w:p>
        </w:tc>
        <w:tc>
          <w:tcPr>
            <w:tcW w:w="590" w:type="dxa"/>
          </w:tcPr>
          <w:p w14:paraId="6F689A39" w14:textId="77777777" w:rsidR="008D7EC3" w:rsidRPr="00753A04" w:rsidRDefault="008D7EC3" w:rsidP="00F22FE7">
            <w:pPr>
              <w:pStyle w:val="NormalAfterList"/>
              <w:spacing w:before="0" w:after="0"/>
              <w:jc w:val="right"/>
            </w:pPr>
            <w:r w:rsidRPr="00753A04">
              <w:t>28</w:t>
            </w:r>
          </w:p>
        </w:tc>
        <w:tc>
          <w:tcPr>
            <w:tcW w:w="590" w:type="dxa"/>
          </w:tcPr>
          <w:p w14:paraId="1AF16383" w14:textId="77777777" w:rsidR="008D7EC3" w:rsidRPr="00753A04" w:rsidRDefault="008D7EC3" w:rsidP="00F22FE7">
            <w:pPr>
              <w:pStyle w:val="NormalAfterList"/>
              <w:spacing w:before="0" w:after="0"/>
              <w:jc w:val="right"/>
            </w:pPr>
            <w:r w:rsidRPr="00753A04">
              <w:t>37</w:t>
            </w:r>
          </w:p>
        </w:tc>
        <w:tc>
          <w:tcPr>
            <w:tcW w:w="590" w:type="dxa"/>
          </w:tcPr>
          <w:p w14:paraId="39835429" w14:textId="77777777" w:rsidR="008D7EC3" w:rsidRPr="00753A04" w:rsidRDefault="008D7EC3" w:rsidP="00F22FE7">
            <w:pPr>
              <w:pStyle w:val="NormalAfterList"/>
              <w:spacing w:before="0" w:after="0"/>
              <w:jc w:val="right"/>
            </w:pPr>
            <w:r w:rsidRPr="00753A04">
              <w:t>42</w:t>
            </w:r>
          </w:p>
        </w:tc>
        <w:tc>
          <w:tcPr>
            <w:tcW w:w="590" w:type="dxa"/>
          </w:tcPr>
          <w:p w14:paraId="7E406BE0" w14:textId="77777777" w:rsidR="008D7EC3" w:rsidRPr="00753A04" w:rsidRDefault="008D7EC3" w:rsidP="00F22FE7">
            <w:pPr>
              <w:pStyle w:val="NormalAfterList"/>
              <w:spacing w:before="0" w:after="0"/>
              <w:jc w:val="right"/>
            </w:pPr>
            <w:r w:rsidRPr="00753A04">
              <w:t>86</w:t>
            </w:r>
          </w:p>
        </w:tc>
        <w:tc>
          <w:tcPr>
            <w:tcW w:w="590" w:type="dxa"/>
          </w:tcPr>
          <w:p w14:paraId="08777F6B" w14:textId="77777777" w:rsidR="008D7EC3" w:rsidRPr="00753A04" w:rsidRDefault="008D7EC3" w:rsidP="00F22FE7">
            <w:pPr>
              <w:pStyle w:val="NormalAfterList"/>
              <w:spacing w:before="0" w:after="0"/>
              <w:jc w:val="right"/>
            </w:pPr>
            <w:r w:rsidRPr="00753A04">
              <w:t>57</w:t>
            </w:r>
          </w:p>
        </w:tc>
        <w:tc>
          <w:tcPr>
            <w:tcW w:w="590" w:type="dxa"/>
          </w:tcPr>
          <w:p w14:paraId="6B5FD5E7" w14:textId="77777777" w:rsidR="008D7EC3" w:rsidRPr="00753A04" w:rsidRDefault="008D7EC3" w:rsidP="00F22FE7">
            <w:pPr>
              <w:pStyle w:val="NormalAfterList"/>
              <w:spacing w:before="0" w:after="0"/>
              <w:jc w:val="right"/>
            </w:pPr>
            <w:r w:rsidRPr="00753A04">
              <w:t>24</w:t>
            </w:r>
          </w:p>
        </w:tc>
        <w:tc>
          <w:tcPr>
            <w:tcW w:w="590" w:type="dxa"/>
          </w:tcPr>
          <w:p w14:paraId="569DFB4C" w14:textId="77777777" w:rsidR="008D7EC3" w:rsidRPr="00753A04" w:rsidRDefault="008D7EC3" w:rsidP="00F22FE7">
            <w:pPr>
              <w:pStyle w:val="NormalAfterList"/>
              <w:spacing w:before="0" w:after="0"/>
              <w:jc w:val="right"/>
            </w:pPr>
            <w:r w:rsidRPr="00753A04">
              <w:t>5</w:t>
            </w:r>
          </w:p>
        </w:tc>
        <w:tc>
          <w:tcPr>
            <w:tcW w:w="590" w:type="dxa"/>
          </w:tcPr>
          <w:p w14:paraId="05BE8088" w14:textId="77777777" w:rsidR="008D7EC3" w:rsidRPr="00753A04" w:rsidRDefault="008D7EC3" w:rsidP="00F22FE7">
            <w:pPr>
              <w:pStyle w:val="NormalAfterList"/>
              <w:spacing w:before="0" w:after="0"/>
              <w:jc w:val="right"/>
            </w:pPr>
            <w:r w:rsidRPr="00753A04">
              <w:t>1</w:t>
            </w:r>
          </w:p>
        </w:tc>
        <w:tc>
          <w:tcPr>
            <w:tcW w:w="872" w:type="dxa"/>
          </w:tcPr>
          <w:p w14:paraId="7855A6C9" w14:textId="77777777" w:rsidR="008D7EC3" w:rsidRPr="00753A04" w:rsidRDefault="008D7EC3" w:rsidP="00F22FE7">
            <w:pPr>
              <w:pStyle w:val="NormalAfterList"/>
              <w:spacing w:before="0" w:after="0"/>
              <w:jc w:val="right"/>
            </w:pPr>
            <w:r w:rsidRPr="00753A04">
              <w:t>280</w:t>
            </w:r>
          </w:p>
        </w:tc>
        <w:tc>
          <w:tcPr>
            <w:tcW w:w="1234" w:type="dxa"/>
          </w:tcPr>
          <w:p w14:paraId="08EC74DE" w14:textId="77777777" w:rsidR="008D7EC3" w:rsidRPr="00753A04" w:rsidRDefault="008D7EC3" w:rsidP="00F22FE7">
            <w:pPr>
              <w:pStyle w:val="NormalAfterList"/>
              <w:spacing w:before="0" w:after="0"/>
              <w:jc w:val="right"/>
            </w:pPr>
            <w:r w:rsidRPr="00753A04">
              <w:t>45.7</w:t>
            </w:r>
          </w:p>
        </w:tc>
      </w:tr>
    </w:tbl>
    <w:p w14:paraId="6EB17458" w14:textId="77777777" w:rsidR="008D7EC3" w:rsidRDefault="008D7EC3" w:rsidP="008D7EC3">
      <w:pPr>
        <w:pStyle w:val="tablenote0"/>
      </w:pPr>
      <w:r>
        <w:t>Source: NDA FACE Profiles</w:t>
      </w:r>
    </w:p>
    <w:p w14:paraId="28C9444A" w14:textId="77777777" w:rsidR="00A12EC3" w:rsidRPr="00753A04" w:rsidRDefault="00A12EC3" w:rsidP="00663EAD">
      <w:pPr>
        <w:pStyle w:val="Heading3"/>
      </w:pPr>
      <w:bookmarkStart w:id="124" w:name="_Toc49958723"/>
      <w:r w:rsidRPr="00753A04">
        <w:t>Primary disabilities and multiple disabilities</w:t>
      </w:r>
      <w:bookmarkEnd w:id="124"/>
    </w:p>
    <w:p w14:paraId="4C4D8926" w14:textId="325882B9" w:rsidR="00A12EC3" w:rsidRPr="00753A04" w:rsidRDefault="00A12EC3" w:rsidP="00A12EC3">
      <w:pPr>
        <w:pStyle w:val="NormalAfterList"/>
      </w:pPr>
      <w:r w:rsidRPr="00753A04">
        <w:t>Table</w:t>
      </w:r>
      <w:r w:rsidR="005464CA">
        <w:t xml:space="preserve"> </w:t>
      </w:r>
      <w:r>
        <w:t>8</w:t>
      </w:r>
      <w:r w:rsidR="005464CA">
        <w:t>.12</w:t>
      </w:r>
      <w:r w:rsidRPr="00753A04">
        <w:t xml:space="preserve"> below provides a breakdown of the primary disability of Phase 2 participants. Participants with an intellectual disability include</w:t>
      </w:r>
      <w:r w:rsidR="00460F4B">
        <w:t>d</w:t>
      </w:r>
      <w:r w:rsidRPr="00753A04">
        <w:t xml:space="preserve"> individuals with conditions such as Down Syndrome, Cerebral Palsy, and other congenital syndromes and developmental disorders. Participants with autism </w:t>
      </w:r>
      <w:r w:rsidR="00460F4B">
        <w:t>and an intellectual disability we</w:t>
      </w:r>
      <w:r w:rsidRPr="00753A04">
        <w:t xml:space="preserve">re also included within this category. Given this diversity it must be recognised that the support needs of individuals within this group </w:t>
      </w:r>
      <w:r w:rsidR="00460F4B">
        <w:t>we</w:t>
      </w:r>
      <w:r w:rsidRPr="00753A04">
        <w:t>re also likely to differ.</w:t>
      </w:r>
    </w:p>
    <w:p w14:paraId="55934E78" w14:textId="6BD077C4" w:rsidR="00A12EC3" w:rsidRPr="00753A04" w:rsidRDefault="00A12EC3" w:rsidP="00A12EC3">
      <w:pPr>
        <w:pStyle w:val="NormalAfterList"/>
      </w:pPr>
      <w:r w:rsidRPr="00753A04">
        <w:lastRenderedPageBreak/>
        <w:t>A small number of participants had profound intellectual an</w:t>
      </w:r>
      <w:r w:rsidR="00BF3055">
        <w:t>d multiple disabilities. These we</w:t>
      </w:r>
      <w:r w:rsidRPr="00753A04">
        <w:t>re described as having a primary intellectual disability but their secondary physical and sensory impairments were often as seriou</w:t>
      </w:r>
      <w:r w:rsidR="00781577">
        <w:t>s as their intellectual disabilities</w:t>
      </w:r>
      <w:r w:rsidRPr="00753A04">
        <w:t xml:space="preserve">. </w:t>
      </w:r>
    </w:p>
    <w:p w14:paraId="2FE8B111" w14:textId="41DEDD01" w:rsidR="00275EB5" w:rsidRPr="00753A04" w:rsidRDefault="00A12EC3" w:rsidP="00A12EC3">
      <w:pPr>
        <w:pStyle w:val="NormalAfterList"/>
      </w:pPr>
      <w:r w:rsidRPr="00753A04">
        <w:t>Relative to the population of individuals with a disability, Phase 2 participants include</w:t>
      </w:r>
      <w:r w:rsidR="00BF3055">
        <w:t>d</w:t>
      </w:r>
      <w:r w:rsidRPr="00753A04">
        <w:t xml:space="preserve"> a disproportionate number of individuals with intellectual disabilities. Individuals with intellectual disabilities are heavily reliant on disability services. The majority of individuals receiving residential supports are individuals with an intellectual disability. As only adults in receipt of disability services met the criteria for inclusion in this study</w:t>
      </w:r>
      <w:r w:rsidR="00BF3055">
        <w:t>,</w:t>
      </w:r>
      <w:r w:rsidRPr="00753A04">
        <w:t xml:space="preserve"> the presence of a high proportion of individuals with intellectual disability was anticipated. </w:t>
      </w:r>
    </w:p>
    <w:p w14:paraId="2F29B099" w14:textId="1AE1566D" w:rsidR="00A12EC3" w:rsidRPr="00753A04" w:rsidRDefault="00A12EC3" w:rsidP="00A12EC3">
      <w:pPr>
        <w:pStyle w:val="tablehead0"/>
      </w:pPr>
      <w:r w:rsidRPr="00753A04">
        <w:t xml:space="preserve">Table </w:t>
      </w:r>
      <w:r>
        <w:t>8</w:t>
      </w:r>
      <w:r w:rsidR="005464CA">
        <w:t>.12:</w:t>
      </w:r>
      <w:r w:rsidR="00AC6D5E">
        <w:t xml:space="preserve"> Primary disability of </w:t>
      </w:r>
      <w:r w:rsidRPr="00753A04">
        <w:t>Phase 2 participants</w:t>
      </w:r>
    </w:p>
    <w:tbl>
      <w:tblPr>
        <w:tblW w:w="648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160"/>
        <w:gridCol w:w="2160"/>
        <w:gridCol w:w="2160"/>
      </w:tblGrid>
      <w:tr w:rsidR="00A12EC3" w:rsidRPr="00753A04" w14:paraId="2920F39F" w14:textId="77777777" w:rsidTr="00FB52CF">
        <w:trPr>
          <w:cantSplit/>
          <w:tblHeader/>
          <w:jc w:val="center"/>
        </w:trPr>
        <w:tc>
          <w:tcPr>
            <w:tcW w:w="2160" w:type="dxa"/>
            <w:tcBorders>
              <w:bottom w:val="single" w:sz="12" w:space="0" w:color="000000"/>
            </w:tcBorders>
            <w:shd w:val="clear" w:color="auto" w:fill="auto"/>
          </w:tcPr>
          <w:p w14:paraId="6D68A0F1" w14:textId="77777777" w:rsidR="00A12EC3" w:rsidRPr="00FB52CF" w:rsidRDefault="00C553FB" w:rsidP="00FB52CF">
            <w:pPr>
              <w:spacing w:after="0"/>
              <w:rPr>
                <w:b/>
              </w:rPr>
            </w:pPr>
            <w:r w:rsidRPr="00FB52CF">
              <w:rPr>
                <w:b/>
              </w:rPr>
              <w:t>Primary disability</w:t>
            </w:r>
          </w:p>
        </w:tc>
        <w:tc>
          <w:tcPr>
            <w:tcW w:w="2160" w:type="dxa"/>
            <w:tcBorders>
              <w:bottom w:val="single" w:sz="12" w:space="0" w:color="000000"/>
            </w:tcBorders>
            <w:shd w:val="clear" w:color="auto" w:fill="auto"/>
          </w:tcPr>
          <w:p w14:paraId="61F322B4" w14:textId="77777777" w:rsidR="00A12EC3" w:rsidRPr="00FB52CF" w:rsidRDefault="00A12EC3" w:rsidP="00FB52CF">
            <w:pPr>
              <w:pStyle w:val="NormalAfterList"/>
              <w:spacing w:before="0" w:after="0"/>
              <w:rPr>
                <w:b/>
              </w:rPr>
            </w:pPr>
            <w:r w:rsidRPr="00FB52CF">
              <w:rPr>
                <w:b/>
              </w:rPr>
              <w:t>Number of participants</w:t>
            </w:r>
          </w:p>
        </w:tc>
        <w:tc>
          <w:tcPr>
            <w:tcW w:w="2160" w:type="dxa"/>
            <w:tcBorders>
              <w:bottom w:val="single" w:sz="12" w:space="0" w:color="000000"/>
            </w:tcBorders>
            <w:shd w:val="clear" w:color="auto" w:fill="auto"/>
          </w:tcPr>
          <w:p w14:paraId="4787359F" w14:textId="77777777" w:rsidR="00A12EC3" w:rsidRPr="00FB52CF" w:rsidRDefault="00A12EC3" w:rsidP="00FB52CF">
            <w:pPr>
              <w:pStyle w:val="NormalAfterList"/>
              <w:spacing w:before="0" w:after="0"/>
              <w:rPr>
                <w:b/>
              </w:rPr>
            </w:pPr>
            <w:r w:rsidRPr="00FB52CF">
              <w:rPr>
                <w:b/>
              </w:rPr>
              <w:t>% of participants</w:t>
            </w:r>
          </w:p>
        </w:tc>
      </w:tr>
      <w:tr w:rsidR="00A12EC3" w:rsidRPr="00753A04" w14:paraId="408F6E26" w14:textId="77777777" w:rsidTr="00107851">
        <w:trPr>
          <w:jc w:val="center"/>
        </w:trPr>
        <w:tc>
          <w:tcPr>
            <w:tcW w:w="2160" w:type="dxa"/>
            <w:shd w:val="clear" w:color="auto" w:fill="auto"/>
          </w:tcPr>
          <w:p w14:paraId="702EF2F3" w14:textId="77777777" w:rsidR="00A12EC3" w:rsidRPr="00753A04" w:rsidRDefault="00A12EC3" w:rsidP="00107851">
            <w:pPr>
              <w:pStyle w:val="NormalAfterList"/>
              <w:spacing w:before="0" w:after="0"/>
            </w:pPr>
            <w:r w:rsidRPr="00753A04">
              <w:t xml:space="preserve">Intellectual </w:t>
            </w:r>
          </w:p>
        </w:tc>
        <w:tc>
          <w:tcPr>
            <w:tcW w:w="2160" w:type="dxa"/>
            <w:shd w:val="clear" w:color="auto" w:fill="auto"/>
          </w:tcPr>
          <w:p w14:paraId="542B4C76" w14:textId="77777777" w:rsidR="00A12EC3" w:rsidRPr="00753A04" w:rsidRDefault="00A12EC3" w:rsidP="00C553FB">
            <w:pPr>
              <w:pStyle w:val="NormalAfterList"/>
              <w:spacing w:before="0" w:after="0"/>
              <w:jc w:val="right"/>
            </w:pPr>
            <w:r w:rsidRPr="00753A04">
              <w:t>214</w:t>
            </w:r>
          </w:p>
        </w:tc>
        <w:tc>
          <w:tcPr>
            <w:tcW w:w="2160" w:type="dxa"/>
            <w:shd w:val="clear" w:color="auto" w:fill="auto"/>
          </w:tcPr>
          <w:p w14:paraId="1C213232" w14:textId="77777777" w:rsidR="00A12EC3" w:rsidRPr="00753A04" w:rsidRDefault="00A12EC3" w:rsidP="00C553FB">
            <w:pPr>
              <w:pStyle w:val="NormalAfterList"/>
              <w:spacing w:before="0" w:after="0"/>
              <w:jc w:val="right"/>
            </w:pPr>
            <w:r w:rsidRPr="00753A04">
              <w:t xml:space="preserve"> 76.4</w:t>
            </w:r>
          </w:p>
        </w:tc>
      </w:tr>
      <w:tr w:rsidR="00C553FB" w:rsidRPr="00753A04" w14:paraId="0EECE7BC" w14:textId="77777777" w:rsidTr="00107851">
        <w:trPr>
          <w:jc w:val="center"/>
        </w:trPr>
        <w:tc>
          <w:tcPr>
            <w:tcW w:w="2160" w:type="dxa"/>
            <w:shd w:val="clear" w:color="auto" w:fill="auto"/>
          </w:tcPr>
          <w:p w14:paraId="5981744E" w14:textId="77777777" w:rsidR="00C553FB" w:rsidRPr="00753A04" w:rsidRDefault="00C553FB" w:rsidP="00C553FB">
            <w:pPr>
              <w:pStyle w:val="NormalAfterList"/>
              <w:spacing w:before="0" w:after="0"/>
            </w:pPr>
            <w:r w:rsidRPr="00753A04">
              <w:t>Physical</w:t>
            </w:r>
          </w:p>
        </w:tc>
        <w:tc>
          <w:tcPr>
            <w:tcW w:w="2160" w:type="dxa"/>
            <w:shd w:val="clear" w:color="auto" w:fill="auto"/>
          </w:tcPr>
          <w:p w14:paraId="5657BFA2" w14:textId="77777777" w:rsidR="00C553FB" w:rsidRPr="00753A04" w:rsidRDefault="00C553FB" w:rsidP="00C553FB">
            <w:pPr>
              <w:pStyle w:val="NormalAfterList"/>
              <w:spacing w:before="0" w:after="0"/>
              <w:jc w:val="right"/>
            </w:pPr>
            <w:r w:rsidRPr="00753A04">
              <w:t>38</w:t>
            </w:r>
          </w:p>
        </w:tc>
        <w:tc>
          <w:tcPr>
            <w:tcW w:w="2160" w:type="dxa"/>
            <w:shd w:val="clear" w:color="auto" w:fill="auto"/>
          </w:tcPr>
          <w:p w14:paraId="7F5F87E2" w14:textId="77777777" w:rsidR="00C553FB" w:rsidRPr="00753A04" w:rsidRDefault="00C553FB" w:rsidP="00C553FB">
            <w:pPr>
              <w:pStyle w:val="NormalAfterList"/>
              <w:spacing w:before="0" w:after="0"/>
              <w:jc w:val="right"/>
            </w:pPr>
            <w:r w:rsidRPr="00753A04">
              <w:t xml:space="preserve"> 13.6</w:t>
            </w:r>
          </w:p>
        </w:tc>
      </w:tr>
      <w:tr w:rsidR="00C553FB" w:rsidRPr="00753A04" w14:paraId="3DC41F09" w14:textId="77777777" w:rsidTr="00107851">
        <w:trPr>
          <w:jc w:val="center"/>
        </w:trPr>
        <w:tc>
          <w:tcPr>
            <w:tcW w:w="2160" w:type="dxa"/>
            <w:shd w:val="clear" w:color="auto" w:fill="auto"/>
          </w:tcPr>
          <w:p w14:paraId="3182C9E0" w14:textId="77777777" w:rsidR="00C553FB" w:rsidRPr="00753A04" w:rsidRDefault="00C553FB" w:rsidP="00C553FB">
            <w:pPr>
              <w:pStyle w:val="NormalAfterList"/>
              <w:spacing w:before="0" w:after="0"/>
            </w:pPr>
            <w:r w:rsidRPr="00753A04">
              <w:t>ABI</w:t>
            </w:r>
          </w:p>
        </w:tc>
        <w:tc>
          <w:tcPr>
            <w:tcW w:w="2160" w:type="dxa"/>
            <w:shd w:val="clear" w:color="auto" w:fill="auto"/>
          </w:tcPr>
          <w:p w14:paraId="01876128" w14:textId="77777777" w:rsidR="00C553FB" w:rsidRPr="00753A04" w:rsidRDefault="00C553FB" w:rsidP="00C553FB">
            <w:pPr>
              <w:pStyle w:val="NormalAfterList"/>
              <w:spacing w:before="0" w:after="0"/>
              <w:jc w:val="right"/>
            </w:pPr>
            <w:r w:rsidRPr="00753A04">
              <w:t>12</w:t>
            </w:r>
          </w:p>
        </w:tc>
        <w:tc>
          <w:tcPr>
            <w:tcW w:w="2160" w:type="dxa"/>
            <w:shd w:val="clear" w:color="auto" w:fill="auto"/>
          </w:tcPr>
          <w:p w14:paraId="41A6F9A6" w14:textId="77777777" w:rsidR="00C553FB" w:rsidRPr="00753A04" w:rsidRDefault="00C553FB" w:rsidP="00C553FB">
            <w:pPr>
              <w:pStyle w:val="NormalAfterList"/>
              <w:spacing w:before="0" w:after="0"/>
              <w:jc w:val="right"/>
            </w:pPr>
            <w:r w:rsidRPr="00753A04">
              <w:t xml:space="preserve"> 4.3</w:t>
            </w:r>
          </w:p>
        </w:tc>
      </w:tr>
      <w:tr w:rsidR="00A12EC3" w:rsidRPr="00753A04" w14:paraId="531DBDBE" w14:textId="77777777" w:rsidTr="00107851">
        <w:trPr>
          <w:jc w:val="center"/>
        </w:trPr>
        <w:tc>
          <w:tcPr>
            <w:tcW w:w="2160" w:type="dxa"/>
            <w:shd w:val="clear" w:color="auto" w:fill="auto"/>
          </w:tcPr>
          <w:p w14:paraId="27E77762" w14:textId="77777777" w:rsidR="00A12EC3" w:rsidRPr="00753A04" w:rsidRDefault="00A12EC3" w:rsidP="00107851">
            <w:pPr>
              <w:pStyle w:val="NormalAfterList"/>
              <w:spacing w:before="0" w:after="0"/>
            </w:pPr>
            <w:r w:rsidRPr="00753A04">
              <w:t>Sensory</w:t>
            </w:r>
          </w:p>
        </w:tc>
        <w:tc>
          <w:tcPr>
            <w:tcW w:w="2160" w:type="dxa"/>
            <w:shd w:val="clear" w:color="auto" w:fill="auto"/>
          </w:tcPr>
          <w:p w14:paraId="75DBBFA4" w14:textId="77777777" w:rsidR="00A12EC3" w:rsidRPr="00753A04" w:rsidRDefault="00A12EC3" w:rsidP="00C553FB">
            <w:pPr>
              <w:pStyle w:val="NormalAfterList"/>
              <w:spacing w:before="0" w:after="0"/>
              <w:jc w:val="right"/>
            </w:pPr>
            <w:r w:rsidRPr="00753A04">
              <w:t>7</w:t>
            </w:r>
          </w:p>
        </w:tc>
        <w:tc>
          <w:tcPr>
            <w:tcW w:w="2160" w:type="dxa"/>
            <w:shd w:val="clear" w:color="auto" w:fill="auto"/>
          </w:tcPr>
          <w:p w14:paraId="0A53FD01" w14:textId="77777777" w:rsidR="00A12EC3" w:rsidRPr="00753A04" w:rsidRDefault="00A12EC3" w:rsidP="00C553FB">
            <w:pPr>
              <w:pStyle w:val="NormalAfterList"/>
              <w:spacing w:before="0" w:after="0"/>
              <w:jc w:val="right"/>
            </w:pPr>
            <w:r w:rsidRPr="00753A04">
              <w:t xml:space="preserve"> 2.5</w:t>
            </w:r>
          </w:p>
        </w:tc>
      </w:tr>
      <w:tr w:rsidR="00A12EC3" w:rsidRPr="00753A04" w14:paraId="20ABAC23" w14:textId="77777777" w:rsidTr="00107851">
        <w:trPr>
          <w:jc w:val="center"/>
        </w:trPr>
        <w:tc>
          <w:tcPr>
            <w:tcW w:w="2160" w:type="dxa"/>
            <w:shd w:val="clear" w:color="auto" w:fill="auto"/>
          </w:tcPr>
          <w:p w14:paraId="37050C93" w14:textId="77777777" w:rsidR="00A12EC3" w:rsidRPr="00753A04" w:rsidRDefault="00A12EC3" w:rsidP="00107851">
            <w:pPr>
              <w:pStyle w:val="NormalAfterList"/>
              <w:spacing w:before="0" w:after="0"/>
            </w:pPr>
            <w:r w:rsidRPr="00753A04">
              <w:t>Mental illness</w:t>
            </w:r>
          </w:p>
        </w:tc>
        <w:tc>
          <w:tcPr>
            <w:tcW w:w="2160" w:type="dxa"/>
            <w:shd w:val="clear" w:color="auto" w:fill="auto"/>
          </w:tcPr>
          <w:p w14:paraId="57C0221E" w14:textId="77777777" w:rsidR="00A12EC3" w:rsidRPr="00753A04" w:rsidRDefault="00A12EC3" w:rsidP="00C553FB">
            <w:pPr>
              <w:pStyle w:val="NormalAfterList"/>
              <w:spacing w:before="0" w:after="0"/>
              <w:jc w:val="right"/>
            </w:pPr>
            <w:r w:rsidRPr="00753A04">
              <w:t>5</w:t>
            </w:r>
          </w:p>
        </w:tc>
        <w:tc>
          <w:tcPr>
            <w:tcW w:w="2160" w:type="dxa"/>
            <w:shd w:val="clear" w:color="auto" w:fill="auto"/>
          </w:tcPr>
          <w:p w14:paraId="00E9B404" w14:textId="77777777" w:rsidR="00A12EC3" w:rsidRPr="00753A04" w:rsidRDefault="00A12EC3" w:rsidP="00C553FB">
            <w:pPr>
              <w:pStyle w:val="NormalAfterList"/>
              <w:spacing w:before="0" w:after="0"/>
              <w:jc w:val="right"/>
            </w:pPr>
            <w:r w:rsidRPr="00753A04">
              <w:t xml:space="preserve"> 1.8</w:t>
            </w:r>
          </w:p>
        </w:tc>
      </w:tr>
      <w:tr w:rsidR="00A12EC3" w:rsidRPr="00753A04" w14:paraId="3C767969" w14:textId="77777777" w:rsidTr="00107851">
        <w:trPr>
          <w:jc w:val="center"/>
        </w:trPr>
        <w:tc>
          <w:tcPr>
            <w:tcW w:w="2160" w:type="dxa"/>
            <w:shd w:val="clear" w:color="auto" w:fill="auto"/>
          </w:tcPr>
          <w:p w14:paraId="74F77468" w14:textId="77777777" w:rsidR="00A12EC3" w:rsidRPr="00753A04" w:rsidRDefault="00A12EC3" w:rsidP="00107851">
            <w:pPr>
              <w:pStyle w:val="NormalAfterList"/>
              <w:spacing w:before="0" w:after="0"/>
            </w:pPr>
            <w:r w:rsidRPr="00753A04">
              <w:t>Autism- No ID</w:t>
            </w:r>
          </w:p>
        </w:tc>
        <w:tc>
          <w:tcPr>
            <w:tcW w:w="2160" w:type="dxa"/>
            <w:shd w:val="clear" w:color="auto" w:fill="auto"/>
          </w:tcPr>
          <w:p w14:paraId="5439C03D" w14:textId="77777777" w:rsidR="00A12EC3" w:rsidRPr="00753A04" w:rsidRDefault="00A12EC3" w:rsidP="00C553FB">
            <w:pPr>
              <w:pStyle w:val="NormalAfterList"/>
              <w:spacing w:before="0" w:after="0"/>
              <w:jc w:val="right"/>
            </w:pPr>
            <w:r w:rsidRPr="00753A04">
              <w:t>4</w:t>
            </w:r>
          </w:p>
        </w:tc>
        <w:tc>
          <w:tcPr>
            <w:tcW w:w="2160" w:type="dxa"/>
            <w:shd w:val="clear" w:color="auto" w:fill="auto"/>
          </w:tcPr>
          <w:p w14:paraId="4690CF88" w14:textId="77777777" w:rsidR="00A12EC3" w:rsidRPr="00753A04" w:rsidRDefault="00A12EC3" w:rsidP="00C553FB">
            <w:pPr>
              <w:pStyle w:val="NormalAfterList"/>
              <w:spacing w:before="0" w:after="0"/>
              <w:jc w:val="right"/>
            </w:pPr>
            <w:r w:rsidRPr="00753A04">
              <w:t xml:space="preserve"> 1.4</w:t>
            </w:r>
          </w:p>
        </w:tc>
      </w:tr>
      <w:tr w:rsidR="00A12EC3" w:rsidRPr="00753A04" w14:paraId="4E5D031C" w14:textId="77777777" w:rsidTr="00107851">
        <w:trPr>
          <w:jc w:val="center"/>
        </w:trPr>
        <w:tc>
          <w:tcPr>
            <w:tcW w:w="2160" w:type="dxa"/>
            <w:shd w:val="clear" w:color="auto" w:fill="auto"/>
          </w:tcPr>
          <w:p w14:paraId="281C854A" w14:textId="77777777" w:rsidR="00A12EC3" w:rsidRPr="00753A04" w:rsidRDefault="00A12EC3" w:rsidP="00107851">
            <w:pPr>
              <w:pStyle w:val="NormalAfterList"/>
              <w:spacing w:before="0" w:after="0"/>
            </w:pPr>
            <w:r w:rsidRPr="00753A04">
              <w:t>Total</w:t>
            </w:r>
          </w:p>
        </w:tc>
        <w:tc>
          <w:tcPr>
            <w:tcW w:w="2160" w:type="dxa"/>
            <w:shd w:val="clear" w:color="auto" w:fill="auto"/>
          </w:tcPr>
          <w:p w14:paraId="6932410C" w14:textId="77777777" w:rsidR="00A12EC3" w:rsidRPr="00753A04" w:rsidRDefault="00A12EC3" w:rsidP="00C553FB">
            <w:pPr>
              <w:pStyle w:val="NormalAfterList"/>
              <w:spacing w:before="0" w:after="0"/>
              <w:jc w:val="right"/>
            </w:pPr>
            <w:r w:rsidRPr="00753A04">
              <w:t>280</w:t>
            </w:r>
          </w:p>
        </w:tc>
        <w:tc>
          <w:tcPr>
            <w:tcW w:w="2160" w:type="dxa"/>
            <w:shd w:val="clear" w:color="auto" w:fill="auto"/>
          </w:tcPr>
          <w:p w14:paraId="47F6490B" w14:textId="77777777" w:rsidR="00A12EC3" w:rsidRPr="00753A04" w:rsidRDefault="00A12EC3" w:rsidP="00C553FB">
            <w:pPr>
              <w:pStyle w:val="NormalAfterList"/>
              <w:spacing w:before="0" w:after="0"/>
              <w:jc w:val="right"/>
            </w:pPr>
            <w:r w:rsidRPr="00753A04">
              <w:t>100.0</w:t>
            </w:r>
          </w:p>
        </w:tc>
      </w:tr>
    </w:tbl>
    <w:p w14:paraId="614D3A63" w14:textId="77777777" w:rsidR="00A12EC3" w:rsidRPr="00753A04" w:rsidRDefault="00A12EC3" w:rsidP="00A12EC3">
      <w:pPr>
        <w:pStyle w:val="tablenote0"/>
      </w:pPr>
      <w:r w:rsidRPr="00753A04">
        <w:t>Source: NDA FACE Profiles</w:t>
      </w:r>
    </w:p>
    <w:p w14:paraId="6AC5D369" w14:textId="77777777" w:rsidR="00A12EC3" w:rsidRPr="00753A04" w:rsidRDefault="00A12EC3" w:rsidP="00A12EC3">
      <w:pPr>
        <w:pStyle w:val="NormalAfterList"/>
      </w:pPr>
      <w:r w:rsidRPr="00753A04">
        <w:t xml:space="preserve">Although participants were not recruited from within mental health facilities five participants had a primary disability of mental illness. Two of these participants also had an intellectual disability. </w:t>
      </w:r>
    </w:p>
    <w:p w14:paraId="04840200" w14:textId="742E0B79" w:rsidR="00A12EC3" w:rsidRPr="00663EAD" w:rsidRDefault="00A12EC3" w:rsidP="00A12EC3">
      <w:pPr>
        <w:pStyle w:val="NormalAfterList"/>
        <w:rPr>
          <w:b/>
        </w:rPr>
      </w:pPr>
      <w:r w:rsidRPr="00753A04">
        <w:t>Table</w:t>
      </w:r>
      <w:r w:rsidR="005464CA">
        <w:t xml:space="preserve"> 8.13</w:t>
      </w:r>
      <w:r w:rsidRPr="00753A04">
        <w:t xml:space="preserve"> below details the presence of multiple disabilities among Phase 2 participants. More than seven in ten (71.8%) participants had two or more disabilities and over one in five (21.8%) participants had three or more disabilities. Compared to participants from priority sites</w:t>
      </w:r>
      <w:r w:rsidR="00AC6D5E">
        <w:t>,</w:t>
      </w:r>
      <w:r w:rsidRPr="00753A04">
        <w:t xml:space="preserve"> Phase 2 participants were less likely to have multiple disabilities. Secondary sensory impairments are likely to be understated</w:t>
      </w:r>
      <w:r w:rsidR="00AC6D5E">
        <w:t>,</w:t>
      </w:r>
      <w:r w:rsidRPr="00753A04">
        <w:t xml:space="preserve"> as hearing and vision impairments recorded in the Word version of FACE are not exported to Excel. Our analysis only capture</w:t>
      </w:r>
      <w:r w:rsidR="00BF3055">
        <w:t>d</w:t>
      </w:r>
      <w:r w:rsidRPr="00753A04">
        <w:t xml:space="preserve"> sensory impairments recorded as a condition/disability that impacts wellbeing.</w:t>
      </w:r>
    </w:p>
    <w:p w14:paraId="574D7425" w14:textId="10E21ABE" w:rsidR="00A12EC3" w:rsidRPr="00753A04" w:rsidRDefault="005464CA" w:rsidP="00A12EC3">
      <w:pPr>
        <w:pStyle w:val="tablehead0"/>
      </w:pPr>
      <w:r>
        <w:t>Table 8.13:</w:t>
      </w:r>
      <w:r w:rsidR="00AC6D5E">
        <w:t xml:space="preserve"> Number of disabilities - </w:t>
      </w:r>
      <w:r w:rsidR="00A12EC3" w:rsidRPr="00753A04">
        <w:t>Phase 2 participants</w:t>
      </w:r>
    </w:p>
    <w:tbl>
      <w:tblPr>
        <w:tblW w:w="86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160"/>
        <w:gridCol w:w="2160"/>
        <w:gridCol w:w="2160"/>
        <w:gridCol w:w="2160"/>
      </w:tblGrid>
      <w:tr w:rsidR="00A12EC3" w:rsidRPr="00753A04" w14:paraId="1AEC097F" w14:textId="77777777" w:rsidTr="00FB52CF">
        <w:trPr>
          <w:cantSplit/>
          <w:tblHeader/>
          <w:jc w:val="center"/>
        </w:trPr>
        <w:tc>
          <w:tcPr>
            <w:tcW w:w="2160" w:type="dxa"/>
          </w:tcPr>
          <w:p w14:paraId="516D877B" w14:textId="77777777" w:rsidR="00A12EC3" w:rsidRPr="00FB52CF" w:rsidRDefault="00A12EC3" w:rsidP="00FB52CF">
            <w:pPr>
              <w:pStyle w:val="NormalAfterList"/>
              <w:spacing w:before="0" w:after="0"/>
              <w:rPr>
                <w:b/>
              </w:rPr>
            </w:pPr>
            <w:r w:rsidRPr="00FB52CF">
              <w:rPr>
                <w:b/>
              </w:rPr>
              <w:t>Number of disabilities</w:t>
            </w:r>
          </w:p>
        </w:tc>
        <w:tc>
          <w:tcPr>
            <w:tcW w:w="2160" w:type="dxa"/>
          </w:tcPr>
          <w:p w14:paraId="71F363EE" w14:textId="77777777" w:rsidR="00A12EC3" w:rsidRPr="00FB52CF" w:rsidRDefault="00A12EC3" w:rsidP="00FB52CF">
            <w:pPr>
              <w:pStyle w:val="NormalAfterList"/>
              <w:spacing w:before="0" w:after="0"/>
              <w:rPr>
                <w:b/>
              </w:rPr>
            </w:pPr>
            <w:r w:rsidRPr="00FB52CF">
              <w:rPr>
                <w:b/>
              </w:rPr>
              <w:t>Number of participants</w:t>
            </w:r>
          </w:p>
        </w:tc>
        <w:tc>
          <w:tcPr>
            <w:tcW w:w="2160" w:type="dxa"/>
          </w:tcPr>
          <w:p w14:paraId="214D9108" w14:textId="77777777" w:rsidR="00A12EC3" w:rsidRPr="00FB52CF" w:rsidRDefault="00A12EC3" w:rsidP="00FB52CF">
            <w:pPr>
              <w:pStyle w:val="NormalAfterList"/>
              <w:spacing w:before="0" w:after="0"/>
              <w:rPr>
                <w:b/>
              </w:rPr>
            </w:pPr>
            <w:r w:rsidRPr="00FB52CF">
              <w:rPr>
                <w:b/>
              </w:rPr>
              <w:t>% of participants</w:t>
            </w:r>
          </w:p>
        </w:tc>
        <w:tc>
          <w:tcPr>
            <w:tcW w:w="2160" w:type="dxa"/>
          </w:tcPr>
          <w:p w14:paraId="37C1A537" w14:textId="77777777" w:rsidR="00A12EC3" w:rsidRPr="00FB52CF" w:rsidRDefault="00A12EC3" w:rsidP="00FB52CF">
            <w:pPr>
              <w:pStyle w:val="NormalAfterList"/>
              <w:spacing w:before="0" w:after="0"/>
              <w:rPr>
                <w:b/>
              </w:rPr>
            </w:pPr>
            <w:r w:rsidRPr="00FB52CF">
              <w:rPr>
                <w:b/>
              </w:rPr>
              <w:t>Cumulative % of participants</w:t>
            </w:r>
          </w:p>
        </w:tc>
      </w:tr>
      <w:tr w:rsidR="00A12EC3" w:rsidRPr="00753A04" w14:paraId="593B8582" w14:textId="77777777" w:rsidTr="00107851">
        <w:trPr>
          <w:jc w:val="center"/>
        </w:trPr>
        <w:tc>
          <w:tcPr>
            <w:tcW w:w="2160" w:type="dxa"/>
          </w:tcPr>
          <w:p w14:paraId="6C3510CB" w14:textId="77777777" w:rsidR="00A12EC3" w:rsidRPr="00753A04" w:rsidRDefault="00A12EC3" w:rsidP="00107851">
            <w:pPr>
              <w:pStyle w:val="NormalAfterList"/>
              <w:spacing w:before="0" w:after="0"/>
            </w:pPr>
            <w:r w:rsidRPr="00753A04">
              <w:t>4</w:t>
            </w:r>
          </w:p>
        </w:tc>
        <w:tc>
          <w:tcPr>
            <w:tcW w:w="2160" w:type="dxa"/>
          </w:tcPr>
          <w:p w14:paraId="4AD23CC6" w14:textId="77777777" w:rsidR="00A12EC3" w:rsidRPr="00753A04" w:rsidRDefault="00A12EC3" w:rsidP="00C553FB">
            <w:pPr>
              <w:pStyle w:val="NormalAfterList"/>
              <w:spacing w:before="0" w:after="0"/>
              <w:jc w:val="right"/>
            </w:pPr>
            <w:r w:rsidRPr="00753A04">
              <w:t>7</w:t>
            </w:r>
          </w:p>
        </w:tc>
        <w:tc>
          <w:tcPr>
            <w:tcW w:w="2160" w:type="dxa"/>
          </w:tcPr>
          <w:p w14:paraId="7E7249AC" w14:textId="77777777" w:rsidR="00A12EC3" w:rsidRPr="00753A04" w:rsidRDefault="00A12EC3" w:rsidP="00C553FB">
            <w:pPr>
              <w:pStyle w:val="NormalAfterList"/>
              <w:spacing w:before="0" w:after="0"/>
              <w:jc w:val="right"/>
            </w:pPr>
            <w:r w:rsidRPr="00753A04">
              <w:t>2.5</w:t>
            </w:r>
          </w:p>
        </w:tc>
        <w:tc>
          <w:tcPr>
            <w:tcW w:w="2160" w:type="dxa"/>
          </w:tcPr>
          <w:p w14:paraId="01815236" w14:textId="77777777" w:rsidR="00A12EC3" w:rsidRPr="00753A04" w:rsidRDefault="00A12EC3" w:rsidP="00C553FB">
            <w:pPr>
              <w:pStyle w:val="NormalAfterList"/>
              <w:spacing w:before="0" w:after="0"/>
              <w:jc w:val="right"/>
            </w:pPr>
            <w:r w:rsidRPr="00753A04">
              <w:t>2.5</w:t>
            </w:r>
          </w:p>
        </w:tc>
      </w:tr>
      <w:tr w:rsidR="00A12EC3" w:rsidRPr="00753A04" w14:paraId="4EDB0EA7" w14:textId="77777777" w:rsidTr="00107851">
        <w:trPr>
          <w:jc w:val="center"/>
        </w:trPr>
        <w:tc>
          <w:tcPr>
            <w:tcW w:w="2160" w:type="dxa"/>
          </w:tcPr>
          <w:p w14:paraId="5B7DA64A" w14:textId="77777777" w:rsidR="00A12EC3" w:rsidRPr="00753A04" w:rsidRDefault="00A12EC3" w:rsidP="00107851">
            <w:pPr>
              <w:pStyle w:val="NormalAfterList"/>
              <w:spacing w:before="0" w:after="0"/>
            </w:pPr>
            <w:r w:rsidRPr="00753A04">
              <w:lastRenderedPageBreak/>
              <w:t>3</w:t>
            </w:r>
          </w:p>
        </w:tc>
        <w:tc>
          <w:tcPr>
            <w:tcW w:w="2160" w:type="dxa"/>
          </w:tcPr>
          <w:p w14:paraId="7E6156EC" w14:textId="77777777" w:rsidR="00A12EC3" w:rsidRPr="00753A04" w:rsidRDefault="00A12EC3" w:rsidP="00C553FB">
            <w:pPr>
              <w:pStyle w:val="NormalAfterList"/>
              <w:spacing w:before="0" w:after="0"/>
              <w:jc w:val="right"/>
            </w:pPr>
            <w:r w:rsidRPr="00753A04">
              <w:t>54</w:t>
            </w:r>
          </w:p>
        </w:tc>
        <w:tc>
          <w:tcPr>
            <w:tcW w:w="2160" w:type="dxa"/>
          </w:tcPr>
          <w:p w14:paraId="7750871B" w14:textId="77777777" w:rsidR="00A12EC3" w:rsidRPr="00753A04" w:rsidRDefault="00A12EC3" w:rsidP="00C553FB">
            <w:pPr>
              <w:pStyle w:val="NormalAfterList"/>
              <w:spacing w:before="0" w:after="0"/>
              <w:jc w:val="right"/>
            </w:pPr>
            <w:r w:rsidRPr="00753A04">
              <w:t>19.3</w:t>
            </w:r>
          </w:p>
        </w:tc>
        <w:tc>
          <w:tcPr>
            <w:tcW w:w="2160" w:type="dxa"/>
          </w:tcPr>
          <w:p w14:paraId="675BFBE3" w14:textId="77777777" w:rsidR="00A12EC3" w:rsidRPr="00753A04" w:rsidRDefault="00A12EC3" w:rsidP="00C553FB">
            <w:pPr>
              <w:pStyle w:val="NormalAfterList"/>
              <w:spacing w:before="0" w:after="0"/>
              <w:jc w:val="right"/>
            </w:pPr>
            <w:r w:rsidRPr="00753A04">
              <w:t>21.8</w:t>
            </w:r>
          </w:p>
        </w:tc>
      </w:tr>
      <w:tr w:rsidR="00A12EC3" w:rsidRPr="00753A04" w14:paraId="2C214288" w14:textId="77777777" w:rsidTr="00107851">
        <w:trPr>
          <w:jc w:val="center"/>
        </w:trPr>
        <w:tc>
          <w:tcPr>
            <w:tcW w:w="2160" w:type="dxa"/>
          </w:tcPr>
          <w:p w14:paraId="44CDF8AE" w14:textId="77777777" w:rsidR="00A12EC3" w:rsidRPr="00753A04" w:rsidRDefault="00A12EC3" w:rsidP="00107851">
            <w:pPr>
              <w:pStyle w:val="NormalAfterList"/>
              <w:spacing w:before="0" w:after="0"/>
            </w:pPr>
            <w:r w:rsidRPr="00753A04">
              <w:t>2</w:t>
            </w:r>
          </w:p>
        </w:tc>
        <w:tc>
          <w:tcPr>
            <w:tcW w:w="2160" w:type="dxa"/>
          </w:tcPr>
          <w:p w14:paraId="2CCA0726" w14:textId="77777777" w:rsidR="00A12EC3" w:rsidRPr="00753A04" w:rsidRDefault="00A12EC3" w:rsidP="00C553FB">
            <w:pPr>
              <w:pStyle w:val="NormalAfterList"/>
              <w:spacing w:before="0" w:after="0"/>
              <w:jc w:val="right"/>
            </w:pPr>
            <w:r w:rsidRPr="00753A04">
              <w:t>140</w:t>
            </w:r>
          </w:p>
        </w:tc>
        <w:tc>
          <w:tcPr>
            <w:tcW w:w="2160" w:type="dxa"/>
          </w:tcPr>
          <w:p w14:paraId="5D8111C6" w14:textId="77777777" w:rsidR="00A12EC3" w:rsidRPr="00753A04" w:rsidRDefault="00A12EC3" w:rsidP="00C553FB">
            <w:pPr>
              <w:pStyle w:val="NormalAfterList"/>
              <w:spacing w:before="0" w:after="0"/>
              <w:jc w:val="right"/>
            </w:pPr>
            <w:r w:rsidRPr="00753A04">
              <w:t>50</w:t>
            </w:r>
          </w:p>
        </w:tc>
        <w:tc>
          <w:tcPr>
            <w:tcW w:w="2160" w:type="dxa"/>
          </w:tcPr>
          <w:p w14:paraId="3B93B205" w14:textId="77777777" w:rsidR="00A12EC3" w:rsidRPr="00753A04" w:rsidRDefault="00A12EC3" w:rsidP="00C553FB">
            <w:pPr>
              <w:pStyle w:val="NormalAfterList"/>
              <w:spacing w:before="0" w:after="0"/>
              <w:jc w:val="right"/>
            </w:pPr>
            <w:r w:rsidRPr="00753A04">
              <w:t>71.8</w:t>
            </w:r>
          </w:p>
        </w:tc>
      </w:tr>
      <w:tr w:rsidR="00A12EC3" w:rsidRPr="00753A04" w14:paraId="0C090BF1" w14:textId="77777777" w:rsidTr="00107851">
        <w:trPr>
          <w:jc w:val="center"/>
        </w:trPr>
        <w:tc>
          <w:tcPr>
            <w:tcW w:w="2160" w:type="dxa"/>
          </w:tcPr>
          <w:p w14:paraId="130237A5" w14:textId="77777777" w:rsidR="00A12EC3" w:rsidRPr="00753A04" w:rsidRDefault="00A12EC3" w:rsidP="00107851">
            <w:pPr>
              <w:pStyle w:val="NormalAfterList"/>
              <w:spacing w:before="0" w:after="0"/>
            </w:pPr>
            <w:r w:rsidRPr="00753A04">
              <w:t>1</w:t>
            </w:r>
          </w:p>
        </w:tc>
        <w:tc>
          <w:tcPr>
            <w:tcW w:w="2160" w:type="dxa"/>
          </w:tcPr>
          <w:p w14:paraId="571D7F6B" w14:textId="77777777" w:rsidR="00A12EC3" w:rsidRPr="00753A04" w:rsidRDefault="00A12EC3" w:rsidP="00C553FB">
            <w:pPr>
              <w:pStyle w:val="NormalAfterList"/>
              <w:spacing w:before="0" w:after="0"/>
              <w:jc w:val="right"/>
            </w:pPr>
            <w:r w:rsidRPr="00753A04">
              <w:t>79</w:t>
            </w:r>
          </w:p>
        </w:tc>
        <w:tc>
          <w:tcPr>
            <w:tcW w:w="2160" w:type="dxa"/>
          </w:tcPr>
          <w:p w14:paraId="21AE1AD8" w14:textId="77777777" w:rsidR="00A12EC3" w:rsidRPr="00753A04" w:rsidRDefault="00A12EC3" w:rsidP="00C553FB">
            <w:pPr>
              <w:pStyle w:val="NormalAfterList"/>
              <w:spacing w:before="0" w:after="0"/>
              <w:jc w:val="right"/>
            </w:pPr>
            <w:r w:rsidRPr="00753A04">
              <w:t>28.2</w:t>
            </w:r>
          </w:p>
        </w:tc>
        <w:tc>
          <w:tcPr>
            <w:tcW w:w="2160" w:type="dxa"/>
          </w:tcPr>
          <w:p w14:paraId="2F488452" w14:textId="77777777" w:rsidR="00A12EC3" w:rsidRPr="00753A04" w:rsidRDefault="00A12EC3" w:rsidP="00C553FB">
            <w:pPr>
              <w:pStyle w:val="NormalAfterList"/>
              <w:spacing w:before="0" w:after="0"/>
              <w:jc w:val="right"/>
            </w:pPr>
            <w:r w:rsidRPr="00753A04">
              <w:t>100</w:t>
            </w:r>
          </w:p>
        </w:tc>
      </w:tr>
      <w:tr w:rsidR="00A12EC3" w:rsidRPr="00753A04" w14:paraId="013E4BA8" w14:textId="77777777" w:rsidTr="00107851">
        <w:trPr>
          <w:jc w:val="center"/>
        </w:trPr>
        <w:tc>
          <w:tcPr>
            <w:tcW w:w="2160" w:type="dxa"/>
          </w:tcPr>
          <w:p w14:paraId="521BE156" w14:textId="77777777" w:rsidR="00A12EC3" w:rsidRPr="00753A04" w:rsidRDefault="00A12EC3" w:rsidP="00107851">
            <w:pPr>
              <w:pStyle w:val="NormalAfterList"/>
              <w:spacing w:before="0" w:after="0"/>
            </w:pPr>
            <w:r w:rsidRPr="00753A04">
              <w:t>Total</w:t>
            </w:r>
          </w:p>
        </w:tc>
        <w:tc>
          <w:tcPr>
            <w:tcW w:w="2160" w:type="dxa"/>
          </w:tcPr>
          <w:p w14:paraId="12A07058" w14:textId="77777777" w:rsidR="00A12EC3" w:rsidRPr="00753A04" w:rsidRDefault="00A12EC3" w:rsidP="00C553FB">
            <w:pPr>
              <w:pStyle w:val="NormalAfterList"/>
              <w:spacing w:before="0" w:after="0"/>
              <w:jc w:val="right"/>
            </w:pPr>
            <w:r w:rsidRPr="00753A04">
              <w:t>280</w:t>
            </w:r>
          </w:p>
        </w:tc>
        <w:tc>
          <w:tcPr>
            <w:tcW w:w="2160" w:type="dxa"/>
          </w:tcPr>
          <w:p w14:paraId="30029A1D" w14:textId="77777777" w:rsidR="00A12EC3" w:rsidRPr="00753A04" w:rsidRDefault="00A12EC3" w:rsidP="00C553FB">
            <w:pPr>
              <w:pStyle w:val="NormalAfterList"/>
              <w:spacing w:before="0" w:after="0"/>
              <w:jc w:val="right"/>
            </w:pPr>
            <w:r w:rsidRPr="00753A04">
              <w:t>100.0</w:t>
            </w:r>
          </w:p>
        </w:tc>
        <w:tc>
          <w:tcPr>
            <w:tcW w:w="2160" w:type="dxa"/>
          </w:tcPr>
          <w:p w14:paraId="6EDF2293" w14:textId="77777777" w:rsidR="00A12EC3" w:rsidRPr="00753A04" w:rsidRDefault="00A12EC3" w:rsidP="00C553FB">
            <w:pPr>
              <w:spacing w:after="0"/>
              <w:jc w:val="right"/>
            </w:pPr>
          </w:p>
        </w:tc>
      </w:tr>
    </w:tbl>
    <w:p w14:paraId="4DE90F06" w14:textId="77777777" w:rsidR="00A12EC3" w:rsidRPr="00753A04" w:rsidRDefault="00A12EC3" w:rsidP="00A12EC3">
      <w:pPr>
        <w:pStyle w:val="tablenote0"/>
      </w:pPr>
      <w:r w:rsidRPr="00753A04">
        <w:t>Source: NDA FACE profiles</w:t>
      </w:r>
    </w:p>
    <w:p w14:paraId="00F22C5B" w14:textId="0A8D6AFD" w:rsidR="00A12EC3" w:rsidRDefault="00A12EC3" w:rsidP="00A12EC3">
      <w:pPr>
        <w:pStyle w:val="NormalAfterList"/>
      </w:pPr>
      <w:r w:rsidRPr="00753A04">
        <w:t>Participants with a primary physical disability were less likely than other participants to have two or more disabilities</w:t>
      </w:r>
      <w:r w:rsidR="008173C5">
        <w:t xml:space="preserve"> (See Figure 8.2)</w:t>
      </w:r>
      <w:r w:rsidRPr="00753A04">
        <w:t>. Just over four in ten participants with a physical disability</w:t>
      </w:r>
      <w:r w:rsidR="0056125D">
        <w:t xml:space="preserve"> (42.1%)</w:t>
      </w:r>
      <w:r w:rsidRPr="00753A04">
        <w:t xml:space="preserve"> had two or more disabilities. All four participants with Autism and no intellectual disability also reported mental health difficulties.</w:t>
      </w:r>
      <w:r w:rsidR="0023797E">
        <w:t xml:space="preserve"> </w:t>
      </w:r>
    </w:p>
    <w:p w14:paraId="7BC3CFDD" w14:textId="412A9AB8" w:rsidR="005321B2" w:rsidRPr="008173C5" w:rsidRDefault="005321B2" w:rsidP="005321B2">
      <w:pPr>
        <w:rPr>
          <w:b/>
        </w:rPr>
      </w:pPr>
      <w:r w:rsidRPr="008173C5">
        <w:rPr>
          <w:b/>
        </w:rPr>
        <w:t>Figure 8.2: Multiple disabilities by primary disability</w:t>
      </w:r>
    </w:p>
    <w:p w14:paraId="659C4F76" w14:textId="26CF998C" w:rsidR="00A12EC3" w:rsidRPr="00753A04" w:rsidRDefault="00542F48" w:rsidP="00A12EC3">
      <w:pPr>
        <w:pStyle w:val="tablehead0"/>
      </w:pPr>
      <w:r>
        <w:rPr>
          <w:noProof/>
          <w:lang w:bidi="ar-SA"/>
        </w:rPr>
        <w:drawing>
          <wp:inline distT="0" distB="0" distL="0" distR="0" wp14:anchorId="34143D43" wp14:editId="2FF8D6C9">
            <wp:extent cx="4578350" cy="2749550"/>
            <wp:effectExtent l="0" t="0" r="0" b="0"/>
            <wp:docPr id="77" name="Picture 77" descr="Figure 8.2 is a cluster bar chart showing the proportion of participants who had a primary disability only and those who had multiple disabilities according to disability type. Most participants had more than one disability. only those with a primary physical disability were less likley to have more than one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38A148BF" w14:textId="77777777" w:rsidR="00A12EC3" w:rsidRPr="00753A04" w:rsidRDefault="00A12EC3" w:rsidP="00A12EC3">
      <w:pPr>
        <w:pStyle w:val="tablenote0"/>
      </w:pPr>
      <w:r w:rsidRPr="00753A04">
        <w:t>Source: NDA FACE Profiles</w:t>
      </w:r>
    </w:p>
    <w:p w14:paraId="601FD42D" w14:textId="77777777" w:rsidR="008069FC" w:rsidRPr="00753A04" w:rsidRDefault="008069FC" w:rsidP="00663EAD">
      <w:pPr>
        <w:pStyle w:val="Heading3"/>
      </w:pPr>
      <w:r w:rsidRPr="00753A04">
        <w:t>Employment</w:t>
      </w:r>
    </w:p>
    <w:p w14:paraId="401B9AB0" w14:textId="5459365B" w:rsidR="008069FC" w:rsidRPr="00753A04" w:rsidRDefault="008173C5" w:rsidP="00DB12E5">
      <w:pPr>
        <w:pStyle w:val="NormalAfterList"/>
      </w:pPr>
      <w:r>
        <w:t>As illustrated in Table 8.14, j</w:t>
      </w:r>
      <w:r w:rsidR="008069FC" w:rsidRPr="00753A04">
        <w:t xml:space="preserve">ust nine Phase 2 (3.2%) participants indicated that they worked 20 or more hours per week while 55 (19.7%) participants worked less than 20 hours. Four of those employed for more than 20 hours a week had a primary physical disability. Four participants with an intellectual disability were also employed for 20 or more hours a week. Two of these participants were employed by a disability service provider. The remaining participant in full-time employment was an individual with Autism without an intellectual disability. Many participants engaged in part-time employment worked for fewer than five hours per week. </w:t>
      </w:r>
    </w:p>
    <w:p w14:paraId="7E0A31B1" w14:textId="00C28BFD" w:rsidR="008069FC" w:rsidRPr="00753A04" w:rsidRDefault="008069FC" w:rsidP="00F31652">
      <w:pPr>
        <w:pStyle w:val="tablehead0"/>
      </w:pPr>
      <w:r w:rsidRPr="00753A04">
        <w:lastRenderedPageBreak/>
        <w:t xml:space="preserve">Table </w:t>
      </w:r>
      <w:r w:rsidR="008173C5">
        <w:t>8.14:</w:t>
      </w:r>
      <w:r w:rsidRPr="00753A04">
        <w:t xml:space="preserve"> Employment status of Phase 2 participants</w:t>
      </w:r>
    </w:p>
    <w:tbl>
      <w:tblPr>
        <w:tblW w:w="850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201"/>
        <w:gridCol w:w="2154"/>
        <w:gridCol w:w="2154"/>
      </w:tblGrid>
      <w:tr w:rsidR="008069FC" w:rsidRPr="00753A04" w14:paraId="1C87FD35" w14:textId="77777777" w:rsidTr="00FB52CF">
        <w:trPr>
          <w:cantSplit/>
          <w:tblHeader/>
          <w:jc w:val="center"/>
        </w:trPr>
        <w:tc>
          <w:tcPr>
            <w:tcW w:w="4201" w:type="dxa"/>
            <w:tcBorders>
              <w:bottom w:val="single" w:sz="12" w:space="0" w:color="000000"/>
            </w:tcBorders>
            <w:shd w:val="clear" w:color="auto" w:fill="auto"/>
          </w:tcPr>
          <w:p w14:paraId="682158BF" w14:textId="77777777" w:rsidR="008069FC" w:rsidRPr="00FB52CF" w:rsidRDefault="008069FC" w:rsidP="00FB52CF">
            <w:pPr>
              <w:pStyle w:val="NormalAfterList"/>
              <w:spacing w:before="0" w:after="0"/>
              <w:rPr>
                <w:b/>
              </w:rPr>
            </w:pPr>
            <w:r w:rsidRPr="00FB52CF">
              <w:rPr>
                <w:b/>
              </w:rPr>
              <w:t>Employment status</w:t>
            </w:r>
          </w:p>
        </w:tc>
        <w:tc>
          <w:tcPr>
            <w:tcW w:w="2154" w:type="dxa"/>
            <w:tcBorders>
              <w:bottom w:val="single" w:sz="12" w:space="0" w:color="000000"/>
            </w:tcBorders>
            <w:shd w:val="clear" w:color="auto" w:fill="auto"/>
          </w:tcPr>
          <w:p w14:paraId="6256848E" w14:textId="77777777" w:rsidR="008069FC" w:rsidRPr="00FB52CF" w:rsidRDefault="008069FC" w:rsidP="00FB52CF">
            <w:pPr>
              <w:pStyle w:val="NormalAfterList"/>
              <w:spacing w:before="0" w:after="0"/>
              <w:rPr>
                <w:b/>
              </w:rPr>
            </w:pPr>
            <w:r w:rsidRPr="00FB52CF">
              <w:rPr>
                <w:b/>
              </w:rPr>
              <w:t>Number of participants</w:t>
            </w:r>
          </w:p>
        </w:tc>
        <w:tc>
          <w:tcPr>
            <w:tcW w:w="2154" w:type="dxa"/>
            <w:tcBorders>
              <w:bottom w:val="single" w:sz="12" w:space="0" w:color="000000"/>
            </w:tcBorders>
            <w:shd w:val="clear" w:color="auto" w:fill="auto"/>
          </w:tcPr>
          <w:p w14:paraId="2C282E61" w14:textId="77777777" w:rsidR="008069FC" w:rsidRPr="00FB52CF" w:rsidRDefault="008069FC" w:rsidP="00FB52CF">
            <w:pPr>
              <w:pStyle w:val="NormalAfterList"/>
              <w:spacing w:before="0" w:after="0"/>
              <w:rPr>
                <w:b/>
              </w:rPr>
            </w:pPr>
            <w:r w:rsidRPr="00FB52CF">
              <w:rPr>
                <w:b/>
              </w:rPr>
              <w:t>% of participants</w:t>
            </w:r>
          </w:p>
        </w:tc>
      </w:tr>
      <w:tr w:rsidR="008069FC" w:rsidRPr="00753A04" w14:paraId="184EDEC3" w14:textId="77777777" w:rsidTr="008069FC">
        <w:trPr>
          <w:jc w:val="center"/>
        </w:trPr>
        <w:tc>
          <w:tcPr>
            <w:tcW w:w="4201" w:type="dxa"/>
            <w:tcBorders>
              <w:top w:val="single" w:sz="12" w:space="0" w:color="000000"/>
            </w:tcBorders>
            <w:shd w:val="clear" w:color="auto" w:fill="auto"/>
          </w:tcPr>
          <w:p w14:paraId="2809960C" w14:textId="77777777" w:rsidR="008069FC" w:rsidRPr="00753A04" w:rsidRDefault="008069FC" w:rsidP="008B140F">
            <w:pPr>
              <w:pStyle w:val="NormalAfterList"/>
              <w:spacing w:before="0" w:after="0"/>
            </w:pPr>
            <w:r w:rsidRPr="00753A04">
              <w:t>Working 20 hours or more</w:t>
            </w:r>
          </w:p>
        </w:tc>
        <w:tc>
          <w:tcPr>
            <w:tcW w:w="2154" w:type="dxa"/>
            <w:tcBorders>
              <w:top w:val="single" w:sz="12" w:space="0" w:color="000000"/>
            </w:tcBorders>
            <w:shd w:val="clear" w:color="auto" w:fill="auto"/>
          </w:tcPr>
          <w:p w14:paraId="12CE2241" w14:textId="77777777" w:rsidR="008069FC" w:rsidRPr="00753A04" w:rsidRDefault="008069FC" w:rsidP="00C553FB">
            <w:pPr>
              <w:pStyle w:val="NormalAfterList"/>
              <w:spacing w:before="0" w:after="0"/>
              <w:jc w:val="right"/>
            </w:pPr>
            <w:r w:rsidRPr="00753A04">
              <w:t>9</w:t>
            </w:r>
          </w:p>
        </w:tc>
        <w:tc>
          <w:tcPr>
            <w:tcW w:w="2154" w:type="dxa"/>
            <w:tcBorders>
              <w:top w:val="single" w:sz="12" w:space="0" w:color="000000"/>
            </w:tcBorders>
            <w:shd w:val="clear" w:color="auto" w:fill="auto"/>
          </w:tcPr>
          <w:p w14:paraId="0904CD91" w14:textId="77777777" w:rsidR="008069FC" w:rsidRPr="00753A04" w:rsidRDefault="00C553FB" w:rsidP="00C553FB">
            <w:pPr>
              <w:pStyle w:val="NormalAfterList"/>
              <w:spacing w:before="0" w:after="0"/>
              <w:jc w:val="right"/>
            </w:pPr>
            <w:r>
              <w:t>3.2</w:t>
            </w:r>
          </w:p>
        </w:tc>
      </w:tr>
      <w:tr w:rsidR="008069FC" w:rsidRPr="00753A04" w14:paraId="71C17D35" w14:textId="77777777" w:rsidTr="008069FC">
        <w:trPr>
          <w:jc w:val="center"/>
        </w:trPr>
        <w:tc>
          <w:tcPr>
            <w:tcW w:w="4201" w:type="dxa"/>
            <w:shd w:val="clear" w:color="auto" w:fill="auto"/>
          </w:tcPr>
          <w:p w14:paraId="24C4A354" w14:textId="77777777" w:rsidR="008069FC" w:rsidRPr="00753A04" w:rsidRDefault="008069FC" w:rsidP="008B140F">
            <w:pPr>
              <w:pStyle w:val="NormalAfterList"/>
              <w:spacing w:before="0" w:after="0"/>
            </w:pPr>
            <w:r w:rsidRPr="00753A04">
              <w:t>Working less than 20 hours</w:t>
            </w:r>
          </w:p>
        </w:tc>
        <w:tc>
          <w:tcPr>
            <w:tcW w:w="2154" w:type="dxa"/>
            <w:shd w:val="clear" w:color="auto" w:fill="auto"/>
          </w:tcPr>
          <w:p w14:paraId="26BA81BE" w14:textId="77777777" w:rsidR="008069FC" w:rsidRPr="00753A04" w:rsidRDefault="008069FC" w:rsidP="00C553FB">
            <w:pPr>
              <w:pStyle w:val="NormalAfterList"/>
              <w:spacing w:before="0" w:after="0"/>
              <w:jc w:val="right"/>
            </w:pPr>
            <w:r w:rsidRPr="00753A04">
              <w:t>55</w:t>
            </w:r>
          </w:p>
        </w:tc>
        <w:tc>
          <w:tcPr>
            <w:tcW w:w="2154" w:type="dxa"/>
            <w:shd w:val="clear" w:color="auto" w:fill="auto"/>
          </w:tcPr>
          <w:p w14:paraId="5C1020A7" w14:textId="77777777" w:rsidR="008069FC" w:rsidRPr="00753A04" w:rsidRDefault="00C553FB" w:rsidP="00C553FB">
            <w:pPr>
              <w:pStyle w:val="NormalAfterList"/>
              <w:spacing w:before="0" w:after="0"/>
              <w:jc w:val="right"/>
            </w:pPr>
            <w:r>
              <w:t>19.7</w:t>
            </w:r>
          </w:p>
        </w:tc>
      </w:tr>
      <w:tr w:rsidR="008069FC" w:rsidRPr="00753A04" w14:paraId="142A5687" w14:textId="77777777" w:rsidTr="008069FC">
        <w:trPr>
          <w:jc w:val="center"/>
        </w:trPr>
        <w:tc>
          <w:tcPr>
            <w:tcW w:w="4201" w:type="dxa"/>
            <w:shd w:val="clear" w:color="auto" w:fill="auto"/>
          </w:tcPr>
          <w:p w14:paraId="26ED5297" w14:textId="77777777" w:rsidR="008069FC" w:rsidRPr="00753A04" w:rsidRDefault="008069FC" w:rsidP="008B140F">
            <w:pPr>
              <w:pStyle w:val="NormalAfterList"/>
              <w:spacing w:before="0" w:after="0"/>
            </w:pPr>
            <w:r w:rsidRPr="00753A04">
              <w:t>Voluntary work</w:t>
            </w:r>
          </w:p>
        </w:tc>
        <w:tc>
          <w:tcPr>
            <w:tcW w:w="2154" w:type="dxa"/>
            <w:shd w:val="clear" w:color="auto" w:fill="auto"/>
          </w:tcPr>
          <w:p w14:paraId="798639E7" w14:textId="77777777" w:rsidR="008069FC" w:rsidRPr="00753A04" w:rsidRDefault="008069FC" w:rsidP="00C553FB">
            <w:pPr>
              <w:pStyle w:val="NormalAfterList"/>
              <w:spacing w:before="0" w:after="0"/>
              <w:jc w:val="right"/>
            </w:pPr>
            <w:r w:rsidRPr="00753A04">
              <w:t>18</w:t>
            </w:r>
          </w:p>
        </w:tc>
        <w:tc>
          <w:tcPr>
            <w:tcW w:w="2154" w:type="dxa"/>
            <w:shd w:val="clear" w:color="auto" w:fill="auto"/>
          </w:tcPr>
          <w:p w14:paraId="2D6844F6" w14:textId="77777777" w:rsidR="008069FC" w:rsidRPr="00753A04" w:rsidRDefault="00C553FB" w:rsidP="00C553FB">
            <w:pPr>
              <w:pStyle w:val="NormalAfterList"/>
              <w:spacing w:before="0" w:after="0"/>
              <w:jc w:val="right"/>
            </w:pPr>
            <w:r>
              <w:t>6.4</w:t>
            </w:r>
          </w:p>
        </w:tc>
      </w:tr>
      <w:tr w:rsidR="008069FC" w:rsidRPr="00753A04" w14:paraId="7BCFF61F" w14:textId="77777777" w:rsidTr="008069FC">
        <w:trPr>
          <w:jc w:val="center"/>
        </w:trPr>
        <w:tc>
          <w:tcPr>
            <w:tcW w:w="4201" w:type="dxa"/>
            <w:shd w:val="clear" w:color="auto" w:fill="auto"/>
          </w:tcPr>
          <w:p w14:paraId="3746459F" w14:textId="77777777" w:rsidR="008069FC" w:rsidRPr="00753A04" w:rsidRDefault="008069FC" w:rsidP="008B140F">
            <w:pPr>
              <w:pStyle w:val="NormalAfterList"/>
              <w:spacing w:before="0" w:after="0"/>
            </w:pPr>
            <w:r w:rsidRPr="00753A04">
              <w:t>Not working-seeking employment</w:t>
            </w:r>
          </w:p>
        </w:tc>
        <w:tc>
          <w:tcPr>
            <w:tcW w:w="2154" w:type="dxa"/>
            <w:shd w:val="clear" w:color="auto" w:fill="auto"/>
          </w:tcPr>
          <w:p w14:paraId="1DE9B0AB" w14:textId="77777777" w:rsidR="008069FC" w:rsidRPr="00753A04" w:rsidRDefault="008069FC" w:rsidP="00C553FB">
            <w:pPr>
              <w:pStyle w:val="NormalAfterList"/>
              <w:spacing w:before="0" w:after="0"/>
              <w:jc w:val="right"/>
            </w:pPr>
            <w:r w:rsidRPr="00753A04">
              <w:t>30</w:t>
            </w:r>
          </w:p>
        </w:tc>
        <w:tc>
          <w:tcPr>
            <w:tcW w:w="2154" w:type="dxa"/>
            <w:shd w:val="clear" w:color="auto" w:fill="auto"/>
          </w:tcPr>
          <w:p w14:paraId="292B43AC" w14:textId="77777777" w:rsidR="008069FC" w:rsidRPr="00753A04" w:rsidRDefault="00C553FB" w:rsidP="00C553FB">
            <w:pPr>
              <w:pStyle w:val="NormalAfterList"/>
              <w:spacing w:before="0" w:after="0"/>
              <w:jc w:val="right"/>
            </w:pPr>
            <w:r>
              <w:t>10.7</w:t>
            </w:r>
          </w:p>
        </w:tc>
      </w:tr>
      <w:tr w:rsidR="008069FC" w:rsidRPr="00753A04" w14:paraId="3001DC35" w14:textId="77777777" w:rsidTr="008069FC">
        <w:trPr>
          <w:jc w:val="center"/>
        </w:trPr>
        <w:tc>
          <w:tcPr>
            <w:tcW w:w="4201" w:type="dxa"/>
            <w:shd w:val="clear" w:color="auto" w:fill="auto"/>
          </w:tcPr>
          <w:p w14:paraId="7421FEE4" w14:textId="77777777" w:rsidR="008069FC" w:rsidRPr="00753A04" w:rsidRDefault="008069FC" w:rsidP="008B140F">
            <w:pPr>
              <w:pStyle w:val="NormalAfterList"/>
              <w:spacing w:before="0" w:after="0"/>
            </w:pPr>
            <w:r w:rsidRPr="00753A04">
              <w:t>Not working-not seeking employment</w:t>
            </w:r>
          </w:p>
        </w:tc>
        <w:tc>
          <w:tcPr>
            <w:tcW w:w="2154" w:type="dxa"/>
            <w:shd w:val="clear" w:color="auto" w:fill="auto"/>
          </w:tcPr>
          <w:p w14:paraId="573C65F1" w14:textId="77777777" w:rsidR="008069FC" w:rsidRPr="00753A04" w:rsidRDefault="008069FC" w:rsidP="00C553FB">
            <w:pPr>
              <w:pStyle w:val="NormalAfterList"/>
              <w:spacing w:before="0" w:after="0"/>
              <w:jc w:val="right"/>
            </w:pPr>
            <w:r w:rsidRPr="00753A04">
              <w:t>168</w:t>
            </w:r>
          </w:p>
        </w:tc>
        <w:tc>
          <w:tcPr>
            <w:tcW w:w="2154" w:type="dxa"/>
            <w:shd w:val="clear" w:color="auto" w:fill="auto"/>
          </w:tcPr>
          <w:p w14:paraId="431FA4CB" w14:textId="77777777" w:rsidR="008069FC" w:rsidRPr="00753A04" w:rsidRDefault="00C553FB" w:rsidP="00C553FB">
            <w:pPr>
              <w:pStyle w:val="NormalAfterList"/>
              <w:spacing w:before="0" w:after="0"/>
              <w:jc w:val="right"/>
            </w:pPr>
            <w:r>
              <w:t>60.0</w:t>
            </w:r>
          </w:p>
        </w:tc>
      </w:tr>
      <w:tr w:rsidR="008069FC" w:rsidRPr="00753A04" w14:paraId="061FBE14" w14:textId="77777777" w:rsidTr="008069FC">
        <w:trPr>
          <w:jc w:val="center"/>
        </w:trPr>
        <w:tc>
          <w:tcPr>
            <w:tcW w:w="4201" w:type="dxa"/>
            <w:shd w:val="clear" w:color="auto" w:fill="auto"/>
          </w:tcPr>
          <w:p w14:paraId="5269BCA3" w14:textId="77777777" w:rsidR="008069FC" w:rsidRPr="00753A04" w:rsidRDefault="008069FC" w:rsidP="008B140F">
            <w:pPr>
              <w:pStyle w:val="NormalAfterList"/>
              <w:spacing w:before="0" w:after="0"/>
            </w:pPr>
            <w:r w:rsidRPr="00753A04">
              <w:t>Total</w:t>
            </w:r>
          </w:p>
        </w:tc>
        <w:tc>
          <w:tcPr>
            <w:tcW w:w="2154" w:type="dxa"/>
            <w:shd w:val="clear" w:color="auto" w:fill="auto"/>
          </w:tcPr>
          <w:p w14:paraId="3D769BD2" w14:textId="77777777" w:rsidR="008069FC" w:rsidRPr="00753A04" w:rsidRDefault="008069FC" w:rsidP="004064E3">
            <w:pPr>
              <w:pStyle w:val="NormalAfterList"/>
              <w:spacing w:before="0" w:after="0"/>
              <w:jc w:val="right"/>
            </w:pPr>
            <w:r w:rsidRPr="00753A04">
              <w:t>280</w:t>
            </w:r>
          </w:p>
        </w:tc>
        <w:tc>
          <w:tcPr>
            <w:tcW w:w="2154" w:type="dxa"/>
            <w:shd w:val="clear" w:color="auto" w:fill="auto"/>
          </w:tcPr>
          <w:p w14:paraId="0A44A2A1" w14:textId="77777777" w:rsidR="008069FC" w:rsidRPr="00753A04" w:rsidRDefault="004064E3" w:rsidP="004064E3">
            <w:pPr>
              <w:pStyle w:val="NormalAfterList"/>
              <w:spacing w:before="0" w:after="0"/>
              <w:jc w:val="right"/>
            </w:pPr>
            <w:r>
              <w:t>100.0</w:t>
            </w:r>
          </w:p>
        </w:tc>
      </w:tr>
    </w:tbl>
    <w:p w14:paraId="0ACBB29A" w14:textId="77777777" w:rsidR="008069FC" w:rsidRPr="00753A04" w:rsidRDefault="008069FC" w:rsidP="008B140F">
      <w:pPr>
        <w:pStyle w:val="tablenote0"/>
      </w:pPr>
      <w:r w:rsidRPr="00753A04">
        <w:t>Source: NDA FACE Profiles</w:t>
      </w:r>
    </w:p>
    <w:p w14:paraId="438F6D4D" w14:textId="3EA28157" w:rsidR="008069FC" w:rsidRPr="00753A04" w:rsidRDefault="008069FC" w:rsidP="00DB12E5">
      <w:pPr>
        <w:pStyle w:val="NormalAfterList"/>
      </w:pPr>
      <w:r w:rsidRPr="00753A04">
        <w:t>Phase 2 participants include 30 participants aged 65 and over. If employment rates are re-calculated after excluding participants aged over 65, the full-time (20 hours or more) employment rate increases to 3.6% and the part-time employment rate to 22%</w:t>
      </w:r>
      <w:r w:rsidR="009838BC">
        <w:t xml:space="preserve"> or a total of 25.6%</w:t>
      </w:r>
      <w:r w:rsidRPr="00753A04">
        <w:t>. Seven in ten participants were not undertaking any form of paid or volu</w:t>
      </w:r>
      <w:r w:rsidR="00AC6D5E">
        <w:t>ntary work. Just 15%</w:t>
      </w:r>
      <w:r w:rsidRPr="00753A04">
        <w:t xml:space="preserve"> of unemployed participants were seeking employment. Participants with an acquired brain injury or a primary intellectual disability were especially likely to not be in paid or voluntary employment. Participants with autism but no intellectual disability were most likely to be in paid or voluntary employment. The high proportion of participants disengaged from the labour force and inactive is of concern. </w:t>
      </w:r>
    </w:p>
    <w:p w14:paraId="7060F504" w14:textId="77777777" w:rsidR="008069FC" w:rsidRPr="00753A04" w:rsidRDefault="008069FC" w:rsidP="002F6E40">
      <w:pPr>
        <w:pStyle w:val="Heading3"/>
      </w:pPr>
      <w:r w:rsidRPr="00753A04">
        <w:t>Education</w:t>
      </w:r>
    </w:p>
    <w:p w14:paraId="52A496AF" w14:textId="78EC6BA5" w:rsidR="008069FC" w:rsidRPr="00753A04" w:rsidRDefault="008069FC" w:rsidP="00DB12E5">
      <w:pPr>
        <w:pStyle w:val="NormalAfterList"/>
      </w:pPr>
      <w:r w:rsidRPr="00753A04">
        <w:t>Participation in education was especial</w:t>
      </w:r>
      <w:r w:rsidR="00992B6C">
        <w:t>ly low amongst participants who</w:t>
      </w:r>
      <w:r w:rsidRPr="00753A04">
        <w:t xml:space="preserve"> had a primary disability of an ABI or a m</w:t>
      </w:r>
      <w:r w:rsidR="00992B6C">
        <w:t>ental illness. Participants who</w:t>
      </w:r>
      <w:r w:rsidRPr="00753A04">
        <w:t xml:space="preserve"> attended a day centre that provided educational modules (such as literacy and numeracy; computer skills; life-skills) were assessed as being in part-time education. Two of the three participants in full-time education were individuals </w:t>
      </w:r>
      <w:r w:rsidR="00CC74EF">
        <w:t>with Autism without an</w:t>
      </w:r>
      <w:r w:rsidRPr="00753A04">
        <w:t xml:space="preserve"> intellectual disability. One participant with a physical disability was also in full-time education.</w:t>
      </w:r>
      <w:r w:rsidR="00CC74EF">
        <w:t xml:space="preserve"> Table 8.15 illustrates</w:t>
      </w:r>
      <w:r w:rsidR="008173C5">
        <w:t xml:space="preserve"> the educational status of Phase 2 participants.</w:t>
      </w:r>
    </w:p>
    <w:p w14:paraId="0F3597B6" w14:textId="6CEE8BCA" w:rsidR="008069FC" w:rsidRPr="00753A04" w:rsidRDefault="008069FC" w:rsidP="00F31652">
      <w:pPr>
        <w:pStyle w:val="tablehead0"/>
      </w:pPr>
      <w:r w:rsidRPr="00753A04">
        <w:t xml:space="preserve">Table </w:t>
      </w:r>
      <w:r w:rsidR="008173C5">
        <w:t>8.15</w:t>
      </w:r>
      <w:r w:rsidR="005214AD">
        <w:t>:</w:t>
      </w:r>
      <w:r w:rsidRPr="00753A04">
        <w:t xml:space="preserve"> Educational status of Phase 2 participants</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880"/>
        <w:gridCol w:w="2880"/>
        <w:gridCol w:w="2880"/>
      </w:tblGrid>
      <w:tr w:rsidR="008069FC" w:rsidRPr="00753A04" w14:paraId="1798573C" w14:textId="77777777" w:rsidTr="00B71B14">
        <w:trPr>
          <w:cantSplit/>
          <w:tblHeader/>
        </w:trPr>
        <w:tc>
          <w:tcPr>
            <w:tcW w:w="2880" w:type="dxa"/>
            <w:tcBorders>
              <w:bottom w:val="single" w:sz="12" w:space="0" w:color="000000"/>
            </w:tcBorders>
            <w:shd w:val="clear" w:color="auto" w:fill="auto"/>
          </w:tcPr>
          <w:p w14:paraId="1609D652" w14:textId="5ED6518F" w:rsidR="008069FC" w:rsidRPr="00FB52CF" w:rsidRDefault="00FB52CF" w:rsidP="00B71B14">
            <w:pPr>
              <w:spacing w:after="0"/>
              <w:rPr>
                <w:b/>
              </w:rPr>
            </w:pPr>
            <w:r>
              <w:rPr>
                <w:b/>
              </w:rPr>
              <w:t>Educational status</w:t>
            </w:r>
          </w:p>
        </w:tc>
        <w:tc>
          <w:tcPr>
            <w:tcW w:w="2880" w:type="dxa"/>
            <w:tcBorders>
              <w:bottom w:val="single" w:sz="12" w:space="0" w:color="000000"/>
            </w:tcBorders>
            <w:shd w:val="clear" w:color="auto" w:fill="auto"/>
          </w:tcPr>
          <w:p w14:paraId="126FB9EB" w14:textId="77777777" w:rsidR="008069FC" w:rsidRPr="00FB52CF" w:rsidRDefault="009838BC" w:rsidP="00B71B14">
            <w:pPr>
              <w:spacing w:after="0"/>
              <w:rPr>
                <w:b/>
              </w:rPr>
            </w:pPr>
            <w:r w:rsidRPr="00FB52CF">
              <w:rPr>
                <w:b/>
              </w:rPr>
              <w:t>No.</w:t>
            </w:r>
          </w:p>
        </w:tc>
        <w:tc>
          <w:tcPr>
            <w:tcW w:w="2880" w:type="dxa"/>
            <w:tcBorders>
              <w:bottom w:val="single" w:sz="12" w:space="0" w:color="000000"/>
            </w:tcBorders>
            <w:shd w:val="clear" w:color="auto" w:fill="auto"/>
          </w:tcPr>
          <w:p w14:paraId="633C33B3" w14:textId="77777777" w:rsidR="008069FC" w:rsidRPr="00FB52CF" w:rsidRDefault="008069FC" w:rsidP="00B71B14">
            <w:pPr>
              <w:pStyle w:val="NormalAfterList"/>
              <w:spacing w:before="0" w:after="0"/>
              <w:rPr>
                <w:b/>
              </w:rPr>
            </w:pPr>
            <w:r w:rsidRPr="00FB52CF">
              <w:rPr>
                <w:b/>
              </w:rPr>
              <w:t xml:space="preserve">% </w:t>
            </w:r>
          </w:p>
        </w:tc>
      </w:tr>
      <w:tr w:rsidR="008069FC" w:rsidRPr="00753A04" w14:paraId="13C20F1C" w14:textId="77777777" w:rsidTr="008069FC">
        <w:tc>
          <w:tcPr>
            <w:tcW w:w="2880" w:type="dxa"/>
            <w:tcBorders>
              <w:top w:val="single" w:sz="12" w:space="0" w:color="000000"/>
            </w:tcBorders>
            <w:shd w:val="clear" w:color="auto" w:fill="auto"/>
          </w:tcPr>
          <w:p w14:paraId="4A576047" w14:textId="77777777" w:rsidR="008069FC" w:rsidRPr="00753A04" w:rsidRDefault="009838BC" w:rsidP="008B140F">
            <w:pPr>
              <w:pStyle w:val="NormalAfterList"/>
              <w:spacing w:before="0" w:after="0"/>
            </w:pPr>
            <w:r>
              <w:t>Not in education</w:t>
            </w:r>
          </w:p>
        </w:tc>
        <w:tc>
          <w:tcPr>
            <w:tcW w:w="2880" w:type="dxa"/>
            <w:tcBorders>
              <w:top w:val="single" w:sz="12" w:space="0" w:color="000000"/>
            </w:tcBorders>
            <w:shd w:val="clear" w:color="auto" w:fill="auto"/>
          </w:tcPr>
          <w:p w14:paraId="15156893" w14:textId="77777777" w:rsidR="008069FC" w:rsidRPr="00753A04" w:rsidRDefault="008069FC" w:rsidP="009838BC">
            <w:pPr>
              <w:pStyle w:val="NormalAfterList"/>
              <w:spacing w:before="0" w:after="0"/>
              <w:jc w:val="right"/>
            </w:pPr>
            <w:r w:rsidRPr="00753A04">
              <w:t>213</w:t>
            </w:r>
          </w:p>
        </w:tc>
        <w:tc>
          <w:tcPr>
            <w:tcW w:w="2880" w:type="dxa"/>
            <w:tcBorders>
              <w:top w:val="single" w:sz="12" w:space="0" w:color="000000"/>
            </w:tcBorders>
            <w:shd w:val="clear" w:color="auto" w:fill="auto"/>
          </w:tcPr>
          <w:p w14:paraId="71598EA4" w14:textId="77777777" w:rsidR="008069FC" w:rsidRPr="00753A04" w:rsidRDefault="008069FC" w:rsidP="009838BC">
            <w:pPr>
              <w:pStyle w:val="NormalAfterList"/>
              <w:spacing w:before="0" w:after="0"/>
              <w:jc w:val="right"/>
            </w:pPr>
            <w:r w:rsidRPr="00753A04">
              <w:t>76.1</w:t>
            </w:r>
          </w:p>
        </w:tc>
      </w:tr>
      <w:tr w:rsidR="008069FC" w:rsidRPr="00753A04" w14:paraId="0948B3E6" w14:textId="77777777" w:rsidTr="008069FC">
        <w:tc>
          <w:tcPr>
            <w:tcW w:w="2880" w:type="dxa"/>
            <w:shd w:val="clear" w:color="auto" w:fill="auto"/>
          </w:tcPr>
          <w:p w14:paraId="16CA5D72" w14:textId="77777777" w:rsidR="008069FC" w:rsidRPr="00753A04" w:rsidRDefault="008069FC" w:rsidP="008B140F">
            <w:pPr>
              <w:pStyle w:val="NormalAfterList"/>
              <w:spacing w:before="0" w:after="0"/>
            </w:pPr>
            <w:r w:rsidRPr="00753A04">
              <w:t>Part-time</w:t>
            </w:r>
          </w:p>
        </w:tc>
        <w:tc>
          <w:tcPr>
            <w:tcW w:w="2880" w:type="dxa"/>
            <w:shd w:val="clear" w:color="auto" w:fill="auto"/>
          </w:tcPr>
          <w:p w14:paraId="6C6FA1B3" w14:textId="77777777" w:rsidR="008069FC" w:rsidRPr="00753A04" w:rsidRDefault="008069FC" w:rsidP="009838BC">
            <w:pPr>
              <w:pStyle w:val="NormalAfterList"/>
              <w:spacing w:before="0" w:after="0"/>
              <w:jc w:val="right"/>
            </w:pPr>
            <w:r w:rsidRPr="00753A04">
              <w:t>64</w:t>
            </w:r>
          </w:p>
        </w:tc>
        <w:tc>
          <w:tcPr>
            <w:tcW w:w="2880" w:type="dxa"/>
            <w:shd w:val="clear" w:color="auto" w:fill="auto"/>
          </w:tcPr>
          <w:p w14:paraId="119B2E37" w14:textId="77777777" w:rsidR="008069FC" w:rsidRPr="00753A04" w:rsidRDefault="008069FC" w:rsidP="009838BC">
            <w:pPr>
              <w:pStyle w:val="NormalAfterList"/>
              <w:spacing w:before="0" w:after="0"/>
              <w:jc w:val="right"/>
            </w:pPr>
            <w:r w:rsidRPr="00753A04">
              <w:t>22.9</w:t>
            </w:r>
          </w:p>
        </w:tc>
      </w:tr>
      <w:tr w:rsidR="008069FC" w:rsidRPr="00753A04" w14:paraId="5D70BF9E" w14:textId="77777777" w:rsidTr="008069FC">
        <w:tc>
          <w:tcPr>
            <w:tcW w:w="2880" w:type="dxa"/>
            <w:shd w:val="clear" w:color="auto" w:fill="auto"/>
          </w:tcPr>
          <w:p w14:paraId="452A2FB5" w14:textId="77777777" w:rsidR="008069FC" w:rsidRPr="00753A04" w:rsidRDefault="008069FC" w:rsidP="008B140F">
            <w:pPr>
              <w:pStyle w:val="NormalAfterList"/>
              <w:spacing w:before="0" w:after="0"/>
            </w:pPr>
            <w:r w:rsidRPr="00753A04">
              <w:t>Full-time</w:t>
            </w:r>
          </w:p>
        </w:tc>
        <w:tc>
          <w:tcPr>
            <w:tcW w:w="2880" w:type="dxa"/>
            <w:shd w:val="clear" w:color="auto" w:fill="auto"/>
          </w:tcPr>
          <w:p w14:paraId="7E751295" w14:textId="77777777" w:rsidR="008069FC" w:rsidRPr="00753A04" w:rsidRDefault="008069FC" w:rsidP="009838BC">
            <w:pPr>
              <w:pStyle w:val="NormalAfterList"/>
              <w:spacing w:before="0" w:after="0"/>
              <w:jc w:val="right"/>
            </w:pPr>
            <w:r w:rsidRPr="00753A04">
              <w:t>3</w:t>
            </w:r>
          </w:p>
        </w:tc>
        <w:tc>
          <w:tcPr>
            <w:tcW w:w="2880" w:type="dxa"/>
            <w:shd w:val="clear" w:color="auto" w:fill="auto"/>
          </w:tcPr>
          <w:p w14:paraId="6C56EA8B" w14:textId="77777777" w:rsidR="008069FC" w:rsidRPr="00753A04" w:rsidRDefault="008069FC" w:rsidP="009838BC">
            <w:pPr>
              <w:pStyle w:val="NormalAfterList"/>
              <w:spacing w:before="0" w:after="0"/>
              <w:jc w:val="right"/>
            </w:pPr>
            <w:r w:rsidRPr="00753A04">
              <w:t>1.0</w:t>
            </w:r>
          </w:p>
        </w:tc>
      </w:tr>
      <w:tr w:rsidR="008069FC" w:rsidRPr="00753A04" w14:paraId="517ECE63" w14:textId="77777777" w:rsidTr="008069FC">
        <w:tc>
          <w:tcPr>
            <w:tcW w:w="2880" w:type="dxa"/>
            <w:shd w:val="clear" w:color="auto" w:fill="auto"/>
          </w:tcPr>
          <w:p w14:paraId="49740A9B" w14:textId="77777777" w:rsidR="008069FC" w:rsidRPr="00753A04" w:rsidRDefault="008069FC" w:rsidP="008B140F">
            <w:pPr>
              <w:pStyle w:val="NormalAfterList"/>
              <w:spacing w:before="0" w:after="0"/>
            </w:pPr>
            <w:r w:rsidRPr="00753A04">
              <w:t>Total</w:t>
            </w:r>
          </w:p>
        </w:tc>
        <w:tc>
          <w:tcPr>
            <w:tcW w:w="2880" w:type="dxa"/>
            <w:shd w:val="clear" w:color="auto" w:fill="auto"/>
          </w:tcPr>
          <w:p w14:paraId="03C7BFF8" w14:textId="77777777" w:rsidR="008069FC" w:rsidRPr="00753A04" w:rsidRDefault="008069FC" w:rsidP="009838BC">
            <w:pPr>
              <w:pStyle w:val="NormalAfterList"/>
              <w:spacing w:before="0" w:after="0"/>
              <w:jc w:val="right"/>
            </w:pPr>
            <w:r w:rsidRPr="00753A04">
              <w:t>280</w:t>
            </w:r>
          </w:p>
        </w:tc>
        <w:tc>
          <w:tcPr>
            <w:tcW w:w="2880" w:type="dxa"/>
            <w:shd w:val="clear" w:color="auto" w:fill="auto"/>
          </w:tcPr>
          <w:p w14:paraId="211C3089" w14:textId="77777777" w:rsidR="008069FC" w:rsidRPr="00753A04" w:rsidRDefault="008069FC" w:rsidP="009838BC">
            <w:pPr>
              <w:pStyle w:val="NormalAfterList"/>
              <w:spacing w:before="0" w:after="0"/>
              <w:jc w:val="right"/>
            </w:pPr>
            <w:r w:rsidRPr="00753A04">
              <w:t>100.0</w:t>
            </w:r>
          </w:p>
        </w:tc>
      </w:tr>
    </w:tbl>
    <w:p w14:paraId="08C084E9" w14:textId="77777777" w:rsidR="008069FC" w:rsidRPr="00753A04" w:rsidRDefault="008069FC" w:rsidP="008B140F">
      <w:pPr>
        <w:pStyle w:val="tablenote0"/>
      </w:pPr>
      <w:r w:rsidRPr="00753A04">
        <w:t>Source: NDA FACE Profiles</w:t>
      </w:r>
    </w:p>
    <w:p w14:paraId="5CB7830F" w14:textId="77777777" w:rsidR="008069FC" w:rsidRPr="00753A04" w:rsidRDefault="008069FC" w:rsidP="002F6E40">
      <w:pPr>
        <w:pStyle w:val="Heading3"/>
      </w:pPr>
      <w:bookmarkStart w:id="125" w:name="_Toc49958729"/>
      <w:r w:rsidRPr="00753A04">
        <w:lastRenderedPageBreak/>
        <w:t>Communication Difficulties</w:t>
      </w:r>
      <w:bookmarkEnd w:id="125"/>
    </w:p>
    <w:p w14:paraId="072BBAEF" w14:textId="75C6D5D9" w:rsidR="008069FC" w:rsidRPr="00753A04" w:rsidRDefault="009838BC" w:rsidP="00DB12E5">
      <w:pPr>
        <w:pStyle w:val="NormalAfterList"/>
      </w:pPr>
      <w:r w:rsidRPr="00753A04">
        <w:t>Compared to males</w:t>
      </w:r>
      <w:r w:rsidR="00F63E63">
        <w:t>,</w:t>
      </w:r>
      <w:r w:rsidRPr="00753A04">
        <w:t xml:space="preserve"> female participants were 1.2 times more likely to have none/mild communication difficulties. Consistent communication difficulties were reported by male participants 3.3 times more often than females. The proportion of male participants unable to communicate or with severe communication difficulties was double (1.99) that of female participants.</w:t>
      </w:r>
      <w:r w:rsidR="00B70DA3">
        <w:t xml:space="preserve"> Table 8.16</w:t>
      </w:r>
      <w:r>
        <w:t xml:space="preserve"> presents the level of communication difficulty by gender. </w:t>
      </w:r>
    </w:p>
    <w:p w14:paraId="33AF0631" w14:textId="3CA9CAC5" w:rsidR="008069FC" w:rsidRPr="00753A04" w:rsidRDefault="008069FC" w:rsidP="00F31652">
      <w:pPr>
        <w:pStyle w:val="tablehead0"/>
      </w:pPr>
      <w:r w:rsidRPr="00753A04">
        <w:t xml:space="preserve">Table </w:t>
      </w:r>
      <w:r w:rsidR="00F31652">
        <w:t>8</w:t>
      </w:r>
      <w:r w:rsidR="00B70DA3">
        <w:t>.16:</w:t>
      </w:r>
      <w:r w:rsidRPr="00753A04">
        <w:t xml:space="preserve"> Communication difficulties by gender</w:t>
      </w:r>
    </w:p>
    <w:tbl>
      <w:tblPr>
        <w:tblW w:w="841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134"/>
        <w:gridCol w:w="993"/>
        <w:gridCol w:w="1134"/>
        <w:gridCol w:w="1665"/>
        <w:gridCol w:w="1162"/>
        <w:gridCol w:w="1162"/>
        <w:gridCol w:w="1162"/>
      </w:tblGrid>
      <w:tr w:rsidR="008069FC" w:rsidRPr="00753A04" w14:paraId="47B8C451" w14:textId="77777777" w:rsidTr="00B71B14">
        <w:trPr>
          <w:cantSplit/>
          <w:tblHeader/>
        </w:trPr>
        <w:tc>
          <w:tcPr>
            <w:tcW w:w="1134" w:type="dxa"/>
            <w:tcBorders>
              <w:bottom w:val="single" w:sz="12" w:space="0" w:color="000000"/>
            </w:tcBorders>
            <w:shd w:val="clear" w:color="auto" w:fill="auto"/>
          </w:tcPr>
          <w:p w14:paraId="5C8D5573" w14:textId="77777777" w:rsidR="008069FC" w:rsidRPr="00FB52CF" w:rsidRDefault="008069FC" w:rsidP="00B71B14">
            <w:pPr>
              <w:spacing w:after="0"/>
              <w:rPr>
                <w:b/>
              </w:rPr>
            </w:pPr>
          </w:p>
        </w:tc>
        <w:tc>
          <w:tcPr>
            <w:tcW w:w="993" w:type="dxa"/>
            <w:tcBorders>
              <w:bottom w:val="single" w:sz="12" w:space="0" w:color="000000"/>
            </w:tcBorders>
            <w:shd w:val="clear" w:color="auto" w:fill="auto"/>
          </w:tcPr>
          <w:p w14:paraId="3513F9D7" w14:textId="77777777" w:rsidR="008069FC" w:rsidRPr="00FB52CF" w:rsidRDefault="008069FC" w:rsidP="00B71B14">
            <w:pPr>
              <w:pStyle w:val="NormalAfterList"/>
              <w:spacing w:before="0" w:after="0"/>
              <w:rPr>
                <w:b/>
              </w:rPr>
            </w:pPr>
            <w:r w:rsidRPr="00FB52CF">
              <w:rPr>
                <w:b/>
              </w:rPr>
              <w:t>None</w:t>
            </w:r>
          </w:p>
        </w:tc>
        <w:tc>
          <w:tcPr>
            <w:tcW w:w="1134" w:type="dxa"/>
            <w:tcBorders>
              <w:bottom w:val="single" w:sz="12" w:space="0" w:color="000000"/>
            </w:tcBorders>
            <w:shd w:val="clear" w:color="auto" w:fill="auto"/>
          </w:tcPr>
          <w:p w14:paraId="5A647782" w14:textId="77777777" w:rsidR="008069FC" w:rsidRPr="00FB52CF" w:rsidRDefault="008069FC" w:rsidP="00B71B14">
            <w:pPr>
              <w:pStyle w:val="NormalAfterList"/>
              <w:spacing w:before="0" w:after="0"/>
              <w:rPr>
                <w:b/>
              </w:rPr>
            </w:pPr>
            <w:r w:rsidRPr="00FB52CF">
              <w:rPr>
                <w:b/>
              </w:rPr>
              <w:t>Mild</w:t>
            </w:r>
          </w:p>
        </w:tc>
        <w:tc>
          <w:tcPr>
            <w:tcW w:w="1665" w:type="dxa"/>
            <w:tcBorders>
              <w:bottom w:val="single" w:sz="12" w:space="0" w:color="000000"/>
            </w:tcBorders>
            <w:shd w:val="clear" w:color="auto" w:fill="auto"/>
          </w:tcPr>
          <w:p w14:paraId="5B499E3A" w14:textId="77777777" w:rsidR="008069FC" w:rsidRPr="00FB52CF" w:rsidRDefault="008069FC" w:rsidP="00B71B14">
            <w:pPr>
              <w:pStyle w:val="NormalAfterList"/>
              <w:spacing w:before="0" w:after="0"/>
              <w:rPr>
                <w:b/>
              </w:rPr>
            </w:pPr>
            <w:r w:rsidRPr="00FB52CF">
              <w:rPr>
                <w:b/>
              </w:rPr>
              <w:t>Consistent</w:t>
            </w:r>
          </w:p>
        </w:tc>
        <w:tc>
          <w:tcPr>
            <w:tcW w:w="1162" w:type="dxa"/>
            <w:tcBorders>
              <w:bottom w:val="single" w:sz="12" w:space="0" w:color="000000"/>
            </w:tcBorders>
            <w:shd w:val="clear" w:color="auto" w:fill="auto"/>
          </w:tcPr>
          <w:p w14:paraId="3247F568" w14:textId="77777777" w:rsidR="008069FC" w:rsidRPr="00FB52CF" w:rsidRDefault="008069FC" w:rsidP="00B71B14">
            <w:pPr>
              <w:pStyle w:val="NormalAfterList"/>
              <w:spacing w:before="0" w:after="0"/>
              <w:rPr>
                <w:b/>
              </w:rPr>
            </w:pPr>
            <w:r w:rsidRPr="00FB52CF">
              <w:rPr>
                <w:b/>
              </w:rPr>
              <w:t>Severe</w:t>
            </w:r>
          </w:p>
        </w:tc>
        <w:tc>
          <w:tcPr>
            <w:tcW w:w="1162" w:type="dxa"/>
            <w:tcBorders>
              <w:bottom w:val="single" w:sz="12" w:space="0" w:color="000000"/>
            </w:tcBorders>
            <w:shd w:val="clear" w:color="auto" w:fill="auto"/>
          </w:tcPr>
          <w:p w14:paraId="0D9E648F" w14:textId="77777777" w:rsidR="008069FC" w:rsidRPr="00FB52CF" w:rsidRDefault="008069FC" w:rsidP="00B71B14">
            <w:pPr>
              <w:pStyle w:val="NormalAfterList"/>
              <w:spacing w:before="0" w:after="0"/>
              <w:rPr>
                <w:b/>
              </w:rPr>
            </w:pPr>
            <w:r w:rsidRPr="00FB52CF">
              <w:rPr>
                <w:b/>
              </w:rPr>
              <w:t>Unable</w:t>
            </w:r>
          </w:p>
        </w:tc>
        <w:tc>
          <w:tcPr>
            <w:tcW w:w="1162" w:type="dxa"/>
            <w:tcBorders>
              <w:bottom w:val="single" w:sz="12" w:space="0" w:color="000000"/>
            </w:tcBorders>
          </w:tcPr>
          <w:p w14:paraId="10848A42" w14:textId="77777777" w:rsidR="008069FC" w:rsidRPr="00FB52CF" w:rsidRDefault="008069FC" w:rsidP="00B71B14">
            <w:pPr>
              <w:pStyle w:val="NormalAfterList"/>
              <w:spacing w:before="0" w:after="0"/>
              <w:rPr>
                <w:b/>
              </w:rPr>
            </w:pPr>
            <w:r w:rsidRPr="00FB52CF">
              <w:rPr>
                <w:b/>
              </w:rPr>
              <w:t>Total</w:t>
            </w:r>
          </w:p>
        </w:tc>
      </w:tr>
      <w:tr w:rsidR="008069FC" w:rsidRPr="00753A04" w14:paraId="37A92ECE" w14:textId="77777777" w:rsidTr="008069FC">
        <w:trPr>
          <w:tblHeader/>
        </w:trPr>
        <w:tc>
          <w:tcPr>
            <w:tcW w:w="1134" w:type="dxa"/>
            <w:tcBorders>
              <w:top w:val="single" w:sz="12" w:space="0" w:color="000000"/>
            </w:tcBorders>
            <w:shd w:val="clear" w:color="auto" w:fill="auto"/>
          </w:tcPr>
          <w:p w14:paraId="16503610" w14:textId="77777777" w:rsidR="008069FC" w:rsidRPr="00753A04" w:rsidRDefault="008069FC" w:rsidP="008B140F">
            <w:pPr>
              <w:spacing w:after="0"/>
            </w:pPr>
          </w:p>
        </w:tc>
        <w:tc>
          <w:tcPr>
            <w:tcW w:w="993" w:type="dxa"/>
            <w:tcBorders>
              <w:top w:val="single" w:sz="12" w:space="0" w:color="000000"/>
            </w:tcBorders>
            <w:shd w:val="clear" w:color="auto" w:fill="auto"/>
          </w:tcPr>
          <w:p w14:paraId="1E36C71A" w14:textId="77777777" w:rsidR="008069FC" w:rsidRPr="00753A04" w:rsidRDefault="008069FC" w:rsidP="009838BC">
            <w:pPr>
              <w:pStyle w:val="NormalAfterList"/>
              <w:spacing w:before="0" w:after="0"/>
              <w:jc w:val="right"/>
            </w:pPr>
            <w:r w:rsidRPr="00753A04">
              <w:t>%</w:t>
            </w:r>
          </w:p>
        </w:tc>
        <w:tc>
          <w:tcPr>
            <w:tcW w:w="1134" w:type="dxa"/>
            <w:tcBorders>
              <w:top w:val="single" w:sz="12" w:space="0" w:color="000000"/>
            </w:tcBorders>
            <w:shd w:val="clear" w:color="auto" w:fill="auto"/>
          </w:tcPr>
          <w:p w14:paraId="3680E845" w14:textId="77777777" w:rsidR="008069FC" w:rsidRPr="00753A04" w:rsidRDefault="008069FC" w:rsidP="009838BC">
            <w:pPr>
              <w:pStyle w:val="NormalAfterList"/>
              <w:spacing w:before="0" w:after="0"/>
              <w:jc w:val="right"/>
            </w:pPr>
            <w:r w:rsidRPr="00753A04">
              <w:t>%</w:t>
            </w:r>
          </w:p>
        </w:tc>
        <w:tc>
          <w:tcPr>
            <w:tcW w:w="1665" w:type="dxa"/>
            <w:tcBorders>
              <w:top w:val="single" w:sz="12" w:space="0" w:color="000000"/>
            </w:tcBorders>
            <w:shd w:val="clear" w:color="auto" w:fill="auto"/>
          </w:tcPr>
          <w:p w14:paraId="0A5B5EE9" w14:textId="77777777" w:rsidR="008069FC" w:rsidRPr="00753A04" w:rsidRDefault="008069FC" w:rsidP="009838BC">
            <w:pPr>
              <w:pStyle w:val="NormalAfterList"/>
              <w:spacing w:before="0" w:after="0"/>
              <w:jc w:val="right"/>
            </w:pPr>
            <w:r w:rsidRPr="00753A04">
              <w:t>%</w:t>
            </w:r>
          </w:p>
        </w:tc>
        <w:tc>
          <w:tcPr>
            <w:tcW w:w="1162" w:type="dxa"/>
            <w:tcBorders>
              <w:top w:val="single" w:sz="12" w:space="0" w:color="000000"/>
            </w:tcBorders>
            <w:shd w:val="clear" w:color="auto" w:fill="auto"/>
          </w:tcPr>
          <w:p w14:paraId="6E54BAD4" w14:textId="77777777" w:rsidR="008069FC" w:rsidRPr="00753A04" w:rsidRDefault="008069FC" w:rsidP="009838BC">
            <w:pPr>
              <w:pStyle w:val="NormalAfterList"/>
              <w:spacing w:before="0" w:after="0"/>
              <w:jc w:val="right"/>
            </w:pPr>
            <w:r w:rsidRPr="00753A04">
              <w:t>%</w:t>
            </w:r>
          </w:p>
        </w:tc>
        <w:tc>
          <w:tcPr>
            <w:tcW w:w="1162" w:type="dxa"/>
            <w:tcBorders>
              <w:top w:val="single" w:sz="12" w:space="0" w:color="000000"/>
            </w:tcBorders>
            <w:shd w:val="clear" w:color="auto" w:fill="auto"/>
          </w:tcPr>
          <w:p w14:paraId="43903AF8" w14:textId="77777777" w:rsidR="008069FC" w:rsidRPr="00753A04" w:rsidRDefault="008069FC" w:rsidP="009838BC">
            <w:pPr>
              <w:pStyle w:val="NormalAfterList"/>
              <w:spacing w:before="0" w:after="0"/>
              <w:jc w:val="right"/>
            </w:pPr>
            <w:r w:rsidRPr="00753A04">
              <w:t>%</w:t>
            </w:r>
          </w:p>
        </w:tc>
        <w:tc>
          <w:tcPr>
            <w:tcW w:w="1162" w:type="dxa"/>
            <w:tcBorders>
              <w:top w:val="single" w:sz="12" w:space="0" w:color="000000"/>
            </w:tcBorders>
          </w:tcPr>
          <w:p w14:paraId="0F3321ED" w14:textId="77777777" w:rsidR="008069FC" w:rsidRPr="00753A04" w:rsidRDefault="008069FC" w:rsidP="009838BC">
            <w:pPr>
              <w:pStyle w:val="NormalAfterList"/>
              <w:spacing w:before="0" w:after="0"/>
              <w:jc w:val="right"/>
            </w:pPr>
            <w:r w:rsidRPr="00753A04">
              <w:t>%</w:t>
            </w:r>
          </w:p>
        </w:tc>
      </w:tr>
      <w:tr w:rsidR="008069FC" w:rsidRPr="00753A04" w14:paraId="73FABE70" w14:textId="77777777" w:rsidTr="008069FC">
        <w:tc>
          <w:tcPr>
            <w:tcW w:w="1134" w:type="dxa"/>
            <w:tcBorders>
              <w:top w:val="single" w:sz="12" w:space="0" w:color="000000"/>
            </w:tcBorders>
            <w:shd w:val="clear" w:color="auto" w:fill="auto"/>
          </w:tcPr>
          <w:p w14:paraId="70756708" w14:textId="77777777" w:rsidR="008069FC" w:rsidRPr="00753A04" w:rsidRDefault="008069FC" w:rsidP="008B140F">
            <w:pPr>
              <w:pStyle w:val="NormalAfterList"/>
              <w:spacing w:before="0" w:after="0"/>
            </w:pPr>
            <w:r w:rsidRPr="00753A04">
              <w:t>Female</w:t>
            </w:r>
          </w:p>
        </w:tc>
        <w:tc>
          <w:tcPr>
            <w:tcW w:w="993" w:type="dxa"/>
            <w:tcBorders>
              <w:top w:val="single" w:sz="12" w:space="0" w:color="000000"/>
            </w:tcBorders>
            <w:shd w:val="clear" w:color="auto" w:fill="auto"/>
          </w:tcPr>
          <w:p w14:paraId="62FE81B5" w14:textId="77777777" w:rsidR="008069FC" w:rsidRPr="00753A04" w:rsidRDefault="008069FC" w:rsidP="009838BC">
            <w:pPr>
              <w:pStyle w:val="NormalAfterList"/>
              <w:spacing w:before="0" w:after="0"/>
              <w:jc w:val="right"/>
            </w:pPr>
            <w:r w:rsidRPr="00753A04">
              <w:t>71.0</w:t>
            </w:r>
          </w:p>
        </w:tc>
        <w:tc>
          <w:tcPr>
            <w:tcW w:w="1134" w:type="dxa"/>
            <w:tcBorders>
              <w:top w:val="single" w:sz="12" w:space="0" w:color="000000"/>
            </w:tcBorders>
            <w:shd w:val="clear" w:color="auto" w:fill="auto"/>
          </w:tcPr>
          <w:p w14:paraId="58C2FADB" w14:textId="77777777" w:rsidR="008069FC" w:rsidRPr="00753A04" w:rsidRDefault="008069FC" w:rsidP="009838BC">
            <w:pPr>
              <w:pStyle w:val="NormalAfterList"/>
              <w:spacing w:before="0" w:after="0"/>
              <w:jc w:val="right"/>
            </w:pPr>
            <w:r w:rsidRPr="00753A04">
              <w:t>16.1</w:t>
            </w:r>
          </w:p>
        </w:tc>
        <w:tc>
          <w:tcPr>
            <w:tcW w:w="1665" w:type="dxa"/>
            <w:tcBorders>
              <w:top w:val="single" w:sz="12" w:space="0" w:color="000000"/>
            </w:tcBorders>
            <w:shd w:val="clear" w:color="auto" w:fill="auto"/>
          </w:tcPr>
          <w:p w14:paraId="4B1E984C" w14:textId="77777777" w:rsidR="008069FC" w:rsidRPr="00753A04" w:rsidRDefault="008069FC" w:rsidP="009838BC">
            <w:pPr>
              <w:pStyle w:val="NormalAfterList"/>
              <w:spacing w:before="0" w:after="0"/>
              <w:jc w:val="right"/>
            </w:pPr>
            <w:r w:rsidRPr="00753A04">
              <w:t>2.4</w:t>
            </w:r>
          </w:p>
        </w:tc>
        <w:tc>
          <w:tcPr>
            <w:tcW w:w="1162" w:type="dxa"/>
            <w:tcBorders>
              <w:top w:val="single" w:sz="12" w:space="0" w:color="000000"/>
            </w:tcBorders>
            <w:shd w:val="clear" w:color="auto" w:fill="auto"/>
          </w:tcPr>
          <w:p w14:paraId="6FC5754C" w14:textId="77777777" w:rsidR="008069FC" w:rsidRPr="00753A04" w:rsidRDefault="008069FC" w:rsidP="009838BC">
            <w:pPr>
              <w:pStyle w:val="NormalAfterList"/>
              <w:spacing w:before="0" w:after="0"/>
              <w:jc w:val="right"/>
            </w:pPr>
            <w:r w:rsidRPr="00753A04">
              <w:t>4.8</w:t>
            </w:r>
          </w:p>
        </w:tc>
        <w:tc>
          <w:tcPr>
            <w:tcW w:w="1162" w:type="dxa"/>
            <w:tcBorders>
              <w:top w:val="single" w:sz="12" w:space="0" w:color="000000"/>
            </w:tcBorders>
            <w:shd w:val="clear" w:color="auto" w:fill="auto"/>
          </w:tcPr>
          <w:p w14:paraId="0531CEB6" w14:textId="77777777" w:rsidR="008069FC" w:rsidRPr="00753A04" w:rsidRDefault="008069FC" w:rsidP="009838BC">
            <w:pPr>
              <w:pStyle w:val="NormalAfterList"/>
              <w:spacing w:before="0" w:after="0"/>
              <w:jc w:val="right"/>
            </w:pPr>
            <w:r w:rsidRPr="00753A04">
              <w:t>5.7</w:t>
            </w:r>
          </w:p>
        </w:tc>
        <w:tc>
          <w:tcPr>
            <w:tcW w:w="1162" w:type="dxa"/>
            <w:tcBorders>
              <w:top w:val="single" w:sz="12" w:space="0" w:color="000000"/>
            </w:tcBorders>
          </w:tcPr>
          <w:p w14:paraId="62D3D762" w14:textId="77777777" w:rsidR="008069FC" w:rsidRPr="00753A04" w:rsidRDefault="008069FC" w:rsidP="009838BC">
            <w:pPr>
              <w:pStyle w:val="NormalAfterList"/>
              <w:spacing w:before="0" w:after="0"/>
              <w:jc w:val="right"/>
            </w:pPr>
            <w:r w:rsidRPr="00753A04">
              <w:t>100.0</w:t>
            </w:r>
          </w:p>
        </w:tc>
      </w:tr>
      <w:tr w:rsidR="008069FC" w:rsidRPr="00753A04" w14:paraId="6B617070" w14:textId="77777777" w:rsidTr="008069FC">
        <w:tc>
          <w:tcPr>
            <w:tcW w:w="1134" w:type="dxa"/>
            <w:shd w:val="clear" w:color="auto" w:fill="auto"/>
          </w:tcPr>
          <w:p w14:paraId="7568C7D8" w14:textId="77777777" w:rsidR="008069FC" w:rsidRPr="00753A04" w:rsidRDefault="008069FC" w:rsidP="008B140F">
            <w:pPr>
              <w:pStyle w:val="NormalAfterList"/>
              <w:spacing w:before="0" w:after="0"/>
            </w:pPr>
            <w:r w:rsidRPr="00753A04">
              <w:t>Male</w:t>
            </w:r>
          </w:p>
        </w:tc>
        <w:tc>
          <w:tcPr>
            <w:tcW w:w="993" w:type="dxa"/>
            <w:shd w:val="clear" w:color="auto" w:fill="auto"/>
          </w:tcPr>
          <w:p w14:paraId="4FC79EBB" w14:textId="77777777" w:rsidR="008069FC" w:rsidRPr="00753A04" w:rsidRDefault="008069FC" w:rsidP="009838BC">
            <w:pPr>
              <w:pStyle w:val="NormalAfterList"/>
              <w:spacing w:before="0" w:after="0"/>
              <w:jc w:val="right"/>
            </w:pPr>
            <w:r w:rsidRPr="00753A04">
              <w:t>47.0</w:t>
            </w:r>
          </w:p>
        </w:tc>
        <w:tc>
          <w:tcPr>
            <w:tcW w:w="1134" w:type="dxa"/>
            <w:shd w:val="clear" w:color="auto" w:fill="auto"/>
          </w:tcPr>
          <w:p w14:paraId="3821501D" w14:textId="77777777" w:rsidR="008069FC" w:rsidRPr="00753A04" w:rsidRDefault="008069FC" w:rsidP="009838BC">
            <w:pPr>
              <w:pStyle w:val="NormalAfterList"/>
              <w:spacing w:before="0" w:after="0"/>
              <w:jc w:val="right"/>
            </w:pPr>
            <w:r w:rsidRPr="00753A04">
              <w:t>24.2</w:t>
            </w:r>
          </w:p>
        </w:tc>
        <w:tc>
          <w:tcPr>
            <w:tcW w:w="1665" w:type="dxa"/>
            <w:shd w:val="clear" w:color="auto" w:fill="auto"/>
          </w:tcPr>
          <w:p w14:paraId="710B3CC0" w14:textId="77777777" w:rsidR="008069FC" w:rsidRPr="00753A04" w:rsidRDefault="008069FC" w:rsidP="009838BC">
            <w:pPr>
              <w:pStyle w:val="NormalAfterList"/>
              <w:spacing w:before="0" w:after="0"/>
              <w:jc w:val="right"/>
            </w:pPr>
            <w:r w:rsidRPr="00753A04">
              <w:t>8.0</w:t>
            </w:r>
          </w:p>
        </w:tc>
        <w:tc>
          <w:tcPr>
            <w:tcW w:w="1162" w:type="dxa"/>
            <w:shd w:val="clear" w:color="auto" w:fill="auto"/>
          </w:tcPr>
          <w:p w14:paraId="5726983F" w14:textId="77777777" w:rsidR="008069FC" w:rsidRPr="00753A04" w:rsidRDefault="008069FC" w:rsidP="009838BC">
            <w:pPr>
              <w:pStyle w:val="NormalAfterList"/>
              <w:spacing w:before="0" w:after="0"/>
              <w:jc w:val="right"/>
            </w:pPr>
            <w:r w:rsidRPr="00753A04">
              <w:t>11.3</w:t>
            </w:r>
          </w:p>
        </w:tc>
        <w:tc>
          <w:tcPr>
            <w:tcW w:w="1162" w:type="dxa"/>
            <w:shd w:val="clear" w:color="auto" w:fill="auto"/>
          </w:tcPr>
          <w:p w14:paraId="7EAB8485" w14:textId="77777777" w:rsidR="008069FC" w:rsidRPr="00753A04" w:rsidRDefault="008069FC" w:rsidP="009838BC">
            <w:pPr>
              <w:pStyle w:val="NormalAfterList"/>
              <w:spacing w:before="0" w:after="0"/>
              <w:jc w:val="right"/>
            </w:pPr>
            <w:r w:rsidRPr="00753A04">
              <w:t>9.5</w:t>
            </w:r>
          </w:p>
        </w:tc>
        <w:tc>
          <w:tcPr>
            <w:tcW w:w="1162" w:type="dxa"/>
          </w:tcPr>
          <w:p w14:paraId="1507E824" w14:textId="77777777" w:rsidR="008069FC" w:rsidRPr="00753A04" w:rsidRDefault="008069FC" w:rsidP="009838BC">
            <w:pPr>
              <w:pStyle w:val="NormalAfterList"/>
              <w:spacing w:before="0" w:after="0"/>
              <w:jc w:val="right"/>
            </w:pPr>
            <w:r w:rsidRPr="00753A04">
              <w:t>100.0</w:t>
            </w:r>
          </w:p>
        </w:tc>
      </w:tr>
      <w:tr w:rsidR="008069FC" w:rsidRPr="00753A04" w14:paraId="77CBB523" w14:textId="77777777" w:rsidTr="008069FC">
        <w:tc>
          <w:tcPr>
            <w:tcW w:w="1134" w:type="dxa"/>
            <w:shd w:val="clear" w:color="auto" w:fill="auto"/>
          </w:tcPr>
          <w:p w14:paraId="14235DD8" w14:textId="77777777" w:rsidR="008069FC" w:rsidRPr="00753A04" w:rsidRDefault="008069FC" w:rsidP="008B140F">
            <w:pPr>
              <w:pStyle w:val="NormalAfterList"/>
              <w:spacing w:before="0" w:after="0"/>
            </w:pPr>
            <w:r w:rsidRPr="00753A04">
              <w:t>Total</w:t>
            </w:r>
          </w:p>
        </w:tc>
        <w:tc>
          <w:tcPr>
            <w:tcW w:w="993" w:type="dxa"/>
            <w:shd w:val="clear" w:color="auto" w:fill="auto"/>
          </w:tcPr>
          <w:p w14:paraId="2BD3E357" w14:textId="77777777" w:rsidR="008069FC" w:rsidRPr="00753A04" w:rsidRDefault="008069FC" w:rsidP="009838BC">
            <w:pPr>
              <w:pStyle w:val="NormalAfterList"/>
              <w:spacing w:before="0" w:after="0"/>
              <w:jc w:val="right"/>
            </w:pPr>
            <w:r w:rsidRPr="00753A04">
              <w:t>56.1</w:t>
            </w:r>
          </w:p>
        </w:tc>
        <w:tc>
          <w:tcPr>
            <w:tcW w:w="1134" w:type="dxa"/>
            <w:shd w:val="clear" w:color="auto" w:fill="auto"/>
          </w:tcPr>
          <w:p w14:paraId="7AC53919" w14:textId="77777777" w:rsidR="008069FC" w:rsidRPr="00753A04" w:rsidRDefault="008069FC" w:rsidP="009838BC">
            <w:pPr>
              <w:pStyle w:val="NormalAfterList"/>
              <w:spacing w:before="0" w:after="0"/>
              <w:jc w:val="right"/>
            </w:pPr>
            <w:r w:rsidRPr="00753A04">
              <w:t>20.4</w:t>
            </w:r>
          </w:p>
        </w:tc>
        <w:tc>
          <w:tcPr>
            <w:tcW w:w="1665" w:type="dxa"/>
            <w:shd w:val="clear" w:color="auto" w:fill="auto"/>
          </w:tcPr>
          <w:p w14:paraId="7B2C72A2" w14:textId="77777777" w:rsidR="008069FC" w:rsidRPr="00753A04" w:rsidRDefault="008069FC" w:rsidP="009838BC">
            <w:pPr>
              <w:pStyle w:val="NormalAfterList"/>
              <w:spacing w:before="0" w:after="0"/>
              <w:jc w:val="right"/>
            </w:pPr>
            <w:r w:rsidRPr="00753A04">
              <w:t>5.4</w:t>
            </w:r>
          </w:p>
        </w:tc>
        <w:tc>
          <w:tcPr>
            <w:tcW w:w="1162" w:type="dxa"/>
            <w:shd w:val="clear" w:color="auto" w:fill="auto"/>
          </w:tcPr>
          <w:p w14:paraId="7336A91C" w14:textId="77777777" w:rsidR="008069FC" w:rsidRPr="00753A04" w:rsidRDefault="008069FC" w:rsidP="009838BC">
            <w:pPr>
              <w:pStyle w:val="NormalAfterList"/>
              <w:spacing w:before="0" w:after="0"/>
              <w:jc w:val="right"/>
            </w:pPr>
            <w:r w:rsidRPr="00753A04">
              <w:t>10.4</w:t>
            </w:r>
          </w:p>
        </w:tc>
        <w:tc>
          <w:tcPr>
            <w:tcW w:w="1162" w:type="dxa"/>
            <w:shd w:val="clear" w:color="auto" w:fill="auto"/>
          </w:tcPr>
          <w:p w14:paraId="1302858B" w14:textId="77777777" w:rsidR="008069FC" w:rsidRPr="00753A04" w:rsidRDefault="008069FC" w:rsidP="009838BC">
            <w:pPr>
              <w:pStyle w:val="NormalAfterList"/>
              <w:spacing w:before="0" w:after="0"/>
              <w:jc w:val="right"/>
            </w:pPr>
            <w:r w:rsidRPr="00753A04">
              <w:t>7.9</w:t>
            </w:r>
          </w:p>
        </w:tc>
        <w:tc>
          <w:tcPr>
            <w:tcW w:w="1162" w:type="dxa"/>
          </w:tcPr>
          <w:p w14:paraId="62C9EE66" w14:textId="77777777" w:rsidR="008069FC" w:rsidRPr="00753A04" w:rsidRDefault="008069FC" w:rsidP="009838BC">
            <w:pPr>
              <w:pStyle w:val="NormalAfterList"/>
              <w:spacing w:before="0" w:after="0"/>
              <w:jc w:val="right"/>
            </w:pPr>
            <w:r w:rsidRPr="00753A04">
              <w:t>100.0</w:t>
            </w:r>
          </w:p>
        </w:tc>
      </w:tr>
    </w:tbl>
    <w:p w14:paraId="5CF10A1B" w14:textId="77777777" w:rsidR="008069FC" w:rsidRPr="00753A04" w:rsidRDefault="008069FC" w:rsidP="008B140F">
      <w:pPr>
        <w:pStyle w:val="tablenote0"/>
      </w:pPr>
      <w:r w:rsidRPr="00753A04">
        <w:t>Source: NDA FACE Profiles</w:t>
      </w:r>
    </w:p>
    <w:p w14:paraId="261D9A88" w14:textId="77777777" w:rsidR="008D7EC3" w:rsidRPr="00753A04" w:rsidRDefault="008D7EC3" w:rsidP="002F6E40">
      <w:pPr>
        <w:pStyle w:val="Heading3"/>
      </w:pPr>
      <w:r w:rsidRPr="00753A04">
        <w:t>Safeguarding concerns</w:t>
      </w:r>
    </w:p>
    <w:p w14:paraId="58BE1C63" w14:textId="5CFE5895" w:rsidR="008D7EC3" w:rsidRPr="00753A04" w:rsidRDefault="008D7EC3" w:rsidP="008D7EC3">
      <w:pPr>
        <w:pStyle w:val="NormalAfterList"/>
      </w:pPr>
      <w:r w:rsidRPr="00753A04">
        <w:t>The living arrangement</w:t>
      </w:r>
      <w:r w:rsidR="009838BC">
        <w:t xml:space="preserve"> of participants</w:t>
      </w:r>
      <w:r w:rsidRPr="00753A04">
        <w:t xml:space="preserve"> with the highest proportion (50%) of concerns was nursing homes. However, given the small number of participants resident in nursing homes this should be interpreted with caution. Participants living in other congregated settings reported concerns regarding how others treated them more frequently (18%) than those living in community residences (16%) or in </w:t>
      </w:r>
      <w:r w:rsidR="009838BC">
        <w:t>their family homes (15%) but this difference</w:t>
      </w:r>
      <w:r w:rsidRPr="00753A04">
        <w:t xml:space="preserve"> was not significant. </w:t>
      </w:r>
    </w:p>
    <w:p w14:paraId="1053D8A9" w14:textId="301D15A6" w:rsidR="008D7EC3" w:rsidRPr="00753A04" w:rsidRDefault="008D7EC3" w:rsidP="008D7EC3">
      <w:pPr>
        <w:pStyle w:val="NormalAfterList"/>
      </w:pPr>
      <w:r w:rsidRPr="00753A04">
        <w:t xml:space="preserve">The two centres with the highest </w:t>
      </w:r>
      <w:r w:rsidR="00992B6C">
        <w:t xml:space="preserve">proportion of participants who </w:t>
      </w:r>
      <w:r w:rsidRPr="00753A04">
        <w:t>reported concerns regarding how they are treated were operated by private service providers, but the research team note that the small number of participants within these centres prevents us from drawing any conclusions from this finding.</w:t>
      </w:r>
    </w:p>
    <w:p w14:paraId="7BAB84F0" w14:textId="0A98FE7C" w:rsidR="008D7EC3" w:rsidRDefault="008D7EC3" w:rsidP="008D7EC3">
      <w:pPr>
        <w:pStyle w:val="NormalAfterList"/>
      </w:pPr>
      <w:r w:rsidRPr="00753A04">
        <w:t>Many of the concerns noted were very minor. Most concerned interactions with other service users or</w:t>
      </w:r>
      <w:r w:rsidR="000B7F81">
        <w:t>,</w:t>
      </w:r>
      <w:r w:rsidRPr="00753A04">
        <w:t xml:space="preserve"> less frequently</w:t>
      </w:r>
      <w:r w:rsidR="000B7F81">
        <w:t>,</w:t>
      </w:r>
      <w:r w:rsidRPr="00753A04">
        <w:t xml:space="preserve"> with family members. </w:t>
      </w:r>
      <w:r w:rsidR="009838BC">
        <w:t>However, o</w:t>
      </w:r>
      <w:r w:rsidRPr="00753A04">
        <w:t>ther concerns were more serious:</w:t>
      </w:r>
    </w:p>
    <w:p w14:paraId="271472BA" w14:textId="45BD7F6B" w:rsidR="00D9697A" w:rsidRPr="00753A04" w:rsidRDefault="009838BC" w:rsidP="00D9697A">
      <w:pPr>
        <w:pStyle w:val="BlockQuote"/>
      </w:pPr>
      <w:r>
        <w:t>Rachel said that the behaviour of her flatmate can distress her and she believes it contributes to her seizures</w:t>
      </w:r>
      <w:r w:rsidR="00D9697A" w:rsidRPr="00D9697A">
        <w:t xml:space="preserve"> </w:t>
      </w:r>
      <w:r w:rsidR="00ED1F17">
        <w:t>(FACE</w:t>
      </w:r>
      <w:r w:rsidR="00D9697A">
        <w:t xml:space="preserve"> profile, interviewer).</w:t>
      </w:r>
    </w:p>
    <w:p w14:paraId="5E6C8B66" w14:textId="5A048D30" w:rsidR="00D9697A" w:rsidRPr="00753A04" w:rsidRDefault="008D7EC3" w:rsidP="00D9697A">
      <w:pPr>
        <w:pStyle w:val="BlockQuote"/>
      </w:pPr>
      <w:r w:rsidRPr="00753A04">
        <w:t>Gerard’s brother has been verbally abusive and the guards have been called on a couple of occasions!</w:t>
      </w:r>
      <w:r w:rsidR="00D9697A" w:rsidRPr="00D9697A">
        <w:t xml:space="preserve"> </w:t>
      </w:r>
      <w:r w:rsidR="00ED1F17">
        <w:t>(FACE</w:t>
      </w:r>
      <w:r w:rsidR="00D9697A">
        <w:t xml:space="preserve"> profile, interviewer).</w:t>
      </w:r>
    </w:p>
    <w:p w14:paraId="2C31527C" w14:textId="044E80A5" w:rsidR="00D9697A" w:rsidRPr="00753A04" w:rsidRDefault="008D7EC3" w:rsidP="00D9697A">
      <w:pPr>
        <w:pStyle w:val="BlockQuote"/>
      </w:pPr>
      <w:r w:rsidRPr="00753A04">
        <w:lastRenderedPageBreak/>
        <w:t>Sometimes the children at the bus stop push and shove and Sandra is not able to get on the bus- she feels that the children do not behave respectfully</w:t>
      </w:r>
      <w:r w:rsidR="00D9697A" w:rsidRPr="00D9697A">
        <w:t xml:space="preserve"> </w:t>
      </w:r>
      <w:r w:rsidR="00ED1F17">
        <w:t>(FACE</w:t>
      </w:r>
      <w:r w:rsidR="00D9697A">
        <w:t xml:space="preserve"> profile, interviewer).</w:t>
      </w:r>
    </w:p>
    <w:p w14:paraId="01268E5D" w14:textId="298F4557" w:rsidR="00D9697A" w:rsidRPr="00753A04" w:rsidRDefault="008D7EC3" w:rsidP="00D9697A">
      <w:pPr>
        <w:pStyle w:val="BlockQuote"/>
      </w:pPr>
      <w:r w:rsidRPr="00753A04">
        <w:t>Denise said she gets bullied every day (by other service users)</w:t>
      </w:r>
      <w:r w:rsidR="00D9697A" w:rsidRPr="00D9697A">
        <w:t xml:space="preserve"> </w:t>
      </w:r>
      <w:r w:rsidR="00ED1F17">
        <w:t>(FACE</w:t>
      </w:r>
      <w:r w:rsidR="00D9697A">
        <w:t xml:space="preserve"> profile, interviewer).</w:t>
      </w:r>
    </w:p>
    <w:p w14:paraId="1E46FA00" w14:textId="491480FA" w:rsidR="008D7EC3" w:rsidRPr="00753A04" w:rsidRDefault="008D7EC3" w:rsidP="00C305A7">
      <w:pPr>
        <w:pStyle w:val="NormalAfterList"/>
      </w:pPr>
      <w:r w:rsidRPr="00753A04">
        <w:t>A small proportion of the concerns re</w:t>
      </w:r>
      <w:r w:rsidR="00C305A7">
        <w:t xml:space="preserve">lated to the behaviour of staff. </w:t>
      </w:r>
      <w:r w:rsidRPr="00753A04">
        <w:t>Keith reported that a staff member (Joe)</w:t>
      </w:r>
      <w:r w:rsidRPr="00DB12E5">
        <w:rPr>
          <w:sz w:val="22"/>
          <w:vertAlign w:val="superscript"/>
        </w:rPr>
        <w:footnoteReference w:id="21"/>
      </w:r>
      <w:r w:rsidRPr="00753A04">
        <w:t xml:space="preserve"> shouts sometimes but noted that Joe ‘doesn't put a hand on him’. Keith added that Joe wants everything done now. He said ‘he’s always on about stuff like</w:t>
      </w:r>
      <w:r w:rsidRPr="00310A0D">
        <w:t xml:space="preserve"> tidying my </w:t>
      </w:r>
      <w:r w:rsidR="00C305A7">
        <w:t>room and going to day service</w:t>
      </w:r>
      <w:r w:rsidR="00F63E63">
        <w:t>.</w:t>
      </w:r>
      <w:r w:rsidR="00C305A7">
        <w:t xml:space="preserve">’ </w:t>
      </w:r>
      <w:r w:rsidRPr="00310A0D">
        <w:t xml:space="preserve">The staff member that accompanied Keith confirmed that there are tensions between </w:t>
      </w:r>
      <w:r w:rsidR="00C305A7">
        <w:t>him and the named staff member. Another service user</w:t>
      </w:r>
      <w:r w:rsidR="000B7F81">
        <w:t>,</w:t>
      </w:r>
      <w:r w:rsidR="00C305A7">
        <w:t xml:space="preserve"> Anthony</w:t>
      </w:r>
      <w:r w:rsidR="000B7F81">
        <w:t>,</w:t>
      </w:r>
      <w:r w:rsidR="00C305A7">
        <w:t xml:space="preserve"> was reported as thinking that some people are not very nice to hi</w:t>
      </w:r>
      <w:r w:rsidR="00F63E63">
        <w:t>m</w:t>
      </w:r>
      <w:r w:rsidR="00C305A7">
        <w:t xml:space="preserve"> – he </w:t>
      </w:r>
      <w:r w:rsidRPr="00753A04">
        <w:t>“feels that one of the staff members bullies him”.</w:t>
      </w:r>
    </w:p>
    <w:p w14:paraId="23F187F4" w14:textId="77777777" w:rsidR="008D7EC3" w:rsidRPr="00753A04" w:rsidRDefault="008D7EC3" w:rsidP="00DB12E5">
      <w:pPr>
        <w:pStyle w:val="NormalAfterList"/>
      </w:pPr>
      <w:r w:rsidRPr="00753A04">
        <w:t xml:space="preserve">Participants also sometimes recounted details of abuse experienced in the past. Two participants recounted details of sexual abuse. One of these participants had not previously disclosed the abuse she experienced. The disclosure of her abuse resulted in an investigation that was </w:t>
      </w:r>
      <w:r>
        <w:t xml:space="preserve">referred to An Garda Siochána. </w:t>
      </w:r>
    </w:p>
    <w:p w14:paraId="03F9523B" w14:textId="77777777" w:rsidR="008069FC" w:rsidRPr="00753A04" w:rsidRDefault="008069FC" w:rsidP="002F6E40">
      <w:pPr>
        <w:pStyle w:val="Heading3"/>
      </w:pPr>
      <w:bookmarkStart w:id="126" w:name="_Toc49958730"/>
      <w:r w:rsidRPr="00753A04">
        <w:t>Mental Health</w:t>
      </w:r>
      <w:bookmarkEnd w:id="126"/>
    </w:p>
    <w:p w14:paraId="01C8FBE5" w14:textId="187BF728" w:rsidR="008069FC" w:rsidRPr="00753A04" w:rsidRDefault="008069FC" w:rsidP="00DB12E5">
      <w:pPr>
        <w:pStyle w:val="NormalAfterList"/>
      </w:pPr>
      <w:r w:rsidRPr="00753A04">
        <w:t xml:space="preserve">An analysis of mental ill health by primary disability is set out in </w:t>
      </w:r>
      <w:r w:rsidR="00DA5218">
        <w:t>T</w:t>
      </w:r>
      <w:r w:rsidRPr="00753A04">
        <w:t>able</w:t>
      </w:r>
      <w:r w:rsidR="00DA5218">
        <w:t xml:space="preserve"> 8.1</w:t>
      </w:r>
      <w:r w:rsidR="00B70DA3">
        <w:t>7</w:t>
      </w:r>
      <w:r w:rsidRPr="00753A04">
        <w:t xml:space="preserve"> below and indicates that participants with a primary physical disability were the least likely to report mental ill health. Mental ill health was especially common in participants with Autism and ABI.</w:t>
      </w:r>
    </w:p>
    <w:p w14:paraId="1674379B" w14:textId="31E3E979" w:rsidR="008069FC" w:rsidRPr="00753A04" w:rsidRDefault="008069FC" w:rsidP="00F31652">
      <w:pPr>
        <w:pStyle w:val="tablehead0"/>
      </w:pPr>
      <w:r w:rsidRPr="00753A04">
        <w:t xml:space="preserve">Table </w:t>
      </w:r>
      <w:r w:rsidR="00DA5218">
        <w:t>8.1</w:t>
      </w:r>
      <w:r w:rsidR="00B70DA3">
        <w:t>7</w:t>
      </w:r>
      <w:r w:rsidR="00DA5218">
        <w:t>:</w:t>
      </w:r>
      <w:r w:rsidRPr="00753A04">
        <w:t xml:space="preserve"> Mental ill health by primary disability</w:t>
      </w: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552"/>
        <w:gridCol w:w="3044"/>
        <w:gridCol w:w="3029"/>
      </w:tblGrid>
      <w:tr w:rsidR="008069FC" w:rsidRPr="00753A04" w14:paraId="23497193" w14:textId="77777777" w:rsidTr="00FB52CF">
        <w:trPr>
          <w:cantSplit/>
          <w:tblHeader/>
        </w:trPr>
        <w:tc>
          <w:tcPr>
            <w:tcW w:w="2552" w:type="dxa"/>
            <w:tcBorders>
              <w:bottom w:val="single" w:sz="12" w:space="0" w:color="000000"/>
            </w:tcBorders>
            <w:shd w:val="clear" w:color="auto" w:fill="auto"/>
          </w:tcPr>
          <w:p w14:paraId="0385E202" w14:textId="77777777" w:rsidR="008069FC" w:rsidRPr="00FB52CF" w:rsidRDefault="008069FC" w:rsidP="008B140F">
            <w:pPr>
              <w:pStyle w:val="NormalAfterList"/>
              <w:spacing w:before="0" w:after="0"/>
              <w:rPr>
                <w:b/>
              </w:rPr>
            </w:pPr>
            <w:r w:rsidRPr="00FB52CF">
              <w:rPr>
                <w:b/>
              </w:rPr>
              <w:t>Primary Disability</w:t>
            </w:r>
          </w:p>
        </w:tc>
        <w:tc>
          <w:tcPr>
            <w:tcW w:w="3044" w:type="dxa"/>
            <w:tcBorders>
              <w:bottom w:val="single" w:sz="12" w:space="0" w:color="000000"/>
            </w:tcBorders>
            <w:shd w:val="clear" w:color="auto" w:fill="auto"/>
          </w:tcPr>
          <w:p w14:paraId="423C2B66" w14:textId="77777777" w:rsidR="008069FC" w:rsidRPr="00FB52CF" w:rsidRDefault="008069FC" w:rsidP="008B140F">
            <w:pPr>
              <w:pStyle w:val="NormalAfterList"/>
              <w:spacing w:before="0" w:after="0"/>
              <w:rPr>
                <w:b/>
              </w:rPr>
            </w:pPr>
            <w:r w:rsidRPr="00FB52CF">
              <w:rPr>
                <w:b/>
              </w:rPr>
              <w:t>Number with a mental health disorder</w:t>
            </w:r>
          </w:p>
        </w:tc>
        <w:tc>
          <w:tcPr>
            <w:tcW w:w="3029" w:type="dxa"/>
            <w:tcBorders>
              <w:bottom w:val="single" w:sz="12" w:space="0" w:color="000000"/>
            </w:tcBorders>
            <w:shd w:val="clear" w:color="auto" w:fill="auto"/>
          </w:tcPr>
          <w:p w14:paraId="1959C0E3" w14:textId="77777777" w:rsidR="008069FC" w:rsidRPr="00FB52CF" w:rsidRDefault="008069FC" w:rsidP="008B140F">
            <w:pPr>
              <w:pStyle w:val="NormalAfterList"/>
              <w:spacing w:before="0" w:after="0"/>
              <w:rPr>
                <w:b/>
              </w:rPr>
            </w:pPr>
            <w:r w:rsidRPr="00FB52CF">
              <w:rPr>
                <w:b/>
              </w:rPr>
              <w:t>% with a mental health disorder</w:t>
            </w:r>
          </w:p>
        </w:tc>
      </w:tr>
      <w:tr w:rsidR="008069FC" w:rsidRPr="00753A04" w14:paraId="59C9AF16" w14:textId="77777777" w:rsidTr="006F5FB9">
        <w:tc>
          <w:tcPr>
            <w:tcW w:w="2552" w:type="dxa"/>
            <w:tcBorders>
              <w:top w:val="single" w:sz="12" w:space="0" w:color="000000"/>
            </w:tcBorders>
            <w:shd w:val="clear" w:color="auto" w:fill="auto"/>
          </w:tcPr>
          <w:p w14:paraId="5396D537" w14:textId="77777777" w:rsidR="008069FC" w:rsidRPr="00753A04" w:rsidRDefault="008069FC" w:rsidP="008B140F">
            <w:pPr>
              <w:pStyle w:val="NormalAfterList"/>
              <w:spacing w:before="0" w:after="0"/>
            </w:pPr>
            <w:r w:rsidRPr="00753A04">
              <w:t>ABI</w:t>
            </w:r>
          </w:p>
        </w:tc>
        <w:tc>
          <w:tcPr>
            <w:tcW w:w="3044" w:type="dxa"/>
            <w:tcBorders>
              <w:top w:val="single" w:sz="12" w:space="0" w:color="000000"/>
            </w:tcBorders>
            <w:shd w:val="clear" w:color="auto" w:fill="auto"/>
          </w:tcPr>
          <w:p w14:paraId="5C7E7D64" w14:textId="77777777" w:rsidR="008069FC" w:rsidRPr="00753A04" w:rsidRDefault="008069FC" w:rsidP="008B140F">
            <w:pPr>
              <w:pStyle w:val="NormalAfterList"/>
              <w:spacing w:before="0" w:after="0"/>
              <w:jc w:val="right"/>
            </w:pPr>
            <w:r w:rsidRPr="00753A04">
              <w:t>7</w:t>
            </w:r>
          </w:p>
        </w:tc>
        <w:tc>
          <w:tcPr>
            <w:tcW w:w="3029" w:type="dxa"/>
            <w:tcBorders>
              <w:top w:val="single" w:sz="12" w:space="0" w:color="000000"/>
            </w:tcBorders>
            <w:shd w:val="clear" w:color="auto" w:fill="auto"/>
          </w:tcPr>
          <w:p w14:paraId="7B9D3A12" w14:textId="77777777" w:rsidR="008069FC" w:rsidRPr="00753A04" w:rsidRDefault="008069FC" w:rsidP="008B140F">
            <w:pPr>
              <w:pStyle w:val="NormalAfterList"/>
              <w:spacing w:before="0" w:after="0"/>
              <w:jc w:val="right"/>
            </w:pPr>
            <w:r w:rsidRPr="00753A04">
              <w:t>58.3</w:t>
            </w:r>
          </w:p>
        </w:tc>
      </w:tr>
      <w:tr w:rsidR="008069FC" w:rsidRPr="00753A04" w14:paraId="6DFBDE94" w14:textId="77777777" w:rsidTr="006F5FB9">
        <w:tc>
          <w:tcPr>
            <w:tcW w:w="2552" w:type="dxa"/>
            <w:shd w:val="clear" w:color="auto" w:fill="auto"/>
          </w:tcPr>
          <w:p w14:paraId="294EC439" w14:textId="77777777" w:rsidR="008069FC" w:rsidRPr="00753A04" w:rsidRDefault="008069FC" w:rsidP="008B140F">
            <w:pPr>
              <w:pStyle w:val="NormalAfterList"/>
              <w:spacing w:before="0" w:after="0"/>
            </w:pPr>
            <w:r w:rsidRPr="00753A04">
              <w:t>Autism</w:t>
            </w:r>
          </w:p>
        </w:tc>
        <w:tc>
          <w:tcPr>
            <w:tcW w:w="3044" w:type="dxa"/>
            <w:shd w:val="clear" w:color="auto" w:fill="auto"/>
          </w:tcPr>
          <w:p w14:paraId="4DCA8165" w14:textId="77777777" w:rsidR="008069FC" w:rsidRPr="00753A04" w:rsidRDefault="008069FC" w:rsidP="008B140F">
            <w:pPr>
              <w:pStyle w:val="NormalAfterList"/>
              <w:spacing w:before="0" w:after="0"/>
              <w:jc w:val="right"/>
            </w:pPr>
            <w:r w:rsidRPr="00753A04">
              <w:t>4</w:t>
            </w:r>
          </w:p>
        </w:tc>
        <w:tc>
          <w:tcPr>
            <w:tcW w:w="3029" w:type="dxa"/>
            <w:shd w:val="clear" w:color="auto" w:fill="auto"/>
          </w:tcPr>
          <w:p w14:paraId="6CD2CC7E" w14:textId="77777777" w:rsidR="008069FC" w:rsidRPr="00753A04" w:rsidRDefault="008069FC" w:rsidP="008B140F">
            <w:pPr>
              <w:pStyle w:val="NormalAfterList"/>
              <w:spacing w:before="0" w:after="0"/>
              <w:jc w:val="right"/>
            </w:pPr>
            <w:r w:rsidRPr="00753A04">
              <w:t>100.0</w:t>
            </w:r>
          </w:p>
        </w:tc>
      </w:tr>
      <w:tr w:rsidR="008069FC" w:rsidRPr="00753A04" w14:paraId="0F8707F4" w14:textId="77777777" w:rsidTr="006F5FB9">
        <w:tc>
          <w:tcPr>
            <w:tcW w:w="2552" w:type="dxa"/>
            <w:shd w:val="clear" w:color="auto" w:fill="auto"/>
          </w:tcPr>
          <w:p w14:paraId="7296C7AD" w14:textId="77777777" w:rsidR="008069FC" w:rsidRPr="00753A04" w:rsidRDefault="008069FC" w:rsidP="008B140F">
            <w:pPr>
              <w:pStyle w:val="NormalAfterList"/>
              <w:spacing w:before="0" w:after="0"/>
            </w:pPr>
            <w:r w:rsidRPr="00753A04">
              <w:t>Intellectual Disability</w:t>
            </w:r>
          </w:p>
        </w:tc>
        <w:tc>
          <w:tcPr>
            <w:tcW w:w="3044" w:type="dxa"/>
            <w:shd w:val="clear" w:color="auto" w:fill="auto"/>
          </w:tcPr>
          <w:p w14:paraId="1D77380D" w14:textId="77777777" w:rsidR="008069FC" w:rsidRPr="00753A04" w:rsidRDefault="008069FC" w:rsidP="008B140F">
            <w:pPr>
              <w:pStyle w:val="NormalAfterList"/>
              <w:spacing w:before="0" w:after="0"/>
              <w:jc w:val="right"/>
            </w:pPr>
            <w:r w:rsidRPr="00753A04">
              <w:t>70</w:t>
            </w:r>
          </w:p>
        </w:tc>
        <w:tc>
          <w:tcPr>
            <w:tcW w:w="3029" w:type="dxa"/>
            <w:shd w:val="clear" w:color="auto" w:fill="auto"/>
          </w:tcPr>
          <w:p w14:paraId="01AE1C79" w14:textId="77777777" w:rsidR="008069FC" w:rsidRPr="00753A04" w:rsidRDefault="008069FC" w:rsidP="008B140F">
            <w:pPr>
              <w:pStyle w:val="NormalAfterList"/>
              <w:spacing w:before="0" w:after="0"/>
              <w:jc w:val="right"/>
            </w:pPr>
            <w:r w:rsidRPr="00753A04">
              <w:t>32.7</w:t>
            </w:r>
          </w:p>
        </w:tc>
      </w:tr>
      <w:tr w:rsidR="008069FC" w:rsidRPr="00753A04" w14:paraId="6B9A50DA" w14:textId="77777777" w:rsidTr="006F5FB9">
        <w:tc>
          <w:tcPr>
            <w:tcW w:w="2552" w:type="dxa"/>
            <w:shd w:val="clear" w:color="auto" w:fill="auto"/>
          </w:tcPr>
          <w:p w14:paraId="4A48E5BF" w14:textId="77777777" w:rsidR="008069FC" w:rsidRPr="00753A04" w:rsidRDefault="008069FC" w:rsidP="008B140F">
            <w:pPr>
              <w:pStyle w:val="NormalAfterList"/>
              <w:spacing w:before="0" w:after="0"/>
            </w:pPr>
            <w:r w:rsidRPr="00753A04">
              <w:t>Mental Health</w:t>
            </w:r>
          </w:p>
        </w:tc>
        <w:tc>
          <w:tcPr>
            <w:tcW w:w="3044" w:type="dxa"/>
            <w:shd w:val="clear" w:color="auto" w:fill="auto"/>
          </w:tcPr>
          <w:p w14:paraId="69A2B384" w14:textId="77777777" w:rsidR="008069FC" w:rsidRPr="00753A04" w:rsidRDefault="008069FC" w:rsidP="008B140F">
            <w:pPr>
              <w:pStyle w:val="NormalAfterList"/>
              <w:spacing w:before="0" w:after="0"/>
              <w:jc w:val="right"/>
            </w:pPr>
            <w:r w:rsidRPr="00753A04">
              <w:t>5</w:t>
            </w:r>
          </w:p>
        </w:tc>
        <w:tc>
          <w:tcPr>
            <w:tcW w:w="3029" w:type="dxa"/>
            <w:shd w:val="clear" w:color="auto" w:fill="auto"/>
          </w:tcPr>
          <w:p w14:paraId="21CDB4B5" w14:textId="77777777" w:rsidR="008069FC" w:rsidRPr="00753A04" w:rsidRDefault="008069FC" w:rsidP="008B140F">
            <w:pPr>
              <w:pStyle w:val="NormalAfterList"/>
              <w:spacing w:before="0" w:after="0"/>
              <w:jc w:val="right"/>
            </w:pPr>
            <w:r w:rsidRPr="00753A04">
              <w:t>100.0</w:t>
            </w:r>
          </w:p>
        </w:tc>
      </w:tr>
      <w:tr w:rsidR="008069FC" w:rsidRPr="00753A04" w14:paraId="6D33DB0F" w14:textId="77777777" w:rsidTr="006F5FB9">
        <w:tc>
          <w:tcPr>
            <w:tcW w:w="2552" w:type="dxa"/>
            <w:shd w:val="clear" w:color="auto" w:fill="auto"/>
          </w:tcPr>
          <w:p w14:paraId="1A1CB7E1" w14:textId="77777777" w:rsidR="008069FC" w:rsidRPr="00753A04" w:rsidRDefault="008069FC" w:rsidP="008B140F">
            <w:pPr>
              <w:pStyle w:val="NormalAfterList"/>
              <w:spacing w:before="0" w:after="0"/>
            </w:pPr>
            <w:r w:rsidRPr="00753A04">
              <w:t>Physical</w:t>
            </w:r>
          </w:p>
        </w:tc>
        <w:tc>
          <w:tcPr>
            <w:tcW w:w="3044" w:type="dxa"/>
            <w:shd w:val="clear" w:color="auto" w:fill="auto"/>
          </w:tcPr>
          <w:p w14:paraId="5AC6EFCE" w14:textId="77777777" w:rsidR="008069FC" w:rsidRPr="00753A04" w:rsidRDefault="008069FC" w:rsidP="008B140F">
            <w:pPr>
              <w:pStyle w:val="NormalAfterList"/>
              <w:spacing w:before="0" w:after="0"/>
              <w:jc w:val="right"/>
            </w:pPr>
            <w:r w:rsidRPr="00753A04">
              <w:t>9</w:t>
            </w:r>
          </w:p>
        </w:tc>
        <w:tc>
          <w:tcPr>
            <w:tcW w:w="3029" w:type="dxa"/>
            <w:shd w:val="clear" w:color="auto" w:fill="auto"/>
          </w:tcPr>
          <w:p w14:paraId="1CEA8D1A" w14:textId="77777777" w:rsidR="008069FC" w:rsidRPr="00753A04" w:rsidRDefault="008069FC" w:rsidP="008B140F">
            <w:pPr>
              <w:pStyle w:val="NormalAfterList"/>
              <w:spacing w:before="0" w:after="0"/>
              <w:jc w:val="right"/>
            </w:pPr>
            <w:r w:rsidRPr="00753A04">
              <w:t>23.7</w:t>
            </w:r>
          </w:p>
        </w:tc>
      </w:tr>
      <w:tr w:rsidR="008069FC" w:rsidRPr="00753A04" w14:paraId="1D422743" w14:textId="77777777" w:rsidTr="006F5FB9">
        <w:tc>
          <w:tcPr>
            <w:tcW w:w="2552" w:type="dxa"/>
            <w:shd w:val="clear" w:color="auto" w:fill="auto"/>
          </w:tcPr>
          <w:p w14:paraId="7967CCA0" w14:textId="77777777" w:rsidR="008069FC" w:rsidRPr="00753A04" w:rsidRDefault="008069FC" w:rsidP="008B140F">
            <w:pPr>
              <w:pStyle w:val="NormalAfterList"/>
              <w:spacing w:before="0" w:after="0"/>
            </w:pPr>
            <w:r w:rsidRPr="00753A04">
              <w:t>Sensory</w:t>
            </w:r>
          </w:p>
        </w:tc>
        <w:tc>
          <w:tcPr>
            <w:tcW w:w="3044" w:type="dxa"/>
            <w:shd w:val="clear" w:color="auto" w:fill="auto"/>
          </w:tcPr>
          <w:p w14:paraId="1E2211D6" w14:textId="77777777" w:rsidR="008069FC" w:rsidRPr="00753A04" w:rsidRDefault="008069FC" w:rsidP="008B140F">
            <w:pPr>
              <w:pStyle w:val="NormalAfterList"/>
              <w:spacing w:before="0" w:after="0"/>
              <w:jc w:val="right"/>
            </w:pPr>
            <w:r w:rsidRPr="00753A04">
              <w:t>3</w:t>
            </w:r>
          </w:p>
        </w:tc>
        <w:tc>
          <w:tcPr>
            <w:tcW w:w="3029" w:type="dxa"/>
            <w:shd w:val="clear" w:color="auto" w:fill="auto"/>
          </w:tcPr>
          <w:p w14:paraId="1C12EE06" w14:textId="77777777" w:rsidR="008069FC" w:rsidRPr="00753A04" w:rsidRDefault="008069FC" w:rsidP="008B140F">
            <w:pPr>
              <w:pStyle w:val="NormalAfterList"/>
              <w:spacing w:before="0" w:after="0"/>
              <w:jc w:val="right"/>
            </w:pPr>
            <w:r w:rsidRPr="00753A04">
              <w:t>42.9</w:t>
            </w:r>
          </w:p>
        </w:tc>
      </w:tr>
      <w:tr w:rsidR="008069FC" w:rsidRPr="00753A04" w14:paraId="4878B016" w14:textId="77777777" w:rsidTr="006F5FB9">
        <w:tc>
          <w:tcPr>
            <w:tcW w:w="2552" w:type="dxa"/>
            <w:shd w:val="clear" w:color="auto" w:fill="auto"/>
          </w:tcPr>
          <w:p w14:paraId="0DE8E8F8" w14:textId="77777777" w:rsidR="008069FC" w:rsidRPr="00753A04" w:rsidRDefault="00C305A7" w:rsidP="008B140F">
            <w:pPr>
              <w:spacing w:after="0"/>
            </w:pPr>
            <w:r>
              <w:t>Total</w:t>
            </w:r>
          </w:p>
        </w:tc>
        <w:tc>
          <w:tcPr>
            <w:tcW w:w="3044" w:type="dxa"/>
            <w:shd w:val="clear" w:color="auto" w:fill="auto"/>
          </w:tcPr>
          <w:p w14:paraId="3B3E2B57" w14:textId="77777777" w:rsidR="008069FC" w:rsidRPr="00753A04" w:rsidRDefault="008069FC" w:rsidP="008B140F">
            <w:pPr>
              <w:pStyle w:val="NormalAfterList"/>
              <w:spacing w:before="0" w:after="0"/>
              <w:jc w:val="right"/>
            </w:pPr>
            <w:r w:rsidRPr="00753A04">
              <w:t>98</w:t>
            </w:r>
          </w:p>
        </w:tc>
        <w:tc>
          <w:tcPr>
            <w:tcW w:w="3029" w:type="dxa"/>
            <w:shd w:val="clear" w:color="auto" w:fill="auto"/>
          </w:tcPr>
          <w:p w14:paraId="5B1179C0" w14:textId="77777777" w:rsidR="008069FC" w:rsidRPr="00753A04" w:rsidRDefault="008069FC" w:rsidP="008B140F">
            <w:pPr>
              <w:pStyle w:val="NormalAfterList"/>
              <w:spacing w:before="0" w:after="0"/>
              <w:jc w:val="right"/>
            </w:pPr>
            <w:r w:rsidRPr="00753A04">
              <w:t>35.0</w:t>
            </w:r>
          </w:p>
        </w:tc>
      </w:tr>
    </w:tbl>
    <w:p w14:paraId="59082710" w14:textId="77777777" w:rsidR="008069FC" w:rsidRPr="00753A04" w:rsidRDefault="008069FC" w:rsidP="008B140F">
      <w:pPr>
        <w:pStyle w:val="tablenote0"/>
      </w:pPr>
      <w:r w:rsidRPr="00753A04">
        <w:t>Source: NDA FACE Profiles</w:t>
      </w:r>
    </w:p>
    <w:p w14:paraId="28CF804F" w14:textId="6912E2EE" w:rsidR="008069FC" w:rsidRPr="00753A04" w:rsidRDefault="008069FC" w:rsidP="00DB12E5">
      <w:pPr>
        <w:pStyle w:val="NormalAfterList"/>
      </w:pPr>
      <w:r w:rsidRPr="00753A04">
        <w:lastRenderedPageBreak/>
        <w:t>An analysis of mental health difficulties by living arrangements indicate</w:t>
      </w:r>
      <w:r w:rsidR="00BF3055">
        <w:t>d</w:t>
      </w:r>
      <w:r w:rsidRPr="00753A04">
        <w:t xml:space="preserve"> that participants living in community residences and in shared care had the highest </w:t>
      </w:r>
      <w:r w:rsidR="00C305A7">
        <w:t>rate</w:t>
      </w:r>
      <w:r w:rsidRPr="00753A04">
        <w:t xml:space="preserve"> of mental ill health (40.7% and 40% respectively). Those with a live-in-carer or living in their family homes reported the lowest </w:t>
      </w:r>
      <w:r w:rsidR="00C305A7">
        <w:t>rate</w:t>
      </w:r>
      <w:r w:rsidRPr="00753A04">
        <w:t xml:space="preserve"> of mental ill health (25% and 28% respectively).</w:t>
      </w:r>
    </w:p>
    <w:p w14:paraId="3B7A14F7" w14:textId="77777777" w:rsidR="008069FC" w:rsidRPr="00753A04" w:rsidRDefault="008069FC" w:rsidP="002F6E40">
      <w:pPr>
        <w:pStyle w:val="Heading3"/>
      </w:pPr>
      <w:r w:rsidRPr="00753A04">
        <w:t>Emotional wellbeing</w:t>
      </w:r>
    </w:p>
    <w:p w14:paraId="55831F65" w14:textId="43FFAC57" w:rsidR="008069FC" w:rsidRDefault="001041D9" w:rsidP="00DB12E5">
      <w:pPr>
        <w:pStyle w:val="NormalAfterList"/>
      </w:pPr>
      <w:r>
        <w:t>W</w:t>
      </w:r>
      <w:r w:rsidR="008069FC" w:rsidRPr="00753A04">
        <w:t>hile only a small proportion of participants reported severe emotional difficulties</w:t>
      </w:r>
      <w:r>
        <w:t>,</w:t>
      </w:r>
      <w:r w:rsidR="008069FC" w:rsidRPr="00753A04">
        <w:t xml:space="preserve"> they were more</w:t>
      </w:r>
      <w:r w:rsidR="00DA5218">
        <w:t xml:space="preserve"> common among male participants (see Figure 8.3).</w:t>
      </w:r>
    </w:p>
    <w:p w14:paraId="195DB687" w14:textId="77777777" w:rsidR="005321B2" w:rsidRPr="00753A04" w:rsidRDefault="005321B2" w:rsidP="005321B2">
      <w:pPr>
        <w:pStyle w:val="tablehead0"/>
      </w:pPr>
      <w:r w:rsidRPr="00753A04">
        <w:t xml:space="preserve">Figure </w:t>
      </w:r>
      <w:r>
        <w:t>8.3</w:t>
      </w:r>
      <w:r w:rsidRPr="00753A04">
        <w:t>: Emotional difficulties-Phase 2</w:t>
      </w:r>
    </w:p>
    <w:p w14:paraId="22585377" w14:textId="51B2F379" w:rsidR="008069FC" w:rsidRPr="00753A04" w:rsidRDefault="00542F48" w:rsidP="00DB12E5">
      <w:pPr>
        <w:pStyle w:val="NormalAfterList"/>
      </w:pPr>
      <w:r>
        <w:rPr>
          <w:noProof/>
          <w:lang w:eastAsia="en-IE"/>
        </w:rPr>
        <w:drawing>
          <wp:inline distT="0" distB="0" distL="0" distR="0" wp14:anchorId="09656855" wp14:editId="6DFB5DFE">
            <wp:extent cx="5414010" cy="2712720"/>
            <wp:effectExtent l="0" t="0" r="0" b="0"/>
            <wp:docPr id="78" name="Picture 78" descr="Figure 8.3 is a cluster bar chart showing the gender breakdown of the proportion of phase 2 participants who had emotional difficulties. The majority of participants  (86.8%)reported few or no emotional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3186B3AE" w14:textId="77777777" w:rsidR="008069FC" w:rsidRDefault="008069FC" w:rsidP="004323DA">
      <w:pPr>
        <w:pStyle w:val="tablenote0"/>
      </w:pPr>
      <w:r w:rsidRPr="00753A04">
        <w:t>Source: NDA FACE Profiles</w:t>
      </w:r>
    </w:p>
    <w:p w14:paraId="1DEC0F32" w14:textId="77777777" w:rsidR="00C305A7" w:rsidRPr="00753A04" w:rsidRDefault="00C305A7" w:rsidP="004323DA">
      <w:pPr>
        <w:pStyle w:val="tablenote0"/>
      </w:pPr>
    </w:p>
    <w:p w14:paraId="040FACE3" w14:textId="77777777" w:rsidR="008069FC" w:rsidRPr="00753A04" w:rsidRDefault="008069FC" w:rsidP="002F6E40">
      <w:pPr>
        <w:pStyle w:val="Heading3"/>
      </w:pPr>
      <w:r w:rsidRPr="00753A04">
        <w:t>Behaviours of concern</w:t>
      </w:r>
    </w:p>
    <w:p w14:paraId="68682B06" w14:textId="7CFB9689" w:rsidR="00C305A7" w:rsidRPr="00753A04" w:rsidRDefault="00C305A7" w:rsidP="00C305A7">
      <w:pPr>
        <w:pStyle w:val="NormalAfterList"/>
      </w:pPr>
      <w:r w:rsidRPr="00753A04">
        <w:t>A comparison of behaviours of concern</w:t>
      </w:r>
      <w:r w:rsidR="00BF3055">
        <w:t xml:space="preserve"> by primary disability indicated</w:t>
      </w:r>
      <w:r w:rsidRPr="00753A04">
        <w:t xml:space="preserve"> that those with a physical disability were least likely (7.9%) to report any behaviours of concern. No participant with a physical disability reported behaviours with a history of harm to self or others or behaviours that posed a constant or severe concern of harm. </w:t>
      </w:r>
    </w:p>
    <w:p w14:paraId="7F47659C" w14:textId="57ADFCB7" w:rsidR="00C305A7" w:rsidRDefault="000B7F81" w:rsidP="00C305A7">
      <w:pPr>
        <w:pStyle w:val="NormalAfterList"/>
      </w:pPr>
      <w:r>
        <w:t>Compared to female participants</w:t>
      </w:r>
      <w:r w:rsidR="00C305A7" w:rsidRPr="00753A04">
        <w:t>, male participants were 1.5 times more likely to report having either behaviours of concern with a history of harm to self or others, or behaviours that present a constant and severe concern of harm to self or others</w:t>
      </w:r>
      <w:r w:rsidR="00DA5218">
        <w:t xml:space="preserve"> (See Table 8.1</w:t>
      </w:r>
      <w:r w:rsidR="00B70DA3">
        <w:t>8</w:t>
      </w:r>
      <w:r w:rsidR="00DA5218">
        <w:t>)</w:t>
      </w:r>
      <w:r w:rsidR="00C305A7" w:rsidRPr="00753A04">
        <w:t xml:space="preserve">. </w:t>
      </w:r>
    </w:p>
    <w:p w14:paraId="48C4CDC0" w14:textId="77777777" w:rsidR="003F7AD0" w:rsidRPr="00753A04" w:rsidRDefault="003F7AD0" w:rsidP="00C305A7">
      <w:pPr>
        <w:pStyle w:val="NormalAfterList"/>
      </w:pPr>
    </w:p>
    <w:p w14:paraId="5BF43F54" w14:textId="4033A14B" w:rsidR="008069FC" w:rsidRPr="00753A04" w:rsidRDefault="008069FC" w:rsidP="00F31652">
      <w:pPr>
        <w:pStyle w:val="tablehead0"/>
      </w:pPr>
      <w:r w:rsidRPr="00753A04">
        <w:lastRenderedPageBreak/>
        <w:t xml:space="preserve">Table </w:t>
      </w:r>
      <w:r w:rsidR="00DA5218">
        <w:t>8.1</w:t>
      </w:r>
      <w:r w:rsidR="00B70DA3">
        <w:t>8:</w:t>
      </w:r>
      <w:r w:rsidRPr="00753A04">
        <w:t xml:space="preserve"> Behaviours of concern-Phase 2</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415"/>
        <w:gridCol w:w="872"/>
        <w:gridCol w:w="1055"/>
        <w:gridCol w:w="1301"/>
        <w:gridCol w:w="982"/>
      </w:tblGrid>
      <w:tr w:rsidR="008069FC" w:rsidRPr="00753A04" w14:paraId="74557FFD" w14:textId="77777777" w:rsidTr="00FB52CF">
        <w:trPr>
          <w:cantSplit/>
          <w:tblHeader/>
          <w:jc w:val="center"/>
        </w:trPr>
        <w:tc>
          <w:tcPr>
            <w:tcW w:w="4415" w:type="dxa"/>
            <w:tcBorders>
              <w:bottom w:val="single" w:sz="12" w:space="0" w:color="000000"/>
            </w:tcBorders>
            <w:shd w:val="clear" w:color="auto" w:fill="auto"/>
          </w:tcPr>
          <w:p w14:paraId="442E505C" w14:textId="77777777" w:rsidR="008069FC" w:rsidRPr="00FB52CF" w:rsidRDefault="008069FC" w:rsidP="008B140F">
            <w:pPr>
              <w:spacing w:after="0"/>
              <w:jc w:val="right"/>
              <w:rPr>
                <w:b/>
              </w:rPr>
            </w:pPr>
          </w:p>
        </w:tc>
        <w:tc>
          <w:tcPr>
            <w:tcW w:w="872" w:type="dxa"/>
            <w:tcBorders>
              <w:bottom w:val="single" w:sz="12" w:space="0" w:color="000000"/>
            </w:tcBorders>
            <w:shd w:val="clear" w:color="auto" w:fill="auto"/>
          </w:tcPr>
          <w:p w14:paraId="3FCDA0E7" w14:textId="77777777" w:rsidR="008069FC" w:rsidRPr="00FB52CF" w:rsidRDefault="008069FC" w:rsidP="008B140F">
            <w:pPr>
              <w:pStyle w:val="NormalAfterList"/>
              <w:spacing w:before="0" w:after="0"/>
              <w:rPr>
                <w:b/>
              </w:rPr>
            </w:pPr>
            <w:r w:rsidRPr="00FB52CF">
              <w:rPr>
                <w:b/>
              </w:rPr>
              <w:t xml:space="preserve">Total </w:t>
            </w:r>
          </w:p>
        </w:tc>
        <w:tc>
          <w:tcPr>
            <w:tcW w:w="1055" w:type="dxa"/>
            <w:tcBorders>
              <w:bottom w:val="single" w:sz="12" w:space="0" w:color="000000"/>
            </w:tcBorders>
            <w:shd w:val="clear" w:color="auto" w:fill="auto"/>
          </w:tcPr>
          <w:p w14:paraId="4EA2A2B2" w14:textId="77777777" w:rsidR="008069FC" w:rsidRPr="00FB52CF" w:rsidRDefault="008069FC" w:rsidP="008B140F">
            <w:pPr>
              <w:pStyle w:val="NormalAfterList"/>
              <w:spacing w:before="0" w:after="0"/>
              <w:rPr>
                <w:b/>
              </w:rPr>
            </w:pPr>
            <w:r w:rsidRPr="00FB52CF">
              <w:rPr>
                <w:b/>
              </w:rPr>
              <w:t>Total %</w:t>
            </w:r>
          </w:p>
        </w:tc>
        <w:tc>
          <w:tcPr>
            <w:tcW w:w="1301" w:type="dxa"/>
            <w:tcBorders>
              <w:bottom w:val="single" w:sz="12" w:space="0" w:color="000000"/>
            </w:tcBorders>
            <w:shd w:val="clear" w:color="auto" w:fill="auto"/>
          </w:tcPr>
          <w:p w14:paraId="50486C44" w14:textId="77777777" w:rsidR="008069FC" w:rsidRPr="00FB52CF" w:rsidRDefault="008069FC" w:rsidP="008B140F">
            <w:pPr>
              <w:pStyle w:val="NormalAfterList"/>
              <w:spacing w:before="0" w:after="0"/>
              <w:rPr>
                <w:b/>
              </w:rPr>
            </w:pPr>
            <w:r w:rsidRPr="00FB52CF">
              <w:rPr>
                <w:b/>
              </w:rPr>
              <w:t>Female %</w:t>
            </w:r>
          </w:p>
        </w:tc>
        <w:tc>
          <w:tcPr>
            <w:tcW w:w="982" w:type="dxa"/>
            <w:tcBorders>
              <w:bottom w:val="single" w:sz="12" w:space="0" w:color="000000"/>
            </w:tcBorders>
            <w:shd w:val="clear" w:color="auto" w:fill="auto"/>
          </w:tcPr>
          <w:p w14:paraId="056E523C" w14:textId="77777777" w:rsidR="008069FC" w:rsidRPr="00FB52CF" w:rsidRDefault="008069FC" w:rsidP="008B140F">
            <w:pPr>
              <w:pStyle w:val="NormalAfterList"/>
              <w:spacing w:before="0" w:after="0"/>
              <w:rPr>
                <w:b/>
              </w:rPr>
            </w:pPr>
            <w:r w:rsidRPr="00FB52CF">
              <w:rPr>
                <w:b/>
              </w:rPr>
              <w:t>Male %</w:t>
            </w:r>
          </w:p>
        </w:tc>
      </w:tr>
      <w:tr w:rsidR="008069FC" w:rsidRPr="00753A04" w14:paraId="206F132F" w14:textId="77777777" w:rsidTr="008069FC">
        <w:trPr>
          <w:jc w:val="center"/>
        </w:trPr>
        <w:tc>
          <w:tcPr>
            <w:tcW w:w="4415" w:type="dxa"/>
            <w:tcBorders>
              <w:top w:val="single" w:sz="12" w:space="0" w:color="000000"/>
            </w:tcBorders>
            <w:shd w:val="clear" w:color="auto" w:fill="auto"/>
          </w:tcPr>
          <w:p w14:paraId="0F1C15F5" w14:textId="77777777" w:rsidR="008069FC" w:rsidRPr="00753A04" w:rsidRDefault="008069FC" w:rsidP="008B140F">
            <w:pPr>
              <w:pStyle w:val="NormalAfterList"/>
              <w:spacing w:before="0" w:after="0"/>
            </w:pPr>
            <w:r w:rsidRPr="00753A04">
              <w:t>None</w:t>
            </w:r>
          </w:p>
        </w:tc>
        <w:tc>
          <w:tcPr>
            <w:tcW w:w="872" w:type="dxa"/>
            <w:tcBorders>
              <w:top w:val="single" w:sz="12" w:space="0" w:color="000000"/>
            </w:tcBorders>
            <w:shd w:val="clear" w:color="auto" w:fill="auto"/>
          </w:tcPr>
          <w:p w14:paraId="43831406" w14:textId="77777777" w:rsidR="008069FC" w:rsidRPr="00753A04" w:rsidRDefault="008069FC" w:rsidP="008B140F">
            <w:pPr>
              <w:pStyle w:val="NormalAfterList"/>
              <w:spacing w:before="0" w:after="0"/>
            </w:pPr>
            <w:r w:rsidRPr="00753A04">
              <w:t>190</w:t>
            </w:r>
          </w:p>
        </w:tc>
        <w:tc>
          <w:tcPr>
            <w:tcW w:w="1055" w:type="dxa"/>
            <w:tcBorders>
              <w:top w:val="single" w:sz="12" w:space="0" w:color="000000"/>
            </w:tcBorders>
            <w:shd w:val="clear" w:color="auto" w:fill="auto"/>
          </w:tcPr>
          <w:p w14:paraId="16A3F09D" w14:textId="77777777" w:rsidR="008069FC" w:rsidRPr="00753A04" w:rsidRDefault="008069FC" w:rsidP="008B140F">
            <w:pPr>
              <w:pStyle w:val="NormalAfterList"/>
              <w:spacing w:before="0" w:after="0"/>
            </w:pPr>
            <w:r w:rsidRPr="00753A04">
              <w:t>67.9</w:t>
            </w:r>
          </w:p>
        </w:tc>
        <w:tc>
          <w:tcPr>
            <w:tcW w:w="1301" w:type="dxa"/>
            <w:tcBorders>
              <w:top w:val="single" w:sz="12" w:space="0" w:color="000000"/>
            </w:tcBorders>
            <w:shd w:val="clear" w:color="auto" w:fill="auto"/>
          </w:tcPr>
          <w:p w14:paraId="2A5286FC" w14:textId="77777777" w:rsidR="008069FC" w:rsidRPr="00753A04" w:rsidRDefault="008069FC" w:rsidP="008B140F">
            <w:pPr>
              <w:pStyle w:val="NormalAfterList"/>
              <w:spacing w:before="0" w:after="0"/>
            </w:pPr>
            <w:r w:rsidRPr="00753A04">
              <w:t>73.4</w:t>
            </w:r>
          </w:p>
        </w:tc>
        <w:tc>
          <w:tcPr>
            <w:tcW w:w="982" w:type="dxa"/>
            <w:tcBorders>
              <w:top w:val="single" w:sz="12" w:space="0" w:color="000000"/>
            </w:tcBorders>
            <w:shd w:val="clear" w:color="auto" w:fill="auto"/>
          </w:tcPr>
          <w:p w14:paraId="3B11441E" w14:textId="77777777" w:rsidR="008069FC" w:rsidRPr="00753A04" w:rsidRDefault="008069FC" w:rsidP="008B140F">
            <w:pPr>
              <w:pStyle w:val="NormalAfterList"/>
              <w:spacing w:before="0" w:after="0"/>
            </w:pPr>
            <w:r w:rsidRPr="00753A04">
              <w:t>61.0</w:t>
            </w:r>
          </w:p>
        </w:tc>
      </w:tr>
      <w:tr w:rsidR="008069FC" w:rsidRPr="00753A04" w14:paraId="242E63FD" w14:textId="77777777" w:rsidTr="008069FC">
        <w:trPr>
          <w:jc w:val="center"/>
        </w:trPr>
        <w:tc>
          <w:tcPr>
            <w:tcW w:w="4415" w:type="dxa"/>
            <w:shd w:val="clear" w:color="auto" w:fill="auto"/>
          </w:tcPr>
          <w:p w14:paraId="603FB535" w14:textId="77777777" w:rsidR="008069FC" w:rsidRPr="00753A04" w:rsidRDefault="008069FC" w:rsidP="008B140F">
            <w:pPr>
              <w:pStyle w:val="NormalAfterList"/>
              <w:spacing w:before="0" w:after="0"/>
            </w:pPr>
            <w:r w:rsidRPr="00753A04">
              <w:t>Occasional behaviour out of the ordinary</w:t>
            </w:r>
          </w:p>
        </w:tc>
        <w:tc>
          <w:tcPr>
            <w:tcW w:w="872" w:type="dxa"/>
            <w:shd w:val="clear" w:color="auto" w:fill="auto"/>
          </w:tcPr>
          <w:p w14:paraId="0717A8DF" w14:textId="77777777" w:rsidR="008069FC" w:rsidRPr="00753A04" w:rsidRDefault="008069FC" w:rsidP="008B140F">
            <w:pPr>
              <w:pStyle w:val="NormalAfterList"/>
              <w:spacing w:before="0" w:after="0"/>
              <w:jc w:val="right"/>
            </w:pPr>
            <w:r w:rsidRPr="00753A04">
              <w:t>38</w:t>
            </w:r>
          </w:p>
        </w:tc>
        <w:tc>
          <w:tcPr>
            <w:tcW w:w="1055" w:type="dxa"/>
            <w:shd w:val="clear" w:color="auto" w:fill="auto"/>
          </w:tcPr>
          <w:p w14:paraId="31B614BB" w14:textId="77777777" w:rsidR="008069FC" w:rsidRPr="00753A04" w:rsidRDefault="008069FC" w:rsidP="008B140F">
            <w:pPr>
              <w:pStyle w:val="NormalAfterList"/>
              <w:spacing w:before="0" w:after="0"/>
              <w:jc w:val="right"/>
            </w:pPr>
            <w:r w:rsidRPr="00753A04">
              <w:t>13.6</w:t>
            </w:r>
          </w:p>
        </w:tc>
        <w:tc>
          <w:tcPr>
            <w:tcW w:w="1301" w:type="dxa"/>
            <w:shd w:val="clear" w:color="auto" w:fill="auto"/>
          </w:tcPr>
          <w:p w14:paraId="314619BC" w14:textId="77777777" w:rsidR="008069FC" w:rsidRPr="00753A04" w:rsidRDefault="008069FC" w:rsidP="008B140F">
            <w:pPr>
              <w:pStyle w:val="tablebody"/>
              <w:jc w:val="right"/>
            </w:pPr>
            <w:r w:rsidRPr="00753A04">
              <w:t>12.9</w:t>
            </w:r>
          </w:p>
        </w:tc>
        <w:tc>
          <w:tcPr>
            <w:tcW w:w="982" w:type="dxa"/>
            <w:shd w:val="clear" w:color="auto" w:fill="auto"/>
          </w:tcPr>
          <w:p w14:paraId="695605EE" w14:textId="77777777" w:rsidR="008069FC" w:rsidRPr="00753A04" w:rsidRDefault="008069FC" w:rsidP="008B140F">
            <w:pPr>
              <w:pStyle w:val="NormalAfterList"/>
              <w:spacing w:before="0" w:after="0"/>
              <w:jc w:val="right"/>
            </w:pPr>
            <w:r w:rsidRPr="00753A04">
              <w:t>14.7</w:t>
            </w:r>
          </w:p>
        </w:tc>
      </w:tr>
      <w:tr w:rsidR="008069FC" w:rsidRPr="00753A04" w14:paraId="428C0B0A" w14:textId="77777777" w:rsidTr="008069FC">
        <w:trPr>
          <w:jc w:val="center"/>
        </w:trPr>
        <w:tc>
          <w:tcPr>
            <w:tcW w:w="4415" w:type="dxa"/>
            <w:shd w:val="clear" w:color="auto" w:fill="auto"/>
          </w:tcPr>
          <w:p w14:paraId="22BEA34C" w14:textId="77777777" w:rsidR="008069FC" w:rsidRPr="00753A04" w:rsidRDefault="008069FC" w:rsidP="008B140F">
            <w:pPr>
              <w:pStyle w:val="NormalAfterList"/>
              <w:spacing w:before="0" w:after="0"/>
            </w:pPr>
            <w:r w:rsidRPr="00753A04">
              <w:t>Behaviour of concern-no history of harm</w:t>
            </w:r>
          </w:p>
        </w:tc>
        <w:tc>
          <w:tcPr>
            <w:tcW w:w="872" w:type="dxa"/>
            <w:shd w:val="clear" w:color="auto" w:fill="auto"/>
          </w:tcPr>
          <w:p w14:paraId="068B71E8" w14:textId="77777777" w:rsidR="008069FC" w:rsidRPr="00753A04" w:rsidRDefault="008069FC" w:rsidP="008B140F">
            <w:pPr>
              <w:pStyle w:val="NormalAfterList"/>
              <w:spacing w:before="0" w:after="0"/>
              <w:jc w:val="right"/>
            </w:pPr>
            <w:r w:rsidRPr="00753A04">
              <w:t>10</w:t>
            </w:r>
          </w:p>
        </w:tc>
        <w:tc>
          <w:tcPr>
            <w:tcW w:w="1055" w:type="dxa"/>
            <w:shd w:val="clear" w:color="auto" w:fill="auto"/>
          </w:tcPr>
          <w:p w14:paraId="2E9D75D9" w14:textId="77777777" w:rsidR="008069FC" w:rsidRPr="00753A04" w:rsidRDefault="008069FC" w:rsidP="008B140F">
            <w:pPr>
              <w:pStyle w:val="NormalAfterList"/>
              <w:spacing w:before="0" w:after="0"/>
              <w:jc w:val="right"/>
            </w:pPr>
            <w:r w:rsidRPr="00753A04">
              <w:t>3.6</w:t>
            </w:r>
          </w:p>
        </w:tc>
        <w:tc>
          <w:tcPr>
            <w:tcW w:w="1301" w:type="dxa"/>
            <w:shd w:val="clear" w:color="auto" w:fill="auto"/>
          </w:tcPr>
          <w:p w14:paraId="69BED1E2" w14:textId="77777777" w:rsidR="008069FC" w:rsidRPr="00753A04" w:rsidRDefault="008069FC" w:rsidP="008B140F">
            <w:pPr>
              <w:pStyle w:val="NormalAfterList"/>
              <w:spacing w:before="0" w:after="0"/>
              <w:jc w:val="right"/>
            </w:pPr>
            <w:r w:rsidRPr="00753A04">
              <w:t>1.6</w:t>
            </w:r>
          </w:p>
        </w:tc>
        <w:tc>
          <w:tcPr>
            <w:tcW w:w="982" w:type="dxa"/>
            <w:shd w:val="clear" w:color="auto" w:fill="auto"/>
          </w:tcPr>
          <w:p w14:paraId="5886B2F3" w14:textId="77777777" w:rsidR="008069FC" w:rsidRPr="00753A04" w:rsidRDefault="008069FC" w:rsidP="008B140F">
            <w:pPr>
              <w:pStyle w:val="NormalAfterList"/>
              <w:spacing w:before="0" w:after="0"/>
              <w:jc w:val="right"/>
            </w:pPr>
            <w:r w:rsidRPr="00753A04">
              <w:t>5.9</w:t>
            </w:r>
          </w:p>
        </w:tc>
      </w:tr>
      <w:tr w:rsidR="008069FC" w:rsidRPr="00753A04" w14:paraId="0FD564CD" w14:textId="77777777" w:rsidTr="008069FC">
        <w:trPr>
          <w:jc w:val="center"/>
        </w:trPr>
        <w:tc>
          <w:tcPr>
            <w:tcW w:w="4415" w:type="dxa"/>
            <w:shd w:val="clear" w:color="auto" w:fill="auto"/>
          </w:tcPr>
          <w:p w14:paraId="119054A7" w14:textId="77777777" w:rsidR="008069FC" w:rsidRPr="00753A04" w:rsidRDefault="008069FC" w:rsidP="008B140F">
            <w:pPr>
              <w:pStyle w:val="NormalAfterList"/>
              <w:spacing w:before="0" w:after="0"/>
            </w:pPr>
            <w:r w:rsidRPr="00753A04">
              <w:t>Behaviour of concern-history of harm to self or others</w:t>
            </w:r>
          </w:p>
        </w:tc>
        <w:tc>
          <w:tcPr>
            <w:tcW w:w="872" w:type="dxa"/>
            <w:shd w:val="clear" w:color="auto" w:fill="auto"/>
          </w:tcPr>
          <w:p w14:paraId="690C5239" w14:textId="77777777" w:rsidR="008069FC" w:rsidRPr="00753A04" w:rsidRDefault="008069FC" w:rsidP="008B140F">
            <w:pPr>
              <w:pStyle w:val="NormalAfterList"/>
              <w:spacing w:before="0" w:after="0"/>
              <w:jc w:val="right"/>
            </w:pPr>
            <w:r w:rsidRPr="00753A04">
              <w:t>35</w:t>
            </w:r>
          </w:p>
        </w:tc>
        <w:tc>
          <w:tcPr>
            <w:tcW w:w="1055" w:type="dxa"/>
            <w:shd w:val="clear" w:color="auto" w:fill="auto"/>
          </w:tcPr>
          <w:p w14:paraId="18BB4075" w14:textId="77777777" w:rsidR="008069FC" w:rsidRPr="00753A04" w:rsidRDefault="008069FC" w:rsidP="008B140F">
            <w:pPr>
              <w:pStyle w:val="NormalAfterList"/>
              <w:spacing w:before="0" w:after="0"/>
              <w:jc w:val="right"/>
            </w:pPr>
            <w:r w:rsidRPr="00753A04">
              <w:t>12.5</w:t>
            </w:r>
          </w:p>
        </w:tc>
        <w:tc>
          <w:tcPr>
            <w:tcW w:w="1301" w:type="dxa"/>
            <w:shd w:val="clear" w:color="auto" w:fill="auto"/>
          </w:tcPr>
          <w:p w14:paraId="62A4839F" w14:textId="77777777" w:rsidR="008069FC" w:rsidRPr="00753A04" w:rsidRDefault="008069FC" w:rsidP="008B140F">
            <w:pPr>
              <w:pStyle w:val="NormalAfterList"/>
              <w:spacing w:before="0" w:after="0"/>
              <w:jc w:val="right"/>
            </w:pPr>
            <w:r w:rsidRPr="00753A04">
              <w:t>11.3</w:t>
            </w:r>
          </w:p>
        </w:tc>
        <w:tc>
          <w:tcPr>
            <w:tcW w:w="982" w:type="dxa"/>
            <w:shd w:val="clear" w:color="auto" w:fill="auto"/>
          </w:tcPr>
          <w:p w14:paraId="5C5A50AA" w14:textId="77777777" w:rsidR="008069FC" w:rsidRPr="00753A04" w:rsidRDefault="008069FC" w:rsidP="008B140F">
            <w:pPr>
              <w:pStyle w:val="NormalAfterList"/>
              <w:spacing w:before="0" w:after="0"/>
              <w:jc w:val="right"/>
            </w:pPr>
            <w:r w:rsidRPr="00753A04">
              <w:t>14.0</w:t>
            </w:r>
          </w:p>
        </w:tc>
      </w:tr>
      <w:tr w:rsidR="008069FC" w:rsidRPr="00753A04" w14:paraId="745F14A8" w14:textId="77777777" w:rsidTr="008069FC">
        <w:trPr>
          <w:jc w:val="center"/>
        </w:trPr>
        <w:tc>
          <w:tcPr>
            <w:tcW w:w="4415" w:type="dxa"/>
            <w:shd w:val="clear" w:color="auto" w:fill="auto"/>
          </w:tcPr>
          <w:p w14:paraId="0888B430" w14:textId="77777777" w:rsidR="008069FC" w:rsidRPr="00753A04" w:rsidRDefault="008069FC" w:rsidP="008B140F">
            <w:pPr>
              <w:pStyle w:val="NormalAfterList"/>
              <w:spacing w:before="0" w:after="0"/>
            </w:pPr>
            <w:r w:rsidRPr="00753A04">
              <w:t>Constant severe concern of harm to self or others</w:t>
            </w:r>
          </w:p>
        </w:tc>
        <w:tc>
          <w:tcPr>
            <w:tcW w:w="872" w:type="dxa"/>
            <w:shd w:val="clear" w:color="auto" w:fill="auto"/>
          </w:tcPr>
          <w:p w14:paraId="7F755340" w14:textId="77777777" w:rsidR="008069FC" w:rsidRPr="00753A04" w:rsidRDefault="008069FC" w:rsidP="008B140F">
            <w:pPr>
              <w:pStyle w:val="NormalAfterList"/>
              <w:spacing w:before="0" w:after="0"/>
              <w:jc w:val="right"/>
            </w:pPr>
            <w:r w:rsidRPr="00753A04">
              <w:t>7</w:t>
            </w:r>
          </w:p>
        </w:tc>
        <w:tc>
          <w:tcPr>
            <w:tcW w:w="1055" w:type="dxa"/>
            <w:shd w:val="clear" w:color="auto" w:fill="auto"/>
          </w:tcPr>
          <w:p w14:paraId="5307B8D5" w14:textId="77777777" w:rsidR="008069FC" w:rsidRPr="00753A04" w:rsidRDefault="008069FC" w:rsidP="008B140F">
            <w:pPr>
              <w:pStyle w:val="NormalAfterList"/>
              <w:spacing w:before="0" w:after="0"/>
              <w:jc w:val="right"/>
            </w:pPr>
            <w:r w:rsidRPr="00753A04">
              <w:t>2.5</w:t>
            </w:r>
          </w:p>
        </w:tc>
        <w:tc>
          <w:tcPr>
            <w:tcW w:w="1301" w:type="dxa"/>
            <w:shd w:val="clear" w:color="auto" w:fill="auto"/>
          </w:tcPr>
          <w:p w14:paraId="6A4AA382" w14:textId="77777777" w:rsidR="008069FC" w:rsidRPr="00753A04" w:rsidRDefault="008069FC" w:rsidP="008B140F">
            <w:pPr>
              <w:pStyle w:val="NormalAfterList"/>
              <w:spacing w:before="0" w:after="0"/>
              <w:jc w:val="right"/>
            </w:pPr>
            <w:r w:rsidRPr="00753A04">
              <w:t>0.8</w:t>
            </w:r>
          </w:p>
        </w:tc>
        <w:tc>
          <w:tcPr>
            <w:tcW w:w="982" w:type="dxa"/>
            <w:shd w:val="clear" w:color="auto" w:fill="auto"/>
          </w:tcPr>
          <w:p w14:paraId="4C6FB427" w14:textId="77777777" w:rsidR="008069FC" w:rsidRPr="00753A04" w:rsidRDefault="008069FC" w:rsidP="008B140F">
            <w:pPr>
              <w:pStyle w:val="NormalAfterList"/>
              <w:spacing w:before="0" w:after="0"/>
              <w:jc w:val="right"/>
            </w:pPr>
            <w:r w:rsidRPr="00753A04">
              <w:t>4.4</w:t>
            </w:r>
          </w:p>
        </w:tc>
      </w:tr>
      <w:tr w:rsidR="008069FC" w:rsidRPr="00753A04" w14:paraId="2DDE9BDD" w14:textId="77777777" w:rsidTr="008069FC">
        <w:trPr>
          <w:jc w:val="center"/>
        </w:trPr>
        <w:tc>
          <w:tcPr>
            <w:tcW w:w="4415" w:type="dxa"/>
            <w:shd w:val="clear" w:color="auto" w:fill="auto"/>
          </w:tcPr>
          <w:p w14:paraId="7EA85EB9" w14:textId="77777777" w:rsidR="008069FC" w:rsidRPr="00753A04" w:rsidRDefault="008069FC" w:rsidP="008B140F">
            <w:pPr>
              <w:pStyle w:val="NormalAfterList"/>
              <w:spacing w:before="0" w:after="0"/>
            </w:pPr>
            <w:r w:rsidRPr="00753A04">
              <w:t>Total</w:t>
            </w:r>
          </w:p>
        </w:tc>
        <w:tc>
          <w:tcPr>
            <w:tcW w:w="872" w:type="dxa"/>
            <w:shd w:val="clear" w:color="auto" w:fill="auto"/>
          </w:tcPr>
          <w:p w14:paraId="1C46DC6A" w14:textId="77777777" w:rsidR="008069FC" w:rsidRPr="00753A04" w:rsidRDefault="008069FC" w:rsidP="008B140F">
            <w:pPr>
              <w:pStyle w:val="NormalAfterList"/>
              <w:spacing w:before="0" w:after="0"/>
              <w:jc w:val="right"/>
            </w:pPr>
            <w:r w:rsidRPr="00753A04">
              <w:t>280</w:t>
            </w:r>
          </w:p>
        </w:tc>
        <w:tc>
          <w:tcPr>
            <w:tcW w:w="1055" w:type="dxa"/>
            <w:shd w:val="clear" w:color="auto" w:fill="auto"/>
          </w:tcPr>
          <w:p w14:paraId="65829610" w14:textId="77777777" w:rsidR="008069FC" w:rsidRPr="00753A04" w:rsidRDefault="008069FC" w:rsidP="008B140F">
            <w:pPr>
              <w:pStyle w:val="NormalAfterList"/>
              <w:spacing w:before="0" w:after="0"/>
              <w:jc w:val="right"/>
            </w:pPr>
            <w:r w:rsidRPr="00753A04">
              <w:t>100</w:t>
            </w:r>
          </w:p>
        </w:tc>
        <w:tc>
          <w:tcPr>
            <w:tcW w:w="1301" w:type="dxa"/>
            <w:shd w:val="clear" w:color="auto" w:fill="auto"/>
          </w:tcPr>
          <w:p w14:paraId="5DC3CF8F" w14:textId="77777777" w:rsidR="008069FC" w:rsidRPr="00753A04" w:rsidRDefault="008069FC" w:rsidP="008B140F">
            <w:pPr>
              <w:pStyle w:val="NormalAfterList"/>
              <w:spacing w:before="0" w:after="0"/>
              <w:jc w:val="right"/>
            </w:pPr>
            <w:r w:rsidRPr="00753A04">
              <w:t>100.0</w:t>
            </w:r>
          </w:p>
        </w:tc>
        <w:tc>
          <w:tcPr>
            <w:tcW w:w="982" w:type="dxa"/>
            <w:shd w:val="clear" w:color="auto" w:fill="auto"/>
          </w:tcPr>
          <w:p w14:paraId="3BFE826E" w14:textId="77777777" w:rsidR="008069FC" w:rsidRPr="00753A04" w:rsidRDefault="008069FC" w:rsidP="008B140F">
            <w:pPr>
              <w:pStyle w:val="NormalAfterList"/>
              <w:spacing w:before="0" w:after="0"/>
              <w:jc w:val="right"/>
            </w:pPr>
            <w:r w:rsidRPr="00753A04">
              <w:t>100.0</w:t>
            </w:r>
          </w:p>
        </w:tc>
      </w:tr>
    </w:tbl>
    <w:p w14:paraId="500E4853" w14:textId="77777777" w:rsidR="008069FC" w:rsidRPr="00753A04" w:rsidRDefault="008069FC" w:rsidP="008B140F">
      <w:pPr>
        <w:pStyle w:val="tablenote0"/>
      </w:pPr>
      <w:r w:rsidRPr="00753A04">
        <w:t>Source: NDA FACE Profiles</w:t>
      </w:r>
    </w:p>
    <w:p w14:paraId="4EF9663A" w14:textId="77777777" w:rsidR="008069FC" w:rsidRPr="00753A04" w:rsidRDefault="008069FC" w:rsidP="002F6E40">
      <w:pPr>
        <w:pStyle w:val="Heading3"/>
      </w:pPr>
      <w:r w:rsidRPr="00753A04">
        <w:t>Physical Health</w:t>
      </w:r>
    </w:p>
    <w:p w14:paraId="50D3A340" w14:textId="665C4A13" w:rsidR="008069FC" w:rsidRPr="00753A04" w:rsidRDefault="008069FC" w:rsidP="00DB12E5">
      <w:pPr>
        <w:pStyle w:val="NormalAfterList"/>
      </w:pPr>
      <w:r w:rsidRPr="00753A04">
        <w:t>One in eight (12.5%) phase 2 participants indicated that they experience pain or distress as a result of a physical condition or medication</w:t>
      </w:r>
      <w:r w:rsidR="00B70DA3">
        <w:t xml:space="preserve"> (Table 19</w:t>
      </w:r>
      <w:r w:rsidR="008549B6">
        <w:t>)</w:t>
      </w:r>
      <w:r w:rsidRPr="00753A04">
        <w:t xml:space="preserve">. Participants with a primary physical disability reported pain/distress more commonly than participants with other disabilities. </w:t>
      </w:r>
    </w:p>
    <w:p w14:paraId="622AA278" w14:textId="0CC2D064" w:rsidR="008069FC" w:rsidRPr="00753A04" w:rsidRDefault="008069FC" w:rsidP="00F31652">
      <w:pPr>
        <w:pStyle w:val="tablehead0"/>
      </w:pPr>
      <w:r w:rsidRPr="00753A04">
        <w:t xml:space="preserve">Table </w:t>
      </w:r>
      <w:r w:rsidR="00B70DA3">
        <w:t>8.19</w:t>
      </w:r>
      <w:r w:rsidR="000B7F81">
        <w:t>:</w:t>
      </w:r>
      <w:r w:rsidRPr="00753A04">
        <w:t xml:space="preserve"> Dist</w:t>
      </w:r>
      <w:r w:rsidR="000B7F81">
        <w:t>ress/p</w:t>
      </w:r>
      <w:r w:rsidRPr="00753A04">
        <w:t>ain by primary disability</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728"/>
        <w:gridCol w:w="1728"/>
        <w:gridCol w:w="1728"/>
        <w:gridCol w:w="1728"/>
        <w:gridCol w:w="1728"/>
      </w:tblGrid>
      <w:tr w:rsidR="008069FC" w:rsidRPr="00753A04" w14:paraId="71B540CC" w14:textId="77777777" w:rsidTr="00FB52CF">
        <w:trPr>
          <w:cantSplit/>
          <w:tblHeader/>
        </w:trPr>
        <w:tc>
          <w:tcPr>
            <w:tcW w:w="1728" w:type="dxa"/>
            <w:tcBorders>
              <w:bottom w:val="single" w:sz="12" w:space="0" w:color="000000"/>
            </w:tcBorders>
            <w:shd w:val="clear" w:color="auto" w:fill="auto"/>
          </w:tcPr>
          <w:p w14:paraId="18A7B5BB" w14:textId="77777777" w:rsidR="008069FC" w:rsidRPr="00FB52CF" w:rsidRDefault="008069FC" w:rsidP="00FB52CF">
            <w:pPr>
              <w:pStyle w:val="tablebody"/>
              <w:rPr>
                <w:b/>
              </w:rPr>
            </w:pPr>
            <w:r w:rsidRPr="00FB52CF">
              <w:rPr>
                <w:b/>
              </w:rPr>
              <w:t>Primary Disability</w:t>
            </w:r>
          </w:p>
        </w:tc>
        <w:tc>
          <w:tcPr>
            <w:tcW w:w="1728" w:type="dxa"/>
            <w:tcBorders>
              <w:bottom w:val="single" w:sz="12" w:space="0" w:color="000000"/>
            </w:tcBorders>
            <w:shd w:val="clear" w:color="auto" w:fill="auto"/>
          </w:tcPr>
          <w:p w14:paraId="74F37C21" w14:textId="3DCF2FF8" w:rsidR="008069FC" w:rsidRPr="00FB52CF" w:rsidRDefault="008069FC" w:rsidP="00FB52CF">
            <w:pPr>
              <w:pStyle w:val="tablebody"/>
              <w:rPr>
                <w:b/>
              </w:rPr>
            </w:pPr>
            <w:r w:rsidRPr="00FB52CF">
              <w:rPr>
                <w:b/>
              </w:rPr>
              <w:t>No significant distress or pain</w:t>
            </w:r>
            <w:r w:rsidR="00A07005">
              <w:rPr>
                <w:b/>
              </w:rPr>
              <w:t xml:space="preserve"> %</w:t>
            </w:r>
          </w:p>
        </w:tc>
        <w:tc>
          <w:tcPr>
            <w:tcW w:w="1728" w:type="dxa"/>
            <w:tcBorders>
              <w:bottom w:val="single" w:sz="12" w:space="0" w:color="000000"/>
            </w:tcBorders>
            <w:shd w:val="clear" w:color="auto" w:fill="auto"/>
          </w:tcPr>
          <w:p w14:paraId="3BEDFCD8" w14:textId="4067E5BE" w:rsidR="008069FC" w:rsidRPr="00FB52CF" w:rsidRDefault="008069FC" w:rsidP="00FB52CF">
            <w:pPr>
              <w:pStyle w:val="tablebody"/>
              <w:rPr>
                <w:b/>
              </w:rPr>
            </w:pPr>
            <w:r w:rsidRPr="00FB52CF">
              <w:rPr>
                <w:b/>
              </w:rPr>
              <w:t>Mild distress or pain</w:t>
            </w:r>
            <w:r w:rsidR="00A07005">
              <w:rPr>
                <w:b/>
              </w:rPr>
              <w:t xml:space="preserve"> %</w:t>
            </w:r>
          </w:p>
        </w:tc>
        <w:tc>
          <w:tcPr>
            <w:tcW w:w="1728" w:type="dxa"/>
            <w:tcBorders>
              <w:bottom w:val="single" w:sz="12" w:space="0" w:color="000000"/>
            </w:tcBorders>
            <w:shd w:val="clear" w:color="auto" w:fill="auto"/>
          </w:tcPr>
          <w:p w14:paraId="3409B1E0" w14:textId="41301388" w:rsidR="008069FC" w:rsidRPr="00FB52CF" w:rsidRDefault="008069FC" w:rsidP="00FB52CF">
            <w:pPr>
              <w:pStyle w:val="tablebody"/>
              <w:rPr>
                <w:b/>
              </w:rPr>
            </w:pPr>
            <w:r w:rsidRPr="00FB52CF">
              <w:rPr>
                <w:b/>
              </w:rPr>
              <w:t>Moderate or severe distress or pain</w:t>
            </w:r>
            <w:r w:rsidR="00A07005">
              <w:rPr>
                <w:b/>
              </w:rPr>
              <w:t>%</w:t>
            </w:r>
          </w:p>
        </w:tc>
        <w:tc>
          <w:tcPr>
            <w:tcW w:w="1728" w:type="dxa"/>
            <w:tcBorders>
              <w:bottom w:val="single" w:sz="12" w:space="0" w:color="000000"/>
            </w:tcBorders>
            <w:shd w:val="clear" w:color="auto" w:fill="auto"/>
          </w:tcPr>
          <w:p w14:paraId="72F9BC2F" w14:textId="1F0887DA" w:rsidR="008069FC" w:rsidRPr="00FB52CF" w:rsidRDefault="008069FC" w:rsidP="00FB52CF">
            <w:pPr>
              <w:pStyle w:val="tablebody"/>
              <w:rPr>
                <w:b/>
              </w:rPr>
            </w:pPr>
            <w:r w:rsidRPr="00FB52CF">
              <w:rPr>
                <w:b/>
              </w:rPr>
              <w:t xml:space="preserve">Total </w:t>
            </w:r>
            <w:r w:rsidR="00A07005">
              <w:rPr>
                <w:b/>
              </w:rPr>
              <w:t>%</w:t>
            </w:r>
          </w:p>
        </w:tc>
      </w:tr>
      <w:tr w:rsidR="008069FC" w:rsidRPr="00753A04" w14:paraId="1C0B2A1F" w14:textId="77777777" w:rsidTr="008069FC">
        <w:tc>
          <w:tcPr>
            <w:tcW w:w="1728" w:type="dxa"/>
            <w:tcBorders>
              <w:top w:val="single" w:sz="12" w:space="0" w:color="000000"/>
            </w:tcBorders>
            <w:shd w:val="clear" w:color="auto" w:fill="auto"/>
          </w:tcPr>
          <w:p w14:paraId="5183B756" w14:textId="77777777" w:rsidR="008069FC" w:rsidRPr="00753A04" w:rsidRDefault="008069FC" w:rsidP="008B140F">
            <w:pPr>
              <w:pStyle w:val="tablebody"/>
            </w:pPr>
            <w:r w:rsidRPr="00753A04">
              <w:t>ABI</w:t>
            </w:r>
          </w:p>
        </w:tc>
        <w:tc>
          <w:tcPr>
            <w:tcW w:w="1728" w:type="dxa"/>
            <w:tcBorders>
              <w:top w:val="single" w:sz="12" w:space="0" w:color="000000"/>
            </w:tcBorders>
            <w:shd w:val="clear" w:color="auto" w:fill="auto"/>
          </w:tcPr>
          <w:p w14:paraId="451D475E" w14:textId="77777777" w:rsidR="008069FC" w:rsidRPr="00753A04" w:rsidRDefault="008069FC" w:rsidP="008549B6">
            <w:pPr>
              <w:pStyle w:val="tablebody"/>
              <w:jc w:val="right"/>
            </w:pPr>
            <w:r w:rsidRPr="00753A04">
              <w:t>91.7</w:t>
            </w:r>
          </w:p>
        </w:tc>
        <w:tc>
          <w:tcPr>
            <w:tcW w:w="1728" w:type="dxa"/>
            <w:tcBorders>
              <w:top w:val="single" w:sz="12" w:space="0" w:color="000000"/>
            </w:tcBorders>
            <w:shd w:val="clear" w:color="auto" w:fill="auto"/>
          </w:tcPr>
          <w:p w14:paraId="0F47B4EC" w14:textId="77777777" w:rsidR="008069FC" w:rsidRPr="00753A04" w:rsidRDefault="008069FC" w:rsidP="008549B6">
            <w:pPr>
              <w:pStyle w:val="tablebody"/>
              <w:jc w:val="right"/>
            </w:pPr>
            <w:r w:rsidRPr="00753A04">
              <w:t>8.3</w:t>
            </w:r>
          </w:p>
        </w:tc>
        <w:tc>
          <w:tcPr>
            <w:tcW w:w="1728" w:type="dxa"/>
            <w:tcBorders>
              <w:top w:val="single" w:sz="12" w:space="0" w:color="000000"/>
            </w:tcBorders>
            <w:shd w:val="clear" w:color="auto" w:fill="auto"/>
          </w:tcPr>
          <w:p w14:paraId="4CF4780F" w14:textId="77777777" w:rsidR="008069FC" w:rsidRPr="00753A04" w:rsidRDefault="008069FC" w:rsidP="008549B6">
            <w:pPr>
              <w:pStyle w:val="tablebody"/>
              <w:jc w:val="right"/>
            </w:pPr>
            <w:r w:rsidRPr="00753A04">
              <w:t>0.0</w:t>
            </w:r>
          </w:p>
        </w:tc>
        <w:tc>
          <w:tcPr>
            <w:tcW w:w="1728" w:type="dxa"/>
            <w:tcBorders>
              <w:top w:val="single" w:sz="12" w:space="0" w:color="000000"/>
            </w:tcBorders>
            <w:shd w:val="clear" w:color="auto" w:fill="auto"/>
          </w:tcPr>
          <w:p w14:paraId="59AEA560" w14:textId="77777777" w:rsidR="008069FC" w:rsidRPr="00753A04" w:rsidRDefault="008069FC" w:rsidP="008549B6">
            <w:pPr>
              <w:pStyle w:val="tablebody"/>
              <w:jc w:val="right"/>
            </w:pPr>
            <w:r w:rsidRPr="00753A04">
              <w:t>100.0</w:t>
            </w:r>
          </w:p>
        </w:tc>
      </w:tr>
      <w:tr w:rsidR="008069FC" w:rsidRPr="00753A04" w14:paraId="018A77E9" w14:textId="77777777" w:rsidTr="008069FC">
        <w:tc>
          <w:tcPr>
            <w:tcW w:w="1728" w:type="dxa"/>
            <w:shd w:val="clear" w:color="auto" w:fill="auto"/>
          </w:tcPr>
          <w:p w14:paraId="735B9D5B" w14:textId="77777777" w:rsidR="008069FC" w:rsidRPr="00753A04" w:rsidRDefault="008069FC" w:rsidP="008B140F">
            <w:pPr>
              <w:pStyle w:val="tablebody"/>
            </w:pPr>
            <w:r w:rsidRPr="00753A04">
              <w:t>ASD</w:t>
            </w:r>
          </w:p>
        </w:tc>
        <w:tc>
          <w:tcPr>
            <w:tcW w:w="1728" w:type="dxa"/>
            <w:shd w:val="clear" w:color="auto" w:fill="auto"/>
          </w:tcPr>
          <w:p w14:paraId="1CB0B1CF" w14:textId="77777777" w:rsidR="008069FC" w:rsidRPr="00753A04" w:rsidRDefault="008069FC" w:rsidP="008549B6">
            <w:pPr>
              <w:pStyle w:val="tablebody"/>
              <w:jc w:val="right"/>
            </w:pPr>
            <w:r w:rsidRPr="00753A04">
              <w:t>100.0</w:t>
            </w:r>
          </w:p>
        </w:tc>
        <w:tc>
          <w:tcPr>
            <w:tcW w:w="1728" w:type="dxa"/>
            <w:shd w:val="clear" w:color="auto" w:fill="auto"/>
          </w:tcPr>
          <w:p w14:paraId="41A20E84" w14:textId="77777777" w:rsidR="008069FC" w:rsidRPr="00753A04" w:rsidRDefault="008069FC" w:rsidP="008549B6">
            <w:pPr>
              <w:pStyle w:val="tablebody"/>
              <w:jc w:val="right"/>
            </w:pPr>
            <w:r w:rsidRPr="00753A04">
              <w:t>0.0</w:t>
            </w:r>
          </w:p>
        </w:tc>
        <w:tc>
          <w:tcPr>
            <w:tcW w:w="1728" w:type="dxa"/>
            <w:shd w:val="clear" w:color="auto" w:fill="auto"/>
          </w:tcPr>
          <w:p w14:paraId="0113C043" w14:textId="77777777" w:rsidR="008069FC" w:rsidRPr="00753A04" w:rsidRDefault="008069FC" w:rsidP="008549B6">
            <w:pPr>
              <w:pStyle w:val="tablebody"/>
              <w:jc w:val="right"/>
            </w:pPr>
            <w:r w:rsidRPr="00753A04">
              <w:t>0.0</w:t>
            </w:r>
          </w:p>
        </w:tc>
        <w:tc>
          <w:tcPr>
            <w:tcW w:w="1728" w:type="dxa"/>
            <w:shd w:val="clear" w:color="auto" w:fill="auto"/>
          </w:tcPr>
          <w:p w14:paraId="6DC389CD" w14:textId="77777777" w:rsidR="008069FC" w:rsidRPr="00753A04" w:rsidRDefault="008069FC" w:rsidP="008549B6">
            <w:pPr>
              <w:pStyle w:val="tablebody"/>
              <w:jc w:val="right"/>
            </w:pPr>
            <w:r w:rsidRPr="00753A04">
              <w:t>100.0</w:t>
            </w:r>
          </w:p>
        </w:tc>
      </w:tr>
      <w:tr w:rsidR="008069FC" w:rsidRPr="00753A04" w14:paraId="003940DE" w14:textId="77777777" w:rsidTr="008069FC">
        <w:tc>
          <w:tcPr>
            <w:tcW w:w="1728" w:type="dxa"/>
            <w:shd w:val="clear" w:color="auto" w:fill="auto"/>
          </w:tcPr>
          <w:p w14:paraId="3826DD04" w14:textId="77777777" w:rsidR="008069FC" w:rsidRPr="00753A04" w:rsidRDefault="008069FC" w:rsidP="008B140F">
            <w:pPr>
              <w:pStyle w:val="tablebody"/>
            </w:pPr>
            <w:r w:rsidRPr="00753A04">
              <w:t>ID</w:t>
            </w:r>
          </w:p>
        </w:tc>
        <w:tc>
          <w:tcPr>
            <w:tcW w:w="1728" w:type="dxa"/>
            <w:shd w:val="clear" w:color="auto" w:fill="auto"/>
          </w:tcPr>
          <w:p w14:paraId="45F9C536" w14:textId="77777777" w:rsidR="008069FC" w:rsidRPr="00753A04" w:rsidRDefault="008069FC" w:rsidP="008549B6">
            <w:pPr>
              <w:pStyle w:val="tablebody"/>
              <w:jc w:val="right"/>
            </w:pPr>
            <w:r w:rsidRPr="00753A04">
              <w:t>90.7</w:t>
            </w:r>
          </w:p>
        </w:tc>
        <w:tc>
          <w:tcPr>
            <w:tcW w:w="1728" w:type="dxa"/>
            <w:shd w:val="clear" w:color="auto" w:fill="auto"/>
          </w:tcPr>
          <w:p w14:paraId="1A0F76FF" w14:textId="77777777" w:rsidR="008069FC" w:rsidRPr="00753A04" w:rsidRDefault="008069FC" w:rsidP="008549B6">
            <w:pPr>
              <w:pStyle w:val="tablebody"/>
              <w:jc w:val="right"/>
            </w:pPr>
            <w:r w:rsidRPr="00753A04">
              <w:t>8.4</w:t>
            </w:r>
          </w:p>
        </w:tc>
        <w:tc>
          <w:tcPr>
            <w:tcW w:w="1728" w:type="dxa"/>
            <w:shd w:val="clear" w:color="auto" w:fill="auto"/>
          </w:tcPr>
          <w:p w14:paraId="5E54C7F6" w14:textId="77777777" w:rsidR="008069FC" w:rsidRPr="00753A04" w:rsidRDefault="008069FC" w:rsidP="008549B6">
            <w:pPr>
              <w:pStyle w:val="tablebody"/>
              <w:jc w:val="right"/>
            </w:pPr>
            <w:r w:rsidRPr="00753A04">
              <w:t>0.9</w:t>
            </w:r>
          </w:p>
        </w:tc>
        <w:tc>
          <w:tcPr>
            <w:tcW w:w="1728" w:type="dxa"/>
            <w:shd w:val="clear" w:color="auto" w:fill="auto"/>
          </w:tcPr>
          <w:p w14:paraId="75881276" w14:textId="77777777" w:rsidR="008069FC" w:rsidRPr="00753A04" w:rsidRDefault="008069FC" w:rsidP="008549B6">
            <w:pPr>
              <w:pStyle w:val="tablebody"/>
              <w:jc w:val="right"/>
            </w:pPr>
            <w:r w:rsidRPr="00753A04">
              <w:t>100.0</w:t>
            </w:r>
          </w:p>
        </w:tc>
      </w:tr>
      <w:tr w:rsidR="008069FC" w:rsidRPr="00753A04" w14:paraId="5E791ECB" w14:textId="77777777" w:rsidTr="008069FC">
        <w:tc>
          <w:tcPr>
            <w:tcW w:w="1728" w:type="dxa"/>
            <w:shd w:val="clear" w:color="auto" w:fill="auto"/>
          </w:tcPr>
          <w:p w14:paraId="2F7A2BD6" w14:textId="77777777" w:rsidR="008069FC" w:rsidRPr="00753A04" w:rsidRDefault="008069FC" w:rsidP="008B140F">
            <w:pPr>
              <w:pStyle w:val="tablebody"/>
            </w:pPr>
            <w:r w:rsidRPr="00753A04">
              <w:t>MH</w:t>
            </w:r>
          </w:p>
        </w:tc>
        <w:tc>
          <w:tcPr>
            <w:tcW w:w="1728" w:type="dxa"/>
            <w:shd w:val="clear" w:color="auto" w:fill="auto"/>
          </w:tcPr>
          <w:p w14:paraId="7CF08A81" w14:textId="77777777" w:rsidR="008069FC" w:rsidRPr="00753A04" w:rsidRDefault="008069FC" w:rsidP="008549B6">
            <w:pPr>
              <w:pStyle w:val="tablebody"/>
              <w:jc w:val="right"/>
            </w:pPr>
            <w:r w:rsidRPr="00753A04">
              <w:t>80.0</w:t>
            </w:r>
          </w:p>
        </w:tc>
        <w:tc>
          <w:tcPr>
            <w:tcW w:w="1728" w:type="dxa"/>
            <w:shd w:val="clear" w:color="auto" w:fill="auto"/>
          </w:tcPr>
          <w:p w14:paraId="32FE7651" w14:textId="77777777" w:rsidR="008069FC" w:rsidRPr="00753A04" w:rsidRDefault="008069FC" w:rsidP="008549B6">
            <w:pPr>
              <w:pStyle w:val="tablebody"/>
              <w:jc w:val="right"/>
            </w:pPr>
            <w:r w:rsidRPr="00753A04">
              <w:t>20.0</w:t>
            </w:r>
          </w:p>
        </w:tc>
        <w:tc>
          <w:tcPr>
            <w:tcW w:w="1728" w:type="dxa"/>
            <w:shd w:val="clear" w:color="auto" w:fill="auto"/>
          </w:tcPr>
          <w:p w14:paraId="670DDA37" w14:textId="77777777" w:rsidR="008069FC" w:rsidRPr="00753A04" w:rsidRDefault="008069FC" w:rsidP="008549B6">
            <w:pPr>
              <w:pStyle w:val="tablebody"/>
              <w:jc w:val="right"/>
            </w:pPr>
            <w:r w:rsidRPr="00753A04">
              <w:t>0.0</w:t>
            </w:r>
          </w:p>
        </w:tc>
        <w:tc>
          <w:tcPr>
            <w:tcW w:w="1728" w:type="dxa"/>
            <w:shd w:val="clear" w:color="auto" w:fill="auto"/>
          </w:tcPr>
          <w:p w14:paraId="19795330" w14:textId="77777777" w:rsidR="008069FC" w:rsidRPr="00753A04" w:rsidRDefault="008069FC" w:rsidP="008549B6">
            <w:pPr>
              <w:pStyle w:val="tablebody"/>
              <w:jc w:val="right"/>
            </w:pPr>
            <w:r w:rsidRPr="00753A04">
              <w:t>100.0</w:t>
            </w:r>
          </w:p>
        </w:tc>
      </w:tr>
      <w:tr w:rsidR="008069FC" w:rsidRPr="00753A04" w14:paraId="10527906" w14:textId="77777777" w:rsidTr="008069FC">
        <w:tc>
          <w:tcPr>
            <w:tcW w:w="1728" w:type="dxa"/>
            <w:shd w:val="clear" w:color="auto" w:fill="auto"/>
          </w:tcPr>
          <w:p w14:paraId="679F4116" w14:textId="77777777" w:rsidR="008069FC" w:rsidRPr="00753A04" w:rsidRDefault="008069FC" w:rsidP="008B140F">
            <w:pPr>
              <w:pStyle w:val="tablebody"/>
            </w:pPr>
            <w:r w:rsidRPr="00753A04">
              <w:t>Physical</w:t>
            </w:r>
          </w:p>
        </w:tc>
        <w:tc>
          <w:tcPr>
            <w:tcW w:w="1728" w:type="dxa"/>
            <w:shd w:val="clear" w:color="auto" w:fill="auto"/>
          </w:tcPr>
          <w:p w14:paraId="6390E60C" w14:textId="77777777" w:rsidR="008069FC" w:rsidRPr="00753A04" w:rsidRDefault="008069FC" w:rsidP="008549B6">
            <w:pPr>
              <w:pStyle w:val="tablebody"/>
              <w:jc w:val="right"/>
            </w:pPr>
            <w:r w:rsidRPr="00753A04">
              <w:t>65.8</w:t>
            </w:r>
          </w:p>
        </w:tc>
        <w:tc>
          <w:tcPr>
            <w:tcW w:w="1728" w:type="dxa"/>
            <w:shd w:val="clear" w:color="auto" w:fill="auto"/>
          </w:tcPr>
          <w:p w14:paraId="48D63A44" w14:textId="77777777" w:rsidR="008069FC" w:rsidRPr="00753A04" w:rsidRDefault="008069FC" w:rsidP="008549B6">
            <w:pPr>
              <w:pStyle w:val="tablebody"/>
              <w:jc w:val="right"/>
            </w:pPr>
            <w:r w:rsidRPr="00753A04">
              <w:t>21.0</w:t>
            </w:r>
          </w:p>
        </w:tc>
        <w:tc>
          <w:tcPr>
            <w:tcW w:w="1728" w:type="dxa"/>
            <w:shd w:val="clear" w:color="auto" w:fill="auto"/>
          </w:tcPr>
          <w:p w14:paraId="5D862FB9" w14:textId="77777777" w:rsidR="008069FC" w:rsidRPr="00753A04" w:rsidRDefault="008069FC" w:rsidP="008549B6">
            <w:pPr>
              <w:pStyle w:val="tablebody"/>
              <w:jc w:val="right"/>
            </w:pPr>
            <w:r w:rsidRPr="00753A04">
              <w:t>13.2</w:t>
            </w:r>
          </w:p>
        </w:tc>
        <w:tc>
          <w:tcPr>
            <w:tcW w:w="1728" w:type="dxa"/>
            <w:shd w:val="clear" w:color="auto" w:fill="auto"/>
          </w:tcPr>
          <w:p w14:paraId="7FE1B10F" w14:textId="77777777" w:rsidR="008069FC" w:rsidRPr="00753A04" w:rsidRDefault="008069FC" w:rsidP="008549B6">
            <w:pPr>
              <w:pStyle w:val="tablebody"/>
              <w:jc w:val="right"/>
            </w:pPr>
            <w:r w:rsidRPr="00753A04">
              <w:t>100.0</w:t>
            </w:r>
          </w:p>
        </w:tc>
      </w:tr>
      <w:tr w:rsidR="008069FC" w:rsidRPr="00753A04" w14:paraId="3C6058D4" w14:textId="77777777" w:rsidTr="008069FC">
        <w:tc>
          <w:tcPr>
            <w:tcW w:w="1728" w:type="dxa"/>
            <w:shd w:val="clear" w:color="auto" w:fill="auto"/>
          </w:tcPr>
          <w:p w14:paraId="46F9964C" w14:textId="77777777" w:rsidR="008069FC" w:rsidRPr="00753A04" w:rsidRDefault="008069FC" w:rsidP="008B140F">
            <w:pPr>
              <w:pStyle w:val="tablebody"/>
            </w:pPr>
            <w:r w:rsidRPr="00753A04">
              <w:t>Sensory</w:t>
            </w:r>
          </w:p>
        </w:tc>
        <w:tc>
          <w:tcPr>
            <w:tcW w:w="1728" w:type="dxa"/>
            <w:shd w:val="clear" w:color="auto" w:fill="auto"/>
          </w:tcPr>
          <w:p w14:paraId="7007C782" w14:textId="77777777" w:rsidR="008069FC" w:rsidRPr="00753A04" w:rsidRDefault="008069FC" w:rsidP="008549B6">
            <w:pPr>
              <w:pStyle w:val="tablebody"/>
              <w:jc w:val="right"/>
            </w:pPr>
            <w:r w:rsidRPr="00753A04">
              <w:t>100.0</w:t>
            </w:r>
          </w:p>
        </w:tc>
        <w:tc>
          <w:tcPr>
            <w:tcW w:w="1728" w:type="dxa"/>
            <w:shd w:val="clear" w:color="auto" w:fill="auto"/>
          </w:tcPr>
          <w:p w14:paraId="757DC7A0" w14:textId="77777777" w:rsidR="008069FC" w:rsidRPr="00753A04" w:rsidRDefault="008069FC" w:rsidP="008549B6">
            <w:pPr>
              <w:pStyle w:val="tablebody"/>
              <w:jc w:val="right"/>
            </w:pPr>
            <w:r w:rsidRPr="00753A04">
              <w:t>0.0</w:t>
            </w:r>
          </w:p>
        </w:tc>
        <w:tc>
          <w:tcPr>
            <w:tcW w:w="1728" w:type="dxa"/>
            <w:shd w:val="clear" w:color="auto" w:fill="auto"/>
          </w:tcPr>
          <w:p w14:paraId="756039A3" w14:textId="77777777" w:rsidR="008069FC" w:rsidRPr="00753A04" w:rsidRDefault="008069FC" w:rsidP="008549B6">
            <w:pPr>
              <w:pStyle w:val="tablebody"/>
              <w:jc w:val="right"/>
            </w:pPr>
            <w:r w:rsidRPr="00753A04">
              <w:t>0.0</w:t>
            </w:r>
          </w:p>
        </w:tc>
        <w:tc>
          <w:tcPr>
            <w:tcW w:w="1728" w:type="dxa"/>
            <w:shd w:val="clear" w:color="auto" w:fill="auto"/>
          </w:tcPr>
          <w:p w14:paraId="07900D71" w14:textId="77777777" w:rsidR="008069FC" w:rsidRPr="00753A04" w:rsidRDefault="008069FC" w:rsidP="008549B6">
            <w:pPr>
              <w:pStyle w:val="tablebody"/>
              <w:jc w:val="right"/>
            </w:pPr>
            <w:r w:rsidRPr="00753A04">
              <w:t>100.0</w:t>
            </w:r>
          </w:p>
        </w:tc>
      </w:tr>
      <w:tr w:rsidR="008069FC" w:rsidRPr="00753A04" w14:paraId="2DD1A2DF" w14:textId="77777777" w:rsidTr="008069FC">
        <w:tc>
          <w:tcPr>
            <w:tcW w:w="1728" w:type="dxa"/>
            <w:shd w:val="clear" w:color="auto" w:fill="auto"/>
          </w:tcPr>
          <w:p w14:paraId="573CA05F" w14:textId="77777777" w:rsidR="008069FC" w:rsidRPr="00753A04" w:rsidRDefault="008069FC" w:rsidP="008B140F">
            <w:pPr>
              <w:pStyle w:val="tablebody"/>
            </w:pPr>
            <w:r w:rsidRPr="00753A04">
              <w:t>Total %</w:t>
            </w:r>
          </w:p>
        </w:tc>
        <w:tc>
          <w:tcPr>
            <w:tcW w:w="1728" w:type="dxa"/>
            <w:shd w:val="clear" w:color="auto" w:fill="auto"/>
          </w:tcPr>
          <w:p w14:paraId="4BE130CE" w14:textId="77777777" w:rsidR="008069FC" w:rsidRPr="00753A04" w:rsidRDefault="008069FC" w:rsidP="008549B6">
            <w:pPr>
              <w:pStyle w:val="tablebody"/>
              <w:jc w:val="right"/>
            </w:pPr>
            <w:r w:rsidRPr="00753A04">
              <w:t>87.5</w:t>
            </w:r>
          </w:p>
        </w:tc>
        <w:tc>
          <w:tcPr>
            <w:tcW w:w="1728" w:type="dxa"/>
            <w:shd w:val="clear" w:color="auto" w:fill="auto"/>
          </w:tcPr>
          <w:p w14:paraId="191A35F1" w14:textId="77777777" w:rsidR="008069FC" w:rsidRPr="00753A04" w:rsidRDefault="008069FC" w:rsidP="008549B6">
            <w:pPr>
              <w:pStyle w:val="tablebody"/>
              <w:jc w:val="right"/>
            </w:pPr>
            <w:r w:rsidRPr="00753A04">
              <w:t>10.0</w:t>
            </w:r>
          </w:p>
        </w:tc>
        <w:tc>
          <w:tcPr>
            <w:tcW w:w="1728" w:type="dxa"/>
            <w:shd w:val="clear" w:color="auto" w:fill="auto"/>
          </w:tcPr>
          <w:p w14:paraId="1D940FA2" w14:textId="77777777" w:rsidR="008069FC" w:rsidRPr="00753A04" w:rsidRDefault="008069FC" w:rsidP="008549B6">
            <w:pPr>
              <w:pStyle w:val="tablebody"/>
              <w:jc w:val="right"/>
            </w:pPr>
            <w:r w:rsidRPr="00753A04">
              <w:t>2.5</w:t>
            </w:r>
          </w:p>
        </w:tc>
        <w:tc>
          <w:tcPr>
            <w:tcW w:w="1728" w:type="dxa"/>
            <w:shd w:val="clear" w:color="auto" w:fill="auto"/>
          </w:tcPr>
          <w:p w14:paraId="54286C5A" w14:textId="77777777" w:rsidR="008069FC" w:rsidRPr="00753A04" w:rsidRDefault="008069FC" w:rsidP="008549B6">
            <w:pPr>
              <w:pStyle w:val="tablebody"/>
              <w:jc w:val="right"/>
            </w:pPr>
            <w:r w:rsidRPr="00753A04">
              <w:t>100.0</w:t>
            </w:r>
          </w:p>
        </w:tc>
      </w:tr>
      <w:tr w:rsidR="008069FC" w:rsidRPr="00753A04" w14:paraId="65C1FD05" w14:textId="77777777" w:rsidTr="008069FC">
        <w:tc>
          <w:tcPr>
            <w:tcW w:w="1728" w:type="dxa"/>
            <w:shd w:val="clear" w:color="auto" w:fill="auto"/>
          </w:tcPr>
          <w:p w14:paraId="5E62073F" w14:textId="2BDBF771" w:rsidR="008069FC" w:rsidRPr="00753A04" w:rsidRDefault="008069FC" w:rsidP="008B140F">
            <w:pPr>
              <w:pStyle w:val="tablebody"/>
            </w:pPr>
            <w:r w:rsidRPr="00753A04">
              <w:t>Total</w:t>
            </w:r>
            <w:r w:rsidR="00A07005">
              <w:t xml:space="preserve"> N</w:t>
            </w:r>
          </w:p>
        </w:tc>
        <w:tc>
          <w:tcPr>
            <w:tcW w:w="1728" w:type="dxa"/>
            <w:shd w:val="clear" w:color="auto" w:fill="auto"/>
          </w:tcPr>
          <w:p w14:paraId="71BCEB9A" w14:textId="77777777" w:rsidR="008069FC" w:rsidRPr="00753A04" w:rsidRDefault="008069FC" w:rsidP="008549B6">
            <w:pPr>
              <w:pStyle w:val="tablebody"/>
              <w:jc w:val="right"/>
            </w:pPr>
            <w:r w:rsidRPr="00753A04">
              <w:t>245</w:t>
            </w:r>
          </w:p>
        </w:tc>
        <w:tc>
          <w:tcPr>
            <w:tcW w:w="1728" w:type="dxa"/>
            <w:shd w:val="clear" w:color="auto" w:fill="auto"/>
          </w:tcPr>
          <w:p w14:paraId="77A76C7A" w14:textId="77777777" w:rsidR="008069FC" w:rsidRPr="00753A04" w:rsidRDefault="008069FC" w:rsidP="008549B6">
            <w:pPr>
              <w:pStyle w:val="tablebody"/>
              <w:jc w:val="right"/>
            </w:pPr>
            <w:r w:rsidRPr="00753A04">
              <w:t>28</w:t>
            </w:r>
          </w:p>
        </w:tc>
        <w:tc>
          <w:tcPr>
            <w:tcW w:w="1728" w:type="dxa"/>
            <w:shd w:val="clear" w:color="auto" w:fill="auto"/>
          </w:tcPr>
          <w:p w14:paraId="6CF97622" w14:textId="77777777" w:rsidR="008069FC" w:rsidRPr="00753A04" w:rsidRDefault="008069FC" w:rsidP="008549B6">
            <w:pPr>
              <w:pStyle w:val="tablebody"/>
              <w:jc w:val="right"/>
            </w:pPr>
            <w:r w:rsidRPr="00753A04">
              <w:t>7</w:t>
            </w:r>
          </w:p>
        </w:tc>
        <w:tc>
          <w:tcPr>
            <w:tcW w:w="1728" w:type="dxa"/>
            <w:shd w:val="clear" w:color="auto" w:fill="auto"/>
          </w:tcPr>
          <w:p w14:paraId="3935F342" w14:textId="77777777" w:rsidR="008069FC" w:rsidRPr="00753A04" w:rsidRDefault="008069FC" w:rsidP="008549B6">
            <w:pPr>
              <w:pStyle w:val="tablebody"/>
              <w:jc w:val="right"/>
            </w:pPr>
            <w:r w:rsidRPr="00753A04">
              <w:t>280</w:t>
            </w:r>
          </w:p>
        </w:tc>
      </w:tr>
    </w:tbl>
    <w:p w14:paraId="5E14A50C" w14:textId="77777777" w:rsidR="00F65288" w:rsidRPr="00753A04" w:rsidRDefault="008069FC" w:rsidP="008B140F">
      <w:pPr>
        <w:pStyle w:val="tablenote0"/>
      </w:pPr>
      <w:r w:rsidRPr="00753A04">
        <w:t>Source: NDA FACE Profiles</w:t>
      </w:r>
    </w:p>
    <w:p w14:paraId="590C9D57" w14:textId="77777777" w:rsidR="008069FC" w:rsidRPr="00753A04" w:rsidRDefault="008069FC" w:rsidP="00DB12E5">
      <w:pPr>
        <w:pStyle w:val="NormalAfterList"/>
      </w:pPr>
      <w:r w:rsidRPr="00753A04">
        <w:t>More than one in five (22.5%) Pha</w:t>
      </w:r>
      <w:r w:rsidR="00221C38">
        <w:t xml:space="preserve">se 2 participants had epilepsy. </w:t>
      </w:r>
      <w:r w:rsidRPr="00753A04">
        <w:t xml:space="preserve">Participants with an ABI reported epilepsy more commonly than participants with all other primary disabilities. One third of participants with an ABI had epilepsy. This compares to a quarter of participants with intellectual disability and less than one </w:t>
      </w:r>
      <w:r w:rsidRPr="00753A04">
        <w:lastRenderedPageBreak/>
        <w:t xml:space="preserve">in twelve (7.9%) of those with a primary physical disability. No participants in other disability categories reported epilepsy. </w:t>
      </w:r>
    </w:p>
    <w:p w14:paraId="53FD0698" w14:textId="77777777" w:rsidR="008069FC" w:rsidRPr="00753A04" w:rsidRDefault="008069FC" w:rsidP="00DB12E5">
      <w:pPr>
        <w:pStyle w:val="NormalAfterList"/>
      </w:pPr>
      <w:r w:rsidRPr="00753A04">
        <w:t>More than one in five (22.1%) participants required support to manage skin conditions or to prevent skin conditions developing.</w:t>
      </w:r>
      <w:r w:rsidR="00221C38">
        <w:t xml:space="preserve"> </w:t>
      </w:r>
      <w:r w:rsidRPr="00753A04">
        <w:t>Eight partici</w:t>
      </w:r>
      <w:r w:rsidR="00221C38">
        <w:t xml:space="preserve">pants reported pressure ulcers and all </w:t>
      </w:r>
      <w:r w:rsidRPr="00753A04">
        <w:t>had reduced mobility due to a physical disability (six had a primary physical disability and two a primary intellectual disability). Four participants with a pressure ulcer lived in their family home, two lived in a congregated setting and one lived in a community residence. With one exception the pressure ulcers were considered minor. The participant with a severe pressure ulcer was morbidly obese and lived in a congregated setting.</w:t>
      </w:r>
    </w:p>
    <w:p w14:paraId="2CF2D5F4" w14:textId="77777777" w:rsidR="008069FC" w:rsidRPr="00753A04" w:rsidRDefault="008069FC" w:rsidP="002F6E40">
      <w:pPr>
        <w:pStyle w:val="Heading3"/>
      </w:pPr>
      <w:bookmarkStart w:id="127" w:name="_Toc49958731"/>
      <w:r w:rsidRPr="00753A04">
        <w:t>Activities of Daily Living</w:t>
      </w:r>
      <w:bookmarkEnd w:id="127"/>
    </w:p>
    <w:p w14:paraId="7B06B838" w14:textId="62F45B18" w:rsidR="008069FC" w:rsidRPr="00753A04" w:rsidRDefault="00C27190" w:rsidP="00DB12E5">
      <w:pPr>
        <w:pStyle w:val="NormalAfterList"/>
      </w:pPr>
      <w:r>
        <w:t>Figure 8.4</w:t>
      </w:r>
      <w:r w:rsidR="008069FC" w:rsidRPr="00753A04">
        <w:t xml:space="preserve"> below provides a frequency table of ADLs scores. More than four in ten (43.2%) had </w:t>
      </w:r>
      <w:r w:rsidR="00D91988" w:rsidRPr="00753A04">
        <w:t>a</w:t>
      </w:r>
      <w:r w:rsidR="008069FC" w:rsidRPr="00753A04">
        <w:t xml:space="preserve"> ADLs score</w:t>
      </w:r>
      <w:r w:rsidR="00221C38">
        <w:t xml:space="preserve"> of 0 and almost half (</w:t>
      </w:r>
      <w:r w:rsidR="008069FC" w:rsidRPr="00753A04">
        <w:t xml:space="preserve">48.6%) of participants had a score of 0 or 1. Half of the participants with an ADL score of 0 had an indicative </w:t>
      </w:r>
      <w:r w:rsidR="00310859" w:rsidRPr="00753A04">
        <w:t xml:space="preserve">Global Need Band </w:t>
      </w:r>
      <w:r w:rsidR="008069FC" w:rsidRPr="00753A04">
        <w:t xml:space="preserve">of 5 or 6. This apparent anomaly is attributed to the weight given to the need for a constant safety presence in assessing </w:t>
      </w:r>
      <w:r w:rsidR="008E2C15" w:rsidRPr="00753A04">
        <w:t xml:space="preserve">Global Need Band </w:t>
      </w:r>
      <w:r w:rsidR="008069FC" w:rsidRPr="00753A04">
        <w:t>and tendencies towards risk averse practices on the part of both support staff and family members.</w:t>
      </w:r>
    </w:p>
    <w:p w14:paraId="4BD64097" w14:textId="5287E896" w:rsidR="008069FC" w:rsidRPr="00753A04" w:rsidRDefault="008069FC" w:rsidP="004323DA">
      <w:pPr>
        <w:pStyle w:val="tablehead0"/>
        <w:rPr>
          <w:noProof/>
        </w:rPr>
      </w:pPr>
      <w:r w:rsidRPr="00753A04">
        <w:t xml:space="preserve">Figure </w:t>
      </w:r>
      <w:r w:rsidR="00C27190">
        <w:t>8.4</w:t>
      </w:r>
      <w:r w:rsidR="00310859">
        <w:t>: D</w:t>
      </w:r>
      <w:r w:rsidRPr="00753A04">
        <w:t>istribution of ADL scores</w:t>
      </w:r>
    </w:p>
    <w:p w14:paraId="7578D19F" w14:textId="647560BF" w:rsidR="008069FC" w:rsidRPr="00753A04" w:rsidRDefault="002672EB" w:rsidP="00DB12E5">
      <w:pPr>
        <w:pStyle w:val="NormalAfterList"/>
      </w:pPr>
      <w:r>
        <w:rPr>
          <w:noProof/>
          <w:lang w:eastAsia="en-IE"/>
        </w:rPr>
        <w:drawing>
          <wp:inline distT="0" distB="0" distL="0" distR="0" wp14:anchorId="7D67CA32" wp14:editId="563946C0">
            <wp:extent cx="5414010" cy="2712720"/>
            <wp:effectExtent l="0" t="0" r="0" b="0"/>
            <wp:docPr id="82" name="Picture 82" descr="Figure 8.4 is a bar chart showing the distribution of ADL scores. More than four in ten (43.2%) had an ADLs score of 0 and almost half (48.6%) of participants had a score of 0 o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370EA8C3" w14:textId="77777777" w:rsidR="008069FC" w:rsidRPr="00753A04" w:rsidRDefault="008069FC" w:rsidP="004323DA">
      <w:pPr>
        <w:pStyle w:val="tablenote0"/>
      </w:pPr>
      <w:r w:rsidRPr="00753A04">
        <w:t>Source NDA FACE profiles</w:t>
      </w:r>
    </w:p>
    <w:p w14:paraId="486D1F2D" w14:textId="32D0ABEA" w:rsidR="008069FC" w:rsidRDefault="008069FC" w:rsidP="00DB12E5">
      <w:pPr>
        <w:pStyle w:val="NormalAfterList"/>
      </w:pPr>
      <w:r w:rsidRPr="00753A04">
        <w:t xml:space="preserve">A cross-tabulation of ADL scores with </w:t>
      </w:r>
      <w:r w:rsidR="00BF3055">
        <w:t>behaviours of concerns indicated</w:t>
      </w:r>
      <w:r w:rsidRPr="00753A04">
        <w:t xml:space="preserve"> that participants with moderate support needs (ADL score 10-19) had the highest incidence of behaviours of concern</w:t>
      </w:r>
      <w:r w:rsidR="00C27190">
        <w:t xml:space="preserve"> (Figure 8.5)</w:t>
      </w:r>
      <w:r w:rsidRPr="00753A04">
        <w:t>. Compared to all other Phase 2 participants</w:t>
      </w:r>
      <w:r w:rsidR="00310859">
        <w:t>,</w:t>
      </w:r>
      <w:r w:rsidRPr="00753A04">
        <w:t xml:space="preserve"> those with very low ADL</w:t>
      </w:r>
      <w:r w:rsidR="001D087F">
        <w:t>s</w:t>
      </w:r>
      <w:r w:rsidRPr="00753A04">
        <w:t xml:space="preserve"> scores (0-1) and those with high ADL </w:t>
      </w:r>
      <w:r w:rsidRPr="00753A04">
        <w:lastRenderedPageBreak/>
        <w:t>scores (20+) were less likely to report behaviours of concern. As no</w:t>
      </w:r>
      <w:r w:rsidR="00992B6C">
        <w:t>ted above</w:t>
      </w:r>
      <w:r w:rsidR="001D087F">
        <w:t>,</w:t>
      </w:r>
      <w:r w:rsidR="00992B6C">
        <w:t xml:space="preserve"> most participants who</w:t>
      </w:r>
      <w:r w:rsidRPr="00753A04">
        <w:t xml:space="preserve"> reported behaviours of concern had a primary intellectual disability.</w:t>
      </w:r>
    </w:p>
    <w:p w14:paraId="74EF3C6A" w14:textId="620A69CC" w:rsidR="00B26C1C" w:rsidRPr="0096461D" w:rsidRDefault="00B26C1C" w:rsidP="0096461D">
      <w:pPr>
        <w:rPr>
          <w:b/>
        </w:rPr>
      </w:pPr>
      <w:r w:rsidRPr="00C27190">
        <w:rPr>
          <w:b/>
        </w:rPr>
        <w:t>Figure 8.5: Comparison of behav</w:t>
      </w:r>
      <w:r w:rsidR="0096461D">
        <w:rPr>
          <w:b/>
        </w:rPr>
        <w:t>iours of concern and ADL scores</w:t>
      </w:r>
    </w:p>
    <w:p w14:paraId="1D51CF20" w14:textId="61F3BF4B" w:rsidR="008069FC" w:rsidRPr="00753A04" w:rsidRDefault="00942B05" w:rsidP="004323DA">
      <w:pPr>
        <w:pStyle w:val="tablehead0"/>
      </w:pPr>
      <w:r>
        <w:rPr>
          <w:noProof/>
          <w:lang w:bidi="ar-SA"/>
        </w:rPr>
        <w:drawing>
          <wp:inline distT="0" distB="0" distL="0" distR="0" wp14:anchorId="25C6A014" wp14:editId="1CA7A97A">
            <wp:extent cx="5414010" cy="2712720"/>
            <wp:effectExtent l="0" t="0" r="0" b="0"/>
            <wp:docPr id="83" name="Picture 83" descr="Figure 8.5 is a bar chart showing a comparrison of behaviours of concern and ADL scores. Participants with moderate support needs had the highest incidence of behaviours of concern. Compared to all other Phase 2 participants, those with very low needs  and those with high needs were less likely to report behaviours of conc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6683C6EE" w14:textId="77777777" w:rsidR="008069FC" w:rsidRDefault="008069FC" w:rsidP="004323DA">
      <w:pPr>
        <w:pStyle w:val="tablenote0"/>
      </w:pPr>
      <w:r w:rsidRPr="00753A04">
        <w:t>Source NDA FACE profiles</w:t>
      </w:r>
    </w:p>
    <w:p w14:paraId="319592E5" w14:textId="30FC040B" w:rsidR="00656430" w:rsidRDefault="00CD34A2" w:rsidP="00221C38">
      <w:r>
        <w:t>An analysis of</w:t>
      </w:r>
      <w:r w:rsidR="00221C38" w:rsidRPr="00753A04">
        <w:t xml:space="preserve"> ADL scores by primary disability highlight</w:t>
      </w:r>
      <w:r w:rsidR="001D087F">
        <w:t>ed</w:t>
      </w:r>
      <w:r w:rsidR="00221C38" w:rsidRPr="00753A04">
        <w:t xml:space="preserve"> a significant disparity in </w:t>
      </w:r>
      <w:r w:rsidR="008069FC" w:rsidRPr="00753A04">
        <w:t>th</w:t>
      </w:r>
      <w:r w:rsidR="001D087F">
        <w:t>e support need to undertake ADLs</w:t>
      </w:r>
      <w:r w:rsidR="008069FC" w:rsidRPr="00753A04">
        <w:t xml:space="preserve"> by type of disability. The average ADL score of participants with a physical disability was 13.5</w:t>
      </w:r>
      <w:r w:rsidR="00C27190">
        <w:t xml:space="preserve"> (see Figure 8.6)</w:t>
      </w:r>
      <w:r w:rsidR="008069FC" w:rsidRPr="00753A04">
        <w:t>. This compares to an average score of 5.9 for those with an intellectual dis</w:t>
      </w:r>
      <w:r w:rsidR="007A6A34">
        <w:t>ability. All participants with a</w:t>
      </w:r>
      <w:r w:rsidR="008069FC" w:rsidRPr="00753A04">
        <w:t>utism and no intellectual disability and those with a primary disability of mental health had an ADL score of 0.</w:t>
      </w:r>
    </w:p>
    <w:p w14:paraId="10A5D096" w14:textId="77777777" w:rsidR="00656430" w:rsidRDefault="00656430">
      <w:pPr>
        <w:spacing w:after="0"/>
      </w:pPr>
      <w:r>
        <w:br w:type="page"/>
      </w:r>
    </w:p>
    <w:p w14:paraId="4E33E51E" w14:textId="206F5D70" w:rsidR="00B26C1C" w:rsidRPr="0096461D" w:rsidRDefault="00B26C1C" w:rsidP="00221C38">
      <w:pPr>
        <w:rPr>
          <w:b/>
        </w:rPr>
      </w:pPr>
      <w:r w:rsidRPr="0096461D">
        <w:rPr>
          <w:b/>
        </w:rPr>
        <w:lastRenderedPageBreak/>
        <w:t>Figure 8.6: ADL score by primary disability</w:t>
      </w:r>
    </w:p>
    <w:p w14:paraId="52311E7A" w14:textId="3973D040" w:rsidR="004323DA" w:rsidRDefault="00942B05" w:rsidP="004323DA">
      <w:pPr>
        <w:pStyle w:val="tablenote0"/>
      </w:pPr>
      <w:r>
        <w:rPr>
          <w:noProof/>
          <w:lang w:eastAsia="en-IE"/>
        </w:rPr>
        <w:drawing>
          <wp:inline distT="0" distB="0" distL="0" distR="0" wp14:anchorId="057DB888" wp14:editId="2A7C027E">
            <wp:extent cx="5414010" cy="2712720"/>
            <wp:effectExtent l="0" t="0" r="0" b="0"/>
            <wp:docPr id="84" name="Picture 84" descr="Figure 8.6 is a bar chart describing ADL score by primary disability. The average ADL score of participants with a physical disability was 13.5. This compares to an average score of 5.9 for those with an intellectual disability. All participants with Autism and no intellectual disability and those with a primary disability of mental health had an ADL score o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r w:rsidR="004323DA">
        <w:t>Source: NDA cal</w:t>
      </w:r>
      <w:r w:rsidR="00942F68">
        <w:t>c</w:t>
      </w:r>
      <w:r w:rsidR="004323DA">
        <w:t xml:space="preserve">ulations </w:t>
      </w:r>
    </w:p>
    <w:p w14:paraId="176F37BA" w14:textId="798A1C62" w:rsidR="008069FC" w:rsidRPr="00753A04" w:rsidRDefault="008069FC" w:rsidP="00DB12E5">
      <w:pPr>
        <w:pStyle w:val="NormalAfterList"/>
      </w:pPr>
      <w:r w:rsidRPr="00753A04">
        <w:t xml:space="preserve">Table </w:t>
      </w:r>
      <w:r w:rsidR="00B70DA3">
        <w:t>8.20</w:t>
      </w:r>
      <w:r w:rsidRPr="00753A04">
        <w:t xml:space="preserve"> below sets out an analysis of ADLs scores by living arrangement</w:t>
      </w:r>
      <w:r w:rsidR="00221C38">
        <w:t>. O</w:t>
      </w:r>
      <w:r w:rsidR="00221C38" w:rsidRPr="00753A04">
        <w:t xml:space="preserve">n average participants with supported living arrangements and those living in their family homes required lower support to undertake ADLs than participants </w:t>
      </w:r>
      <w:r w:rsidR="00221C38">
        <w:t>with other living arrangements.</w:t>
      </w:r>
    </w:p>
    <w:p w14:paraId="20B9982A" w14:textId="52B96E24" w:rsidR="008069FC" w:rsidRPr="00753A04" w:rsidRDefault="00B70DA3" w:rsidP="00F31652">
      <w:pPr>
        <w:pStyle w:val="tablehead0"/>
      </w:pPr>
      <w:r>
        <w:t>Table 8.20</w:t>
      </w:r>
      <w:r w:rsidR="00B66A86">
        <w:t>:</w:t>
      </w:r>
      <w:r w:rsidR="008069FC" w:rsidRPr="00753A04">
        <w:t xml:space="preserve"> ADLs by living arrangement</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160"/>
        <w:gridCol w:w="2160"/>
        <w:gridCol w:w="2160"/>
        <w:gridCol w:w="2160"/>
      </w:tblGrid>
      <w:tr w:rsidR="008069FC" w:rsidRPr="00753A04" w14:paraId="338A8E7C" w14:textId="77777777" w:rsidTr="00FB52CF">
        <w:trPr>
          <w:cantSplit/>
          <w:tblHeader/>
        </w:trPr>
        <w:tc>
          <w:tcPr>
            <w:tcW w:w="2160" w:type="dxa"/>
            <w:tcBorders>
              <w:bottom w:val="single" w:sz="12" w:space="0" w:color="000000"/>
            </w:tcBorders>
            <w:shd w:val="clear" w:color="auto" w:fill="auto"/>
          </w:tcPr>
          <w:p w14:paraId="0B0F4293" w14:textId="171862FD" w:rsidR="008069FC" w:rsidRPr="00FB52CF" w:rsidRDefault="00141B80" w:rsidP="00FB52CF">
            <w:pPr>
              <w:pStyle w:val="tablebody"/>
              <w:rPr>
                <w:b/>
              </w:rPr>
            </w:pPr>
            <w:r>
              <w:rPr>
                <w:b/>
              </w:rPr>
              <w:t>Living a</w:t>
            </w:r>
            <w:r w:rsidR="008069FC" w:rsidRPr="00FB52CF">
              <w:rPr>
                <w:b/>
              </w:rPr>
              <w:t>rrangement</w:t>
            </w:r>
          </w:p>
        </w:tc>
        <w:tc>
          <w:tcPr>
            <w:tcW w:w="2160" w:type="dxa"/>
            <w:tcBorders>
              <w:bottom w:val="single" w:sz="12" w:space="0" w:color="000000"/>
            </w:tcBorders>
            <w:shd w:val="clear" w:color="auto" w:fill="auto"/>
          </w:tcPr>
          <w:p w14:paraId="6379C789" w14:textId="727B880F" w:rsidR="008069FC" w:rsidRPr="00FB52CF" w:rsidRDefault="00141B80" w:rsidP="00FB52CF">
            <w:pPr>
              <w:pStyle w:val="tablebody"/>
              <w:rPr>
                <w:b/>
              </w:rPr>
            </w:pPr>
            <w:r>
              <w:rPr>
                <w:b/>
              </w:rPr>
              <w:t>Mean ADLs s</w:t>
            </w:r>
            <w:r w:rsidR="008069FC" w:rsidRPr="00FB52CF">
              <w:rPr>
                <w:b/>
              </w:rPr>
              <w:t>core</w:t>
            </w:r>
          </w:p>
        </w:tc>
        <w:tc>
          <w:tcPr>
            <w:tcW w:w="2160" w:type="dxa"/>
            <w:tcBorders>
              <w:bottom w:val="single" w:sz="12" w:space="0" w:color="000000"/>
            </w:tcBorders>
            <w:shd w:val="clear" w:color="auto" w:fill="auto"/>
          </w:tcPr>
          <w:p w14:paraId="51E8AD35" w14:textId="538202D7" w:rsidR="008069FC" w:rsidRPr="00FB52CF" w:rsidRDefault="00141B80" w:rsidP="00FB52CF">
            <w:pPr>
              <w:pStyle w:val="tablebody"/>
              <w:rPr>
                <w:b/>
              </w:rPr>
            </w:pPr>
            <w:r>
              <w:rPr>
                <w:b/>
              </w:rPr>
              <w:t>Median s</w:t>
            </w:r>
            <w:r w:rsidR="008069FC" w:rsidRPr="00FB52CF">
              <w:rPr>
                <w:b/>
              </w:rPr>
              <w:t>core</w:t>
            </w:r>
          </w:p>
        </w:tc>
        <w:tc>
          <w:tcPr>
            <w:tcW w:w="2160" w:type="dxa"/>
            <w:tcBorders>
              <w:bottom w:val="single" w:sz="12" w:space="0" w:color="000000"/>
            </w:tcBorders>
            <w:shd w:val="clear" w:color="auto" w:fill="auto"/>
          </w:tcPr>
          <w:p w14:paraId="6649AD4F" w14:textId="77777777" w:rsidR="008069FC" w:rsidRPr="00FB52CF" w:rsidRDefault="008069FC" w:rsidP="00FB52CF">
            <w:pPr>
              <w:pStyle w:val="tablebody"/>
              <w:rPr>
                <w:b/>
              </w:rPr>
            </w:pPr>
            <w:r w:rsidRPr="00FB52CF">
              <w:rPr>
                <w:b/>
              </w:rPr>
              <w:t>Range</w:t>
            </w:r>
          </w:p>
        </w:tc>
      </w:tr>
      <w:tr w:rsidR="008069FC" w:rsidRPr="00753A04" w14:paraId="01C7E197" w14:textId="77777777" w:rsidTr="008069FC">
        <w:tc>
          <w:tcPr>
            <w:tcW w:w="2160" w:type="dxa"/>
            <w:tcBorders>
              <w:top w:val="single" w:sz="12" w:space="0" w:color="000000"/>
            </w:tcBorders>
            <w:shd w:val="clear" w:color="auto" w:fill="auto"/>
          </w:tcPr>
          <w:p w14:paraId="6588FC44" w14:textId="77777777" w:rsidR="008069FC" w:rsidRPr="00753A04" w:rsidRDefault="008069FC" w:rsidP="008B140F">
            <w:pPr>
              <w:pStyle w:val="tablebody"/>
            </w:pPr>
            <w:r w:rsidRPr="00753A04">
              <w:t>Comm. Res</w:t>
            </w:r>
          </w:p>
        </w:tc>
        <w:tc>
          <w:tcPr>
            <w:tcW w:w="2160" w:type="dxa"/>
            <w:tcBorders>
              <w:top w:val="single" w:sz="12" w:space="0" w:color="000000"/>
            </w:tcBorders>
            <w:shd w:val="clear" w:color="auto" w:fill="auto"/>
          </w:tcPr>
          <w:p w14:paraId="5342B902" w14:textId="77777777" w:rsidR="008069FC" w:rsidRPr="00753A04" w:rsidRDefault="008069FC" w:rsidP="006F5FB9">
            <w:pPr>
              <w:pStyle w:val="tablebody"/>
              <w:jc w:val="right"/>
            </w:pPr>
            <w:r w:rsidRPr="00753A04">
              <w:t>7.6</w:t>
            </w:r>
          </w:p>
        </w:tc>
        <w:tc>
          <w:tcPr>
            <w:tcW w:w="2160" w:type="dxa"/>
            <w:tcBorders>
              <w:top w:val="single" w:sz="12" w:space="0" w:color="000000"/>
            </w:tcBorders>
            <w:shd w:val="clear" w:color="auto" w:fill="auto"/>
          </w:tcPr>
          <w:p w14:paraId="41C068AE" w14:textId="77777777" w:rsidR="008069FC" w:rsidRPr="00753A04" w:rsidRDefault="008069FC" w:rsidP="006F5FB9">
            <w:pPr>
              <w:pStyle w:val="tablebody"/>
              <w:jc w:val="right"/>
            </w:pPr>
            <w:r w:rsidRPr="00753A04">
              <w:t>3</w:t>
            </w:r>
          </w:p>
        </w:tc>
        <w:tc>
          <w:tcPr>
            <w:tcW w:w="2160" w:type="dxa"/>
            <w:tcBorders>
              <w:top w:val="single" w:sz="12" w:space="0" w:color="000000"/>
            </w:tcBorders>
            <w:shd w:val="clear" w:color="auto" w:fill="auto"/>
          </w:tcPr>
          <w:p w14:paraId="0D7CA4B8" w14:textId="77777777" w:rsidR="008069FC" w:rsidRPr="00753A04" w:rsidRDefault="008069FC" w:rsidP="006F5FB9">
            <w:pPr>
              <w:pStyle w:val="tablebody"/>
              <w:jc w:val="right"/>
            </w:pPr>
            <w:r w:rsidRPr="00753A04">
              <w:t>0-31</w:t>
            </w:r>
          </w:p>
        </w:tc>
      </w:tr>
      <w:tr w:rsidR="008069FC" w:rsidRPr="00753A04" w14:paraId="18E80B2C" w14:textId="77777777" w:rsidTr="008069FC">
        <w:tc>
          <w:tcPr>
            <w:tcW w:w="2160" w:type="dxa"/>
            <w:shd w:val="clear" w:color="auto" w:fill="auto"/>
          </w:tcPr>
          <w:p w14:paraId="6C2620EA" w14:textId="77777777" w:rsidR="008069FC" w:rsidRPr="00753A04" w:rsidRDefault="008069FC" w:rsidP="008B140F">
            <w:pPr>
              <w:pStyle w:val="tablebody"/>
            </w:pPr>
            <w:r w:rsidRPr="00753A04">
              <w:t>Congregated</w:t>
            </w:r>
          </w:p>
        </w:tc>
        <w:tc>
          <w:tcPr>
            <w:tcW w:w="2160" w:type="dxa"/>
            <w:shd w:val="clear" w:color="auto" w:fill="auto"/>
          </w:tcPr>
          <w:p w14:paraId="0DC9A0A8" w14:textId="77777777" w:rsidR="008069FC" w:rsidRPr="00753A04" w:rsidRDefault="00D5379E" w:rsidP="006F5FB9">
            <w:pPr>
              <w:pStyle w:val="tablebody"/>
              <w:jc w:val="right"/>
            </w:pPr>
            <w:r w:rsidRPr="00753A04">
              <w:t>10.6</w:t>
            </w:r>
          </w:p>
        </w:tc>
        <w:tc>
          <w:tcPr>
            <w:tcW w:w="2160" w:type="dxa"/>
            <w:shd w:val="clear" w:color="auto" w:fill="auto"/>
          </w:tcPr>
          <w:p w14:paraId="0B2509F4" w14:textId="77777777" w:rsidR="008069FC" w:rsidRPr="00753A04" w:rsidRDefault="008069FC" w:rsidP="006F5FB9">
            <w:pPr>
              <w:pStyle w:val="tablebody"/>
              <w:jc w:val="right"/>
            </w:pPr>
            <w:r w:rsidRPr="00753A04">
              <w:t>5</w:t>
            </w:r>
          </w:p>
        </w:tc>
        <w:tc>
          <w:tcPr>
            <w:tcW w:w="2160" w:type="dxa"/>
            <w:shd w:val="clear" w:color="auto" w:fill="auto"/>
          </w:tcPr>
          <w:p w14:paraId="26FB7C9B" w14:textId="77777777" w:rsidR="008069FC" w:rsidRPr="00753A04" w:rsidRDefault="008069FC" w:rsidP="006F5FB9">
            <w:pPr>
              <w:pStyle w:val="tablebody"/>
              <w:jc w:val="right"/>
            </w:pPr>
            <w:r w:rsidRPr="00753A04">
              <w:t>0-30</w:t>
            </w:r>
          </w:p>
        </w:tc>
      </w:tr>
      <w:tr w:rsidR="008069FC" w:rsidRPr="00753A04" w14:paraId="33D87262" w14:textId="77777777" w:rsidTr="008069FC">
        <w:tc>
          <w:tcPr>
            <w:tcW w:w="2160" w:type="dxa"/>
            <w:shd w:val="clear" w:color="auto" w:fill="auto"/>
          </w:tcPr>
          <w:p w14:paraId="190147B1" w14:textId="77777777" w:rsidR="008069FC" w:rsidRPr="00753A04" w:rsidRDefault="008069FC" w:rsidP="008B140F">
            <w:pPr>
              <w:pStyle w:val="tablebody"/>
            </w:pPr>
            <w:r w:rsidRPr="00753A04">
              <w:t>Shared Care</w:t>
            </w:r>
          </w:p>
        </w:tc>
        <w:tc>
          <w:tcPr>
            <w:tcW w:w="2160" w:type="dxa"/>
            <w:shd w:val="clear" w:color="auto" w:fill="auto"/>
          </w:tcPr>
          <w:p w14:paraId="61280753" w14:textId="77777777" w:rsidR="008069FC" w:rsidRPr="00753A04" w:rsidRDefault="008069FC" w:rsidP="006F5FB9">
            <w:pPr>
              <w:pStyle w:val="tablebody"/>
              <w:jc w:val="right"/>
            </w:pPr>
            <w:r w:rsidRPr="00753A04">
              <w:t>19.0</w:t>
            </w:r>
          </w:p>
        </w:tc>
        <w:tc>
          <w:tcPr>
            <w:tcW w:w="2160" w:type="dxa"/>
            <w:shd w:val="clear" w:color="auto" w:fill="auto"/>
          </w:tcPr>
          <w:p w14:paraId="57ADD391" w14:textId="77777777" w:rsidR="008069FC" w:rsidRPr="00753A04" w:rsidRDefault="008069FC" w:rsidP="006F5FB9">
            <w:pPr>
              <w:pStyle w:val="tablebody"/>
              <w:jc w:val="right"/>
              <w:rPr>
                <w:highlight w:val="yellow"/>
              </w:rPr>
            </w:pPr>
          </w:p>
        </w:tc>
        <w:tc>
          <w:tcPr>
            <w:tcW w:w="2160" w:type="dxa"/>
            <w:shd w:val="clear" w:color="auto" w:fill="auto"/>
          </w:tcPr>
          <w:p w14:paraId="429A4867" w14:textId="77777777" w:rsidR="008069FC" w:rsidRPr="00753A04" w:rsidRDefault="008069FC" w:rsidP="006F5FB9">
            <w:pPr>
              <w:pStyle w:val="tablebody"/>
              <w:jc w:val="right"/>
            </w:pPr>
            <w:r w:rsidRPr="00753A04">
              <w:t>0-30</w:t>
            </w:r>
          </w:p>
        </w:tc>
      </w:tr>
      <w:tr w:rsidR="008069FC" w:rsidRPr="00753A04" w14:paraId="4AC332B4" w14:textId="77777777" w:rsidTr="008069FC">
        <w:tc>
          <w:tcPr>
            <w:tcW w:w="2160" w:type="dxa"/>
            <w:shd w:val="clear" w:color="auto" w:fill="auto"/>
          </w:tcPr>
          <w:p w14:paraId="11A8E0B6" w14:textId="77777777" w:rsidR="008069FC" w:rsidRPr="00753A04" w:rsidRDefault="008069FC" w:rsidP="008B140F">
            <w:pPr>
              <w:pStyle w:val="tablebody"/>
            </w:pPr>
            <w:r w:rsidRPr="00753A04">
              <w:t>Live-in-carer</w:t>
            </w:r>
          </w:p>
        </w:tc>
        <w:tc>
          <w:tcPr>
            <w:tcW w:w="2160" w:type="dxa"/>
            <w:shd w:val="clear" w:color="auto" w:fill="auto"/>
          </w:tcPr>
          <w:p w14:paraId="16C1680F" w14:textId="77777777" w:rsidR="008069FC" w:rsidRPr="00753A04" w:rsidRDefault="008069FC" w:rsidP="006F5FB9">
            <w:pPr>
              <w:pStyle w:val="tablebody"/>
              <w:jc w:val="right"/>
            </w:pPr>
            <w:r w:rsidRPr="00753A04">
              <w:t>10.6</w:t>
            </w:r>
          </w:p>
        </w:tc>
        <w:tc>
          <w:tcPr>
            <w:tcW w:w="2160" w:type="dxa"/>
            <w:shd w:val="clear" w:color="auto" w:fill="auto"/>
          </w:tcPr>
          <w:p w14:paraId="14C1B4EF" w14:textId="77777777" w:rsidR="008069FC" w:rsidRPr="00753A04" w:rsidRDefault="008069FC" w:rsidP="006F5FB9">
            <w:pPr>
              <w:pStyle w:val="tablebody"/>
              <w:jc w:val="right"/>
              <w:rPr>
                <w:highlight w:val="yellow"/>
              </w:rPr>
            </w:pPr>
          </w:p>
        </w:tc>
        <w:tc>
          <w:tcPr>
            <w:tcW w:w="2160" w:type="dxa"/>
            <w:shd w:val="clear" w:color="auto" w:fill="auto"/>
          </w:tcPr>
          <w:p w14:paraId="6646F21D" w14:textId="77777777" w:rsidR="008069FC" w:rsidRPr="00753A04" w:rsidRDefault="008069FC" w:rsidP="006F5FB9">
            <w:pPr>
              <w:pStyle w:val="tablebody"/>
              <w:jc w:val="right"/>
            </w:pPr>
            <w:r w:rsidRPr="00753A04">
              <w:t>0-24</w:t>
            </w:r>
          </w:p>
        </w:tc>
      </w:tr>
      <w:tr w:rsidR="008069FC" w:rsidRPr="00753A04" w14:paraId="4D235BD1" w14:textId="77777777" w:rsidTr="008069FC">
        <w:tc>
          <w:tcPr>
            <w:tcW w:w="2160" w:type="dxa"/>
            <w:shd w:val="clear" w:color="auto" w:fill="auto"/>
          </w:tcPr>
          <w:p w14:paraId="3D7CFA02" w14:textId="77777777" w:rsidR="008069FC" w:rsidRPr="00753A04" w:rsidRDefault="008069FC" w:rsidP="008B140F">
            <w:pPr>
              <w:pStyle w:val="tablebody"/>
            </w:pPr>
            <w:r w:rsidRPr="00753A04">
              <w:t>Supp. Living</w:t>
            </w:r>
          </w:p>
        </w:tc>
        <w:tc>
          <w:tcPr>
            <w:tcW w:w="2160" w:type="dxa"/>
            <w:shd w:val="clear" w:color="auto" w:fill="auto"/>
          </w:tcPr>
          <w:p w14:paraId="7E8FF7AA" w14:textId="77777777" w:rsidR="008069FC" w:rsidRPr="00753A04" w:rsidRDefault="008069FC" w:rsidP="006F5FB9">
            <w:pPr>
              <w:pStyle w:val="tablebody"/>
              <w:jc w:val="right"/>
            </w:pPr>
            <w:r w:rsidRPr="00753A04">
              <w:t>1.8</w:t>
            </w:r>
          </w:p>
        </w:tc>
        <w:tc>
          <w:tcPr>
            <w:tcW w:w="2160" w:type="dxa"/>
            <w:shd w:val="clear" w:color="auto" w:fill="auto"/>
          </w:tcPr>
          <w:p w14:paraId="741D25E6" w14:textId="77777777" w:rsidR="008069FC" w:rsidRPr="00753A04" w:rsidRDefault="008069FC" w:rsidP="006F5FB9">
            <w:pPr>
              <w:pStyle w:val="tablebody"/>
              <w:jc w:val="right"/>
            </w:pPr>
            <w:r w:rsidRPr="00753A04">
              <w:t>0</w:t>
            </w:r>
          </w:p>
        </w:tc>
        <w:tc>
          <w:tcPr>
            <w:tcW w:w="2160" w:type="dxa"/>
            <w:shd w:val="clear" w:color="auto" w:fill="auto"/>
          </w:tcPr>
          <w:p w14:paraId="1D43CD30" w14:textId="77777777" w:rsidR="008069FC" w:rsidRPr="00753A04" w:rsidRDefault="008069FC" w:rsidP="006F5FB9">
            <w:pPr>
              <w:pStyle w:val="tablebody"/>
              <w:jc w:val="right"/>
            </w:pPr>
            <w:r w:rsidRPr="00753A04">
              <w:t>0-21</w:t>
            </w:r>
          </w:p>
        </w:tc>
      </w:tr>
      <w:tr w:rsidR="008069FC" w:rsidRPr="00753A04" w14:paraId="13EE6D56" w14:textId="77777777" w:rsidTr="008069FC">
        <w:tc>
          <w:tcPr>
            <w:tcW w:w="2160" w:type="dxa"/>
            <w:shd w:val="clear" w:color="auto" w:fill="auto"/>
          </w:tcPr>
          <w:p w14:paraId="60862F4D" w14:textId="77777777" w:rsidR="008069FC" w:rsidRPr="00753A04" w:rsidRDefault="008069FC" w:rsidP="008B140F">
            <w:pPr>
              <w:pStyle w:val="tablebody"/>
            </w:pPr>
            <w:r w:rsidRPr="00753A04">
              <w:t xml:space="preserve">Family </w:t>
            </w:r>
          </w:p>
        </w:tc>
        <w:tc>
          <w:tcPr>
            <w:tcW w:w="2160" w:type="dxa"/>
            <w:shd w:val="clear" w:color="auto" w:fill="auto"/>
          </w:tcPr>
          <w:p w14:paraId="16D176AA" w14:textId="77777777" w:rsidR="008069FC" w:rsidRPr="00753A04" w:rsidRDefault="008069FC" w:rsidP="006F5FB9">
            <w:pPr>
              <w:pStyle w:val="tablebody"/>
              <w:jc w:val="right"/>
            </w:pPr>
            <w:r w:rsidRPr="00753A04">
              <w:t>3.8</w:t>
            </w:r>
          </w:p>
        </w:tc>
        <w:tc>
          <w:tcPr>
            <w:tcW w:w="2160" w:type="dxa"/>
            <w:shd w:val="clear" w:color="auto" w:fill="auto"/>
          </w:tcPr>
          <w:p w14:paraId="7CC21B7D" w14:textId="77777777" w:rsidR="008069FC" w:rsidRPr="00753A04" w:rsidRDefault="008069FC" w:rsidP="006F5FB9">
            <w:pPr>
              <w:pStyle w:val="tablebody"/>
              <w:jc w:val="right"/>
            </w:pPr>
            <w:r w:rsidRPr="00753A04">
              <w:t>0</w:t>
            </w:r>
          </w:p>
        </w:tc>
        <w:tc>
          <w:tcPr>
            <w:tcW w:w="2160" w:type="dxa"/>
            <w:shd w:val="clear" w:color="auto" w:fill="auto"/>
          </w:tcPr>
          <w:p w14:paraId="3DA59268" w14:textId="77777777" w:rsidR="008069FC" w:rsidRPr="00753A04" w:rsidRDefault="008069FC" w:rsidP="006F5FB9">
            <w:pPr>
              <w:pStyle w:val="tablebody"/>
              <w:jc w:val="right"/>
            </w:pPr>
            <w:r w:rsidRPr="00753A04">
              <w:t>0-25</w:t>
            </w:r>
          </w:p>
        </w:tc>
      </w:tr>
      <w:tr w:rsidR="008069FC" w:rsidRPr="00753A04" w14:paraId="1A02748D" w14:textId="77777777" w:rsidTr="008069FC">
        <w:tc>
          <w:tcPr>
            <w:tcW w:w="2160" w:type="dxa"/>
            <w:shd w:val="clear" w:color="auto" w:fill="auto"/>
          </w:tcPr>
          <w:p w14:paraId="3CE52FA5" w14:textId="77777777" w:rsidR="008069FC" w:rsidRPr="00753A04" w:rsidRDefault="008069FC" w:rsidP="008B140F">
            <w:pPr>
              <w:pStyle w:val="tablebody"/>
            </w:pPr>
            <w:r w:rsidRPr="00753A04">
              <w:t>Total</w:t>
            </w:r>
          </w:p>
        </w:tc>
        <w:tc>
          <w:tcPr>
            <w:tcW w:w="2160" w:type="dxa"/>
            <w:shd w:val="clear" w:color="auto" w:fill="auto"/>
          </w:tcPr>
          <w:p w14:paraId="3F6197A5" w14:textId="77777777" w:rsidR="008069FC" w:rsidRPr="00753A04" w:rsidRDefault="008069FC" w:rsidP="006F5FB9">
            <w:pPr>
              <w:pStyle w:val="tablebody"/>
              <w:jc w:val="right"/>
            </w:pPr>
            <w:r w:rsidRPr="00753A04">
              <w:t>6.6</w:t>
            </w:r>
          </w:p>
        </w:tc>
        <w:tc>
          <w:tcPr>
            <w:tcW w:w="2160" w:type="dxa"/>
            <w:shd w:val="clear" w:color="auto" w:fill="auto"/>
          </w:tcPr>
          <w:p w14:paraId="1E037274" w14:textId="77777777" w:rsidR="008069FC" w:rsidRPr="00753A04" w:rsidRDefault="008069FC" w:rsidP="006F5FB9">
            <w:pPr>
              <w:pStyle w:val="tablebody"/>
              <w:jc w:val="right"/>
            </w:pPr>
            <w:r w:rsidRPr="00753A04">
              <w:t>2</w:t>
            </w:r>
          </w:p>
        </w:tc>
        <w:tc>
          <w:tcPr>
            <w:tcW w:w="2160" w:type="dxa"/>
            <w:shd w:val="clear" w:color="auto" w:fill="auto"/>
          </w:tcPr>
          <w:p w14:paraId="054A99FF" w14:textId="77777777" w:rsidR="008069FC" w:rsidRPr="00753A04" w:rsidRDefault="008069FC" w:rsidP="006F5FB9">
            <w:pPr>
              <w:pStyle w:val="tablebody"/>
              <w:jc w:val="right"/>
            </w:pPr>
            <w:r w:rsidRPr="00753A04">
              <w:t>0-31</w:t>
            </w:r>
          </w:p>
        </w:tc>
      </w:tr>
    </w:tbl>
    <w:p w14:paraId="6B3DFF71" w14:textId="77777777" w:rsidR="008069FC" w:rsidRPr="00753A04" w:rsidRDefault="008069FC" w:rsidP="008B140F">
      <w:pPr>
        <w:pStyle w:val="tablenote0"/>
      </w:pPr>
      <w:r w:rsidRPr="00753A04">
        <w:t>Source: NDA FACE Profile</w:t>
      </w:r>
    </w:p>
    <w:p w14:paraId="447D710F" w14:textId="77777777" w:rsidR="008069FC" w:rsidRPr="00753A04" w:rsidRDefault="008069FC" w:rsidP="00DB12E5">
      <w:pPr>
        <w:pStyle w:val="NormalAfterList"/>
      </w:pPr>
      <w:r w:rsidRPr="00753A04">
        <w:t>ADL scores were also analysed based on the primary support service provided to participants. All participants receiving ancillary and minimal supported living assistance had an ADL score of 0 or 1 indicating they required little or no assistance to undertake ADLs. It is notable that one in five of those in shared care or living in congregated settings and almost four in ten of those living in community residences also had ADL scores of 0 or 1. No participant receiving intensive supported living assistance had an ADL score of 0 or 1.</w:t>
      </w:r>
    </w:p>
    <w:p w14:paraId="1B673294" w14:textId="33B07653" w:rsidR="008069FC" w:rsidRDefault="008069FC" w:rsidP="00DB12E5">
      <w:pPr>
        <w:pStyle w:val="NormalAfterList"/>
      </w:pPr>
      <w:r w:rsidRPr="00753A04">
        <w:lastRenderedPageBreak/>
        <w:t>Most of those with ADL scores of 20 or more were receiving residential supports or intensive supported living assistance</w:t>
      </w:r>
      <w:r w:rsidR="00B66A86">
        <w:t xml:space="preserve"> (Figure 8.7)</w:t>
      </w:r>
      <w:r w:rsidRPr="00753A04">
        <w:t xml:space="preserve">. However, three participants with ADL scores of 20 or more were receiving lower levels of support (Day Centre: 1; Support Low: 1; Support High: 1). Two of these three participants were living in their family home. </w:t>
      </w:r>
    </w:p>
    <w:p w14:paraId="13B821ED" w14:textId="0CEFAFFF" w:rsidR="00B26C1C" w:rsidRPr="00753A04" w:rsidRDefault="00B26C1C" w:rsidP="0096461D">
      <w:pPr>
        <w:pStyle w:val="tablehead0"/>
      </w:pPr>
      <w:r w:rsidRPr="00753A04">
        <w:t xml:space="preserve">Figure </w:t>
      </w:r>
      <w:r>
        <w:t>8.7</w:t>
      </w:r>
      <w:r w:rsidRPr="00753A04">
        <w:t>: ADL sc</w:t>
      </w:r>
      <w:r w:rsidR="0096461D">
        <w:t>ores by primary support service</w:t>
      </w:r>
    </w:p>
    <w:p w14:paraId="610C2158" w14:textId="6028B701" w:rsidR="00F65288" w:rsidRPr="00753A04" w:rsidRDefault="00942B05" w:rsidP="00DB12E5">
      <w:pPr>
        <w:pStyle w:val="NormalAfterList"/>
      </w:pPr>
      <w:r>
        <w:rPr>
          <w:noProof/>
          <w:lang w:eastAsia="en-IE"/>
        </w:rPr>
        <w:drawing>
          <wp:inline distT="0" distB="0" distL="0" distR="0" wp14:anchorId="4053E0F5" wp14:editId="0BEDA003">
            <wp:extent cx="5407660" cy="2712720"/>
            <wp:effectExtent l="0" t="0" r="2540" b="0"/>
            <wp:docPr id="85" name="Picture 85" descr="Figure 8.7 is a stacked barchart showing ADL scores by primary support service. All participants receiving ancillary and minimal supported living assistance had an ADL score of 0 or 1, One in five of those in shared care or living in congregated settings and almost four in ten of those living in community residences also had ADL scores of 0 or 1. Most of those with ADL scores of 20 or more were receiving residential supports or intensive supported living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2968150C" w14:textId="77777777" w:rsidR="008069FC" w:rsidRDefault="008069FC" w:rsidP="004323DA">
      <w:pPr>
        <w:pStyle w:val="tablenote0"/>
      </w:pPr>
      <w:r w:rsidRPr="00DB12E5">
        <w:t>Source: NDA FACE Profile</w:t>
      </w:r>
    </w:p>
    <w:p w14:paraId="643800C5" w14:textId="7B07C92C" w:rsidR="00E13AF4" w:rsidRPr="00A92C9E" w:rsidRDefault="00E13AF4" w:rsidP="00F01C9B">
      <w:pPr>
        <w:pStyle w:val="Heading4"/>
        <w:spacing w:before="240"/>
      </w:pPr>
      <w:r w:rsidRPr="00A92C9E">
        <w:t>Dressing/undressing</w:t>
      </w:r>
    </w:p>
    <w:p w14:paraId="5BB6C7EE" w14:textId="5C546EB3" w:rsidR="00E13AF4" w:rsidRPr="00753A04" w:rsidRDefault="00E13AF4" w:rsidP="00E13AF4">
      <w:pPr>
        <w:pStyle w:val="NormalAfterList"/>
        <w:rPr>
          <w:b/>
        </w:rPr>
      </w:pPr>
      <w:r w:rsidRPr="00753A04">
        <w:t>Table</w:t>
      </w:r>
      <w:r w:rsidR="00B70DA3">
        <w:t xml:space="preserve"> 8.21</w:t>
      </w:r>
      <w:r w:rsidRPr="00753A04">
        <w:t xml:space="preserve"> below sets out the level of assistance required by participants to dress and undress.</w:t>
      </w:r>
      <w:r w:rsidR="00F01C9B">
        <w:t xml:space="preserve"> </w:t>
      </w:r>
      <w:r w:rsidRPr="00753A04">
        <w:t>More than six in ten (63.5%) participants did not require any assistance dressing. A slightly higher proportion (65.0%) of participants, were able to undress independently.</w:t>
      </w:r>
      <w:r w:rsidR="00F01C9B">
        <w:t xml:space="preserve"> </w:t>
      </w:r>
      <w:r w:rsidRPr="00753A04">
        <w:t xml:space="preserve">One in five participants were not able to assist in dressing or undressing themselves and required one or two others to undertake this task. </w:t>
      </w:r>
    </w:p>
    <w:p w14:paraId="0E20E33C" w14:textId="33E61F3D" w:rsidR="00E13AF4" w:rsidRPr="00753A04" w:rsidRDefault="00E13AF4" w:rsidP="00E13AF4">
      <w:pPr>
        <w:pStyle w:val="tablehead0"/>
      </w:pPr>
      <w:r w:rsidRPr="00753A04">
        <w:t xml:space="preserve">Table </w:t>
      </w:r>
      <w:r w:rsidR="00B70DA3">
        <w:t>8.21</w:t>
      </w:r>
      <w:r w:rsidR="00B66A86">
        <w:t>:</w:t>
      </w:r>
      <w:r w:rsidRPr="00753A04">
        <w:t xml:space="preserve"> Assistance required dressing and undressing</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253"/>
        <w:gridCol w:w="1507"/>
        <w:gridCol w:w="2880"/>
      </w:tblGrid>
      <w:tr w:rsidR="00E13AF4" w:rsidRPr="00753A04" w14:paraId="07C54FB8" w14:textId="77777777" w:rsidTr="00FB52CF">
        <w:trPr>
          <w:cantSplit/>
          <w:tblHeader/>
        </w:trPr>
        <w:tc>
          <w:tcPr>
            <w:tcW w:w="4253" w:type="dxa"/>
            <w:tcBorders>
              <w:bottom w:val="single" w:sz="12" w:space="0" w:color="000000"/>
            </w:tcBorders>
            <w:shd w:val="clear" w:color="auto" w:fill="auto"/>
          </w:tcPr>
          <w:p w14:paraId="1EBA2C3F" w14:textId="77777777" w:rsidR="00E13AF4" w:rsidRPr="00FB52CF" w:rsidRDefault="00E13AF4" w:rsidP="00FB52CF">
            <w:pPr>
              <w:pStyle w:val="tablebody"/>
              <w:rPr>
                <w:b/>
              </w:rPr>
            </w:pPr>
            <w:r w:rsidRPr="00FB52CF">
              <w:rPr>
                <w:b/>
              </w:rPr>
              <w:t>Level of assistance required</w:t>
            </w:r>
          </w:p>
        </w:tc>
        <w:tc>
          <w:tcPr>
            <w:tcW w:w="1507" w:type="dxa"/>
            <w:tcBorders>
              <w:bottom w:val="single" w:sz="12" w:space="0" w:color="000000"/>
            </w:tcBorders>
            <w:shd w:val="clear" w:color="auto" w:fill="auto"/>
          </w:tcPr>
          <w:p w14:paraId="6740303F" w14:textId="77777777" w:rsidR="00E13AF4" w:rsidRPr="00FB52CF" w:rsidRDefault="00E13AF4" w:rsidP="00FB52CF">
            <w:pPr>
              <w:pStyle w:val="tablebody"/>
              <w:rPr>
                <w:b/>
              </w:rPr>
            </w:pPr>
            <w:r w:rsidRPr="00FB52CF">
              <w:rPr>
                <w:b/>
              </w:rPr>
              <w:t>Dressing %</w:t>
            </w:r>
          </w:p>
        </w:tc>
        <w:tc>
          <w:tcPr>
            <w:tcW w:w="2880" w:type="dxa"/>
            <w:tcBorders>
              <w:bottom w:val="single" w:sz="12" w:space="0" w:color="000000"/>
            </w:tcBorders>
            <w:shd w:val="clear" w:color="auto" w:fill="auto"/>
          </w:tcPr>
          <w:p w14:paraId="2487C60B" w14:textId="77777777" w:rsidR="00E13AF4" w:rsidRPr="00FB52CF" w:rsidRDefault="00E13AF4" w:rsidP="00FB52CF">
            <w:pPr>
              <w:pStyle w:val="tablebody"/>
              <w:rPr>
                <w:b/>
              </w:rPr>
            </w:pPr>
            <w:r w:rsidRPr="00FB52CF">
              <w:rPr>
                <w:b/>
              </w:rPr>
              <w:t>Undressing %</w:t>
            </w:r>
          </w:p>
        </w:tc>
      </w:tr>
      <w:tr w:rsidR="00E13AF4" w:rsidRPr="00753A04" w14:paraId="34E1E213" w14:textId="77777777" w:rsidTr="00464073">
        <w:tc>
          <w:tcPr>
            <w:tcW w:w="4253" w:type="dxa"/>
            <w:tcBorders>
              <w:top w:val="single" w:sz="12" w:space="0" w:color="000000"/>
            </w:tcBorders>
            <w:shd w:val="clear" w:color="auto" w:fill="auto"/>
          </w:tcPr>
          <w:p w14:paraId="378FF067" w14:textId="7E5D1A55" w:rsidR="00E13AF4" w:rsidRPr="00753A04" w:rsidRDefault="00E13AF4" w:rsidP="006435C2">
            <w:pPr>
              <w:pStyle w:val="tablebody"/>
            </w:pPr>
            <w:r w:rsidRPr="00753A04">
              <w:t>Little/none</w:t>
            </w:r>
          </w:p>
        </w:tc>
        <w:tc>
          <w:tcPr>
            <w:tcW w:w="1507" w:type="dxa"/>
            <w:tcBorders>
              <w:top w:val="single" w:sz="12" w:space="0" w:color="000000"/>
            </w:tcBorders>
            <w:shd w:val="clear" w:color="auto" w:fill="auto"/>
          </w:tcPr>
          <w:p w14:paraId="28067FDA" w14:textId="77777777" w:rsidR="00E13AF4" w:rsidRPr="00753A04" w:rsidRDefault="00E13AF4" w:rsidP="006F5FB9">
            <w:pPr>
              <w:pStyle w:val="tablebody"/>
              <w:jc w:val="right"/>
            </w:pPr>
            <w:r w:rsidRPr="00753A04">
              <w:t>63.5</w:t>
            </w:r>
          </w:p>
        </w:tc>
        <w:tc>
          <w:tcPr>
            <w:tcW w:w="2880" w:type="dxa"/>
            <w:tcBorders>
              <w:top w:val="single" w:sz="12" w:space="0" w:color="000000"/>
            </w:tcBorders>
            <w:shd w:val="clear" w:color="auto" w:fill="auto"/>
          </w:tcPr>
          <w:p w14:paraId="1C639F45" w14:textId="77777777" w:rsidR="00E13AF4" w:rsidRPr="00753A04" w:rsidRDefault="00E13AF4" w:rsidP="006F5FB9">
            <w:pPr>
              <w:pStyle w:val="tablebody"/>
              <w:jc w:val="right"/>
            </w:pPr>
            <w:r w:rsidRPr="00753A04">
              <w:t>65.0</w:t>
            </w:r>
          </w:p>
        </w:tc>
      </w:tr>
      <w:tr w:rsidR="00E13AF4" w:rsidRPr="00753A04" w14:paraId="3D668D49" w14:textId="77777777" w:rsidTr="00464073">
        <w:tc>
          <w:tcPr>
            <w:tcW w:w="4253" w:type="dxa"/>
            <w:shd w:val="clear" w:color="auto" w:fill="auto"/>
          </w:tcPr>
          <w:p w14:paraId="58AABBBB" w14:textId="77777777" w:rsidR="00E13AF4" w:rsidRPr="00753A04" w:rsidRDefault="00E13AF4" w:rsidP="00464073">
            <w:pPr>
              <w:pStyle w:val="tablebody"/>
            </w:pPr>
            <w:r w:rsidRPr="00753A04">
              <w:t>Sometimes needs help</w:t>
            </w:r>
          </w:p>
        </w:tc>
        <w:tc>
          <w:tcPr>
            <w:tcW w:w="1507" w:type="dxa"/>
            <w:shd w:val="clear" w:color="auto" w:fill="auto"/>
          </w:tcPr>
          <w:p w14:paraId="28F0E40E" w14:textId="77777777" w:rsidR="00E13AF4" w:rsidRPr="00753A04" w:rsidRDefault="00E13AF4" w:rsidP="006F5FB9">
            <w:pPr>
              <w:pStyle w:val="tablebody"/>
              <w:jc w:val="right"/>
            </w:pPr>
            <w:r w:rsidRPr="00753A04">
              <w:t>5.4</w:t>
            </w:r>
          </w:p>
        </w:tc>
        <w:tc>
          <w:tcPr>
            <w:tcW w:w="2880" w:type="dxa"/>
            <w:shd w:val="clear" w:color="auto" w:fill="auto"/>
          </w:tcPr>
          <w:p w14:paraId="3C69AEE0" w14:textId="77777777" w:rsidR="00E13AF4" w:rsidRPr="00753A04" w:rsidRDefault="00E13AF4" w:rsidP="006F5FB9">
            <w:pPr>
              <w:pStyle w:val="tablebody"/>
              <w:jc w:val="right"/>
            </w:pPr>
            <w:r w:rsidRPr="00753A04">
              <w:t>6.1</w:t>
            </w:r>
          </w:p>
        </w:tc>
      </w:tr>
      <w:tr w:rsidR="00E13AF4" w:rsidRPr="00753A04" w14:paraId="133B4573" w14:textId="77777777" w:rsidTr="00464073">
        <w:tc>
          <w:tcPr>
            <w:tcW w:w="4253" w:type="dxa"/>
            <w:shd w:val="clear" w:color="auto" w:fill="auto"/>
          </w:tcPr>
          <w:p w14:paraId="2246EF0E" w14:textId="77777777" w:rsidR="00E13AF4" w:rsidRPr="00753A04" w:rsidRDefault="00E13AF4" w:rsidP="00464073">
            <w:pPr>
              <w:pStyle w:val="tablebody"/>
            </w:pPr>
            <w:r w:rsidRPr="00753A04">
              <w:t>Always needs help</w:t>
            </w:r>
          </w:p>
        </w:tc>
        <w:tc>
          <w:tcPr>
            <w:tcW w:w="1507" w:type="dxa"/>
            <w:shd w:val="clear" w:color="auto" w:fill="auto"/>
          </w:tcPr>
          <w:p w14:paraId="164DB525" w14:textId="77777777" w:rsidR="00E13AF4" w:rsidRPr="00753A04" w:rsidRDefault="00E13AF4" w:rsidP="006F5FB9">
            <w:pPr>
              <w:pStyle w:val="tablebody"/>
              <w:jc w:val="right"/>
            </w:pPr>
            <w:r w:rsidRPr="00753A04">
              <w:t>11.1</w:t>
            </w:r>
          </w:p>
        </w:tc>
        <w:tc>
          <w:tcPr>
            <w:tcW w:w="2880" w:type="dxa"/>
            <w:shd w:val="clear" w:color="auto" w:fill="auto"/>
          </w:tcPr>
          <w:p w14:paraId="3E2B03BD" w14:textId="77777777" w:rsidR="00E13AF4" w:rsidRPr="00753A04" w:rsidRDefault="00E13AF4" w:rsidP="006F5FB9">
            <w:pPr>
              <w:pStyle w:val="tablebody"/>
              <w:jc w:val="right"/>
            </w:pPr>
            <w:r w:rsidRPr="00753A04">
              <w:t>8.9</w:t>
            </w:r>
          </w:p>
        </w:tc>
      </w:tr>
      <w:tr w:rsidR="00E13AF4" w:rsidRPr="00753A04" w14:paraId="0834C9CC" w14:textId="77777777" w:rsidTr="00464073">
        <w:tc>
          <w:tcPr>
            <w:tcW w:w="4253" w:type="dxa"/>
            <w:shd w:val="clear" w:color="auto" w:fill="auto"/>
          </w:tcPr>
          <w:p w14:paraId="63E413CF" w14:textId="77777777" w:rsidR="00E13AF4" w:rsidRPr="00753A04" w:rsidRDefault="00E13AF4" w:rsidP="00464073">
            <w:pPr>
              <w:pStyle w:val="tablebody"/>
            </w:pPr>
            <w:r w:rsidRPr="00753A04">
              <w:t xml:space="preserve">Unable to manage- needs one other </w:t>
            </w:r>
          </w:p>
        </w:tc>
        <w:tc>
          <w:tcPr>
            <w:tcW w:w="1507" w:type="dxa"/>
            <w:shd w:val="clear" w:color="auto" w:fill="auto"/>
          </w:tcPr>
          <w:p w14:paraId="3FD8CD88" w14:textId="77777777" w:rsidR="00E13AF4" w:rsidRPr="00753A04" w:rsidRDefault="00E13AF4" w:rsidP="006F5FB9">
            <w:pPr>
              <w:pStyle w:val="tablebody"/>
              <w:jc w:val="right"/>
            </w:pPr>
            <w:r w:rsidRPr="00753A04">
              <w:t>11.4</w:t>
            </w:r>
          </w:p>
        </w:tc>
        <w:tc>
          <w:tcPr>
            <w:tcW w:w="2880" w:type="dxa"/>
            <w:shd w:val="clear" w:color="auto" w:fill="auto"/>
          </w:tcPr>
          <w:p w14:paraId="7B51B25E" w14:textId="77777777" w:rsidR="00E13AF4" w:rsidRPr="00753A04" w:rsidRDefault="00E13AF4" w:rsidP="006F5FB9">
            <w:pPr>
              <w:pStyle w:val="tablebody"/>
              <w:jc w:val="right"/>
            </w:pPr>
            <w:r w:rsidRPr="00753A04">
              <w:t>11.8</w:t>
            </w:r>
          </w:p>
        </w:tc>
      </w:tr>
      <w:tr w:rsidR="00E13AF4" w:rsidRPr="00753A04" w14:paraId="7B7FDEDE" w14:textId="77777777" w:rsidTr="00464073">
        <w:tc>
          <w:tcPr>
            <w:tcW w:w="4253" w:type="dxa"/>
            <w:shd w:val="clear" w:color="auto" w:fill="auto"/>
          </w:tcPr>
          <w:p w14:paraId="6C2E3E25" w14:textId="77777777" w:rsidR="00E13AF4" w:rsidRPr="00753A04" w:rsidRDefault="00E13AF4" w:rsidP="00464073">
            <w:pPr>
              <w:pStyle w:val="tablebody"/>
            </w:pPr>
            <w:r w:rsidRPr="00753A04">
              <w:t>Unable to manage- needs two others</w:t>
            </w:r>
          </w:p>
        </w:tc>
        <w:tc>
          <w:tcPr>
            <w:tcW w:w="1507" w:type="dxa"/>
            <w:shd w:val="clear" w:color="auto" w:fill="auto"/>
          </w:tcPr>
          <w:p w14:paraId="451303A2" w14:textId="77777777" w:rsidR="00E13AF4" w:rsidRPr="00753A04" w:rsidRDefault="00E13AF4" w:rsidP="006F5FB9">
            <w:pPr>
              <w:pStyle w:val="tablebody"/>
              <w:jc w:val="right"/>
            </w:pPr>
            <w:r w:rsidRPr="00753A04">
              <w:t>8.6</w:t>
            </w:r>
          </w:p>
        </w:tc>
        <w:tc>
          <w:tcPr>
            <w:tcW w:w="2880" w:type="dxa"/>
            <w:shd w:val="clear" w:color="auto" w:fill="auto"/>
          </w:tcPr>
          <w:p w14:paraId="057F30CD" w14:textId="77777777" w:rsidR="00E13AF4" w:rsidRPr="00753A04" w:rsidRDefault="00E13AF4" w:rsidP="006F5FB9">
            <w:pPr>
              <w:pStyle w:val="tablebody"/>
              <w:jc w:val="right"/>
            </w:pPr>
            <w:r w:rsidRPr="00753A04">
              <w:t>8.2</w:t>
            </w:r>
          </w:p>
        </w:tc>
      </w:tr>
      <w:tr w:rsidR="00E13AF4" w:rsidRPr="00753A04" w14:paraId="15DFBE3D" w14:textId="77777777" w:rsidTr="00464073">
        <w:tc>
          <w:tcPr>
            <w:tcW w:w="4253" w:type="dxa"/>
            <w:shd w:val="clear" w:color="auto" w:fill="auto"/>
          </w:tcPr>
          <w:p w14:paraId="7395E5E7" w14:textId="77777777" w:rsidR="00E13AF4" w:rsidRPr="00753A04" w:rsidRDefault="00E13AF4" w:rsidP="00464073">
            <w:pPr>
              <w:pStyle w:val="tablebody"/>
            </w:pPr>
            <w:r w:rsidRPr="00753A04">
              <w:t xml:space="preserve">Total </w:t>
            </w:r>
          </w:p>
        </w:tc>
        <w:tc>
          <w:tcPr>
            <w:tcW w:w="1507" w:type="dxa"/>
            <w:shd w:val="clear" w:color="auto" w:fill="auto"/>
          </w:tcPr>
          <w:p w14:paraId="58A1C77A" w14:textId="77777777" w:rsidR="00E13AF4" w:rsidRPr="00753A04" w:rsidRDefault="00E13AF4" w:rsidP="006F5FB9">
            <w:pPr>
              <w:pStyle w:val="tablebody"/>
              <w:jc w:val="right"/>
            </w:pPr>
            <w:r w:rsidRPr="00753A04">
              <w:t>100.0</w:t>
            </w:r>
          </w:p>
        </w:tc>
        <w:tc>
          <w:tcPr>
            <w:tcW w:w="2880" w:type="dxa"/>
            <w:shd w:val="clear" w:color="auto" w:fill="auto"/>
          </w:tcPr>
          <w:p w14:paraId="516E7733" w14:textId="77777777" w:rsidR="00E13AF4" w:rsidRPr="00753A04" w:rsidRDefault="00E13AF4" w:rsidP="006F5FB9">
            <w:pPr>
              <w:pStyle w:val="tablebody"/>
              <w:jc w:val="right"/>
            </w:pPr>
            <w:r w:rsidRPr="00753A04">
              <w:t>100.0</w:t>
            </w:r>
          </w:p>
        </w:tc>
      </w:tr>
    </w:tbl>
    <w:p w14:paraId="4391F46A" w14:textId="7AF58D1B" w:rsidR="00E13AF4" w:rsidRPr="00DB12E5" w:rsidRDefault="009849B3" w:rsidP="00E13AF4">
      <w:pPr>
        <w:pStyle w:val="NormalAfterList"/>
        <w:jc w:val="center"/>
        <w:rPr>
          <w:sz w:val="22"/>
          <w:szCs w:val="22"/>
        </w:rPr>
      </w:pPr>
      <w:r>
        <w:rPr>
          <w:sz w:val="22"/>
          <w:szCs w:val="22"/>
        </w:rPr>
        <w:t>Source: NDA FACE</w:t>
      </w:r>
      <w:r w:rsidR="00E13AF4" w:rsidRPr="00DB12E5">
        <w:rPr>
          <w:sz w:val="22"/>
          <w:szCs w:val="22"/>
        </w:rPr>
        <w:t xml:space="preserve"> profiles</w:t>
      </w:r>
    </w:p>
    <w:p w14:paraId="515A6092" w14:textId="77777777" w:rsidR="00E13AF4" w:rsidRPr="00B66A86" w:rsidRDefault="00E13AF4" w:rsidP="002F6E40">
      <w:pPr>
        <w:pStyle w:val="Heading4"/>
        <w:rPr>
          <w:color w:val="000000" w:themeColor="text1"/>
        </w:rPr>
      </w:pPr>
      <w:r w:rsidRPr="00B66A86">
        <w:rPr>
          <w:color w:val="000000" w:themeColor="text1"/>
        </w:rPr>
        <w:lastRenderedPageBreak/>
        <w:t>Assistance toileting</w:t>
      </w:r>
    </w:p>
    <w:p w14:paraId="1337A79E" w14:textId="442D66F6" w:rsidR="00E13AF4" w:rsidRPr="00753A04" w:rsidRDefault="00E13AF4" w:rsidP="00E13AF4">
      <w:pPr>
        <w:pStyle w:val="NormalAfterList"/>
      </w:pPr>
      <w:r w:rsidRPr="00753A04">
        <w:t>A third of participants (33.2%) required assistance toileting</w:t>
      </w:r>
      <w:r w:rsidR="00B66A86">
        <w:t xml:space="preserve"> (Table 8.2</w:t>
      </w:r>
      <w:r w:rsidR="00B70DA3">
        <w:t>2</w:t>
      </w:r>
      <w:r w:rsidR="00B66A86">
        <w:t>)</w:t>
      </w:r>
      <w:r w:rsidRPr="00753A04">
        <w:t xml:space="preserve">. Female participants were less likely to require assistance with toileting than males. Males were 2.6 times more likely than females to have the highest level of difficulty toileting requiring the assistance of two individuals. </w:t>
      </w:r>
    </w:p>
    <w:p w14:paraId="5926256C" w14:textId="77777777" w:rsidR="00E13AF4" w:rsidRPr="00753A04" w:rsidRDefault="00E13AF4" w:rsidP="00E13AF4">
      <w:pPr>
        <w:pStyle w:val="NormalAfterList"/>
      </w:pPr>
      <w:r w:rsidRPr="00753A04">
        <w:t xml:space="preserve">One in five participants were not able to assist in toileting and required one or two others to undertake this task. </w:t>
      </w:r>
    </w:p>
    <w:p w14:paraId="277695F3" w14:textId="170F999F" w:rsidR="00E13AF4" w:rsidRPr="00753A04" w:rsidRDefault="00E13AF4" w:rsidP="00E13AF4">
      <w:pPr>
        <w:pStyle w:val="tablehead0"/>
      </w:pPr>
      <w:r w:rsidRPr="00753A04">
        <w:t xml:space="preserve">Table </w:t>
      </w:r>
      <w:r w:rsidR="00B70DA3">
        <w:t>8.22</w:t>
      </w:r>
      <w:r w:rsidR="00B66A86">
        <w:t>:</w:t>
      </w:r>
      <w:r w:rsidRPr="00753A04">
        <w:t xml:space="preserve"> Assistance toileting</w:t>
      </w:r>
    </w:p>
    <w:tbl>
      <w:tblPr>
        <w:tblW w:w="652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969"/>
        <w:gridCol w:w="1276"/>
        <w:gridCol w:w="1276"/>
      </w:tblGrid>
      <w:tr w:rsidR="00E13AF4" w:rsidRPr="00753A04" w14:paraId="38C4927A" w14:textId="77777777" w:rsidTr="00B71B14">
        <w:trPr>
          <w:cantSplit/>
          <w:trHeight w:val="254"/>
          <w:tblHeader/>
          <w:jc w:val="center"/>
        </w:trPr>
        <w:tc>
          <w:tcPr>
            <w:tcW w:w="3969" w:type="dxa"/>
            <w:tcBorders>
              <w:top w:val="single" w:sz="12" w:space="0" w:color="000000"/>
              <w:left w:val="single" w:sz="12" w:space="0" w:color="000000"/>
              <w:bottom w:val="single" w:sz="12" w:space="0" w:color="000000"/>
              <w:right w:val="single" w:sz="6" w:space="0" w:color="000000"/>
            </w:tcBorders>
            <w:shd w:val="clear" w:color="auto" w:fill="auto"/>
          </w:tcPr>
          <w:p w14:paraId="0B634C78" w14:textId="183FD10D" w:rsidR="00E13AF4" w:rsidRPr="00B71B14" w:rsidRDefault="00B71B14" w:rsidP="00B71B14">
            <w:pPr>
              <w:pStyle w:val="tablebody"/>
              <w:rPr>
                <w:b/>
              </w:rPr>
            </w:pPr>
            <w:r w:rsidRPr="00B71B14">
              <w:rPr>
                <w:b/>
              </w:rPr>
              <w:t>Assistance required</w:t>
            </w:r>
          </w:p>
        </w:tc>
        <w:tc>
          <w:tcPr>
            <w:tcW w:w="1276" w:type="dxa"/>
            <w:tcBorders>
              <w:top w:val="single" w:sz="12" w:space="0" w:color="000000"/>
              <w:left w:val="single" w:sz="6" w:space="0" w:color="000000"/>
              <w:bottom w:val="single" w:sz="12" w:space="0" w:color="000000"/>
              <w:right w:val="single" w:sz="6" w:space="0" w:color="000000"/>
            </w:tcBorders>
            <w:shd w:val="clear" w:color="auto" w:fill="auto"/>
          </w:tcPr>
          <w:p w14:paraId="7B794C1D" w14:textId="77777777" w:rsidR="00E13AF4" w:rsidRPr="00B71B14" w:rsidRDefault="00E13AF4" w:rsidP="00B71B14">
            <w:pPr>
              <w:pStyle w:val="tablebody"/>
              <w:rPr>
                <w:b/>
              </w:rPr>
            </w:pPr>
            <w:r w:rsidRPr="00B71B14">
              <w:rPr>
                <w:b/>
              </w:rPr>
              <w:t xml:space="preserve">Total </w:t>
            </w:r>
          </w:p>
        </w:tc>
        <w:tc>
          <w:tcPr>
            <w:tcW w:w="1276" w:type="dxa"/>
            <w:tcBorders>
              <w:top w:val="single" w:sz="12" w:space="0" w:color="000000"/>
              <w:left w:val="single" w:sz="6" w:space="0" w:color="000000"/>
              <w:bottom w:val="single" w:sz="12" w:space="0" w:color="000000"/>
              <w:right w:val="single" w:sz="6" w:space="0" w:color="000000"/>
            </w:tcBorders>
          </w:tcPr>
          <w:p w14:paraId="776A0166" w14:textId="77777777" w:rsidR="00E13AF4" w:rsidRPr="00B71B14" w:rsidRDefault="00E13AF4" w:rsidP="00B71B14">
            <w:pPr>
              <w:pStyle w:val="tablebody"/>
              <w:rPr>
                <w:b/>
              </w:rPr>
            </w:pPr>
            <w:r w:rsidRPr="00B71B14">
              <w:rPr>
                <w:b/>
              </w:rPr>
              <w:t>Total%</w:t>
            </w:r>
          </w:p>
        </w:tc>
      </w:tr>
      <w:tr w:rsidR="00E13AF4" w:rsidRPr="00753A04" w14:paraId="5E72CF5E" w14:textId="77777777" w:rsidTr="00464073">
        <w:trPr>
          <w:tblHeader/>
          <w:jc w:val="cent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683425DD" w14:textId="77777777" w:rsidR="00E13AF4" w:rsidRPr="00753A04" w:rsidRDefault="00E13AF4" w:rsidP="00464073">
            <w:pPr>
              <w:pStyle w:val="tablebody"/>
            </w:pPr>
            <w:r w:rsidRPr="00753A04">
              <w:t>Little or no difficulty</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339D7D6E" w14:textId="77777777" w:rsidR="00E13AF4" w:rsidRPr="00753A04" w:rsidRDefault="00E13AF4" w:rsidP="006F5FB9">
            <w:pPr>
              <w:pStyle w:val="tablebody"/>
              <w:jc w:val="right"/>
            </w:pPr>
            <w:r w:rsidRPr="00753A04">
              <w:t>187</w:t>
            </w:r>
          </w:p>
        </w:tc>
        <w:tc>
          <w:tcPr>
            <w:tcW w:w="1276" w:type="dxa"/>
            <w:tcBorders>
              <w:top w:val="single" w:sz="6" w:space="0" w:color="000000"/>
              <w:left w:val="single" w:sz="6" w:space="0" w:color="000000"/>
              <w:bottom w:val="single" w:sz="12" w:space="0" w:color="000000"/>
              <w:right w:val="single" w:sz="6" w:space="0" w:color="000000"/>
            </w:tcBorders>
          </w:tcPr>
          <w:p w14:paraId="3BE1BF40" w14:textId="77777777" w:rsidR="00E13AF4" w:rsidRPr="00753A04" w:rsidRDefault="00E13AF4" w:rsidP="006F5FB9">
            <w:pPr>
              <w:pStyle w:val="tablebody"/>
              <w:jc w:val="right"/>
            </w:pPr>
            <w:r w:rsidRPr="00753A04">
              <w:t>66.8</w:t>
            </w:r>
          </w:p>
        </w:tc>
      </w:tr>
      <w:tr w:rsidR="00E13AF4" w:rsidRPr="00753A04" w14:paraId="043975F9" w14:textId="77777777" w:rsidTr="00464073">
        <w:trPr>
          <w:tblHeader/>
          <w:jc w:val="cent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758A302C" w14:textId="77777777" w:rsidR="00E13AF4" w:rsidRPr="00753A04" w:rsidRDefault="00E13AF4" w:rsidP="00464073">
            <w:pPr>
              <w:pStyle w:val="tablebody"/>
            </w:pPr>
            <w:r w:rsidRPr="00753A04">
              <w:t>Sometimes needs help</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5166FED2" w14:textId="77777777" w:rsidR="00E13AF4" w:rsidRPr="00753A04" w:rsidRDefault="00E13AF4" w:rsidP="006F5FB9">
            <w:pPr>
              <w:pStyle w:val="tablebody"/>
              <w:jc w:val="right"/>
            </w:pPr>
            <w:r w:rsidRPr="00753A04">
              <w:t>25</w:t>
            </w:r>
          </w:p>
        </w:tc>
        <w:tc>
          <w:tcPr>
            <w:tcW w:w="1276" w:type="dxa"/>
            <w:tcBorders>
              <w:top w:val="single" w:sz="6" w:space="0" w:color="000000"/>
              <w:left w:val="single" w:sz="6" w:space="0" w:color="000000"/>
              <w:bottom w:val="single" w:sz="12" w:space="0" w:color="000000"/>
              <w:right w:val="single" w:sz="6" w:space="0" w:color="000000"/>
            </w:tcBorders>
          </w:tcPr>
          <w:p w14:paraId="774A9B6C" w14:textId="77777777" w:rsidR="00E13AF4" w:rsidRPr="00753A04" w:rsidRDefault="00E13AF4" w:rsidP="006F5FB9">
            <w:pPr>
              <w:pStyle w:val="tablebody"/>
              <w:jc w:val="right"/>
            </w:pPr>
            <w:r w:rsidRPr="00753A04">
              <w:t>8.9</w:t>
            </w:r>
          </w:p>
        </w:tc>
      </w:tr>
      <w:tr w:rsidR="00E13AF4" w:rsidRPr="00753A04" w14:paraId="54BD27EB" w14:textId="77777777" w:rsidTr="00464073">
        <w:trPr>
          <w:tblHeader/>
          <w:jc w:val="cent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2B6F8F20" w14:textId="77777777" w:rsidR="00E13AF4" w:rsidRPr="00753A04" w:rsidRDefault="00E13AF4" w:rsidP="00464073">
            <w:pPr>
              <w:pStyle w:val="tablebody"/>
            </w:pPr>
            <w:r w:rsidRPr="00753A04">
              <w:t>Always needs help</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71D284E8" w14:textId="77777777" w:rsidR="00E13AF4" w:rsidRPr="00753A04" w:rsidRDefault="00E13AF4" w:rsidP="006F5FB9">
            <w:pPr>
              <w:pStyle w:val="tablebody"/>
              <w:jc w:val="right"/>
            </w:pPr>
            <w:r w:rsidRPr="00753A04">
              <w:t>13</w:t>
            </w:r>
          </w:p>
        </w:tc>
        <w:tc>
          <w:tcPr>
            <w:tcW w:w="1276" w:type="dxa"/>
            <w:tcBorders>
              <w:top w:val="single" w:sz="6" w:space="0" w:color="000000"/>
              <w:left w:val="single" w:sz="6" w:space="0" w:color="000000"/>
              <w:bottom w:val="single" w:sz="12" w:space="0" w:color="000000"/>
              <w:right w:val="single" w:sz="6" w:space="0" w:color="000000"/>
            </w:tcBorders>
          </w:tcPr>
          <w:p w14:paraId="3441A0A8" w14:textId="77777777" w:rsidR="00E13AF4" w:rsidRPr="00753A04" w:rsidRDefault="00E13AF4" w:rsidP="006F5FB9">
            <w:pPr>
              <w:pStyle w:val="tablebody"/>
              <w:jc w:val="right"/>
            </w:pPr>
            <w:r w:rsidRPr="00753A04">
              <w:t>4.6</w:t>
            </w:r>
          </w:p>
        </w:tc>
      </w:tr>
      <w:tr w:rsidR="00E13AF4" w:rsidRPr="00753A04" w14:paraId="79936ACA" w14:textId="77777777" w:rsidTr="00464073">
        <w:trPr>
          <w:tblHeader/>
          <w:jc w:val="cent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77B148DF" w14:textId="77777777" w:rsidR="00E13AF4" w:rsidRPr="00753A04" w:rsidRDefault="00E13AF4" w:rsidP="00464073">
            <w:pPr>
              <w:pStyle w:val="tablebody"/>
            </w:pPr>
            <w:r w:rsidRPr="00753A04">
              <w:t xml:space="preserve">Unable to manage - needs one other </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67457F6E" w14:textId="77777777" w:rsidR="00E13AF4" w:rsidRPr="00753A04" w:rsidRDefault="00E13AF4" w:rsidP="006F5FB9">
            <w:pPr>
              <w:pStyle w:val="tablebody"/>
              <w:jc w:val="right"/>
            </w:pPr>
            <w:r w:rsidRPr="00753A04">
              <w:t>32</w:t>
            </w:r>
          </w:p>
        </w:tc>
        <w:tc>
          <w:tcPr>
            <w:tcW w:w="1276" w:type="dxa"/>
            <w:tcBorders>
              <w:top w:val="single" w:sz="6" w:space="0" w:color="000000"/>
              <w:left w:val="single" w:sz="6" w:space="0" w:color="000000"/>
              <w:bottom w:val="single" w:sz="12" w:space="0" w:color="000000"/>
              <w:right w:val="single" w:sz="6" w:space="0" w:color="000000"/>
            </w:tcBorders>
          </w:tcPr>
          <w:p w14:paraId="703698DE" w14:textId="77777777" w:rsidR="00E13AF4" w:rsidRPr="00753A04" w:rsidRDefault="00E13AF4" w:rsidP="006F5FB9">
            <w:pPr>
              <w:pStyle w:val="tablebody"/>
              <w:jc w:val="right"/>
            </w:pPr>
            <w:r w:rsidRPr="00753A04">
              <w:t>11.4</w:t>
            </w:r>
          </w:p>
        </w:tc>
      </w:tr>
      <w:tr w:rsidR="00E13AF4" w:rsidRPr="00753A04" w14:paraId="68AD3D0A" w14:textId="77777777" w:rsidTr="00464073">
        <w:trPr>
          <w:tblHeader/>
          <w:jc w:val="cent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2774C830" w14:textId="44E7CEF0" w:rsidR="00E13AF4" w:rsidRPr="00753A04" w:rsidRDefault="00E13AF4" w:rsidP="00464073">
            <w:pPr>
              <w:pStyle w:val="tablebody"/>
            </w:pPr>
            <w:r w:rsidRPr="00753A04">
              <w:t>Unable to manage -</w:t>
            </w:r>
            <w:r w:rsidR="006435C2">
              <w:t xml:space="preserve"> </w:t>
            </w:r>
            <w:r w:rsidRPr="00753A04">
              <w:t>needs two others</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46309634" w14:textId="77777777" w:rsidR="00E13AF4" w:rsidRPr="00753A04" w:rsidRDefault="00E13AF4" w:rsidP="006F5FB9">
            <w:pPr>
              <w:pStyle w:val="tablebody"/>
              <w:jc w:val="right"/>
            </w:pPr>
            <w:r w:rsidRPr="00753A04">
              <w:t>23</w:t>
            </w:r>
          </w:p>
        </w:tc>
        <w:tc>
          <w:tcPr>
            <w:tcW w:w="1276" w:type="dxa"/>
            <w:tcBorders>
              <w:top w:val="single" w:sz="6" w:space="0" w:color="000000"/>
              <w:left w:val="single" w:sz="6" w:space="0" w:color="000000"/>
              <w:bottom w:val="single" w:sz="12" w:space="0" w:color="000000"/>
              <w:right w:val="single" w:sz="6" w:space="0" w:color="000000"/>
            </w:tcBorders>
          </w:tcPr>
          <w:p w14:paraId="50FF2EA4" w14:textId="77777777" w:rsidR="00E13AF4" w:rsidRPr="00753A04" w:rsidRDefault="00E13AF4" w:rsidP="006F5FB9">
            <w:pPr>
              <w:pStyle w:val="tablebody"/>
              <w:jc w:val="right"/>
            </w:pPr>
            <w:r w:rsidRPr="00753A04">
              <w:t>8.2</w:t>
            </w:r>
          </w:p>
        </w:tc>
      </w:tr>
      <w:tr w:rsidR="00E13AF4" w:rsidRPr="00753A04" w14:paraId="44ADFE40" w14:textId="77777777" w:rsidTr="00464073">
        <w:trPr>
          <w:tblHeader/>
          <w:jc w:val="center"/>
        </w:trPr>
        <w:tc>
          <w:tcPr>
            <w:tcW w:w="3969" w:type="dxa"/>
            <w:tcBorders>
              <w:top w:val="single" w:sz="6" w:space="0" w:color="000000"/>
              <w:left w:val="single" w:sz="12" w:space="0" w:color="000000"/>
              <w:bottom w:val="single" w:sz="12" w:space="0" w:color="000000"/>
              <w:right w:val="single" w:sz="6" w:space="0" w:color="000000"/>
            </w:tcBorders>
            <w:shd w:val="clear" w:color="auto" w:fill="auto"/>
          </w:tcPr>
          <w:p w14:paraId="590BA550" w14:textId="77777777" w:rsidR="00E13AF4" w:rsidRPr="00753A04" w:rsidRDefault="00E13AF4" w:rsidP="00464073">
            <w:pPr>
              <w:pStyle w:val="tablebody"/>
            </w:pPr>
            <w:r w:rsidRPr="00753A04">
              <w:t>Total</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Pr>
          <w:p w14:paraId="2ED1D17E" w14:textId="77777777" w:rsidR="00E13AF4" w:rsidRPr="00753A04" w:rsidRDefault="00E13AF4" w:rsidP="006F5FB9">
            <w:pPr>
              <w:pStyle w:val="tablebody"/>
              <w:jc w:val="right"/>
            </w:pPr>
            <w:r w:rsidRPr="00753A04">
              <w:t>280</w:t>
            </w:r>
          </w:p>
        </w:tc>
        <w:tc>
          <w:tcPr>
            <w:tcW w:w="1276" w:type="dxa"/>
            <w:tcBorders>
              <w:top w:val="single" w:sz="6" w:space="0" w:color="000000"/>
              <w:left w:val="single" w:sz="6" w:space="0" w:color="000000"/>
              <w:bottom w:val="single" w:sz="12" w:space="0" w:color="000000"/>
              <w:right w:val="single" w:sz="6" w:space="0" w:color="000000"/>
            </w:tcBorders>
          </w:tcPr>
          <w:p w14:paraId="425EAA09" w14:textId="77777777" w:rsidR="00E13AF4" w:rsidRPr="00753A04" w:rsidRDefault="00E13AF4" w:rsidP="006F5FB9">
            <w:pPr>
              <w:pStyle w:val="tablebody"/>
              <w:jc w:val="right"/>
            </w:pPr>
            <w:r w:rsidRPr="00753A04">
              <w:t>100.0</w:t>
            </w:r>
          </w:p>
        </w:tc>
      </w:tr>
    </w:tbl>
    <w:p w14:paraId="61FFB510" w14:textId="0783D22D" w:rsidR="00E13AF4" w:rsidRPr="00DB12E5" w:rsidRDefault="009849B3" w:rsidP="00E13AF4">
      <w:pPr>
        <w:pStyle w:val="tablenote0"/>
      </w:pPr>
      <w:r>
        <w:t>Source: NDA FACE</w:t>
      </w:r>
      <w:r w:rsidR="00E13AF4" w:rsidRPr="00DB12E5">
        <w:t xml:space="preserve"> profiles</w:t>
      </w:r>
    </w:p>
    <w:p w14:paraId="29D22285" w14:textId="77777777" w:rsidR="00E13AF4" w:rsidRPr="00A92C9E" w:rsidRDefault="00E13AF4" w:rsidP="002F6E40">
      <w:pPr>
        <w:pStyle w:val="Heading4"/>
      </w:pPr>
      <w:r w:rsidRPr="00A92C9E">
        <w:t>Assistance with personal hygiene and washing whole body</w:t>
      </w:r>
    </w:p>
    <w:p w14:paraId="7D831DE2" w14:textId="50573AD7" w:rsidR="00E13AF4" w:rsidRPr="00753A04" w:rsidRDefault="00B66A86" w:rsidP="00E13AF4">
      <w:pPr>
        <w:pStyle w:val="NormalAfterList"/>
      </w:pPr>
      <w:r>
        <w:t>As F</w:t>
      </w:r>
      <w:r w:rsidR="00E13AF4" w:rsidRPr="00753A04">
        <w:t>igure</w:t>
      </w:r>
      <w:r>
        <w:t>s 8.8</w:t>
      </w:r>
      <w:r w:rsidR="00E13AF4" w:rsidRPr="00753A04">
        <w:t xml:space="preserve"> </w:t>
      </w:r>
      <w:r>
        <w:t xml:space="preserve">and 8.9 </w:t>
      </w:r>
      <w:r w:rsidR="00E13AF4" w:rsidRPr="00753A04">
        <w:t xml:space="preserve">below illustrate almost six in ten (58.6%) did not require any assistance with personal hygiene and </w:t>
      </w:r>
      <w:r w:rsidR="00D10EAC">
        <w:t xml:space="preserve">almost </w:t>
      </w:r>
      <w:r w:rsidR="00E13AF4" w:rsidRPr="00753A04">
        <w:t>half (48.6%) of participants were able to wash their whole bodies without assistance. Compared to other ADL</w:t>
      </w:r>
      <w:r w:rsidR="006435C2">
        <w:t>,</w:t>
      </w:r>
      <w:r w:rsidR="00E13AF4" w:rsidRPr="00753A04">
        <w:t xml:space="preserve"> washing whole body was the task that the smallest proportion of participants were able to undertake independently. It was noted that many participants with high functional ability were assisted in this task. A reason commonly cited for assistance with this task was the person’s difficulty rinsing shampoo or conditioner from their hair. This did not seem consistent with a personal care plan that promoted independence (HIQA 2014, p.5). The need for the temperature of the water to be checked was also cited by several participants as a reason for requiring assistance with this task. It would be preferable if modifications necessary to control water temperature were put in place rather than support staff or family members checking the water temperature.</w:t>
      </w:r>
    </w:p>
    <w:p w14:paraId="2A1E5194" w14:textId="77777777" w:rsidR="00E13AF4" w:rsidRPr="00753A04" w:rsidRDefault="00E13AF4" w:rsidP="00E13AF4">
      <w:pPr>
        <w:pStyle w:val="NormalAfterList"/>
      </w:pPr>
      <w:r w:rsidRPr="00753A04">
        <w:t>More than one in five participants (22.2%) were unable to undertake personal hygiene activities. Some profiles noted particular aspects of personal hygiene such as shaving or hair washing that participants were unable to undertake.</w:t>
      </w:r>
    </w:p>
    <w:p w14:paraId="0C1A56F2" w14:textId="77777777" w:rsidR="0096461D" w:rsidRDefault="0096461D">
      <w:pPr>
        <w:spacing w:after="0"/>
        <w:rPr>
          <w:rFonts w:eastAsia="Arial" w:cs="Arial"/>
          <w:b/>
          <w:szCs w:val="22"/>
          <w:lang w:eastAsia="en-IE" w:bidi="en-IE"/>
        </w:rPr>
      </w:pPr>
      <w:r>
        <w:br w:type="page"/>
      </w:r>
    </w:p>
    <w:p w14:paraId="78B9ACE2" w14:textId="50AEA84D" w:rsidR="00071AA4" w:rsidRDefault="00071AA4" w:rsidP="0096461D">
      <w:pPr>
        <w:pStyle w:val="tablehead0"/>
      </w:pPr>
      <w:r w:rsidRPr="00753A04">
        <w:lastRenderedPageBreak/>
        <w:t xml:space="preserve">Figure </w:t>
      </w:r>
      <w:r>
        <w:t>8.8</w:t>
      </w:r>
      <w:r w:rsidRPr="00753A04">
        <w:t xml:space="preserve">: Assistance </w:t>
      </w:r>
      <w:r w:rsidR="0096461D">
        <w:t>with washing whole body</w:t>
      </w:r>
    </w:p>
    <w:p w14:paraId="2D2B5EB7" w14:textId="08B980A0" w:rsidR="00071AA4" w:rsidRDefault="00942B05" w:rsidP="00E13AF4">
      <w:pPr>
        <w:pStyle w:val="tablenote0"/>
        <w:rPr>
          <w:noProof/>
          <w:lang w:eastAsia="en-IE"/>
        </w:rPr>
      </w:pPr>
      <w:r>
        <w:rPr>
          <w:noProof/>
          <w:lang w:eastAsia="en-IE"/>
        </w:rPr>
        <w:drawing>
          <wp:inline distT="0" distB="0" distL="0" distR="0" wp14:anchorId="61E33C74" wp14:editId="391CE0EC">
            <wp:extent cx="3249295" cy="3493135"/>
            <wp:effectExtent l="0" t="0" r="8255" b="0"/>
            <wp:docPr id="87" name="Picture 87" descr="Figure 8.8 is a pie chart describing the proportion of phase two participants who require support with washing their whole body. 48.6% of participants required no support. 7.1% sometimes required support. 19.3% always required support. 16.1% needed one other person to assist them. 8.9% needed two other people to assis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49295" cy="3493135"/>
                    </a:xfrm>
                    <a:prstGeom prst="rect">
                      <a:avLst/>
                    </a:prstGeom>
                    <a:noFill/>
                  </pic:spPr>
                </pic:pic>
              </a:graphicData>
            </a:graphic>
          </wp:inline>
        </w:drawing>
      </w:r>
    </w:p>
    <w:p w14:paraId="7C3E3ED0" w14:textId="77777777" w:rsidR="00A254F6" w:rsidRDefault="00A254F6" w:rsidP="00A254F6">
      <w:pPr>
        <w:pStyle w:val="tablehead0"/>
      </w:pPr>
      <w:r>
        <w:t xml:space="preserve">Figure 8.9: </w:t>
      </w:r>
      <w:r w:rsidRPr="00753A04">
        <w:t xml:space="preserve">Assistance </w:t>
      </w:r>
      <w:r>
        <w:t>with personal hygiene</w:t>
      </w:r>
    </w:p>
    <w:p w14:paraId="6EA0F7B7" w14:textId="30EE3DAE" w:rsidR="00071AA4" w:rsidRDefault="00942B05" w:rsidP="00E13AF4">
      <w:pPr>
        <w:pStyle w:val="tablenote0"/>
        <w:rPr>
          <w:noProof/>
          <w:lang w:eastAsia="en-IE"/>
        </w:rPr>
      </w:pPr>
      <w:r>
        <w:rPr>
          <w:noProof/>
          <w:lang w:eastAsia="en-IE"/>
        </w:rPr>
        <w:drawing>
          <wp:inline distT="0" distB="0" distL="0" distR="0" wp14:anchorId="59BBC4FD" wp14:editId="5454F570">
            <wp:extent cx="3286125" cy="3432175"/>
            <wp:effectExtent l="0" t="0" r="9525" b="0"/>
            <wp:docPr id="90" name="Picture 90" descr="Figure 8.9 is a pie chart describing the proportion of Phase 2 participants who required support with personal hygiene. 58.6% of participants required no support. 8.9% sometimes required support. 10.4% always required support. 19.3% needed one other person to assist them. 2.9% needed two other people to assis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86125" cy="3432175"/>
                    </a:xfrm>
                    <a:prstGeom prst="rect">
                      <a:avLst/>
                    </a:prstGeom>
                    <a:noFill/>
                  </pic:spPr>
                </pic:pic>
              </a:graphicData>
            </a:graphic>
          </wp:inline>
        </w:drawing>
      </w:r>
    </w:p>
    <w:p w14:paraId="6897BF36" w14:textId="604AFDED" w:rsidR="00E13AF4" w:rsidRPr="00753A04" w:rsidRDefault="009849B3" w:rsidP="00E13AF4">
      <w:pPr>
        <w:pStyle w:val="tablenote0"/>
      </w:pPr>
      <w:r>
        <w:t>Source: NDA FACE</w:t>
      </w:r>
      <w:r w:rsidR="00E13AF4" w:rsidRPr="00753A04">
        <w:t xml:space="preserve"> profiles</w:t>
      </w:r>
    </w:p>
    <w:p w14:paraId="208F5E93" w14:textId="6496C4F5" w:rsidR="00E13AF4" w:rsidRPr="00753A04" w:rsidRDefault="00E13AF4" w:rsidP="00E13AF4">
      <w:pPr>
        <w:pStyle w:val="NormalAfterList"/>
      </w:pPr>
      <w:r w:rsidRPr="00753A04">
        <w:lastRenderedPageBreak/>
        <w:t xml:space="preserve">One in four (25%) participants were not able to assist in washing their own bodies and needed either one (16.1%) or two (8.9%) others to undertake the task. </w:t>
      </w:r>
    </w:p>
    <w:p w14:paraId="372BECB8" w14:textId="77777777" w:rsidR="00E13AF4" w:rsidRPr="00A92C9E" w:rsidRDefault="00E13AF4" w:rsidP="002F6E40">
      <w:pPr>
        <w:pStyle w:val="Heading4"/>
      </w:pPr>
      <w:r w:rsidRPr="00A92C9E">
        <w:t>Transfers</w:t>
      </w:r>
    </w:p>
    <w:p w14:paraId="2B2514FA" w14:textId="137B81B4" w:rsidR="00E13AF4" w:rsidRDefault="00E13AF4" w:rsidP="00E13AF4">
      <w:pPr>
        <w:pStyle w:val="NormalAfterList"/>
      </w:pPr>
      <w:r w:rsidRPr="00753A04">
        <w:t xml:space="preserve">Three-quarters (75.3%) of participants were able to undertake transfers independently. Forty-three (15.4%) participants were unable to manage and required one or two others to </w:t>
      </w:r>
      <w:r w:rsidR="00EF3E07">
        <w:t>undertake transfers (see Figure 8.10</w:t>
      </w:r>
      <w:r w:rsidRPr="00753A04">
        <w:t xml:space="preserve"> below). </w:t>
      </w:r>
    </w:p>
    <w:p w14:paraId="40B441B8" w14:textId="77777777" w:rsidR="00984CD4" w:rsidRDefault="00984CD4" w:rsidP="00984CD4">
      <w:pPr>
        <w:pStyle w:val="tablehead0"/>
      </w:pPr>
      <w:r w:rsidRPr="00753A04">
        <w:t xml:space="preserve">Figure </w:t>
      </w:r>
      <w:r>
        <w:t>8.10</w:t>
      </w:r>
      <w:r w:rsidRPr="00753A04">
        <w:t>: Assistance required with transfers</w:t>
      </w:r>
    </w:p>
    <w:p w14:paraId="2044E809" w14:textId="5D50C60F" w:rsidR="00E13AF4" w:rsidRPr="00753A04" w:rsidRDefault="00942B05" w:rsidP="00E13AF4">
      <w:pPr>
        <w:pStyle w:val="tablenote0"/>
        <w:rPr>
          <w:sz w:val="20"/>
          <w:szCs w:val="20"/>
        </w:rPr>
      </w:pPr>
      <w:r>
        <w:rPr>
          <w:noProof/>
          <w:sz w:val="20"/>
          <w:szCs w:val="20"/>
          <w:lang w:eastAsia="en-IE"/>
        </w:rPr>
        <w:drawing>
          <wp:inline distT="0" distB="0" distL="0" distR="0" wp14:anchorId="27A9A34D" wp14:editId="645899EF">
            <wp:extent cx="5414010" cy="2712720"/>
            <wp:effectExtent l="0" t="0" r="0" b="0"/>
            <wp:docPr id="94" name="Picture 94" descr="Figure 8.10 is a bar chart showing the proportion of phase 2 particpants who required assistance with transfers. 8.9% of participants sometimes needed assistance. 4.1% always needed assistance. 6.8% needed one other person to help. 21.2% needed two other people t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r w:rsidR="009849B3">
        <w:rPr>
          <w:sz w:val="20"/>
          <w:szCs w:val="20"/>
        </w:rPr>
        <w:t>Source: NDA FACE</w:t>
      </w:r>
      <w:r w:rsidR="00E13AF4" w:rsidRPr="00753A04">
        <w:rPr>
          <w:sz w:val="20"/>
          <w:szCs w:val="20"/>
        </w:rPr>
        <w:t xml:space="preserve"> profiles </w:t>
      </w:r>
    </w:p>
    <w:p w14:paraId="0E8659B2" w14:textId="0C8075A9" w:rsidR="00E13AF4" w:rsidRDefault="00E13AF4" w:rsidP="00E13AF4">
      <w:pPr>
        <w:pStyle w:val="NormalAfterList"/>
      </w:pPr>
      <w:r w:rsidRPr="00753A04">
        <w:t>An analysis of the living a</w:t>
      </w:r>
      <w:r w:rsidR="001D087F">
        <w:t>rrangements of participants w</w:t>
      </w:r>
      <w:r w:rsidR="00992B6C">
        <w:t>ho</w:t>
      </w:r>
      <w:r w:rsidRPr="00753A04">
        <w:t xml:space="preserve"> were unable to transfer is set out in </w:t>
      </w:r>
      <w:r w:rsidR="00EF3E07">
        <w:t>T</w:t>
      </w:r>
      <w:r w:rsidRPr="00753A04">
        <w:t>able</w:t>
      </w:r>
      <w:r w:rsidR="00EF3E07">
        <w:t xml:space="preserve"> 8.2</w:t>
      </w:r>
      <w:r w:rsidR="00B70DA3">
        <w:t>3</w:t>
      </w:r>
      <w:r w:rsidR="00F8509E">
        <w:t xml:space="preserve"> below. The analysis indicated</w:t>
      </w:r>
      <w:r w:rsidRPr="00753A04">
        <w:t xml:space="preserve"> tha</w:t>
      </w:r>
      <w:r w:rsidR="00992B6C">
        <w:t>t 20 of the 24 participants who</w:t>
      </w:r>
      <w:r w:rsidRPr="00753A04">
        <w:t xml:space="preserve"> required 2 others to undertake were living in community residential or congregated settings. Three were in shared care and one was living in their family home. The living arrangements of those requiring one other to undertake transfers were more diverse and included participants with supported living arrangements and those with live-in-carers. Living arrangements may impact both the support offered and the perception of the support required for this task. Transfers undertaken by a single family member or PA might be undertaken by two members of staff in a community residence or congregated setting.</w:t>
      </w:r>
    </w:p>
    <w:p w14:paraId="1C4FA3A3" w14:textId="0F76C479" w:rsidR="005214AD" w:rsidRDefault="005214AD" w:rsidP="00E13AF4">
      <w:pPr>
        <w:pStyle w:val="NormalAfterList"/>
      </w:pPr>
    </w:p>
    <w:p w14:paraId="5A5C016A" w14:textId="6D455633" w:rsidR="005214AD" w:rsidRDefault="005214AD" w:rsidP="00E13AF4">
      <w:pPr>
        <w:pStyle w:val="NormalAfterList"/>
      </w:pPr>
    </w:p>
    <w:p w14:paraId="1808E38E" w14:textId="77777777" w:rsidR="005214AD" w:rsidRPr="00753A04" w:rsidRDefault="005214AD" w:rsidP="00E13AF4">
      <w:pPr>
        <w:pStyle w:val="NormalAfterList"/>
      </w:pPr>
    </w:p>
    <w:p w14:paraId="532BAC86" w14:textId="5A553022" w:rsidR="00E13AF4" w:rsidRPr="00753A04" w:rsidRDefault="00E13AF4" w:rsidP="00E13AF4">
      <w:pPr>
        <w:pStyle w:val="tablehead0"/>
      </w:pPr>
      <w:r w:rsidRPr="00753A04">
        <w:lastRenderedPageBreak/>
        <w:t xml:space="preserve">Table </w:t>
      </w:r>
      <w:r w:rsidR="00EF3E07">
        <w:t>8.2</w:t>
      </w:r>
      <w:r w:rsidR="00B70DA3">
        <w:t>3</w:t>
      </w:r>
      <w:r w:rsidR="00EF3E07">
        <w:t xml:space="preserve">: </w:t>
      </w:r>
      <w:r w:rsidRPr="00753A04">
        <w:t>Assistance with transfers by living arrangement</w:t>
      </w: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977"/>
        <w:gridCol w:w="2477"/>
        <w:gridCol w:w="2484"/>
      </w:tblGrid>
      <w:tr w:rsidR="00E13AF4" w:rsidRPr="00753A04" w14:paraId="3923EDA8" w14:textId="77777777" w:rsidTr="002F65A2">
        <w:trPr>
          <w:cantSplit/>
          <w:tblHeader/>
        </w:trPr>
        <w:tc>
          <w:tcPr>
            <w:tcW w:w="2977" w:type="dxa"/>
            <w:tcBorders>
              <w:bottom w:val="single" w:sz="12" w:space="0" w:color="000000"/>
            </w:tcBorders>
            <w:shd w:val="clear" w:color="auto" w:fill="auto"/>
          </w:tcPr>
          <w:p w14:paraId="4D86669F" w14:textId="3A28ABE5" w:rsidR="00E13AF4" w:rsidRPr="002F65A2" w:rsidRDefault="002F65A2" w:rsidP="002F65A2">
            <w:pPr>
              <w:pStyle w:val="tablebody"/>
              <w:rPr>
                <w:b/>
              </w:rPr>
            </w:pPr>
            <w:r>
              <w:rPr>
                <w:b/>
              </w:rPr>
              <w:t>Living arrangement</w:t>
            </w:r>
          </w:p>
        </w:tc>
        <w:tc>
          <w:tcPr>
            <w:tcW w:w="2477" w:type="dxa"/>
            <w:tcBorders>
              <w:bottom w:val="single" w:sz="12" w:space="0" w:color="000000"/>
            </w:tcBorders>
            <w:shd w:val="clear" w:color="auto" w:fill="auto"/>
          </w:tcPr>
          <w:p w14:paraId="381BC8B7" w14:textId="77777777" w:rsidR="00E13AF4" w:rsidRPr="002F65A2" w:rsidRDefault="00E13AF4" w:rsidP="002F65A2">
            <w:pPr>
              <w:pStyle w:val="tablebody"/>
              <w:rPr>
                <w:b/>
              </w:rPr>
            </w:pPr>
            <w:r w:rsidRPr="002F65A2">
              <w:rPr>
                <w:b/>
              </w:rPr>
              <w:t>Needs 2 others to undertake</w:t>
            </w:r>
          </w:p>
        </w:tc>
        <w:tc>
          <w:tcPr>
            <w:tcW w:w="2484" w:type="dxa"/>
            <w:tcBorders>
              <w:bottom w:val="single" w:sz="12" w:space="0" w:color="000000"/>
            </w:tcBorders>
            <w:shd w:val="clear" w:color="auto" w:fill="auto"/>
          </w:tcPr>
          <w:p w14:paraId="1CEFDDFD" w14:textId="77777777" w:rsidR="00E13AF4" w:rsidRPr="002F65A2" w:rsidRDefault="00E13AF4" w:rsidP="002F65A2">
            <w:pPr>
              <w:pStyle w:val="tablebody"/>
              <w:rPr>
                <w:b/>
              </w:rPr>
            </w:pPr>
            <w:r w:rsidRPr="002F65A2">
              <w:rPr>
                <w:b/>
              </w:rPr>
              <w:t>Needs 1 other to undertake</w:t>
            </w:r>
          </w:p>
        </w:tc>
      </w:tr>
      <w:tr w:rsidR="00E13AF4" w:rsidRPr="00753A04" w14:paraId="0126D552" w14:textId="77777777" w:rsidTr="006F5FB9">
        <w:tc>
          <w:tcPr>
            <w:tcW w:w="2977" w:type="dxa"/>
            <w:tcBorders>
              <w:top w:val="single" w:sz="12" w:space="0" w:color="000000"/>
            </w:tcBorders>
            <w:shd w:val="clear" w:color="auto" w:fill="auto"/>
          </w:tcPr>
          <w:p w14:paraId="32610918" w14:textId="77777777" w:rsidR="00E13AF4" w:rsidRPr="00753A04" w:rsidRDefault="00E13AF4" w:rsidP="00464073">
            <w:pPr>
              <w:pStyle w:val="tablebody"/>
            </w:pPr>
            <w:r w:rsidRPr="00753A04">
              <w:t>Comm. Res</w:t>
            </w:r>
          </w:p>
        </w:tc>
        <w:tc>
          <w:tcPr>
            <w:tcW w:w="2477" w:type="dxa"/>
            <w:tcBorders>
              <w:top w:val="single" w:sz="12" w:space="0" w:color="000000"/>
            </w:tcBorders>
            <w:shd w:val="clear" w:color="auto" w:fill="auto"/>
          </w:tcPr>
          <w:p w14:paraId="4FA6A6FF" w14:textId="77777777" w:rsidR="00E13AF4" w:rsidRPr="00753A04" w:rsidRDefault="00E13AF4" w:rsidP="006F5FB9">
            <w:pPr>
              <w:pStyle w:val="tablebody"/>
              <w:jc w:val="right"/>
            </w:pPr>
            <w:r w:rsidRPr="00753A04">
              <w:t>10</w:t>
            </w:r>
          </w:p>
        </w:tc>
        <w:tc>
          <w:tcPr>
            <w:tcW w:w="2484" w:type="dxa"/>
            <w:tcBorders>
              <w:top w:val="single" w:sz="12" w:space="0" w:color="000000"/>
            </w:tcBorders>
            <w:shd w:val="clear" w:color="auto" w:fill="auto"/>
          </w:tcPr>
          <w:p w14:paraId="47617734" w14:textId="77777777" w:rsidR="00E13AF4" w:rsidRPr="00753A04" w:rsidRDefault="00E13AF4" w:rsidP="006F5FB9">
            <w:pPr>
              <w:pStyle w:val="tablebody"/>
              <w:jc w:val="right"/>
            </w:pPr>
            <w:r w:rsidRPr="00753A04">
              <w:t>6</w:t>
            </w:r>
          </w:p>
        </w:tc>
      </w:tr>
      <w:tr w:rsidR="00E13AF4" w:rsidRPr="00753A04" w14:paraId="7A580F49" w14:textId="77777777" w:rsidTr="006F5FB9">
        <w:tc>
          <w:tcPr>
            <w:tcW w:w="2977" w:type="dxa"/>
            <w:shd w:val="clear" w:color="auto" w:fill="auto"/>
          </w:tcPr>
          <w:p w14:paraId="49D24C95" w14:textId="77777777" w:rsidR="00E13AF4" w:rsidRPr="00753A04" w:rsidRDefault="00E13AF4" w:rsidP="00464073">
            <w:pPr>
              <w:pStyle w:val="tablebody"/>
            </w:pPr>
            <w:r w:rsidRPr="00753A04">
              <w:t>Congregated setting</w:t>
            </w:r>
          </w:p>
        </w:tc>
        <w:tc>
          <w:tcPr>
            <w:tcW w:w="2477" w:type="dxa"/>
            <w:shd w:val="clear" w:color="auto" w:fill="auto"/>
          </w:tcPr>
          <w:p w14:paraId="23D0C6E6" w14:textId="77777777" w:rsidR="00E13AF4" w:rsidRPr="00753A04" w:rsidRDefault="00E13AF4" w:rsidP="006F5FB9">
            <w:pPr>
              <w:pStyle w:val="tablebody"/>
              <w:jc w:val="right"/>
            </w:pPr>
            <w:r w:rsidRPr="00753A04">
              <w:t>10</w:t>
            </w:r>
          </w:p>
        </w:tc>
        <w:tc>
          <w:tcPr>
            <w:tcW w:w="2484" w:type="dxa"/>
            <w:shd w:val="clear" w:color="auto" w:fill="auto"/>
          </w:tcPr>
          <w:p w14:paraId="1B6B3189" w14:textId="77777777" w:rsidR="00E13AF4" w:rsidRPr="00753A04" w:rsidRDefault="00E13AF4" w:rsidP="006F5FB9">
            <w:pPr>
              <w:pStyle w:val="tablebody"/>
              <w:jc w:val="right"/>
            </w:pPr>
            <w:r w:rsidRPr="00753A04">
              <w:t>5</w:t>
            </w:r>
          </w:p>
        </w:tc>
      </w:tr>
      <w:tr w:rsidR="00E13AF4" w:rsidRPr="00753A04" w14:paraId="6BF377D1" w14:textId="77777777" w:rsidTr="006F5FB9">
        <w:tc>
          <w:tcPr>
            <w:tcW w:w="2977" w:type="dxa"/>
            <w:shd w:val="clear" w:color="auto" w:fill="auto"/>
          </w:tcPr>
          <w:p w14:paraId="1F4F5E67" w14:textId="4A0E6187" w:rsidR="00E13AF4" w:rsidRPr="00753A04" w:rsidRDefault="00E23F94" w:rsidP="00464073">
            <w:pPr>
              <w:pStyle w:val="tablebody"/>
            </w:pPr>
            <w:r>
              <w:t>Shared c</w:t>
            </w:r>
            <w:r w:rsidR="00E13AF4" w:rsidRPr="00753A04">
              <w:t>are</w:t>
            </w:r>
          </w:p>
        </w:tc>
        <w:tc>
          <w:tcPr>
            <w:tcW w:w="2477" w:type="dxa"/>
            <w:shd w:val="clear" w:color="auto" w:fill="auto"/>
          </w:tcPr>
          <w:p w14:paraId="42E56B10" w14:textId="77777777" w:rsidR="00E13AF4" w:rsidRPr="00753A04" w:rsidRDefault="00E13AF4" w:rsidP="006F5FB9">
            <w:pPr>
              <w:pStyle w:val="tablebody"/>
              <w:jc w:val="right"/>
            </w:pPr>
            <w:r w:rsidRPr="00753A04">
              <w:t>3</w:t>
            </w:r>
          </w:p>
        </w:tc>
        <w:tc>
          <w:tcPr>
            <w:tcW w:w="2484" w:type="dxa"/>
            <w:shd w:val="clear" w:color="auto" w:fill="auto"/>
          </w:tcPr>
          <w:p w14:paraId="76490FE3" w14:textId="77777777" w:rsidR="00E13AF4" w:rsidRPr="00753A04" w:rsidRDefault="00E13AF4" w:rsidP="006F5FB9">
            <w:pPr>
              <w:pStyle w:val="tablebody"/>
              <w:jc w:val="right"/>
            </w:pPr>
            <w:r w:rsidRPr="00753A04">
              <w:t>0</w:t>
            </w:r>
          </w:p>
        </w:tc>
      </w:tr>
      <w:tr w:rsidR="00E13AF4" w:rsidRPr="00753A04" w14:paraId="08F61702" w14:textId="77777777" w:rsidTr="006F5FB9">
        <w:tc>
          <w:tcPr>
            <w:tcW w:w="2977" w:type="dxa"/>
            <w:shd w:val="clear" w:color="auto" w:fill="auto"/>
          </w:tcPr>
          <w:p w14:paraId="76486C9B" w14:textId="77777777" w:rsidR="00E13AF4" w:rsidRPr="00753A04" w:rsidRDefault="00E13AF4" w:rsidP="00464073">
            <w:pPr>
              <w:pStyle w:val="tablebody"/>
            </w:pPr>
            <w:r w:rsidRPr="00753A04">
              <w:t>Live-in-carer</w:t>
            </w:r>
          </w:p>
        </w:tc>
        <w:tc>
          <w:tcPr>
            <w:tcW w:w="2477" w:type="dxa"/>
            <w:shd w:val="clear" w:color="auto" w:fill="auto"/>
          </w:tcPr>
          <w:p w14:paraId="537B74DD" w14:textId="77777777" w:rsidR="00E13AF4" w:rsidRPr="00753A04" w:rsidRDefault="00E13AF4" w:rsidP="006F5FB9">
            <w:pPr>
              <w:pStyle w:val="tablebody"/>
              <w:jc w:val="right"/>
            </w:pPr>
            <w:r w:rsidRPr="00753A04">
              <w:t>0</w:t>
            </w:r>
          </w:p>
        </w:tc>
        <w:tc>
          <w:tcPr>
            <w:tcW w:w="2484" w:type="dxa"/>
            <w:shd w:val="clear" w:color="auto" w:fill="auto"/>
          </w:tcPr>
          <w:p w14:paraId="423F142F" w14:textId="77777777" w:rsidR="00E13AF4" w:rsidRPr="00753A04" w:rsidRDefault="00E13AF4" w:rsidP="006F5FB9">
            <w:pPr>
              <w:pStyle w:val="tablebody"/>
              <w:jc w:val="right"/>
            </w:pPr>
            <w:r w:rsidRPr="00753A04">
              <w:t>3</w:t>
            </w:r>
          </w:p>
        </w:tc>
      </w:tr>
      <w:tr w:rsidR="00E13AF4" w:rsidRPr="00753A04" w14:paraId="4DD8CA8C" w14:textId="77777777" w:rsidTr="006F5FB9">
        <w:tc>
          <w:tcPr>
            <w:tcW w:w="2977" w:type="dxa"/>
            <w:shd w:val="clear" w:color="auto" w:fill="auto"/>
          </w:tcPr>
          <w:p w14:paraId="63DD6996" w14:textId="77777777" w:rsidR="00E13AF4" w:rsidRPr="00753A04" w:rsidRDefault="00E13AF4" w:rsidP="00464073">
            <w:pPr>
              <w:pStyle w:val="tablebody"/>
            </w:pPr>
            <w:r w:rsidRPr="00753A04">
              <w:t>Family</w:t>
            </w:r>
          </w:p>
        </w:tc>
        <w:tc>
          <w:tcPr>
            <w:tcW w:w="2477" w:type="dxa"/>
            <w:shd w:val="clear" w:color="auto" w:fill="auto"/>
          </w:tcPr>
          <w:p w14:paraId="402892BB" w14:textId="77777777" w:rsidR="00E13AF4" w:rsidRPr="00753A04" w:rsidRDefault="00E13AF4" w:rsidP="006F5FB9">
            <w:pPr>
              <w:pStyle w:val="tablebody"/>
              <w:jc w:val="right"/>
            </w:pPr>
            <w:r w:rsidRPr="00753A04">
              <w:t>1</w:t>
            </w:r>
          </w:p>
        </w:tc>
        <w:tc>
          <w:tcPr>
            <w:tcW w:w="2484" w:type="dxa"/>
            <w:shd w:val="clear" w:color="auto" w:fill="auto"/>
          </w:tcPr>
          <w:p w14:paraId="6F91F7B5" w14:textId="77777777" w:rsidR="00E13AF4" w:rsidRPr="00753A04" w:rsidRDefault="00E13AF4" w:rsidP="006F5FB9">
            <w:pPr>
              <w:pStyle w:val="tablebody"/>
              <w:jc w:val="right"/>
            </w:pPr>
            <w:r w:rsidRPr="00753A04">
              <w:t>3</w:t>
            </w:r>
          </w:p>
        </w:tc>
      </w:tr>
      <w:tr w:rsidR="00E13AF4" w:rsidRPr="00753A04" w14:paraId="13FF65E9" w14:textId="77777777" w:rsidTr="006F5FB9">
        <w:tc>
          <w:tcPr>
            <w:tcW w:w="2977" w:type="dxa"/>
            <w:shd w:val="clear" w:color="auto" w:fill="auto"/>
          </w:tcPr>
          <w:p w14:paraId="10DF3700" w14:textId="383AB5BE" w:rsidR="00E13AF4" w:rsidRPr="00753A04" w:rsidRDefault="00E23F94" w:rsidP="00464073">
            <w:pPr>
              <w:pStyle w:val="tablebody"/>
            </w:pPr>
            <w:r>
              <w:t>Supp. l</w:t>
            </w:r>
            <w:r w:rsidR="00E13AF4" w:rsidRPr="00753A04">
              <w:t>iving</w:t>
            </w:r>
          </w:p>
        </w:tc>
        <w:tc>
          <w:tcPr>
            <w:tcW w:w="2477" w:type="dxa"/>
            <w:shd w:val="clear" w:color="auto" w:fill="auto"/>
          </w:tcPr>
          <w:p w14:paraId="5E4DC22E" w14:textId="77777777" w:rsidR="00E13AF4" w:rsidRPr="00753A04" w:rsidRDefault="00E13AF4" w:rsidP="006F5FB9">
            <w:pPr>
              <w:pStyle w:val="tablebody"/>
              <w:jc w:val="right"/>
            </w:pPr>
            <w:r w:rsidRPr="00753A04">
              <w:t>0</w:t>
            </w:r>
          </w:p>
        </w:tc>
        <w:tc>
          <w:tcPr>
            <w:tcW w:w="2484" w:type="dxa"/>
            <w:shd w:val="clear" w:color="auto" w:fill="auto"/>
          </w:tcPr>
          <w:p w14:paraId="681F4DFA" w14:textId="77777777" w:rsidR="00E13AF4" w:rsidRPr="00753A04" w:rsidRDefault="00E13AF4" w:rsidP="006F5FB9">
            <w:pPr>
              <w:pStyle w:val="tablebody"/>
              <w:jc w:val="right"/>
            </w:pPr>
            <w:r w:rsidRPr="00753A04">
              <w:t>2</w:t>
            </w:r>
          </w:p>
        </w:tc>
      </w:tr>
      <w:tr w:rsidR="00E13AF4" w:rsidRPr="00753A04" w14:paraId="4EDF9AC8" w14:textId="77777777" w:rsidTr="006F5FB9">
        <w:tc>
          <w:tcPr>
            <w:tcW w:w="2977" w:type="dxa"/>
            <w:shd w:val="clear" w:color="auto" w:fill="auto"/>
          </w:tcPr>
          <w:p w14:paraId="47F5594F" w14:textId="77777777" w:rsidR="00E13AF4" w:rsidRPr="00753A04" w:rsidRDefault="00E13AF4" w:rsidP="00464073">
            <w:pPr>
              <w:pStyle w:val="tablebody"/>
            </w:pPr>
            <w:r w:rsidRPr="00753A04">
              <w:t>Total</w:t>
            </w:r>
          </w:p>
        </w:tc>
        <w:tc>
          <w:tcPr>
            <w:tcW w:w="2477" w:type="dxa"/>
            <w:shd w:val="clear" w:color="auto" w:fill="auto"/>
          </w:tcPr>
          <w:p w14:paraId="2A701859" w14:textId="77777777" w:rsidR="00E13AF4" w:rsidRPr="00753A04" w:rsidRDefault="00E13AF4" w:rsidP="006F5FB9">
            <w:pPr>
              <w:pStyle w:val="tablebody"/>
              <w:jc w:val="right"/>
            </w:pPr>
            <w:r w:rsidRPr="00753A04">
              <w:t>24</w:t>
            </w:r>
          </w:p>
        </w:tc>
        <w:tc>
          <w:tcPr>
            <w:tcW w:w="2484" w:type="dxa"/>
            <w:shd w:val="clear" w:color="auto" w:fill="auto"/>
          </w:tcPr>
          <w:p w14:paraId="2962D058" w14:textId="77777777" w:rsidR="00E13AF4" w:rsidRPr="00753A04" w:rsidRDefault="00E13AF4" w:rsidP="006F5FB9">
            <w:pPr>
              <w:pStyle w:val="tablebody"/>
              <w:jc w:val="right"/>
            </w:pPr>
            <w:r w:rsidRPr="00753A04">
              <w:t>19</w:t>
            </w:r>
          </w:p>
        </w:tc>
      </w:tr>
    </w:tbl>
    <w:p w14:paraId="7341CA30" w14:textId="77777777" w:rsidR="00E13AF4" w:rsidRPr="00753A04" w:rsidRDefault="00E13AF4" w:rsidP="00E13AF4">
      <w:pPr>
        <w:pStyle w:val="tablenote0"/>
      </w:pPr>
      <w:r w:rsidRPr="00753A04">
        <w:t>Source: NDA FACE Profiles</w:t>
      </w:r>
    </w:p>
    <w:p w14:paraId="3DF683FB" w14:textId="1C6371FB" w:rsidR="00E13AF4" w:rsidRPr="00753A04" w:rsidRDefault="00E23F94" w:rsidP="00E13AF4">
      <w:pPr>
        <w:pStyle w:val="NormalAfterList"/>
      </w:pPr>
      <w:r>
        <w:t>Almost one in five (18.2%)</w:t>
      </w:r>
      <w:r w:rsidR="00E13AF4" w:rsidRPr="00753A04">
        <w:t xml:space="preserve"> participants were non-weight bearing. The primary reason for an inability to weight-bear is likely to be a physical disability. Obesity</w:t>
      </w:r>
      <w:r>
        <w:t>,</w:t>
      </w:r>
      <w:r w:rsidR="00E13AF4" w:rsidRPr="00753A04">
        <w:t xml:space="preserve"> when combined with a physical disability</w:t>
      </w:r>
      <w:r>
        <w:t>,</w:t>
      </w:r>
      <w:r w:rsidR="00E13AF4" w:rsidRPr="00753A04">
        <w:t xml:space="preserve"> can also result in a person being unable to weight-bear. Eighteen participants indicated that their weight impacted their mobility. Of these</w:t>
      </w:r>
      <w:r>
        <w:t>,</w:t>
      </w:r>
      <w:r w:rsidR="00E13AF4" w:rsidRPr="00753A04">
        <w:t xml:space="preserve"> eight were non-weight bearing and were unable to undertake transfers. </w:t>
      </w:r>
    </w:p>
    <w:p w14:paraId="3532076E" w14:textId="77777777" w:rsidR="00E13AF4" w:rsidRPr="00A92C9E" w:rsidRDefault="00E13AF4" w:rsidP="002F6E40">
      <w:pPr>
        <w:pStyle w:val="Heading4"/>
      </w:pPr>
      <w:r w:rsidRPr="00A92C9E">
        <w:t>Staying comfortable and repositioning</w:t>
      </w:r>
    </w:p>
    <w:p w14:paraId="5B53D93B" w14:textId="4FE028E7" w:rsidR="00E13AF4" w:rsidRDefault="00E13AF4" w:rsidP="00E13AF4">
      <w:pPr>
        <w:pStyle w:val="NormalAfterList"/>
      </w:pPr>
      <w:r w:rsidRPr="00753A04">
        <w:t>Almost nine in ten (87.1%) participants were able to reposition themselves independently</w:t>
      </w:r>
      <w:r w:rsidR="00EF3E07">
        <w:t xml:space="preserve"> (See Figure 8.11 below)</w:t>
      </w:r>
      <w:r w:rsidRPr="00753A04">
        <w:t>. Participants required less assistance in this task than in any other ADLs. Only a small minority of participants (6.1%) were unable to undertake this task.</w:t>
      </w:r>
    </w:p>
    <w:p w14:paraId="346DDA38" w14:textId="77777777" w:rsidR="00984CD4" w:rsidRPr="00753A04" w:rsidRDefault="00984CD4" w:rsidP="00984CD4">
      <w:pPr>
        <w:pStyle w:val="tablehead0"/>
      </w:pPr>
      <w:r w:rsidRPr="00753A04">
        <w:t xml:space="preserve">Figure </w:t>
      </w:r>
      <w:r>
        <w:t>8.11</w:t>
      </w:r>
      <w:r w:rsidRPr="00753A04">
        <w:t>: Staying comfortable and repositioning</w:t>
      </w:r>
    </w:p>
    <w:p w14:paraId="2FD29FE0" w14:textId="49307C2B" w:rsidR="00E13AF4" w:rsidRPr="00753A04" w:rsidRDefault="00942B05" w:rsidP="00E13AF4">
      <w:pPr>
        <w:pStyle w:val="NormalAfterList"/>
      </w:pPr>
      <w:r>
        <w:rPr>
          <w:noProof/>
          <w:lang w:eastAsia="en-IE"/>
        </w:rPr>
        <w:drawing>
          <wp:inline distT="0" distB="0" distL="0" distR="0" wp14:anchorId="377DB831" wp14:editId="6D2764D3">
            <wp:extent cx="5407660" cy="2712720"/>
            <wp:effectExtent l="0" t="0" r="2540" b="0"/>
            <wp:docPr id="95" name="Picture 95" descr="Figure 8.11 is a pie chart showing the proportion of Phase 2 participants who required assistance for staying comfortable and repositioning. 87.1% needed no support. 5% sometimes needed support. 1.8% always needed support. 2.9% need one other person to assist them. 3.2% need two others to assis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3E4C2320" w14:textId="6CD9B284" w:rsidR="00E13AF4" w:rsidRPr="00753A04" w:rsidRDefault="009849B3" w:rsidP="00E13AF4">
      <w:pPr>
        <w:pStyle w:val="tablenote0"/>
      </w:pPr>
      <w:r>
        <w:t>Source: NDA FACE</w:t>
      </w:r>
      <w:r w:rsidR="00E13AF4" w:rsidRPr="00753A04">
        <w:t xml:space="preserve"> profiles</w:t>
      </w:r>
    </w:p>
    <w:p w14:paraId="13757FCF" w14:textId="5BE95285" w:rsidR="008069FC" w:rsidRPr="00753A04" w:rsidRDefault="008069FC" w:rsidP="002F6E40">
      <w:pPr>
        <w:pStyle w:val="Heading4"/>
      </w:pPr>
      <w:bookmarkStart w:id="128" w:name="_Toc49958732"/>
      <w:r w:rsidRPr="00753A04">
        <w:lastRenderedPageBreak/>
        <w:t>Instrumental Activities of Daily Living</w:t>
      </w:r>
      <w:bookmarkEnd w:id="128"/>
    </w:p>
    <w:p w14:paraId="1DB4F4C8" w14:textId="43585115" w:rsidR="008069FC" w:rsidRDefault="000B4F58" w:rsidP="00DB12E5">
      <w:pPr>
        <w:pStyle w:val="NormalAfterList"/>
      </w:pPr>
      <w:r>
        <w:t xml:space="preserve">The IADL scores for Phase 2 participants </w:t>
      </w:r>
      <w:r w:rsidR="008069FC" w:rsidRPr="00753A04">
        <w:t>ranged from 0 to 14</w:t>
      </w:r>
      <w:r w:rsidR="00EF3E07">
        <w:t xml:space="preserve"> (Figure 8.12</w:t>
      </w:r>
      <w:r>
        <w:t>)</w:t>
      </w:r>
      <w:r w:rsidR="008069FC" w:rsidRPr="00753A04">
        <w:t xml:space="preserve">. The mean score was 8.7 and the median score was 9. The modal score was 14 with almost one in five (18.6%) participants requiring maximum assistance with all IADLs. </w:t>
      </w:r>
    </w:p>
    <w:p w14:paraId="4B320A21" w14:textId="68660280" w:rsidR="00BB0FE6" w:rsidRPr="00753A04" w:rsidRDefault="00BB0FE6" w:rsidP="00BB0FE6">
      <w:pPr>
        <w:pStyle w:val="tablehead0"/>
      </w:pPr>
      <w:r w:rsidRPr="00753A04">
        <w:t xml:space="preserve">Figure </w:t>
      </w:r>
      <w:r>
        <w:t xml:space="preserve">8.12: </w:t>
      </w:r>
      <w:r w:rsidR="0061306B">
        <w:t>Distribution of IADLs s</w:t>
      </w:r>
      <w:r w:rsidRPr="00753A04">
        <w:t>cores</w:t>
      </w:r>
    </w:p>
    <w:p w14:paraId="421F5933" w14:textId="0EB57ED5" w:rsidR="008069FC" w:rsidRPr="00753A04" w:rsidRDefault="00942B05" w:rsidP="00DB12E5">
      <w:pPr>
        <w:pStyle w:val="NormalAfterList"/>
      </w:pPr>
      <w:r>
        <w:rPr>
          <w:noProof/>
          <w:lang w:eastAsia="en-IE"/>
        </w:rPr>
        <w:drawing>
          <wp:inline distT="0" distB="0" distL="0" distR="0" wp14:anchorId="396B921E" wp14:editId="1F70ACE0">
            <wp:extent cx="5407660" cy="2712720"/>
            <wp:effectExtent l="0" t="0" r="2540" b="0"/>
            <wp:docPr id="6976" name="Picture 6976" descr="Figure 8.12 is a bar chart showing the distribution of IADL scores. 4.3% of participants scored 0, indicating no support needed. 18.6% of participants socred the maximum score of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47ADCA60" w14:textId="0DC173CF" w:rsidR="008069FC" w:rsidRDefault="009849B3" w:rsidP="00425AD8">
      <w:pPr>
        <w:pStyle w:val="tablenote0"/>
      </w:pPr>
      <w:r>
        <w:t>Source: NDA FACE</w:t>
      </w:r>
      <w:r w:rsidR="008069FC" w:rsidRPr="00753A04">
        <w:t xml:space="preserve"> profiles</w:t>
      </w:r>
    </w:p>
    <w:p w14:paraId="4A7C44CC" w14:textId="77777777" w:rsidR="000B4F58" w:rsidRPr="00753A04" w:rsidRDefault="000B4F58" w:rsidP="00425AD8">
      <w:pPr>
        <w:pStyle w:val="tablenote0"/>
      </w:pPr>
    </w:p>
    <w:p w14:paraId="1C68342E" w14:textId="56DA0CA0" w:rsidR="008069FC" w:rsidRPr="00753A04" w:rsidRDefault="008069FC" w:rsidP="00DB12E5">
      <w:pPr>
        <w:pStyle w:val="NormalAfterList"/>
        <w:rPr>
          <w:b/>
        </w:rPr>
      </w:pPr>
      <w:r w:rsidRPr="00753A04">
        <w:t>An analysis of IADL scores by primary disability indicate</w:t>
      </w:r>
      <w:r w:rsidR="00F8509E">
        <w:t>d</w:t>
      </w:r>
      <w:r w:rsidRPr="00753A04">
        <w:t xml:space="preserve"> that</w:t>
      </w:r>
      <w:r w:rsidR="00E23F94">
        <w:t>,</w:t>
      </w:r>
      <w:r w:rsidRPr="00753A04">
        <w:t xml:space="preserve"> on average</w:t>
      </w:r>
      <w:r w:rsidR="00E23F94">
        <w:t>,</w:t>
      </w:r>
      <w:r w:rsidRPr="00753A04">
        <w:t xml:space="preserve"> participants with a physical disability had higher IADL scores, and therefore required more assistance with IADLs, than participants with other types of disabilities</w:t>
      </w:r>
      <w:r w:rsidR="00EF3E07">
        <w:t xml:space="preserve"> (see Table 8.2</w:t>
      </w:r>
      <w:r w:rsidR="00B70DA3">
        <w:t>4</w:t>
      </w:r>
      <w:r w:rsidR="00EF3E07">
        <w:t xml:space="preserve"> below)</w:t>
      </w:r>
      <w:r w:rsidRPr="00753A04">
        <w:t xml:space="preserve">. Participants with autism and no intellectual disability needed the lowest level of assistance with IADLs. Three of the four participants with autism only received ancillary support. The remaining participant with autism and no intellectual disability lived in a congregated setting. </w:t>
      </w:r>
    </w:p>
    <w:p w14:paraId="64A69C07" w14:textId="54B8659D" w:rsidR="008069FC" w:rsidRPr="00753A04" w:rsidRDefault="008069FC" w:rsidP="00F31652">
      <w:pPr>
        <w:pStyle w:val="tablehead0"/>
      </w:pPr>
      <w:r w:rsidRPr="00753A04">
        <w:t xml:space="preserve">Table </w:t>
      </w:r>
      <w:r w:rsidR="00B70DA3">
        <w:t>8.24</w:t>
      </w:r>
      <w:r w:rsidR="00EF3E07">
        <w:t>:</w:t>
      </w:r>
      <w:r w:rsidRPr="00753A04">
        <w:t xml:space="preserve"> IADLs by primary disability</w:t>
      </w:r>
    </w:p>
    <w:tbl>
      <w:tblPr>
        <w:tblW w:w="86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160"/>
        <w:gridCol w:w="2160"/>
        <w:gridCol w:w="2160"/>
        <w:gridCol w:w="2160"/>
      </w:tblGrid>
      <w:tr w:rsidR="008069FC" w:rsidRPr="00753A04" w14:paraId="191820A1" w14:textId="77777777" w:rsidTr="002F65A2">
        <w:trPr>
          <w:cantSplit/>
          <w:tblHeader/>
          <w:jc w:val="center"/>
        </w:trPr>
        <w:tc>
          <w:tcPr>
            <w:tcW w:w="2160" w:type="dxa"/>
            <w:tcBorders>
              <w:bottom w:val="single" w:sz="12" w:space="0" w:color="000000"/>
            </w:tcBorders>
            <w:shd w:val="clear" w:color="auto" w:fill="auto"/>
          </w:tcPr>
          <w:p w14:paraId="66BCB825" w14:textId="5DD658A3" w:rsidR="008069FC" w:rsidRPr="002F65A2" w:rsidRDefault="00E23F94" w:rsidP="002F65A2">
            <w:pPr>
              <w:pStyle w:val="tablebody"/>
              <w:rPr>
                <w:b/>
              </w:rPr>
            </w:pPr>
            <w:r>
              <w:rPr>
                <w:b/>
              </w:rPr>
              <w:t>Living a</w:t>
            </w:r>
            <w:r w:rsidR="008069FC" w:rsidRPr="002F65A2">
              <w:rPr>
                <w:b/>
              </w:rPr>
              <w:t>rrangement</w:t>
            </w:r>
          </w:p>
        </w:tc>
        <w:tc>
          <w:tcPr>
            <w:tcW w:w="2160" w:type="dxa"/>
            <w:tcBorders>
              <w:bottom w:val="single" w:sz="12" w:space="0" w:color="000000"/>
            </w:tcBorders>
            <w:shd w:val="clear" w:color="auto" w:fill="auto"/>
          </w:tcPr>
          <w:p w14:paraId="70F14A17" w14:textId="3F52063D" w:rsidR="008069FC" w:rsidRPr="002F65A2" w:rsidRDefault="00E23F94" w:rsidP="002F65A2">
            <w:pPr>
              <w:pStyle w:val="tablebody"/>
              <w:rPr>
                <w:b/>
              </w:rPr>
            </w:pPr>
            <w:r>
              <w:rPr>
                <w:b/>
              </w:rPr>
              <w:t>Mean IADLs s</w:t>
            </w:r>
            <w:r w:rsidR="008069FC" w:rsidRPr="002F65A2">
              <w:rPr>
                <w:b/>
              </w:rPr>
              <w:t>core</w:t>
            </w:r>
          </w:p>
        </w:tc>
        <w:tc>
          <w:tcPr>
            <w:tcW w:w="2160" w:type="dxa"/>
            <w:tcBorders>
              <w:bottom w:val="single" w:sz="12" w:space="0" w:color="000000"/>
            </w:tcBorders>
            <w:shd w:val="clear" w:color="auto" w:fill="auto"/>
          </w:tcPr>
          <w:p w14:paraId="73B44EB6" w14:textId="57A4D9F4" w:rsidR="008069FC" w:rsidRPr="002F65A2" w:rsidRDefault="00E23F94" w:rsidP="002F65A2">
            <w:pPr>
              <w:pStyle w:val="tablebody"/>
              <w:rPr>
                <w:b/>
              </w:rPr>
            </w:pPr>
            <w:r>
              <w:rPr>
                <w:b/>
              </w:rPr>
              <w:t>Median s</w:t>
            </w:r>
            <w:r w:rsidR="008069FC" w:rsidRPr="002F65A2">
              <w:rPr>
                <w:b/>
              </w:rPr>
              <w:t>core</w:t>
            </w:r>
          </w:p>
        </w:tc>
        <w:tc>
          <w:tcPr>
            <w:tcW w:w="2160" w:type="dxa"/>
            <w:tcBorders>
              <w:bottom w:val="single" w:sz="12" w:space="0" w:color="000000"/>
            </w:tcBorders>
            <w:shd w:val="clear" w:color="auto" w:fill="auto"/>
          </w:tcPr>
          <w:p w14:paraId="673C8DC8" w14:textId="77777777" w:rsidR="008069FC" w:rsidRPr="002F65A2" w:rsidRDefault="008069FC" w:rsidP="002F65A2">
            <w:pPr>
              <w:pStyle w:val="tablebody"/>
              <w:rPr>
                <w:b/>
              </w:rPr>
            </w:pPr>
            <w:r w:rsidRPr="002F65A2">
              <w:rPr>
                <w:b/>
              </w:rPr>
              <w:t>Range</w:t>
            </w:r>
          </w:p>
        </w:tc>
      </w:tr>
      <w:tr w:rsidR="008069FC" w:rsidRPr="00753A04" w14:paraId="11079133" w14:textId="77777777" w:rsidTr="008069FC">
        <w:trPr>
          <w:jc w:val="center"/>
        </w:trPr>
        <w:tc>
          <w:tcPr>
            <w:tcW w:w="2160" w:type="dxa"/>
            <w:tcBorders>
              <w:top w:val="single" w:sz="12" w:space="0" w:color="000000"/>
            </w:tcBorders>
            <w:shd w:val="clear" w:color="auto" w:fill="auto"/>
          </w:tcPr>
          <w:p w14:paraId="4DA87457" w14:textId="77777777" w:rsidR="008069FC" w:rsidRPr="00753A04" w:rsidRDefault="008069FC" w:rsidP="00F37BD5">
            <w:pPr>
              <w:pStyle w:val="tablebody"/>
            </w:pPr>
            <w:r w:rsidRPr="00753A04">
              <w:t>ABI</w:t>
            </w:r>
          </w:p>
        </w:tc>
        <w:tc>
          <w:tcPr>
            <w:tcW w:w="2160" w:type="dxa"/>
            <w:tcBorders>
              <w:top w:val="single" w:sz="12" w:space="0" w:color="000000"/>
            </w:tcBorders>
            <w:shd w:val="clear" w:color="auto" w:fill="auto"/>
          </w:tcPr>
          <w:p w14:paraId="5283FBC1" w14:textId="77777777" w:rsidR="008069FC" w:rsidRPr="00753A04" w:rsidRDefault="008069FC" w:rsidP="000B4F58">
            <w:pPr>
              <w:pStyle w:val="tablebody"/>
              <w:jc w:val="right"/>
            </w:pPr>
            <w:r w:rsidRPr="00753A04">
              <w:t>8.4</w:t>
            </w:r>
          </w:p>
        </w:tc>
        <w:tc>
          <w:tcPr>
            <w:tcW w:w="2160" w:type="dxa"/>
            <w:tcBorders>
              <w:top w:val="single" w:sz="12" w:space="0" w:color="000000"/>
            </w:tcBorders>
            <w:shd w:val="clear" w:color="auto" w:fill="auto"/>
          </w:tcPr>
          <w:p w14:paraId="2C5E0643" w14:textId="77777777" w:rsidR="008069FC" w:rsidRPr="00753A04" w:rsidRDefault="008069FC" w:rsidP="000B4F58">
            <w:pPr>
              <w:pStyle w:val="tablebody"/>
              <w:jc w:val="right"/>
            </w:pPr>
            <w:r w:rsidRPr="00753A04">
              <w:t>8.5</w:t>
            </w:r>
          </w:p>
        </w:tc>
        <w:tc>
          <w:tcPr>
            <w:tcW w:w="2160" w:type="dxa"/>
            <w:tcBorders>
              <w:top w:val="single" w:sz="12" w:space="0" w:color="000000"/>
            </w:tcBorders>
            <w:shd w:val="clear" w:color="auto" w:fill="auto"/>
          </w:tcPr>
          <w:p w14:paraId="2E230871" w14:textId="77777777" w:rsidR="008069FC" w:rsidRPr="00753A04" w:rsidRDefault="008069FC" w:rsidP="000B4F58">
            <w:pPr>
              <w:pStyle w:val="tablebody"/>
              <w:jc w:val="right"/>
            </w:pPr>
            <w:r w:rsidRPr="00753A04">
              <w:t>2-14</w:t>
            </w:r>
          </w:p>
        </w:tc>
      </w:tr>
      <w:tr w:rsidR="008069FC" w:rsidRPr="00753A04" w14:paraId="45619AA9" w14:textId="77777777" w:rsidTr="008069FC">
        <w:trPr>
          <w:jc w:val="center"/>
        </w:trPr>
        <w:tc>
          <w:tcPr>
            <w:tcW w:w="2160" w:type="dxa"/>
            <w:shd w:val="clear" w:color="auto" w:fill="auto"/>
          </w:tcPr>
          <w:p w14:paraId="6A5A0334" w14:textId="77777777" w:rsidR="008069FC" w:rsidRPr="00753A04" w:rsidRDefault="008069FC" w:rsidP="00F37BD5">
            <w:pPr>
              <w:pStyle w:val="tablebody"/>
            </w:pPr>
            <w:r w:rsidRPr="00753A04">
              <w:t>Autism</w:t>
            </w:r>
          </w:p>
        </w:tc>
        <w:tc>
          <w:tcPr>
            <w:tcW w:w="2160" w:type="dxa"/>
            <w:shd w:val="clear" w:color="auto" w:fill="auto"/>
          </w:tcPr>
          <w:p w14:paraId="1A39CC24" w14:textId="77777777" w:rsidR="008069FC" w:rsidRPr="00753A04" w:rsidRDefault="008069FC" w:rsidP="000B4F58">
            <w:pPr>
              <w:pStyle w:val="tablebody"/>
              <w:jc w:val="right"/>
            </w:pPr>
            <w:r w:rsidRPr="00753A04">
              <w:t>2.0</w:t>
            </w:r>
          </w:p>
        </w:tc>
        <w:tc>
          <w:tcPr>
            <w:tcW w:w="2160" w:type="dxa"/>
            <w:shd w:val="clear" w:color="auto" w:fill="auto"/>
          </w:tcPr>
          <w:p w14:paraId="36594A49" w14:textId="77777777" w:rsidR="008069FC" w:rsidRPr="00753A04" w:rsidRDefault="008069FC" w:rsidP="000B4F58">
            <w:pPr>
              <w:pStyle w:val="tablebody"/>
              <w:jc w:val="right"/>
            </w:pPr>
            <w:r w:rsidRPr="00753A04">
              <w:t>2</w:t>
            </w:r>
          </w:p>
        </w:tc>
        <w:tc>
          <w:tcPr>
            <w:tcW w:w="2160" w:type="dxa"/>
            <w:shd w:val="clear" w:color="auto" w:fill="auto"/>
          </w:tcPr>
          <w:p w14:paraId="1A8397C2" w14:textId="77777777" w:rsidR="008069FC" w:rsidRPr="00753A04" w:rsidRDefault="008069FC" w:rsidP="000B4F58">
            <w:pPr>
              <w:pStyle w:val="tablebody"/>
              <w:jc w:val="right"/>
            </w:pPr>
            <w:r w:rsidRPr="00753A04">
              <w:t>1-4</w:t>
            </w:r>
          </w:p>
        </w:tc>
      </w:tr>
      <w:tr w:rsidR="008069FC" w:rsidRPr="00753A04" w14:paraId="633B32D4" w14:textId="77777777" w:rsidTr="008069FC">
        <w:trPr>
          <w:jc w:val="center"/>
        </w:trPr>
        <w:tc>
          <w:tcPr>
            <w:tcW w:w="2160" w:type="dxa"/>
            <w:shd w:val="clear" w:color="auto" w:fill="auto"/>
          </w:tcPr>
          <w:p w14:paraId="4C770D2D" w14:textId="2AD376F9" w:rsidR="008069FC" w:rsidRPr="00753A04" w:rsidRDefault="00E23F94" w:rsidP="00F37BD5">
            <w:pPr>
              <w:pStyle w:val="tablebody"/>
            </w:pPr>
            <w:r>
              <w:t>Intellectual d</w:t>
            </w:r>
            <w:r w:rsidR="008069FC" w:rsidRPr="00753A04">
              <w:t>isability</w:t>
            </w:r>
          </w:p>
        </w:tc>
        <w:tc>
          <w:tcPr>
            <w:tcW w:w="2160" w:type="dxa"/>
            <w:shd w:val="clear" w:color="auto" w:fill="auto"/>
          </w:tcPr>
          <w:p w14:paraId="0E4151A4" w14:textId="77777777" w:rsidR="008069FC" w:rsidRPr="00753A04" w:rsidRDefault="008069FC" w:rsidP="000B4F58">
            <w:pPr>
              <w:pStyle w:val="tablebody"/>
              <w:jc w:val="right"/>
            </w:pPr>
            <w:r w:rsidRPr="00753A04">
              <w:t>8.9</w:t>
            </w:r>
          </w:p>
        </w:tc>
        <w:tc>
          <w:tcPr>
            <w:tcW w:w="2160" w:type="dxa"/>
            <w:shd w:val="clear" w:color="auto" w:fill="auto"/>
          </w:tcPr>
          <w:p w14:paraId="7AE5AF55" w14:textId="77777777" w:rsidR="008069FC" w:rsidRPr="00753A04" w:rsidRDefault="008069FC" w:rsidP="000B4F58">
            <w:pPr>
              <w:pStyle w:val="tablebody"/>
              <w:jc w:val="right"/>
            </w:pPr>
            <w:r w:rsidRPr="00753A04">
              <w:t>10</w:t>
            </w:r>
          </w:p>
        </w:tc>
        <w:tc>
          <w:tcPr>
            <w:tcW w:w="2160" w:type="dxa"/>
            <w:shd w:val="clear" w:color="auto" w:fill="auto"/>
          </w:tcPr>
          <w:p w14:paraId="588436E7" w14:textId="77777777" w:rsidR="008069FC" w:rsidRPr="00753A04" w:rsidRDefault="008069FC" w:rsidP="000B4F58">
            <w:pPr>
              <w:pStyle w:val="tablebody"/>
              <w:jc w:val="right"/>
            </w:pPr>
            <w:r w:rsidRPr="00753A04">
              <w:t>0-14</w:t>
            </w:r>
          </w:p>
        </w:tc>
      </w:tr>
      <w:tr w:rsidR="008069FC" w:rsidRPr="00753A04" w14:paraId="54296332" w14:textId="77777777" w:rsidTr="008069FC">
        <w:trPr>
          <w:jc w:val="center"/>
        </w:trPr>
        <w:tc>
          <w:tcPr>
            <w:tcW w:w="2160" w:type="dxa"/>
            <w:shd w:val="clear" w:color="auto" w:fill="auto"/>
          </w:tcPr>
          <w:p w14:paraId="7119D2F8" w14:textId="3DD8DA67" w:rsidR="008069FC" w:rsidRPr="00753A04" w:rsidRDefault="00E23F94" w:rsidP="00F37BD5">
            <w:pPr>
              <w:pStyle w:val="tablebody"/>
            </w:pPr>
            <w:r>
              <w:t>Mental h</w:t>
            </w:r>
            <w:r w:rsidR="008069FC" w:rsidRPr="00753A04">
              <w:t>ealth</w:t>
            </w:r>
          </w:p>
        </w:tc>
        <w:tc>
          <w:tcPr>
            <w:tcW w:w="2160" w:type="dxa"/>
            <w:shd w:val="clear" w:color="auto" w:fill="auto"/>
          </w:tcPr>
          <w:p w14:paraId="06BF59C6" w14:textId="77777777" w:rsidR="008069FC" w:rsidRPr="00753A04" w:rsidRDefault="008069FC" w:rsidP="000B4F58">
            <w:pPr>
              <w:pStyle w:val="tablebody"/>
              <w:jc w:val="right"/>
            </w:pPr>
            <w:r w:rsidRPr="00753A04">
              <w:t>5.8</w:t>
            </w:r>
          </w:p>
        </w:tc>
        <w:tc>
          <w:tcPr>
            <w:tcW w:w="2160" w:type="dxa"/>
            <w:shd w:val="clear" w:color="auto" w:fill="auto"/>
          </w:tcPr>
          <w:p w14:paraId="75E3C722" w14:textId="77777777" w:rsidR="008069FC" w:rsidRPr="00753A04" w:rsidRDefault="008069FC" w:rsidP="000B4F58">
            <w:pPr>
              <w:pStyle w:val="tablebody"/>
              <w:jc w:val="right"/>
            </w:pPr>
            <w:r w:rsidRPr="00753A04">
              <w:t>5</w:t>
            </w:r>
          </w:p>
        </w:tc>
        <w:tc>
          <w:tcPr>
            <w:tcW w:w="2160" w:type="dxa"/>
            <w:shd w:val="clear" w:color="auto" w:fill="auto"/>
          </w:tcPr>
          <w:p w14:paraId="3E5B6B1F" w14:textId="77777777" w:rsidR="008069FC" w:rsidRPr="00753A04" w:rsidRDefault="008069FC" w:rsidP="000B4F58">
            <w:pPr>
              <w:pStyle w:val="tablebody"/>
              <w:jc w:val="right"/>
            </w:pPr>
            <w:r w:rsidRPr="00753A04">
              <w:t>3-12</w:t>
            </w:r>
          </w:p>
        </w:tc>
      </w:tr>
      <w:tr w:rsidR="008069FC" w:rsidRPr="00753A04" w14:paraId="7398F0C9" w14:textId="77777777" w:rsidTr="008069FC">
        <w:trPr>
          <w:jc w:val="center"/>
        </w:trPr>
        <w:tc>
          <w:tcPr>
            <w:tcW w:w="2160" w:type="dxa"/>
            <w:shd w:val="clear" w:color="auto" w:fill="auto"/>
          </w:tcPr>
          <w:p w14:paraId="52CF5452" w14:textId="77777777" w:rsidR="008069FC" w:rsidRPr="00753A04" w:rsidRDefault="008069FC" w:rsidP="00F37BD5">
            <w:pPr>
              <w:pStyle w:val="tablebody"/>
            </w:pPr>
            <w:r w:rsidRPr="00753A04">
              <w:lastRenderedPageBreak/>
              <w:t>Physical</w:t>
            </w:r>
          </w:p>
        </w:tc>
        <w:tc>
          <w:tcPr>
            <w:tcW w:w="2160" w:type="dxa"/>
            <w:shd w:val="clear" w:color="auto" w:fill="auto"/>
          </w:tcPr>
          <w:p w14:paraId="76E2C1DA" w14:textId="77777777" w:rsidR="008069FC" w:rsidRPr="00753A04" w:rsidRDefault="008069FC" w:rsidP="000B4F58">
            <w:pPr>
              <w:pStyle w:val="tablebody"/>
              <w:jc w:val="right"/>
            </w:pPr>
            <w:r w:rsidRPr="00753A04">
              <w:t>9.3</w:t>
            </w:r>
          </w:p>
        </w:tc>
        <w:tc>
          <w:tcPr>
            <w:tcW w:w="2160" w:type="dxa"/>
            <w:shd w:val="clear" w:color="auto" w:fill="auto"/>
          </w:tcPr>
          <w:p w14:paraId="7433AFE5" w14:textId="77777777" w:rsidR="008069FC" w:rsidRPr="00753A04" w:rsidRDefault="008069FC" w:rsidP="000B4F58">
            <w:pPr>
              <w:pStyle w:val="tablebody"/>
              <w:jc w:val="right"/>
            </w:pPr>
            <w:r w:rsidRPr="00753A04">
              <w:t>10</w:t>
            </w:r>
          </w:p>
        </w:tc>
        <w:tc>
          <w:tcPr>
            <w:tcW w:w="2160" w:type="dxa"/>
            <w:shd w:val="clear" w:color="auto" w:fill="auto"/>
          </w:tcPr>
          <w:p w14:paraId="7DEFCD03" w14:textId="77777777" w:rsidR="008069FC" w:rsidRPr="00753A04" w:rsidRDefault="008069FC" w:rsidP="000B4F58">
            <w:pPr>
              <w:pStyle w:val="tablebody"/>
              <w:jc w:val="right"/>
            </w:pPr>
            <w:r w:rsidRPr="00753A04">
              <w:t>1-14</w:t>
            </w:r>
          </w:p>
        </w:tc>
      </w:tr>
      <w:tr w:rsidR="008069FC" w:rsidRPr="00753A04" w14:paraId="5754A065" w14:textId="77777777" w:rsidTr="008069FC">
        <w:trPr>
          <w:jc w:val="center"/>
        </w:trPr>
        <w:tc>
          <w:tcPr>
            <w:tcW w:w="2160" w:type="dxa"/>
            <w:shd w:val="clear" w:color="auto" w:fill="auto"/>
          </w:tcPr>
          <w:p w14:paraId="4D5A433C" w14:textId="77777777" w:rsidR="008069FC" w:rsidRPr="00753A04" w:rsidRDefault="008069FC" w:rsidP="00F37BD5">
            <w:pPr>
              <w:pStyle w:val="tablebody"/>
            </w:pPr>
            <w:r w:rsidRPr="00753A04">
              <w:t xml:space="preserve">Sensory </w:t>
            </w:r>
          </w:p>
        </w:tc>
        <w:tc>
          <w:tcPr>
            <w:tcW w:w="2160" w:type="dxa"/>
            <w:shd w:val="clear" w:color="auto" w:fill="auto"/>
          </w:tcPr>
          <w:p w14:paraId="1AD22426" w14:textId="77777777" w:rsidR="008069FC" w:rsidRPr="00753A04" w:rsidRDefault="008069FC" w:rsidP="000B4F58">
            <w:pPr>
              <w:pStyle w:val="tablebody"/>
              <w:jc w:val="right"/>
            </w:pPr>
            <w:r w:rsidRPr="00753A04">
              <w:t>7.6</w:t>
            </w:r>
          </w:p>
        </w:tc>
        <w:tc>
          <w:tcPr>
            <w:tcW w:w="2160" w:type="dxa"/>
            <w:shd w:val="clear" w:color="auto" w:fill="auto"/>
          </w:tcPr>
          <w:p w14:paraId="0AC186FF" w14:textId="77777777" w:rsidR="008069FC" w:rsidRPr="00753A04" w:rsidRDefault="008069FC" w:rsidP="000B4F58">
            <w:pPr>
              <w:pStyle w:val="tablebody"/>
              <w:jc w:val="right"/>
            </w:pPr>
            <w:r w:rsidRPr="00753A04">
              <w:t>6</w:t>
            </w:r>
          </w:p>
        </w:tc>
        <w:tc>
          <w:tcPr>
            <w:tcW w:w="2160" w:type="dxa"/>
            <w:shd w:val="clear" w:color="auto" w:fill="auto"/>
          </w:tcPr>
          <w:p w14:paraId="3D649929" w14:textId="77777777" w:rsidR="008069FC" w:rsidRPr="00753A04" w:rsidRDefault="008069FC" w:rsidP="000B4F58">
            <w:pPr>
              <w:pStyle w:val="tablebody"/>
              <w:jc w:val="right"/>
            </w:pPr>
            <w:r w:rsidRPr="00753A04">
              <w:t>3-14</w:t>
            </w:r>
          </w:p>
        </w:tc>
      </w:tr>
      <w:tr w:rsidR="008069FC" w:rsidRPr="00753A04" w14:paraId="4470F53D" w14:textId="77777777" w:rsidTr="008069FC">
        <w:trPr>
          <w:jc w:val="center"/>
        </w:trPr>
        <w:tc>
          <w:tcPr>
            <w:tcW w:w="2160" w:type="dxa"/>
            <w:shd w:val="clear" w:color="auto" w:fill="auto"/>
          </w:tcPr>
          <w:p w14:paraId="649A2F1C" w14:textId="77777777" w:rsidR="008069FC" w:rsidRPr="00753A04" w:rsidRDefault="008069FC" w:rsidP="00F37BD5">
            <w:pPr>
              <w:pStyle w:val="tablebody"/>
            </w:pPr>
            <w:r w:rsidRPr="00753A04">
              <w:t>All Phase 2 participants</w:t>
            </w:r>
          </w:p>
        </w:tc>
        <w:tc>
          <w:tcPr>
            <w:tcW w:w="2160" w:type="dxa"/>
            <w:shd w:val="clear" w:color="auto" w:fill="auto"/>
          </w:tcPr>
          <w:p w14:paraId="0A0E3F02" w14:textId="77777777" w:rsidR="008069FC" w:rsidRPr="00753A04" w:rsidRDefault="008069FC" w:rsidP="000B4F58">
            <w:pPr>
              <w:pStyle w:val="tablebody"/>
              <w:jc w:val="right"/>
            </w:pPr>
            <w:r w:rsidRPr="00753A04">
              <w:t>8.7</w:t>
            </w:r>
          </w:p>
        </w:tc>
        <w:tc>
          <w:tcPr>
            <w:tcW w:w="2160" w:type="dxa"/>
            <w:shd w:val="clear" w:color="auto" w:fill="auto"/>
          </w:tcPr>
          <w:p w14:paraId="5F93F08A" w14:textId="77777777" w:rsidR="008069FC" w:rsidRPr="00753A04" w:rsidRDefault="008069FC" w:rsidP="000B4F58">
            <w:pPr>
              <w:pStyle w:val="tablebody"/>
              <w:jc w:val="right"/>
            </w:pPr>
            <w:r w:rsidRPr="00753A04">
              <w:t>9</w:t>
            </w:r>
          </w:p>
        </w:tc>
        <w:tc>
          <w:tcPr>
            <w:tcW w:w="2160" w:type="dxa"/>
            <w:shd w:val="clear" w:color="auto" w:fill="auto"/>
          </w:tcPr>
          <w:p w14:paraId="497FBC8B" w14:textId="77777777" w:rsidR="008069FC" w:rsidRPr="00753A04" w:rsidRDefault="008069FC" w:rsidP="000B4F58">
            <w:pPr>
              <w:pStyle w:val="tablebody"/>
              <w:jc w:val="right"/>
            </w:pPr>
            <w:r w:rsidRPr="00753A04">
              <w:t>0-14</w:t>
            </w:r>
          </w:p>
        </w:tc>
      </w:tr>
    </w:tbl>
    <w:p w14:paraId="3C7D0FB5" w14:textId="3300EDEF" w:rsidR="008069FC" w:rsidRPr="00753A04" w:rsidRDefault="009849B3" w:rsidP="00F37BD5">
      <w:pPr>
        <w:pStyle w:val="tablenote0"/>
      </w:pPr>
      <w:r>
        <w:t>Source: NDA FACE</w:t>
      </w:r>
      <w:r w:rsidR="008069FC" w:rsidRPr="00753A04">
        <w:t xml:space="preserve"> profiles</w:t>
      </w:r>
    </w:p>
    <w:p w14:paraId="24D077D6" w14:textId="62D8643C" w:rsidR="008069FC" w:rsidRDefault="008069FC" w:rsidP="00DB12E5">
      <w:pPr>
        <w:pStyle w:val="NormalAfterList"/>
      </w:pPr>
      <w:r w:rsidRPr="00753A04">
        <w:t>IADL scores were also analysed based on the primary support service provided to participants</w:t>
      </w:r>
      <w:r w:rsidR="000478B8">
        <w:t xml:space="preserve"> (se</w:t>
      </w:r>
      <w:r w:rsidR="00EF3E07">
        <w:t>e Figure 8.13)</w:t>
      </w:r>
      <w:r w:rsidRPr="00753A04">
        <w:t>. IADL scores were split into two bands; a lower band of 0-7 and a second</w:t>
      </w:r>
      <w:r w:rsidR="00E23F94">
        <w:t>,</w:t>
      </w:r>
      <w:r w:rsidRPr="00753A04">
        <w:t xml:space="preserve"> higher</w:t>
      </w:r>
      <w:r w:rsidR="00E23F94">
        <w:t>,</w:t>
      </w:r>
      <w:r w:rsidRPr="00753A04">
        <w:t xml:space="preserve"> band of 8-14. All of those with a shared care service or with intensive supported living assistance had IADL scores in the higher band. All participants with minimal supported living assistance had IADL scores in the lower 0-7 range. Participants whose primary support was a day service were almost equally divided between the two bands.</w:t>
      </w:r>
    </w:p>
    <w:p w14:paraId="71B7EDB9" w14:textId="1EE9BDB5" w:rsidR="005A2C3F" w:rsidRPr="005A2C3F" w:rsidRDefault="005A2C3F" w:rsidP="00DB12E5">
      <w:pPr>
        <w:pStyle w:val="NormalAfterList"/>
        <w:rPr>
          <w:b/>
        </w:rPr>
      </w:pPr>
      <w:r w:rsidRPr="005A2C3F">
        <w:rPr>
          <w:b/>
        </w:rPr>
        <w:t>Figure 8.13: IADL scores by primary support service</w:t>
      </w:r>
    </w:p>
    <w:p w14:paraId="385013D1" w14:textId="5FA798B0" w:rsidR="00F65288" w:rsidRPr="00753A04" w:rsidRDefault="00942B05" w:rsidP="00DB12E5">
      <w:pPr>
        <w:pStyle w:val="NormalAfterList"/>
        <w:rPr>
          <w:szCs w:val="26"/>
        </w:rPr>
      </w:pPr>
      <w:r>
        <w:rPr>
          <w:noProof/>
          <w:szCs w:val="26"/>
          <w:lang w:eastAsia="en-IE"/>
        </w:rPr>
        <w:drawing>
          <wp:inline distT="0" distB="0" distL="0" distR="0" wp14:anchorId="2C4D4B6F" wp14:editId="13E52162">
            <wp:extent cx="5407660" cy="2712720"/>
            <wp:effectExtent l="0" t="0" r="2540" b="0"/>
            <wp:docPr id="6977" name="Picture 6977" descr="Figure 8.13 is a bar chart showing the IADL scores by primary support service. All participants in shared accommodation and those receving intermittent support had IADL scores of 8-14. Most participants in congregated settings and community residences had IADL scores in the 8-14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7315190E" w14:textId="04ADF15A" w:rsidR="008069FC" w:rsidRPr="00DB12E5" w:rsidRDefault="009849B3" w:rsidP="00425AD8">
      <w:pPr>
        <w:pStyle w:val="tablenote0"/>
      </w:pPr>
      <w:r>
        <w:t>Source: NDA FACE</w:t>
      </w:r>
      <w:r w:rsidR="008069FC" w:rsidRPr="00DB12E5">
        <w:t xml:space="preserve"> profiles</w:t>
      </w:r>
    </w:p>
    <w:p w14:paraId="0B6F3004" w14:textId="74F0BB60" w:rsidR="008069FC" w:rsidRPr="00753A04" w:rsidRDefault="008069FC" w:rsidP="00DB12E5">
      <w:pPr>
        <w:pStyle w:val="NormalAfterList"/>
      </w:pPr>
      <w:r w:rsidRPr="00753A04">
        <w:t>An analysis of IADL scores by living arrangements reveal</w:t>
      </w:r>
      <w:r w:rsidR="004E3F9F">
        <w:t>ed</w:t>
      </w:r>
      <w:r w:rsidRPr="00753A04">
        <w:t xml:space="preserve"> significant variation in scores</w:t>
      </w:r>
      <w:r w:rsidR="00EF3E07">
        <w:t xml:space="preserve"> (see Table 8.2</w:t>
      </w:r>
      <w:r w:rsidR="00B70DA3">
        <w:t>5</w:t>
      </w:r>
      <w:r w:rsidR="00EF3E07">
        <w:t>)</w:t>
      </w:r>
      <w:r w:rsidRPr="00753A04">
        <w:t>. The average IADL score of participants with suppor</w:t>
      </w:r>
      <w:r w:rsidR="00E23F94">
        <w:t>ted living arrangements was 3.7,</w:t>
      </w:r>
      <w:r w:rsidRPr="00753A04">
        <w:t xml:space="preserve"> significantly lower than the average score of participants in all other living arrangements. In contrast, participants with a shared care arrangement had an average IADL score of 13, significantly higher than the average IADL for all </w:t>
      </w:r>
      <w:r w:rsidR="000E622A">
        <w:t>Phase 2</w:t>
      </w:r>
      <w:r w:rsidR="000E622A" w:rsidRPr="00753A04">
        <w:t xml:space="preserve"> </w:t>
      </w:r>
      <w:r w:rsidRPr="00753A04">
        <w:t xml:space="preserve">participants and higher than the average score for all other living arrangements. Participants living in their family home had an average IADL score of 7.8, slightly lower than the overall average score. The </w:t>
      </w:r>
      <w:r w:rsidRPr="00753A04">
        <w:lastRenderedPageBreak/>
        <w:t xml:space="preserve">average IADL score for participants with a live-in carer was 8.8 and approximated to the mean of 8.7 for </w:t>
      </w:r>
      <w:r w:rsidR="00E23F94">
        <w:t xml:space="preserve">all </w:t>
      </w:r>
      <w:r w:rsidR="000E622A">
        <w:t>Phase 2</w:t>
      </w:r>
      <w:r w:rsidR="000E622A" w:rsidRPr="00753A04">
        <w:t xml:space="preserve"> </w:t>
      </w:r>
      <w:r w:rsidRPr="00753A04">
        <w:t>participants. The average IADL score of participants in community residences and in congregated settings were both higher than average (10.2 and 10.9 respectively).</w:t>
      </w:r>
    </w:p>
    <w:p w14:paraId="4391BBBB" w14:textId="6E79777A" w:rsidR="008069FC" w:rsidRPr="00753A04" w:rsidRDefault="008069FC" w:rsidP="00F31652">
      <w:pPr>
        <w:pStyle w:val="tablehead0"/>
      </w:pPr>
      <w:r w:rsidRPr="00753A04">
        <w:t xml:space="preserve">Table </w:t>
      </w:r>
      <w:r w:rsidR="00EF3E07">
        <w:t>8.2</w:t>
      </w:r>
      <w:r w:rsidR="00B70DA3">
        <w:t>5</w:t>
      </w:r>
      <w:r w:rsidRPr="00753A04">
        <w:t xml:space="preserve">: Analysis of IADL score by </w:t>
      </w:r>
      <w:r w:rsidR="0061306B" w:rsidRPr="00753A04">
        <w:t>living a</w:t>
      </w:r>
      <w:r w:rsidRPr="00753A04">
        <w:t>rrangement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402"/>
      </w:tblGrid>
      <w:tr w:rsidR="008069FC" w:rsidRPr="00753A04" w14:paraId="2F04D901" w14:textId="77777777" w:rsidTr="002F65A2">
        <w:trPr>
          <w:cantSplit/>
          <w:tblHeader/>
        </w:trPr>
        <w:tc>
          <w:tcPr>
            <w:tcW w:w="3397" w:type="dxa"/>
          </w:tcPr>
          <w:p w14:paraId="48DBCA34" w14:textId="77777777" w:rsidR="008069FC" w:rsidRPr="002F65A2" w:rsidRDefault="008069FC" w:rsidP="00F37BD5">
            <w:pPr>
              <w:pStyle w:val="tablebody"/>
              <w:rPr>
                <w:b/>
                <w:szCs w:val="26"/>
              </w:rPr>
            </w:pPr>
            <w:r w:rsidRPr="002F65A2">
              <w:rPr>
                <w:b/>
              </w:rPr>
              <w:t>Living arrangements</w:t>
            </w:r>
          </w:p>
        </w:tc>
        <w:tc>
          <w:tcPr>
            <w:tcW w:w="3402" w:type="dxa"/>
          </w:tcPr>
          <w:p w14:paraId="32E8FB7E" w14:textId="77777777" w:rsidR="008069FC" w:rsidRPr="002F65A2" w:rsidRDefault="000E622A" w:rsidP="006F5FB9">
            <w:pPr>
              <w:pStyle w:val="tablebody"/>
              <w:jc w:val="right"/>
              <w:rPr>
                <w:b/>
                <w:szCs w:val="26"/>
              </w:rPr>
            </w:pPr>
            <w:r w:rsidRPr="002F65A2">
              <w:rPr>
                <w:b/>
              </w:rPr>
              <w:t>Average</w:t>
            </w:r>
            <w:r w:rsidR="008069FC" w:rsidRPr="002F65A2">
              <w:rPr>
                <w:b/>
              </w:rPr>
              <w:t>. IADL Score</w:t>
            </w:r>
          </w:p>
        </w:tc>
      </w:tr>
      <w:tr w:rsidR="008069FC" w:rsidRPr="00753A04" w14:paraId="4CE9D904" w14:textId="77777777" w:rsidTr="006F5FB9">
        <w:tc>
          <w:tcPr>
            <w:tcW w:w="3397" w:type="dxa"/>
          </w:tcPr>
          <w:p w14:paraId="6805D919" w14:textId="77777777" w:rsidR="008069FC" w:rsidRPr="00753A04" w:rsidRDefault="008069FC" w:rsidP="00F37BD5">
            <w:pPr>
              <w:pStyle w:val="tablebody"/>
              <w:rPr>
                <w:szCs w:val="26"/>
              </w:rPr>
            </w:pPr>
            <w:r w:rsidRPr="00753A04">
              <w:t>Supported living</w:t>
            </w:r>
          </w:p>
        </w:tc>
        <w:tc>
          <w:tcPr>
            <w:tcW w:w="3402" w:type="dxa"/>
          </w:tcPr>
          <w:p w14:paraId="436676D6" w14:textId="77777777" w:rsidR="008069FC" w:rsidRPr="00753A04" w:rsidRDefault="008069FC" w:rsidP="006F5FB9">
            <w:pPr>
              <w:pStyle w:val="tablebody"/>
              <w:jc w:val="right"/>
              <w:rPr>
                <w:szCs w:val="26"/>
              </w:rPr>
            </w:pPr>
            <w:r w:rsidRPr="00753A04">
              <w:t>3.7</w:t>
            </w:r>
          </w:p>
        </w:tc>
      </w:tr>
      <w:tr w:rsidR="008069FC" w:rsidRPr="00753A04" w14:paraId="45721D48" w14:textId="77777777" w:rsidTr="006F5FB9">
        <w:tc>
          <w:tcPr>
            <w:tcW w:w="3397" w:type="dxa"/>
          </w:tcPr>
          <w:p w14:paraId="42375029" w14:textId="77777777" w:rsidR="008069FC" w:rsidRPr="00753A04" w:rsidRDefault="008069FC" w:rsidP="00F37BD5">
            <w:pPr>
              <w:pStyle w:val="tablebody"/>
              <w:rPr>
                <w:szCs w:val="26"/>
              </w:rPr>
            </w:pPr>
            <w:r w:rsidRPr="00753A04">
              <w:t>Family</w:t>
            </w:r>
          </w:p>
        </w:tc>
        <w:tc>
          <w:tcPr>
            <w:tcW w:w="3402" w:type="dxa"/>
          </w:tcPr>
          <w:p w14:paraId="5F0B0956" w14:textId="77777777" w:rsidR="008069FC" w:rsidRPr="00753A04" w:rsidRDefault="008069FC" w:rsidP="006F5FB9">
            <w:pPr>
              <w:pStyle w:val="tablebody"/>
              <w:jc w:val="right"/>
              <w:rPr>
                <w:szCs w:val="26"/>
              </w:rPr>
            </w:pPr>
            <w:r w:rsidRPr="00753A04">
              <w:t>7.8</w:t>
            </w:r>
          </w:p>
        </w:tc>
      </w:tr>
      <w:tr w:rsidR="008069FC" w:rsidRPr="00753A04" w14:paraId="238C679E" w14:textId="77777777" w:rsidTr="006F5FB9">
        <w:tc>
          <w:tcPr>
            <w:tcW w:w="3397" w:type="dxa"/>
          </w:tcPr>
          <w:p w14:paraId="45DA225B" w14:textId="77777777" w:rsidR="008069FC" w:rsidRPr="00753A04" w:rsidRDefault="008069FC" w:rsidP="00F37BD5">
            <w:pPr>
              <w:pStyle w:val="tablebody"/>
              <w:rPr>
                <w:szCs w:val="26"/>
              </w:rPr>
            </w:pPr>
            <w:r w:rsidRPr="00753A04">
              <w:t>Live-in-carer</w:t>
            </w:r>
          </w:p>
        </w:tc>
        <w:tc>
          <w:tcPr>
            <w:tcW w:w="3402" w:type="dxa"/>
          </w:tcPr>
          <w:p w14:paraId="5C64D6AC" w14:textId="77777777" w:rsidR="008069FC" w:rsidRPr="00753A04" w:rsidRDefault="008069FC" w:rsidP="006F5FB9">
            <w:pPr>
              <w:pStyle w:val="tablebody"/>
              <w:jc w:val="right"/>
              <w:rPr>
                <w:szCs w:val="26"/>
              </w:rPr>
            </w:pPr>
            <w:r w:rsidRPr="00753A04">
              <w:t>8.8</w:t>
            </w:r>
          </w:p>
        </w:tc>
      </w:tr>
      <w:tr w:rsidR="008069FC" w:rsidRPr="00753A04" w14:paraId="6CFBC45D" w14:textId="77777777" w:rsidTr="006F5FB9">
        <w:tc>
          <w:tcPr>
            <w:tcW w:w="3397" w:type="dxa"/>
          </w:tcPr>
          <w:p w14:paraId="5C6FD7C9" w14:textId="03A876E0" w:rsidR="008069FC" w:rsidRPr="00753A04" w:rsidRDefault="00763020" w:rsidP="00F37BD5">
            <w:pPr>
              <w:pStyle w:val="tablebody"/>
              <w:rPr>
                <w:szCs w:val="26"/>
              </w:rPr>
            </w:pPr>
            <w:r>
              <w:t>Shared c</w:t>
            </w:r>
            <w:r w:rsidR="008069FC" w:rsidRPr="00753A04">
              <w:t>are</w:t>
            </w:r>
          </w:p>
        </w:tc>
        <w:tc>
          <w:tcPr>
            <w:tcW w:w="3402" w:type="dxa"/>
          </w:tcPr>
          <w:p w14:paraId="49B62D7C" w14:textId="77777777" w:rsidR="008069FC" w:rsidRPr="00753A04" w:rsidRDefault="008069FC" w:rsidP="006F5FB9">
            <w:pPr>
              <w:pStyle w:val="tablebody"/>
              <w:jc w:val="right"/>
              <w:rPr>
                <w:szCs w:val="26"/>
              </w:rPr>
            </w:pPr>
            <w:r w:rsidRPr="00753A04">
              <w:t>13</w:t>
            </w:r>
          </w:p>
        </w:tc>
      </w:tr>
      <w:tr w:rsidR="008069FC" w:rsidRPr="00753A04" w14:paraId="745AA15F" w14:textId="77777777" w:rsidTr="006F5FB9">
        <w:tc>
          <w:tcPr>
            <w:tcW w:w="3397" w:type="dxa"/>
          </w:tcPr>
          <w:p w14:paraId="11A90738" w14:textId="77777777" w:rsidR="008069FC" w:rsidRPr="00753A04" w:rsidRDefault="008069FC" w:rsidP="00F37BD5">
            <w:pPr>
              <w:pStyle w:val="tablebody"/>
              <w:rPr>
                <w:szCs w:val="26"/>
              </w:rPr>
            </w:pPr>
            <w:r w:rsidRPr="00753A04">
              <w:t>Community res.</w:t>
            </w:r>
          </w:p>
        </w:tc>
        <w:tc>
          <w:tcPr>
            <w:tcW w:w="3402" w:type="dxa"/>
          </w:tcPr>
          <w:p w14:paraId="1C86A452" w14:textId="77777777" w:rsidR="008069FC" w:rsidRPr="00753A04" w:rsidRDefault="008069FC" w:rsidP="006F5FB9">
            <w:pPr>
              <w:pStyle w:val="tablebody"/>
              <w:jc w:val="right"/>
              <w:rPr>
                <w:szCs w:val="26"/>
              </w:rPr>
            </w:pPr>
            <w:r w:rsidRPr="00753A04">
              <w:t>10.2</w:t>
            </w:r>
          </w:p>
        </w:tc>
      </w:tr>
      <w:tr w:rsidR="008069FC" w:rsidRPr="00753A04" w14:paraId="0D956D66" w14:textId="77777777" w:rsidTr="006F5FB9">
        <w:tc>
          <w:tcPr>
            <w:tcW w:w="3397" w:type="dxa"/>
          </w:tcPr>
          <w:p w14:paraId="53EDB392" w14:textId="77777777" w:rsidR="008069FC" w:rsidRPr="00753A04" w:rsidRDefault="008069FC" w:rsidP="00F37BD5">
            <w:pPr>
              <w:pStyle w:val="tablebody"/>
              <w:rPr>
                <w:szCs w:val="26"/>
              </w:rPr>
            </w:pPr>
            <w:r w:rsidRPr="00753A04">
              <w:t>Congregated</w:t>
            </w:r>
          </w:p>
        </w:tc>
        <w:tc>
          <w:tcPr>
            <w:tcW w:w="3402" w:type="dxa"/>
          </w:tcPr>
          <w:p w14:paraId="610EBDD5" w14:textId="77777777" w:rsidR="008069FC" w:rsidRPr="00753A04" w:rsidRDefault="008069FC" w:rsidP="006F5FB9">
            <w:pPr>
              <w:pStyle w:val="tablebody"/>
              <w:jc w:val="right"/>
              <w:rPr>
                <w:szCs w:val="26"/>
              </w:rPr>
            </w:pPr>
            <w:r w:rsidRPr="00753A04">
              <w:t>10.9</w:t>
            </w:r>
          </w:p>
        </w:tc>
      </w:tr>
      <w:tr w:rsidR="008069FC" w:rsidRPr="00753A04" w14:paraId="2C14B077" w14:textId="77777777" w:rsidTr="006F5FB9">
        <w:tc>
          <w:tcPr>
            <w:tcW w:w="3397" w:type="dxa"/>
          </w:tcPr>
          <w:p w14:paraId="38928D70" w14:textId="77777777" w:rsidR="008069FC" w:rsidRPr="00753A04" w:rsidRDefault="008069FC" w:rsidP="00F37BD5">
            <w:pPr>
              <w:pStyle w:val="tablebody"/>
              <w:rPr>
                <w:szCs w:val="26"/>
              </w:rPr>
            </w:pPr>
            <w:r w:rsidRPr="00753A04">
              <w:t>All</w:t>
            </w:r>
          </w:p>
        </w:tc>
        <w:tc>
          <w:tcPr>
            <w:tcW w:w="3402" w:type="dxa"/>
          </w:tcPr>
          <w:p w14:paraId="6948E20B" w14:textId="77777777" w:rsidR="008069FC" w:rsidRPr="00753A04" w:rsidRDefault="008069FC" w:rsidP="006F5FB9">
            <w:pPr>
              <w:pStyle w:val="tablebody"/>
              <w:jc w:val="right"/>
              <w:rPr>
                <w:szCs w:val="26"/>
              </w:rPr>
            </w:pPr>
            <w:r w:rsidRPr="00753A04">
              <w:t>8.7</w:t>
            </w:r>
          </w:p>
        </w:tc>
      </w:tr>
    </w:tbl>
    <w:p w14:paraId="30C2915C" w14:textId="7C44CBCB" w:rsidR="005E400B" w:rsidRPr="00753A04" w:rsidRDefault="009849B3" w:rsidP="00F37BD5">
      <w:pPr>
        <w:pStyle w:val="tablenote0"/>
      </w:pPr>
      <w:r>
        <w:t>Source: NDA FACE</w:t>
      </w:r>
      <w:r w:rsidR="000E622A" w:rsidRPr="000E622A">
        <w:t xml:space="preserve"> profiles</w:t>
      </w:r>
    </w:p>
    <w:p w14:paraId="334F3EE1" w14:textId="72919986" w:rsidR="008069FC" w:rsidRPr="00753A04" w:rsidRDefault="008069FC" w:rsidP="00DB12E5">
      <w:pPr>
        <w:pStyle w:val="NormalAfterList"/>
      </w:pPr>
      <w:r w:rsidRPr="00753A04">
        <w:t>Participants with IADL scores in the 0-7 band were more likely than those with higher IADL scores to report no behaviours of concern (</w:t>
      </w:r>
      <w:r w:rsidR="005E400B" w:rsidRPr="00753A04">
        <w:t>92.8% versus 74.0%</w:t>
      </w:r>
      <w:r w:rsidRPr="00753A04">
        <w:t>). Those with IADL scores in the lower range were also significantly less likely than those with IADL scores in the higher range to engage in the two most serious categories of behaviours of concern (behaviours of concern with a history of harm to self or others and constant severe</w:t>
      </w:r>
      <w:r w:rsidR="00763020">
        <w:t xml:space="preserve"> risk of harm; </w:t>
      </w:r>
      <w:r w:rsidR="005E400B" w:rsidRPr="00753A04">
        <w:t>5.4% versus 21.4</w:t>
      </w:r>
      <w:r w:rsidRPr="00753A04">
        <w:t>%).</w:t>
      </w:r>
    </w:p>
    <w:p w14:paraId="022C0A05" w14:textId="77777777" w:rsidR="008069FC" w:rsidRPr="00753A04" w:rsidRDefault="008069FC" w:rsidP="00E2371D">
      <w:pPr>
        <w:pStyle w:val="Heading4"/>
      </w:pPr>
      <w:r w:rsidRPr="00753A04">
        <w:t>Participants with low IADL and low ADL scores</w:t>
      </w:r>
    </w:p>
    <w:p w14:paraId="6E8911D8" w14:textId="51EFFC53" w:rsidR="008069FC" w:rsidRPr="00753A04" w:rsidRDefault="008069FC" w:rsidP="00DB12E5">
      <w:pPr>
        <w:pStyle w:val="NormalAfterList"/>
      </w:pPr>
      <w:r w:rsidRPr="00753A04">
        <w:t>A comparison of IADL and A</w:t>
      </w:r>
      <w:r w:rsidR="004E3F9F">
        <w:t>DL scores indicated</w:t>
      </w:r>
      <w:r w:rsidRPr="00753A04">
        <w:t xml:space="preserve"> that 86.5% of participants with an IADL score in the lower band (0-7) also had an ADL score of 0 or 1. This indicate</w:t>
      </w:r>
      <w:r w:rsidR="00F8509E">
        <w:t>d</w:t>
      </w:r>
      <w:r w:rsidRPr="00753A04">
        <w:t xml:space="preserve"> that 96 participants, one third of all Phase 2 participants, required little or no support with ADLs and low levels of support with IADLs.</w:t>
      </w:r>
    </w:p>
    <w:p w14:paraId="1B7E75DF" w14:textId="1902065D" w:rsidR="008069FC" w:rsidRDefault="008069FC" w:rsidP="00DB12E5">
      <w:pPr>
        <w:pStyle w:val="NormalAfterList"/>
      </w:pPr>
      <w:r w:rsidRPr="00753A04">
        <w:t xml:space="preserve">Further analysis </w:t>
      </w:r>
      <w:r w:rsidR="004E3F9F">
        <w:t xml:space="preserve">of this group revealed that more than nine in ten </w:t>
      </w:r>
      <w:r w:rsidR="00763020">
        <w:t xml:space="preserve">(91.7%) of </w:t>
      </w:r>
      <w:r w:rsidRPr="00753A04">
        <w:t>this group, had either no behaviours of concern or only occasional behaviours out of the ordinary. The primary support service for th</w:t>
      </w:r>
      <w:r w:rsidR="00992B6C">
        <w:t>is group of 88 participants who</w:t>
      </w:r>
      <w:r w:rsidR="004E3F9F">
        <w:t xml:space="preserve"> had</w:t>
      </w:r>
      <w:r w:rsidRPr="00753A04">
        <w:t xml:space="preserve"> high levels of adaptive behaviour and none or little b</w:t>
      </w:r>
      <w:r w:rsidR="00763020">
        <w:t>ehaviours of concern is detailed</w:t>
      </w:r>
      <w:r w:rsidRPr="00753A04">
        <w:t xml:space="preserve"> in </w:t>
      </w:r>
      <w:r w:rsidR="00EF3E07">
        <w:t>T</w:t>
      </w:r>
      <w:r w:rsidRPr="00753A04">
        <w:t>able</w:t>
      </w:r>
      <w:r w:rsidR="00EF3E07">
        <w:t xml:space="preserve"> 8.2</w:t>
      </w:r>
      <w:r w:rsidR="00B70DA3">
        <w:t>6</w:t>
      </w:r>
      <w:r w:rsidRPr="00753A04">
        <w:t xml:space="preserve"> below.</w:t>
      </w:r>
    </w:p>
    <w:p w14:paraId="58B2D7D2" w14:textId="75AD6536" w:rsidR="005214AD" w:rsidRDefault="005214AD" w:rsidP="00DB12E5">
      <w:pPr>
        <w:pStyle w:val="NormalAfterList"/>
      </w:pPr>
    </w:p>
    <w:p w14:paraId="1810AE73" w14:textId="11AF67FD" w:rsidR="005214AD" w:rsidRDefault="005214AD" w:rsidP="00DB12E5">
      <w:pPr>
        <w:pStyle w:val="NormalAfterList"/>
      </w:pPr>
    </w:p>
    <w:p w14:paraId="113521CA" w14:textId="23E996E2" w:rsidR="005214AD" w:rsidRDefault="005214AD" w:rsidP="00DB12E5">
      <w:pPr>
        <w:pStyle w:val="NormalAfterList"/>
      </w:pPr>
    </w:p>
    <w:p w14:paraId="534E10A0" w14:textId="77777777" w:rsidR="005214AD" w:rsidRPr="00753A04" w:rsidRDefault="005214AD" w:rsidP="00DB12E5">
      <w:pPr>
        <w:pStyle w:val="NormalAfterList"/>
      </w:pPr>
    </w:p>
    <w:p w14:paraId="5D7CB3DE" w14:textId="7DAA6CED" w:rsidR="008069FC" w:rsidRPr="00753A04" w:rsidRDefault="008069FC" w:rsidP="00F31652">
      <w:pPr>
        <w:pStyle w:val="tablehead0"/>
      </w:pPr>
      <w:r w:rsidRPr="00753A04">
        <w:lastRenderedPageBreak/>
        <w:t xml:space="preserve">Table </w:t>
      </w:r>
      <w:r w:rsidR="00EF3E07">
        <w:t>8.2</w:t>
      </w:r>
      <w:r w:rsidR="00B70DA3">
        <w:t>6</w:t>
      </w:r>
      <w:r w:rsidRPr="00753A04">
        <w:t>: Primary support service of participants with high adaptive behaviour and no or little behaviour of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049"/>
        <w:gridCol w:w="2268"/>
        <w:gridCol w:w="1701"/>
      </w:tblGrid>
      <w:tr w:rsidR="008069FC" w:rsidRPr="00753A04" w14:paraId="7F787E47" w14:textId="77777777" w:rsidTr="002F65A2">
        <w:trPr>
          <w:cantSplit/>
          <w:tblHeader/>
        </w:trPr>
        <w:tc>
          <w:tcPr>
            <w:tcW w:w="2341" w:type="dxa"/>
          </w:tcPr>
          <w:p w14:paraId="140D2CE9" w14:textId="1FD2C2FE" w:rsidR="008069FC" w:rsidRPr="002F65A2" w:rsidRDefault="002F65A2" w:rsidP="002F65A2">
            <w:pPr>
              <w:pStyle w:val="tablebody"/>
              <w:rPr>
                <w:b/>
              </w:rPr>
            </w:pPr>
            <w:r>
              <w:rPr>
                <w:b/>
              </w:rPr>
              <w:t>Living arrangement</w:t>
            </w:r>
          </w:p>
        </w:tc>
        <w:tc>
          <w:tcPr>
            <w:tcW w:w="2049" w:type="dxa"/>
          </w:tcPr>
          <w:p w14:paraId="58809147" w14:textId="77777777" w:rsidR="008069FC" w:rsidRPr="002F65A2" w:rsidRDefault="008069FC" w:rsidP="002F65A2">
            <w:pPr>
              <w:pStyle w:val="tablebody"/>
              <w:rPr>
                <w:b/>
              </w:rPr>
            </w:pPr>
            <w:r w:rsidRPr="002F65A2">
              <w:rPr>
                <w:b/>
              </w:rPr>
              <w:t>No behaviours of concern</w:t>
            </w:r>
          </w:p>
        </w:tc>
        <w:tc>
          <w:tcPr>
            <w:tcW w:w="2268" w:type="dxa"/>
          </w:tcPr>
          <w:p w14:paraId="57523831" w14:textId="77777777" w:rsidR="008069FC" w:rsidRPr="002F65A2" w:rsidRDefault="008069FC" w:rsidP="002F65A2">
            <w:pPr>
              <w:pStyle w:val="tablebody"/>
              <w:rPr>
                <w:b/>
              </w:rPr>
            </w:pPr>
            <w:r w:rsidRPr="002F65A2">
              <w:rPr>
                <w:b/>
              </w:rPr>
              <w:t>Occasional behaviours out of the ordinary</w:t>
            </w:r>
          </w:p>
        </w:tc>
        <w:tc>
          <w:tcPr>
            <w:tcW w:w="1701" w:type="dxa"/>
          </w:tcPr>
          <w:p w14:paraId="0842A31F" w14:textId="77777777" w:rsidR="008069FC" w:rsidRPr="002F65A2" w:rsidRDefault="008069FC" w:rsidP="002F65A2">
            <w:pPr>
              <w:pStyle w:val="tablebody"/>
              <w:rPr>
                <w:b/>
              </w:rPr>
            </w:pPr>
            <w:r w:rsidRPr="002F65A2">
              <w:rPr>
                <w:b/>
              </w:rPr>
              <w:t>Total</w:t>
            </w:r>
          </w:p>
        </w:tc>
      </w:tr>
      <w:tr w:rsidR="008069FC" w:rsidRPr="00753A04" w14:paraId="37373DFB" w14:textId="77777777" w:rsidTr="006F5FB9">
        <w:tc>
          <w:tcPr>
            <w:tcW w:w="2341" w:type="dxa"/>
          </w:tcPr>
          <w:p w14:paraId="4C915577" w14:textId="77777777" w:rsidR="008069FC" w:rsidRPr="00F01C9B" w:rsidRDefault="008069FC" w:rsidP="00F37BD5">
            <w:pPr>
              <w:pStyle w:val="tablebody"/>
            </w:pPr>
            <w:r w:rsidRPr="00F01C9B">
              <w:t>Comm. Res</w:t>
            </w:r>
          </w:p>
        </w:tc>
        <w:tc>
          <w:tcPr>
            <w:tcW w:w="2049" w:type="dxa"/>
            <w:shd w:val="clear" w:color="auto" w:fill="FFFFFF" w:themeFill="background1"/>
          </w:tcPr>
          <w:p w14:paraId="7E8890D1" w14:textId="77777777" w:rsidR="008069FC" w:rsidRPr="00F01C9B" w:rsidRDefault="008069FC" w:rsidP="000B4F58">
            <w:pPr>
              <w:pStyle w:val="tablebody"/>
              <w:jc w:val="right"/>
            </w:pPr>
            <w:r w:rsidRPr="00F01C9B">
              <w:t>16</w:t>
            </w:r>
          </w:p>
        </w:tc>
        <w:tc>
          <w:tcPr>
            <w:tcW w:w="2268" w:type="dxa"/>
            <w:shd w:val="clear" w:color="auto" w:fill="FFFFFF" w:themeFill="background1"/>
          </w:tcPr>
          <w:p w14:paraId="582892EB" w14:textId="77777777" w:rsidR="008069FC" w:rsidRPr="00F01C9B" w:rsidRDefault="008069FC" w:rsidP="000B4F58">
            <w:pPr>
              <w:pStyle w:val="tablebody"/>
              <w:jc w:val="right"/>
            </w:pPr>
            <w:r w:rsidRPr="00F01C9B">
              <w:t>3</w:t>
            </w:r>
          </w:p>
        </w:tc>
        <w:tc>
          <w:tcPr>
            <w:tcW w:w="1701" w:type="dxa"/>
          </w:tcPr>
          <w:p w14:paraId="279917EA" w14:textId="77777777" w:rsidR="008069FC" w:rsidRPr="00753A04" w:rsidRDefault="008069FC" w:rsidP="000B4F58">
            <w:pPr>
              <w:pStyle w:val="tablebody"/>
              <w:jc w:val="right"/>
            </w:pPr>
            <w:r w:rsidRPr="00753A04">
              <w:t>19</w:t>
            </w:r>
          </w:p>
        </w:tc>
      </w:tr>
      <w:tr w:rsidR="008069FC" w:rsidRPr="00753A04" w14:paraId="735F89DF" w14:textId="77777777" w:rsidTr="006F5FB9">
        <w:tc>
          <w:tcPr>
            <w:tcW w:w="2341" w:type="dxa"/>
          </w:tcPr>
          <w:p w14:paraId="5D519515" w14:textId="77777777" w:rsidR="008069FC" w:rsidRPr="00F01C9B" w:rsidRDefault="008069FC" w:rsidP="00F37BD5">
            <w:pPr>
              <w:pStyle w:val="tablebody"/>
            </w:pPr>
            <w:r w:rsidRPr="00F01C9B">
              <w:t>Congregated setting</w:t>
            </w:r>
          </w:p>
        </w:tc>
        <w:tc>
          <w:tcPr>
            <w:tcW w:w="2049" w:type="dxa"/>
            <w:shd w:val="clear" w:color="auto" w:fill="FFFFFF" w:themeFill="background1"/>
          </w:tcPr>
          <w:p w14:paraId="1DD12ABC" w14:textId="77777777" w:rsidR="008069FC" w:rsidRPr="00F01C9B" w:rsidRDefault="008069FC" w:rsidP="000B4F58">
            <w:pPr>
              <w:pStyle w:val="tablebody"/>
              <w:jc w:val="right"/>
            </w:pPr>
            <w:r w:rsidRPr="00F01C9B">
              <w:t>2</w:t>
            </w:r>
          </w:p>
        </w:tc>
        <w:tc>
          <w:tcPr>
            <w:tcW w:w="2268" w:type="dxa"/>
            <w:shd w:val="clear" w:color="auto" w:fill="FFFFFF" w:themeFill="background1"/>
          </w:tcPr>
          <w:p w14:paraId="7C613B8B" w14:textId="77777777" w:rsidR="008069FC" w:rsidRPr="00F01C9B" w:rsidRDefault="008069FC" w:rsidP="000B4F58">
            <w:pPr>
              <w:pStyle w:val="tablebody"/>
              <w:jc w:val="right"/>
            </w:pPr>
            <w:r w:rsidRPr="00F01C9B">
              <w:t>2</w:t>
            </w:r>
          </w:p>
        </w:tc>
        <w:tc>
          <w:tcPr>
            <w:tcW w:w="1701" w:type="dxa"/>
          </w:tcPr>
          <w:p w14:paraId="39364E1D" w14:textId="77777777" w:rsidR="008069FC" w:rsidRPr="00753A04" w:rsidRDefault="008069FC" w:rsidP="000B4F58">
            <w:pPr>
              <w:pStyle w:val="tablebody"/>
              <w:jc w:val="right"/>
            </w:pPr>
            <w:r w:rsidRPr="00753A04">
              <w:t>4</w:t>
            </w:r>
          </w:p>
        </w:tc>
      </w:tr>
      <w:tr w:rsidR="008069FC" w:rsidRPr="00753A04" w14:paraId="14C9906B" w14:textId="77777777" w:rsidTr="006F5FB9">
        <w:tc>
          <w:tcPr>
            <w:tcW w:w="2341" w:type="dxa"/>
          </w:tcPr>
          <w:p w14:paraId="333919F6" w14:textId="77777777" w:rsidR="008069FC" w:rsidRPr="00F01C9B" w:rsidRDefault="008069FC" w:rsidP="00F37BD5">
            <w:pPr>
              <w:pStyle w:val="tablebody"/>
            </w:pPr>
            <w:r w:rsidRPr="00F01C9B">
              <w:t>Shared Care</w:t>
            </w:r>
          </w:p>
        </w:tc>
        <w:tc>
          <w:tcPr>
            <w:tcW w:w="2049" w:type="dxa"/>
            <w:shd w:val="clear" w:color="auto" w:fill="FFFFFF" w:themeFill="background1"/>
          </w:tcPr>
          <w:p w14:paraId="30A5C637" w14:textId="77777777" w:rsidR="008069FC" w:rsidRPr="00F01C9B" w:rsidRDefault="008069FC" w:rsidP="000B4F58">
            <w:pPr>
              <w:pStyle w:val="tablebody"/>
              <w:jc w:val="right"/>
            </w:pPr>
            <w:r w:rsidRPr="00F01C9B">
              <w:t>0</w:t>
            </w:r>
          </w:p>
        </w:tc>
        <w:tc>
          <w:tcPr>
            <w:tcW w:w="2268" w:type="dxa"/>
            <w:shd w:val="clear" w:color="auto" w:fill="FFFFFF" w:themeFill="background1"/>
          </w:tcPr>
          <w:p w14:paraId="62B1E945" w14:textId="77777777" w:rsidR="008069FC" w:rsidRPr="00F01C9B" w:rsidRDefault="008069FC" w:rsidP="000B4F58">
            <w:pPr>
              <w:pStyle w:val="tablebody"/>
              <w:jc w:val="right"/>
            </w:pPr>
            <w:r w:rsidRPr="00F01C9B">
              <w:t>0</w:t>
            </w:r>
          </w:p>
        </w:tc>
        <w:tc>
          <w:tcPr>
            <w:tcW w:w="1701" w:type="dxa"/>
          </w:tcPr>
          <w:p w14:paraId="5E4EEC3C" w14:textId="77777777" w:rsidR="008069FC" w:rsidRPr="00753A04" w:rsidRDefault="008069FC" w:rsidP="000B4F58">
            <w:pPr>
              <w:pStyle w:val="tablebody"/>
              <w:jc w:val="right"/>
            </w:pPr>
            <w:r w:rsidRPr="00753A04">
              <w:t>0</w:t>
            </w:r>
          </w:p>
        </w:tc>
      </w:tr>
      <w:tr w:rsidR="008069FC" w:rsidRPr="00753A04" w14:paraId="370219EE" w14:textId="77777777" w:rsidTr="006F5FB9">
        <w:tc>
          <w:tcPr>
            <w:tcW w:w="2341" w:type="dxa"/>
          </w:tcPr>
          <w:p w14:paraId="13B60B73" w14:textId="77777777" w:rsidR="008069FC" w:rsidRPr="00F01C9B" w:rsidRDefault="008069FC" w:rsidP="00F37BD5">
            <w:pPr>
              <w:pStyle w:val="tablebody"/>
            </w:pPr>
            <w:r w:rsidRPr="00F01C9B">
              <w:t>Supp. Intensive</w:t>
            </w:r>
          </w:p>
        </w:tc>
        <w:tc>
          <w:tcPr>
            <w:tcW w:w="2049" w:type="dxa"/>
            <w:shd w:val="clear" w:color="auto" w:fill="FFFFFF" w:themeFill="background1"/>
          </w:tcPr>
          <w:p w14:paraId="49E2058E" w14:textId="77777777" w:rsidR="008069FC" w:rsidRPr="00F01C9B" w:rsidRDefault="008069FC" w:rsidP="000B4F58">
            <w:pPr>
              <w:pStyle w:val="tablebody"/>
              <w:jc w:val="right"/>
            </w:pPr>
            <w:r w:rsidRPr="00F01C9B">
              <w:t>0</w:t>
            </w:r>
          </w:p>
        </w:tc>
        <w:tc>
          <w:tcPr>
            <w:tcW w:w="2268" w:type="dxa"/>
            <w:shd w:val="clear" w:color="auto" w:fill="FFFFFF" w:themeFill="background1"/>
          </w:tcPr>
          <w:p w14:paraId="7EFBFD10" w14:textId="77777777" w:rsidR="008069FC" w:rsidRPr="00F01C9B" w:rsidRDefault="008069FC" w:rsidP="000B4F58">
            <w:pPr>
              <w:pStyle w:val="tablebody"/>
              <w:jc w:val="right"/>
            </w:pPr>
            <w:r w:rsidRPr="00F01C9B">
              <w:t>0</w:t>
            </w:r>
          </w:p>
        </w:tc>
        <w:tc>
          <w:tcPr>
            <w:tcW w:w="1701" w:type="dxa"/>
          </w:tcPr>
          <w:p w14:paraId="24283EE8" w14:textId="77777777" w:rsidR="008069FC" w:rsidRPr="00753A04" w:rsidRDefault="008069FC" w:rsidP="000B4F58">
            <w:pPr>
              <w:pStyle w:val="tablebody"/>
              <w:jc w:val="right"/>
            </w:pPr>
            <w:r w:rsidRPr="00753A04">
              <w:t>0</w:t>
            </w:r>
          </w:p>
        </w:tc>
      </w:tr>
      <w:tr w:rsidR="008069FC" w:rsidRPr="00753A04" w14:paraId="529C9E6D" w14:textId="77777777" w:rsidTr="006F5FB9">
        <w:tc>
          <w:tcPr>
            <w:tcW w:w="2341" w:type="dxa"/>
          </w:tcPr>
          <w:p w14:paraId="66A99C85" w14:textId="77777777" w:rsidR="008069FC" w:rsidRPr="00F01C9B" w:rsidRDefault="008069FC" w:rsidP="00F37BD5">
            <w:pPr>
              <w:pStyle w:val="tablebody"/>
            </w:pPr>
            <w:r w:rsidRPr="00F01C9B">
              <w:t>Supp. High</w:t>
            </w:r>
          </w:p>
        </w:tc>
        <w:tc>
          <w:tcPr>
            <w:tcW w:w="2049" w:type="dxa"/>
            <w:shd w:val="clear" w:color="auto" w:fill="FFFFFF" w:themeFill="background1"/>
          </w:tcPr>
          <w:p w14:paraId="13E68B16" w14:textId="77777777" w:rsidR="008069FC" w:rsidRPr="00F01C9B" w:rsidRDefault="008069FC" w:rsidP="000B4F58">
            <w:pPr>
              <w:pStyle w:val="tablebody"/>
              <w:jc w:val="right"/>
            </w:pPr>
            <w:r w:rsidRPr="00F01C9B">
              <w:t>5</w:t>
            </w:r>
          </w:p>
        </w:tc>
        <w:tc>
          <w:tcPr>
            <w:tcW w:w="2268" w:type="dxa"/>
            <w:shd w:val="clear" w:color="auto" w:fill="FFFFFF" w:themeFill="background1"/>
          </w:tcPr>
          <w:p w14:paraId="0E728CA2" w14:textId="77777777" w:rsidR="008069FC" w:rsidRPr="00F01C9B" w:rsidRDefault="008069FC" w:rsidP="000B4F58">
            <w:pPr>
              <w:pStyle w:val="tablebody"/>
              <w:jc w:val="right"/>
            </w:pPr>
            <w:r w:rsidRPr="00F01C9B">
              <w:t>0</w:t>
            </w:r>
          </w:p>
        </w:tc>
        <w:tc>
          <w:tcPr>
            <w:tcW w:w="1701" w:type="dxa"/>
          </w:tcPr>
          <w:p w14:paraId="5B89DAD2" w14:textId="77777777" w:rsidR="008069FC" w:rsidRPr="00753A04" w:rsidRDefault="008069FC" w:rsidP="000B4F58">
            <w:pPr>
              <w:pStyle w:val="tablebody"/>
              <w:jc w:val="right"/>
            </w:pPr>
            <w:r w:rsidRPr="00753A04">
              <w:t>5</w:t>
            </w:r>
          </w:p>
        </w:tc>
      </w:tr>
      <w:tr w:rsidR="008069FC" w:rsidRPr="00753A04" w14:paraId="3CEE3FB7" w14:textId="77777777" w:rsidTr="006F5FB9">
        <w:tc>
          <w:tcPr>
            <w:tcW w:w="2341" w:type="dxa"/>
          </w:tcPr>
          <w:p w14:paraId="5D76AA44" w14:textId="77777777" w:rsidR="008069FC" w:rsidRPr="00753A04" w:rsidRDefault="008069FC" w:rsidP="00F37BD5">
            <w:pPr>
              <w:pStyle w:val="tablebody"/>
            </w:pPr>
            <w:r w:rsidRPr="00753A04">
              <w:t>Supp. Low</w:t>
            </w:r>
          </w:p>
        </w:tc>
        <w:tc>
          <w:tcPr>
            <w:tcW w:w="2049" w:type="dxa"/>
          </w:tcPr>
          <w:p w14:paraId="2C6ED769" w14:textId="77777777" w:rsidR="008069FC" w:rsidRPr="00753A04" w:rsidRDefault="008069FC" w:rsidP="000B4F58">
            <w:pPr>
              <w:pStyle w:val="tablebody"/>
              <w:jc w:val="right"/>
            </w:pPr>
            <w:r w:rsidRPr="00753A04">
              <w:t>11</w:t>
            </w:r>
          </w:p>
        </w:tc>
        <w:tc>
          <w:tcPr>
            <w:tcW w:w="2268" w:type="dxa"/>
          </w:tcPr>
          <w:p w14:paraId="334A8F6B" w14:textId="77777777" w:rsidR="008069FC" w:rsidRPr="00753A04" w:rsidRDefault="008069FC" w:rsidP="000B4F58">
            <w:pPr>
              <w:pStyle w:val="tablebody"/>
              <w:jc w:val="right"/>
            </w:pPr>
            <w:r w:rsidRPr="00753A04">
              <w:t>1</w:t>
            </w:r>
          </w:p>
        </w:tc>
        <w:tc>
          <w:tcPr>
            <w:tcW w:w="1701" w:type="dxa"/>
          </w:tcPr>
          <w:p w14:paraId="4E6CBF28" w14:textId="77777777" w:rsidR="008069FC" w:rsidRPr="00753A04" w:rsidRDefault="008069FC" w:rsidP="000B4F58">
            <w:pPr>
              <w:pStyle w:val="tablebody"/>
              <w:jc w:val="right"/>
            </w:pPr>
            <w:r w:rsidRPr="00753A04">
              <w:t>12</w:t>
            </w:r>
          </w:p>
        </w:tc>
      </w:tr>
      <w:tr w:rsidR="008069FC" w:rsidRPr="00753A04" w14:paraId="1A3FD888" w14:textId="77777777" w:rsidTr="006F5FB9">
        <w:tc>
          <w:tcPr>
            <w:tcW w:w="2341" w:type="dxa"/>
          </w:tcPr>
          <w:p w14:paraId="1B0F35AF" w14:textId="77777777" w:rsidR="008069FC" w:rsidRPr="00753A04" w:rsidRDefault="008069FC" w:rsidP="00F37BD5">
            <w:pPr>
              <w:pStyle w:val="tablebody"/>
            </w:pPr>
            <w:r w:rsidRPr="00753A04">
              <w:t>No/Minimal Support</w:t>
            </w:r>
          </w:p>
        </w:tc>
        <w:tc>
          <w:tcPr>
            <w:tcW w:w="2049" w:type="dxa"/>
          </w:tcPr>
          <w:p w14:paraId="318B4B20" w14:textId="77777777" w:rsidR="008069FC" w:rsidRPr="00753A04" w:rsidRDefault="008069FC" w:rsidP="000B4F58">
            <w:pPr>
              <w:pStyle w:val="tablebody"/>
              <w:jc w:val="right"/>
            </w:pPr>
            <w:r w:rsidRPr="00753A04">
              <w:t>18</w:t>
            </w:r>
          </w:p>
        </w:tc>
        <w:tc>
          <w:tcPr>
            <w:tcW w:w="2268" w:type="dxa"/>
          </w:tcPr>
          <w:p w14:paraId="47CDC837" w14:textId="77777777" w:rsidR="008069FC" w:rsidRPr="00753A04" w:rsidRDefault="008069FC" w:rsidP="000B4F58">
            <w:pPr>
              <w:pStyle w:val="tablebody"/>
              <w:jc w:val="right"/>
            </w:pPr>
            <w:r w:rsidRPr="00753A04">
              <w:t>0</w:t>
            </w:r>
          </w:p>
        </w:tc>
        <w:tc>
          <w:tcPr>
            <w:tcW w:w="1701" w:type="dxa"/>
          </w:tcPr>
          <w:p w14:paraId="3C86CBA9" w14:textId="77777777" w:rsidR="008069FC" w:rsidRPr="00753A04" w:rsidRDefault="008069FC" w:rsidP="000B4F58">
            <w:pPr>
              <w:pStyle w:val="tablebody"/>
              <w:jc w:val="right"/>
            </w:pPr>
            <w:r w:rsidRPr="00753A04">
              <w:t>18</w:t>
            </w:r>
          </w:p>
        </w:tc>
      </w:tr>
      <w:tr w:rsidR="008069FC" w:rsidRPr="00753A04" w14:paraId="07BEFC29" w14:textId="77777777" w:rsidTr="006F5FB9">
        <w:tc>
          <w:tcPr>
            <w:tcW w:w="2341" w:type="dxa"/>
          </w:tcPr>
          <w:p w14:paraId="1E628D7C" w14:textId="77777777" w:rsidR="008069FC" w:rsidRPr="00753A04" w:rsidRDefault="008069FC" w:rsidP="00F37BD5">
            <w:pPr>
              <w:pStyle w:val="tablebody"/>
            </w:pPr>
            <w:r w:rsidRPr="00753A04">
              <w:t>Day</w:t>
            </w:r>
          </w:p>
        </w:tc>
        <w:tc>
          <w:tcPr>
            <w:tcW w:w="2049" w:type="dxa"/>
          </w:tcPr>
          <w:p w14:paraId="45DA8ABD" w14:textId="77777777" w:rsidR="008069FC" w:rsidRPr="00753A04" w:rsidRDefault="008069FC" w:rsidP="000B4F58">
            <w:pPr>
              <w:pStyle w:val="tablebody"/>
              <w:jc w:val="right"/>
            </w:pPr>
            <w:r w:rsidRPr="00753A04">
              <w:t>21</w:t>
            </w:r>
          </w:p>
        </w:tc>
        <w:tc>
          <w:tcPr>
            <w:tcW w:w="2268" w:type="dxa"/>
          </w:tcPr>
          <w:p w14:paraId="6C095371" w14:textId="77777777" w:rsidR="008069FC" w:rsidRPr="00753A04" w:rsidRDefault="008069FC" w:rsidP="000B4F58">
            <w:pPr>
              <w:pStyle w:val="tablebody"/>
              <w:jc w:val="right"/>
            </w:pPr>
            <w:r w:rsidRPr="00753A04">
              <w:t>4</w:t>
            </w:r>
          </w:p>
        </w:tc>
        <w:tc>
          <w:tcPr>
            <w:tcW w:w="1701" w:type="dxa"/>
          </w:tcPr>
          <w:p w14:paraId="3CD30DA3" w14:textId="77777777" w:rsidR="008069FC" w:rsidRPr="00753A04" w:rsidRDefault="008069FC" w:rsidP="000B4F58">
            <w:pPr>
              <w:pStyle w:val="tablebody"/>
              <w:jc w:val="right"/>
            </w:pPr>
            <w:r w:rsidRPr="00753A04">
              <w:t>25</w:t>
            </w:r>
          </w:p>
        </w:tc>
      </w:tr>
      <w:tr w:rsidR="008069FC" w:rsidRPr="00753A04" w14:paraId="2FF7B2D5" w14:textId="77777777" w:rsidTr="006F5FB9">
        <w:tc>
          <w:tcPr>
            <w:tcW w:w="2341" w:type="dxa"/>
          </w:tcPr>
          <w:p w14:paraId="44DC717C" w14:textId="77777777" w:rsidR="008069FC" w:rsidRPr="00753A04" w:rsidRDefault="008069FC" w:rsidP="00F37BD5">
            <w:pPr>
              <w:pStyle w:val="tablebody"/>
            </w:pPr>
            <w:r w:rsidRPr="00753A04">
              <w:t>Ancillary</w:t>
            </w:r>
          </w:p>
        </w:tc>
        <w:tc>
          <w:tcPr>
            <w:tcW w:w="2049" w:type="dxa"/>
          </w:tcPr>
          <w:p w14:paraId="57FA6B8D" w14:textId="77777777" w:rsidR="008069FC" w:rsidRPr="00753A04" w:rsidRDefault="008069FC" w:rsidP="000B4F58">
            <w:pPr>
              <w:pStyle w:val="tablebody"/>
              <w:jc w:val="right"/>
            </w:pPr>
            <w:r w:rsidRPr="00753A04">
              <w:t>5</w:t>
            </w:r>
          </w:p>
        </w:tc>
        <w:tc>
          <w:tcPr>
            <w:tcW w:w="2268" w:type="dxa"/>
          </w:tcPr>
          <w:p w14:paraId="3CFCE155" w14:textId="77777777" w:rsidR="008069FC" w:rsidRPr="00753A04" w:rsidRDefault="008069FC" w:rsidP="000B4F58">
            <w:pPr>
              <w:pStyle w:val="tablebody"/>
              <w:jc w:val="right"/>
            </w:pPr>
            <w:r w:rsidRPr="00753A04">
              <w:t>0</w:t>
            </w:r>
          </w:p>
        </w:tc>
        <w:tc>
          <w:tcPr>
            <w:tcW w:w="1701" w:type="dxa"/>
          </w:tcPr>
          <w:p w14:paraId="4C5D3CF0" w14:textId="77777777" w:rsidR="008069FC" w:rsidRPr="00753A04" w:rsidRDefault="008069FC" w:rsidP="000B4F58">
            <w:pPr>
              <w:pStyle w:val="tablebody"/>
              <w:jc w:val="right"/>
            </w:pPr>
            <w:r w:rsidRPr="00753A04">
              <w:t>5</w:t>
            </w:r>
          </w:p>
        </w:tc>
      </w:tr>
      <w:tr w:rsidR="008069FC" w:rsidRPr="00753A04" w14:paraId="6AEC6621" w14:textId="77777777" w:rsidTr="006F5FB9">
        <w:tc>
          <w:tcPr>
            <w:tcW w:w="2341" w:type="dxa"/>
          </w:tcPr>
          <w:p w14:paraId="4C946195" w14:textId="77777777" w:rsidR="008069FC" w:rsidRPr="00753A04" w:rsidRDefault="008069FC" w:rsidP="00F37BD5">
            <w:pPr>
              <w:pStyle w:val="tablebody"/>
            </w:pPr>
            <w:r w:rsidRPr="00753A04">
              <w:t>Total</w:t>
            </w:r>
          </w:p>
        </w:tc>
        <w:tc>
          <w:tcPr>
            <w:tcW w:w="2049" w:type="dxa"/>
          </w:tcPr>
          <w:p w14:paraId="7370608D" w14:textId="77777777" w:rsidR="008069FC" w:rsidRPr="00753A04" w:rsidRDefault="008069FC" w:rsidP="000B4F58">
            <w:pPr>
              <w:pStyle w:val="tablebody"/>
              <w:jc w:val="right"/>
            </w:pPr>
            <w:r w:rsidRPr="00753A04">
              <w:t>78</w:t>
            </w:r>
          </w:p>
        </w:tc>
        <w:tc>
          <w:tcPr>
            <w:tcW w:w="2268" w:type="dxa"/>
          </w:tcPr>
          <w:p w14:paraId="3934EFBE" w14:textId="77777777" w:rsidR="008069FC" w:rsidRPr="00753A04" w:rsidRDefault="008069FC" w:rsidP="000B4F58">
            <w:pPr>
              <w:pStyle w:val="tablebody"/>
              <w:jc w:val="right"/>
            </w:pPr>
            <w:r w:rsidRPr="00753A04">
              <w:t>10</w:t>
            </w:r>
          </w:p>
        </w:tc>
        <w:tc>
          <w:tcPr>
            <w:tcW w:w="1701" w:type="dxa"/>
          </w:tcPr>
          <w:p w14:paraId="3EDE22DE" w14:textId="77777777" w:rsidR="008069FC" w:rsidRPr="00753A04" w:rsidRDefault="008069FC" w:rsidP="000B4F58">
            <w:pPr>
              <w:pStyle w:val="tablebody"/>
              <w:jc w:val="right"/>
            </w:pPr>
            <w:r w:rsidRPr="00753A04">
              <w:t>88</w:t>
            </w:r>
          </w:p>
        </w:tc>
      </w:tr>
    </w:tbl>
    <w:p w14:paraId="0A16E4C5" w14:textId="16DD03FA" w:rsidR="008069FC" w:rsidRPr="00DB12E5" w:rsidRDefault="009849B3" w:rsidP="00F37BD5">
      <w:pPr>
        <w:pStyle w:val="tablenote0"/>
      </w:pPr>
      <w:r>
        <w:t>Source: NDA FACE</w:t>
      </w:r>
      <w:r w:rsidR="008069FC" w:rsidRPr="00DB12E5">
        <w:t xml:space="preserve"> profiles</w:t>
      </w:r>
    </w:p>
    <w:p w14:paraId="2B5318E2" w14:textId="77777777" w:rsidR="008069FC" w:rsidRDefault="008069FC" w:rsidP="00DB12E5">
      <w:pPr>
        <w:pStyle w:val="NormalAfterList"/>
      </w:pPr>
      <w:r w:rsidRPr="00753A04">
        <w:t>The five participants receiving high supported living supports are also of concern. Three of these participants were persons that had recently moved from a congregated settings. Despite their high adaptive functioning it was considered that they needed the reassurance provided by a staff presence at night. Another participant in this category was elderly with no family contact and a very limited social network. The final participant was a person with a physical disability on the fringe of the high support category (21 hours support per week).</w:t>
      </w:r>
    </w:p>
    <w:p w14:paraId="5BCFCD74" w14:textId="77777777" w:rsidR="0005569B" w:rsidRPr="00753A04" w:rsidRDefault="0005569B" w:rsidP="0005569B">
      <w:pPr>
        <w:pStyle w:val="NormalAfterList"/>
        <w:rPr>
          <w:sz w:val="20"/>
          <w:szCs w:val="20"/>
        </w:rPr>
      </w:pPr>
      <w:r w:rsidRPr="00753A04">
        <w:t>An analysis of the support required by participants for each of the IADLs is set out below.</w:t>
      </w:r>
    </w:p>
    <w:p w14:paraId="4E09CD8E" w14:textId="77777777" w:rsidR="0005569B" w:rsidRPr="00A92C9E" w:rsidRDefault="0005569B" w:rsidP="00E2371D">
      <w:pPr>
        <w:pStyle w:val="Heading4"/>
      </w:pPr>
      <w:r w:rsidRPr="00A92C9E">
        <w:t>Household shopping</w:t>
      </w:r>
    </w:p>
    <w:p w14:paraId="691FA86F" w14:textId="5BEAA18D" w:rsidR="0005569B" w:rsidRDefault="0005569B" w:rsidP="0005569B">
      <w:pPr>
        <w:pStyle w:val="NormalAfterList"/>
      </w:pPr>
      <w:r w:rsidRPr="00753A04">
        <w:t>One in eight participants indicated that they required little or no assistance to undertake household shopping</w:t>
      </w:r>
      <w:r w:rsidR="00532898">
        <w:t xml:space="preserve"> (see Table 8.2</w:t>
      </w:r>
      <w:r w:rsidR="00B70DA3">
        <w:t>7</w:t>
      </w:r>
      <w:r w:rsidR="00532898">
        <w:t>)</w:t>
      </w:r>
      <w:r w:rsidRPr="00753A04">
        <w:t xml:space="preserve">. Six in ten participants needed some assistance to undertake this task and more than one third (36.8%) of participants indicated they would need someone else to undertake household shopping. </w:t>
      </w:r>
    </w:p>
    <w:p w14:paraId="53448C4B" w14:textId="551D146F" w:rsidR="005214AD" w:rsidRDefault="005214AD" w:rsidP="0005569B">
      <w:pPr>
        <w:pStyle w:val="NormalAfterList"/>
      </w:pPr>
    </w:p>
    <w:p w14:paraId="57A5D824" w14:textId="6D9A7B2F" w:rsidR="005214AD" w:rsidRDefault="005214AD" w:rsidP="0005569B">
      <w:pPr>
        <w:pStyle w:val="NormalAfterList"/>
      </w:pPr>
    </w:p>
    <w:p w14:paraId="5A74B70E" w14:textId="77777777" w:rsidR="005214AD" w:rsidRPr="00753A04" w:rsidRDefault="005214AD" w:rsidP="0005569B">
      <w:pPr>
        <w:pStyle w:val="NormalAfterList"/>
      </w:pPr>
    </w:p>
    <w:p w14:paraId="7E8DA115" w14:textId="026695E1" w:rsidR="0005569B" w:rsidRPr="00753A04" w:rsidRDefault="0005569B" w:rsidP="0005569B">
      <w:pPr>
        <w:pStyle w:val="tablehead0"/>
      </w:pPr>
      <w:r w:rsidRPr="00753A04">
        <w:lastRenderedPageBreak/>
        <w:t xml:space="preserve">Table </w:t>
      </w:r>
      <w:r w:rsidR="00B70DA3">
        <w:t>8.27</w:t>
      </w:r>
      <w:r w:rsidR="00532898">
        <w:t>:</w:t>
      </w:r>
      <w:r w:rsidRPr="00753A04">
        <w:t xml:space="preserve"> Assistance required with household shopping</w:t>
      </w:r>
    </w:p>
    <w:tbl>
      <w:tblPr>
        <w:tblW w:w="86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253"/>
        <w:gridCol w:w="3260"/>
        <w:gridCol w:w="1127"/>
      </w:tblGrid>
      <w:tr w:rsidR="0005569B" w:rsidRPr="00753A04" w14:paraId="6ACED76B" w14:textId="77777777" w:rsidTr="002F65A2">
        <w:trPr>
          <w:cantSplit/>
          <w:tblHeader/>
          <w:jc w:val="center"/>
        </w:trPr>
        <w:tc>
          <w:tcPr>
            <w:tcW w:w="4253" w:type="dxa"/>
            <w:tcBorders>
              <w:bottom w:val="single" w:sz="12" w:space="0" w:color="000000"/>
            </w:tcBorders>
          </w:tcPr>
          <w:p w14:paraId="1A699F03" w14:textId="77777777" w:rsidR="0005569B" w:rsidRPr="002F65A2" w:rsidRDefault="0005569B" w:rsidP="002F65A2">
            <w:pPr>
              <w:pStyle w:val="tablebody"/>
              <w:rPr>
                <w:b/>
              </w:rPr>
            </w:pPr>
            <w:r w:rsidRPr="002F65A2">
              <w:rPr>
                <w:b/>
              </w:rPr>
              <w:t>Assistance required</w:t>
            </w:r>
          </w:p>
        </w:tc>
        <w:tc>
          <w:tcPr>
            <w:tcW w:w="3260" w:type="dxa"/>
            <w:tcBorders>
              <w:bottom w:val="single" w:sz="12" w:space="0" w:color="000000"/>
            </w:tcBorders>
          </w:tcPr>
          <w:p w14:paraId="6105FDA5" w14:textId="77777777" w:rsidR="0005569B" w:rsidRPr="002F65A2" w:rsidRDefault="0005569B" w:rsidP="002F65A2">
            <w:pPr>
              <w:pStyle w:val="tablebody"/>
              <w:rPr>
                <w:b/>
              </w:rPr>
            </w:pPr>
            <w:r w:rsidRPr="002F65A2">
              <w:rPr>
                <w:b/>
              </w:rPr>
              <w:t>Number of participants</w:t>
            </w:r>
          </w:p>
        </w:tc>
        <w:tc>
          <w:tcPr>
            <w:tcW w:w="1127" w:type="dxa"/>
            <w:tcBorders>
              <w:bottom w:val="single" w:sz="12" w:space="0" w:color="000000"/>
            </w:tcBorders>
          </w:tcPr>
          <w:p w14:paraId="3DE08EB0" w14:textId="77777777" w:rsidR="0005569B" w:rsidRPr="002F65A2" w:rsidRDefault="0005569B" w:rsidP="002F65A2">
            <w:pPr>
              <w:pStyle w:val="tablebody"/>
              <w:rPr>
                <w:b/>
              </w:rPr>
            </w:pPr>
            <w:r w:rsidRPr="002F65A2">
              <w:rPr>
                <w:b/>
              </w:rPr>
              <w:t>%</w:t>
            </w:r>
          </w:p>
        </w:tc>
      </w:tr>
      <w:tr w:rsidR="0005569B" w:rsidRPr="00753A04" w14:paraId="313AD0CD" w14:textId="77777777" w:rsidTr="00464073">
        <w:trPr>
          <w:jc w:val="center"/>
        </w:trPr>
        <w:tc>
          <w:tcPr>
            <w:tcW w:w="4253" w:type="dxa"/>
            <w:tcBorders>
              <w:top w:val="single" w:sz="12" w:space="0" w:color="000000"/>
            </w:tcBorders>
          </w:tcPr>
          <w:p w14:paraId="1C2B09C7" w14:textId="77777777" w:rsidR="0005569B" w:rsidRPr="00753A04" w:rsidRDefault="0005569B" w:rsidP="00464073">
            <w:pPr>
              <w:pStyle w:val="tablebody"/>
            </w:pPr>
            <w:r w:rsidRPr="00753A04">
              <w:t>Little/none</w:t>
            </w:r>
          </w:p>
        </w:tc>
        <w:tc>
          <w:tcPr>
            <w:tcW w:w="3260" w:type="dxa"/>
            <w:tcBorders>
              <w:top w:val="single" w:sz="12" w:space="0" w:color="000000"/>
            </w:tcBorders>
          </w:tcPr>
          <w:p w14:paraId="3A22CBF8" w14:textId="77777777" w:rsidR="0005569B" w:rsidRPr="00753A04" w:rsidRDefault="0005569B" w:rsidP="006F5FB9">
            <w:pPr>
              <w:pStyle w:val="tablebody"/>
              <w:jc w:val="right"/>
            </w:pPr>
            <w:r w:rsidRPr="00753A04">
              <w:t>35</w:t>
            </w:r>
          </w:p>
        </w:tc>
        <w:tc>
          <w:tcPr>
            <w:tcW w:w="1127" w:type="dxa"/>
            <w:tcBorders>
              <w:top w:val="single" w:sz="12" w:space="0" w:color="000000"/>
            </w:tcBorders>
          </w:tcPr>
          <w:p w14:paraId="63F7B72B" w14:textId="77777777" w:rsidR="0005569B" w:rsidRPr="00753A04" w:rsidRDefault="0005569B" w:rsidP="006F5FB9">
            <w:pPr>
              <w:pStyle w:val="tablebody"/>
              <w:jc w:val="right"/>
            </w:pPr>
            <w:r w:rsidRPr="00753A04">
              <w:t>12.5</w:t>
            </w:r>
          </w:p>
        </w:tc>
      </w:tr>
      <w:tr w:rsidR="0005569B" w:rsidRPr="00753A04" w14:paraId="239DE7F5" w14:textId="77777777" w:rsidTr="00464073">
        <w:trPr>
          <w:jc w:val="center"/>
        </w:trPr>
        <w:tc>
          <w:tcPr>
            <w:tcW w:w="4253" w:type="dxa"/>
          </w:tcPr>
          <w:p w14:paraId="38691CB1" w14:textId="77777777" w:rsidR="0005569B" w:rsidRPr="00753A04" w:rsidRDefault="0005569B" w:rsidP="00464073">
            <w:pPr>
              <w:pStyle w:val="tablebody"/>
            </w:pPr>
            <w:r w:rsidRPr="00753A04">
              <w:t>Significant - sometimes needs help</w:t>
            </w:r>
          </w:p>
        </w:tc>
        <w:tc>
          <w:tcPr>
            <w:tcW w:w="3260" w:type="dxa"/>
          </w:tcPr>
          <w:p w14:paraId="337E926F" w14:textId="77777777" w:rsidR="0005569B" w:rsidRPr="00753A04" w:rsidRDefault="0005569B" w:rsidP="006F5FB9">
            <w:pPr>
              <w:pStyle w:val="tablebody"/>
              <w:jc w:val="right"/>
            </w:pPr>
            <w:r w:rsidRPr="00753A04">
              <w:t>36</w:t>
            </w:r>
          </w:p>
        </w:tc>
        <w:tc>
          <w:tcPr>
            <w:tcW w:w="1127" w:type="dxa"/>
          </w:tcPr>
          <w:p w14:paraId="19C487E4" w14:textId="77777777" w:rsidR="0005569B" w:rsidRPr="00753A04" w:rsidRDefault="0005569B" w:rsidP="006F5FB9">
            <w:pPr>
              <w:pStyle w:val="tablebody"/>
              <w:jc w:val="right"/>
            </w:pPr>
            <w:r w:rsidRPr="00753A04">
              <w:t>12.9</w:t>
            </w:r>
          </w:p>
        </w:tc>
      </w:tr>
      <w:tr w:rsidR="0005569B" w:rsidRPr="00753A04" w14:paraId="6691E49B" w14:textId="77777777" w:rsidTr="00464073">
        <w:trPr>
          <w:jc w:val="center"/>
        </w:trPr>
        <w:tc>
          <w:tcPr>
            <w:tcW w:w="4253" w:type="dxa"/>
          </w:tcPr>
          <w:p w14:paraId="7BD86955" w14:textId="13F8DB53" w:rsidR="0005569B" w:rsidRPr="00753A04" w:rsidRDefault="0005569B" w:rsidP="00464073">
            <w:pPr>
              <w:pStyle w:val="tablebody"/>
            </w:pPr>
            <w:r w:rsidRPr="00753A04">
              <w:t>Significant</w:t>
            </w:r>
            <w:r w:rsidR="00114B80">
              <w:t xml:space="preserve"> </w:t>
            </w:r>
            <w:r w:rsidRPr="00753A04">
              <w:t>-</w:t>
            </w:r>
            <w:r w:rsidR="00114B80">
              <w:t xml:space="preserve"> </w:t>
            </w:r>
            <w:r w:rsidRPr="00753A04">
              <w:t>always needs help</w:t>
            </w:r>
          </w:p>
        </w:tc>
        <w:tc>
          <w:tcPr>
            <w:tcW w:w="3260" w:type="dxa"/>
          </w:tcPr>
          <w:p w14:paraId="384DDF16" w14:textId="77777777" w:rsidR="0005569B" w:rsidRPr="00753A04" w:rsidRDefault="0005569B" w:rsidP="006F5FB9">
            <w:pPr>
              <w:pStyle w:val="tablebody"/>
              <w:jc w:val="right"/>
            </w:pPr>
            <w:r w:rsidRPr="00753A04">
              <w:t>106</w:t>
            </w:r>
          </w:p>
        </w:tc>
        <w:tc>
          <w:tcPr>
            <w:tcW w:w="1127" w:type="dxa"/>
          </w:tcPr>
          <w:p w14:paraId="1E74168D" w14:textId="77777777" w:rsidR="0005569B" w:rsidRPr="00753A04" w:rsidRDefault="0005569B" w:rsidP="006F5FB9">
            <w:pPr>
              <w:pStyle w:val="tablebody"/>
              <w:jc w:val="right"/>
            </w:pPr>
            <w:r w:rsidRPr="00753A04">
              <w:t>37.8</w:t>
            </w:r>
          </w:p>
        </w:tc>
      </w:tr>
      <w:tr w:rsidR="0005569B" w:rsidRPr="00753A04" w14:paraId="31306907" w14:textId="77777777" w:rsidTr="00464073">
        <w:trPr>
          <w:jc w:val="center"/>
        </w:trPr>
        <w:tc>
          <w:tcPr>
            <w:tcW w:w="4253" w:type="dxa"/>
          </w:tcPr>
          <w:p w14:paraId="05FBEFCB" w14:textId="77777777" w:rsidR="0005569B" w:rsidRPr="00753A04" w:rsidRDefault="0005569B" w:rsidP="00464073">
            <w:pPr>
              <w:pStyle w:val="tablebody"/>
            </w:pPr>
            <w:r w:rsidRPr="00753A04">
              <w:t>Needs one or two others to undertake</w:t>
            </w:r>
          </w:p>
        </w:tc>
        <w:tc>
          <w:tcPr>
            <w:tcW w:w="3260" w:type="dxa"/>
          </w:tcPr>
          <w:p w14:paraId="2D2AFE49" w14:textId="77777777" w:rsidR="0005569B" w:rsidRPr="00753A04" w:rsidRDefault="0005569B" w:rsidP="006F5FB9">
            <w:pPr>
              <w:pStyle w:val="tablebody"/>
              <w:jc w:val="right"/>
            </w:pPr>
            <w:r w:rsidRPr="00753A04">
              <w:t>103</w:t>
            </w:r>
          </w:p>
        </w:tc>
        <w:tc>
          <w:tcPr>
            <w:tcW w:w="1127" w:type="dxa"/>
          </w:tcPr>
          <w:p w14:paraId="656A118E" w14:textId="77777777" w:rsidR="0005569B" w:rsidRPr="00753A04" w:rsidRDefault="0005569B" w:rsidP="006F5FB9">
            <w:pPr>
              <w:pStyle w:val="tablebody"/>
              <w:jc w:val="right"/>
            </w:pPr>
            <w:r w:rsidRPr="00753A04">
              <w:t>36.8</w:t>
            </w:r>
          </w:p>
        </w:tc>
      </w:tr>
      <w:tr w:rsidR="0005569B" w:rsidRPr="00753A04" w14:paraId="257CD8AE" w14:textId="77777777" w:rsidTr="00464073">
        <w:trPr>
          <w:jc w:val="center"/>
        </w:trPr>
        <w:tc>
          <w:tcPr>
            <w:tcW w:w="4253" w:type="dxa"/>
          </w:tcPr>
          <w:p w14:paraId="2939EF5C" w14:textId="77777777" w:rsidR="0005569B" w:rsidRPr="00753A04" w:rsidRDefault="0005569B" w:rsidP="00464073">
            <w:pPr>
              <w:pStyle w:val="tablebody"/>
            </w:pPr>
            <w:r w:rsidRPr="00753A04">
              <w:t xml:space="preserve">Total </w:t>
            </w:r>
          </w:p>
        </w:tc>
        <w:tc>
          <w:tcPr>
            <w:tcW w:w="3260" w:type="dxa"/>
          </w:tcPr>
          <w:p w14:paraId="2EA070A5" w14:textId="77777777" w:rsidR="0005569B" w:rsidRPr="00753A04" w:rsidRDefault="0005569B" w:rsidP="006F5FB9">
            <w:pPr>
              <w:pStyle w:val="tablebody"/>
              <w:jc w:val="right"/>
            </w:pPr>
            <w:r w:rsidRPr="00753A04">
              <w:t>280</w:t>
            </w:r>
          </w:p>
        </w:tc>
        <w:tc>
          <w:tcPr>
            <w:tcW w:w="1127" w:type="dxa"/>
          </w:tcPr>
          <w:p w14:paraId="5C0E23B6" w14:textId="77777777" w:rsidR="0005569B" w:rsidRPr="00753A04" w:rsidRDefault="0005569B" w:rsidP="006F5FB9">
            <w:pPr>
              <w:pStyle w:val="tablebody"/>
              <w:jc w:val="right"/>
            </w:pPr>
            <w:r w:rsidRPr="00753A04">
              <w:t>100.0</w:t>
            </w:r>
          </w:p>
        </w:tc>
      </w:tr>
    </w:tbl>
    <w:p w14:paraId="419163B4" w14:textId="4529DF90" w:rsidR="0005569B" w:rsidRPr="00DB12E5" w:rsidRDefault="009849B3" w:rsidP="0005569B">
      <w:pPr>
        <w:pStyle w:val="tablenote0"/>
      </w:pPr>
      <w:r>
        <w:t>Source: NDA FACE</w:t>
      </w:r>
      <w:r w:rsidR="0005569B" w:rsidRPr="00DB12E5">
        <w:t xml:space="preserve"> profiles</w:t>
      </w:r>
    </w:p>
    <w:p w14:paraId="0D570B0D" w14:textId="7444122C" w:rsidR="0005569B" w:rsidRPr="00753A04" w:rsidRDefault="0005569B" w:rsidP="0005569B">
      <w:pPr>
        <w:pStyle w:val="NormalAfterList"/>
      </w:pPr>
      <w:r w:rsidRPr="00753A04">
        <w:t>Participants living in congregated settings and community residences reported low rates of independence in respect of this task (2.3% and 4.6% respectively). Those with supported living arrangements were most likely to be able to undertake t</w:t>
      </w:r>
      <w:r w:rsidR="00E2371D">
        <w:t>his task independently (41.5%).</w:t>
      </w:r>
    </w:p>
    <w:p w14:paraId="5F4FB934" w14:textId="77777777" w:rsidR="0005569B" w:rsidRPr="00A92C9E" w:rsidRDefault="0005569B" w:rsidP="00E2371D">
      <w:pPr>
        <w:pStyle w:val="Heading4"/>
      </w:pPr>
      <w:r w:rsidRPr="00A92C9E">
        <w:t>Preparation of meals snacks and drinks</w:t>
      </w:r>
    </w:p>
    <w:p w14:paraId="1080FBAA" w14:textId="64A129F0" w:rsidR="0005569B" w:rsidRPr="00753A04" w:rsidRDefault="0005569B" w:rsidP="0005569B">
      <w:pPr>
        <w:pStyle w:val="NormalAfterList"/>
      </w:pPr>
      <w:r w:rsidRPr="00753A04">
        <w:t>More than one third (35.3%) of participants require</w:t>
      </w:r>
      <w:r w:rsidR="00114B80">
        <w:t>d</w:t>
      </w:r>
      <w:r w:rsidRPr="00753A04">
        <w:t xml:space="preserve"> another person to prepare meals/snacks and drinks. Half (49.0%) of participants require assistance sometimes or always. Almost one in six (15.7%) participants were able to undertake this task independently</w:t>
      </w:r>
      <w:r w:rsidR="00532898">
        <w:t xml:space="preserve"> (See Table 8.2</w:t>
      </w:r>
      <w:r w:rsidR="00B70DA3">
        <w:t>5</w:t>
      </w:r>
      <w:r w:rsidR="00532898">
        <w:t>)</w:t>
      </w:r>
      <w:r w:rsidRPr="00753A04">
        <w:t>.</w:t>
      </w:r>
    </w:p>
    <w:p w14:paraId="3F437602" w14:textId="53ADB2CC" w:rsidR="0005569B" w:rsidRPr="00753A04" w:rsidRDefault="0005569B" w:rsidP="0005569B">
      <w:pPr>
        <w:pStyle w:val="tablehead0"/>
      </w:pPr>
      <w:r w:rsidRPr="00753A04">
        <w:t xml:space="preserve">Table </w:t>
      </w:r>
      <w:r w:rsidR="00B70DA3">
        <w:t>8.28</w:t>
      </w:r>
      <w:r w:rsidR="00532898">
        <w:t xml:space="preserve">: </w:t>
      </w:r>
      <w:r w:rsidRPr="00753A04">
        <w:t>Assistance preparing meals/snacks/drinks</w:t>
      </w:r>
    </w:p>
    <w:tbl>
      <w:tblPr>
        <w:tblW w:w="666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679"/>
        <w:gridCol w:w="2043"/>
        <w:gridCol w:w="1941"/>
      </w:tblGrid>
      <w:tr w:rsidR="0005569B" w:rsidRPr="00753A04" w14:paraId="0E10269F" w14:textId="77777777" w:rsidTr="002F65A2">
        <w:trPr>
          <w:cantSplit/>
          <w:tblHeader/>
          <w:jc w:val="center"/>
        </w:trPr>
        <w:tc>
          <w:tcPr>
            <w:tcW w:w="2679" w:type="dxa"/>
            <w:tcBorders>
              <w:top w:val="single" w:sz="12" w:space="0" w:color="000000"/>
            </w:tcBorders>
            <w:shd w:val="clear" w:color="auto" w:fill="auto"/>
          </w:tcPr>
          <w:p w14:paraId="1A130EFC" w14:textId="77777777" w:rsidR="0005569B" w:rsidRPr="002F65A2" w:rsidRDefault="0005569B" w:rsidP="002F65A2">
            <w:pPr>
              <w:pStyle w:val="tablebody"/>
              <w:rPr>
                <w:b/>
              </w:rPr>
            </w:pPr>
            <w:r w:rsidRPr="002F65A2">
              <w:rPr>
                <w:b/>
              </w:rPr>
              <w:t>Support required</w:t>
            </w:r>
          </w:p>
        </w:tc>
        <w:tc>
          <w:tcPr>
            <w:tcW w:w="2043" w:type="dxa"/>
            <w:tcBorders>
              <w:top w:val="single" w:sz="12" w:space="0" w:color="000000"/>
            </w:tcBorders>
            <w:shd w:val="clear" w:color="auto" w:fill="auto"/>
          </w:tcPr>
          <w:p w14:paraId="68328E5F" w14:textId="77777777" w:rsidR="0005569B" w:rsidRPr="002F65A2" w:rsidRDefault="0005569B" w:rsidP="002F65A2">
            <w:pPr>
              <w:pStyle w:val="tablebody"/>
              <w:rPr>
                <w:b/>
              </w:rPr>
            </w:pPr>
            <w:r w:rsidRPr="002F65A2">
              <w:rPr>
                <w:b/>
              </w:rPr>
              <w:t>Number of participants</w:t>
            </w:r>
          </w:p>
        </w:tc>
        <w:tc>
          <w:tcPr>
            <w:tcW w:w="1941" w:type="dxa"/>
            <w:tcBorders>
              <w:top w:val="single" w:sz="12" w:space="0" w:color="000000"/>
            </w:tcBorders>
            <w:shd w:val="clear" w:color="auto" w:fill="auto"/>
          </w:tcPr>
          <w:p w14:paraId="768CAE85" w14:textId="77777777" w:rsidR="0005569B" w:rsidRPr="002F65A2" w:rsidRDefault="0005569B" w:rsidP="002F65A2">
            <w:pPr>
              <w:pStyle w:val="tablebody"/>
              <w:rPr>
                <w:b/>
              </w:rPr>
            </w:pPr>
            <w:r w:rsidRPr="002F65A2">
              <w:rPr>
                <w:b/>
              </w:rPr>
              <w:t>% of participants</w:t>
            </w:r>
          </w:p>
        </w:tc>
      </w:tr>
      <w:tr w:rsidR="0005569B" w:rsidRPr="00753A04" w14:paraId="223780D1" w14:textId="77777777" w:rsidTr="002F65A2">
        <w:trPr>
          <w:jc w:val="center"/>
        </w:trPr>
        <w:tc>
          <w:tcPr>
            <w:tcW w:w="2679" w:type="dxa"/>
            <w:tcBorders>
              <w:top w:val="single" w:sz="12" w:space="0" w:color="000000"/>
            </w:tcBorders>
            <w:shd w:val="clear" w:color="auto" w:fill="auto"/>
          </w:tcPr>
          <w:p w14:paraId="1CA65072" w14:textId="77777777" w:rsidR="0005569B" w:rsidRPr="00753A04" w:rsidRDefault="0005569B" w:rsidP="00464073">
            <w:pPr>
              <w:pStyle w:val="tablebody"/>
            </w:pPr>
            <w:r w:rsidRPr="00753A04">
              <w:t xml:space="preserve">Little/None </w:t>
            </w:r>
          </w:p>
        </w:tc>
        <w:tc>
          <w:tcPr>
            <w:tcW w:w="2043" w:type="dxa"/>
            <w:tcBorders>
              <w:top w:val="single" w:sz="12" w:space="0" w:color="000000"/>
            </w:tcBorders>
            <w:shd w:val="clear" w:color="auto" w:fill="auto"/>
          </w:tcPr>
          <w:p w14:paraId="3368DF1C" w14:textId="77777777" w:rsidR="0005569B" w:rsidRPr="00753A04" w:rsidRDefault="0005569B" w:rsidP="006F5FB9">
            <w:pPr>
              <w:pStyle w:val="tablebody"/>
              <w:jc w:val="right"/>
            </w:pPr>
            <w:r w:rsidRPr="00753A04">
              <w:t>44</w:t>
            </w:r>
          </w:p>
        </w:tc>
        <w:tc>
          <w:tcPr>
            <w:tcW w:w="1941" w:type="dxa"/>
            <w:tcBorders>
              <w:top w:val="single" w:sz="12" w:space="0" w:color="000000"/>
            </w:tcBorders>
            <w:shd w:val="clear" w:color="auto" w:fill="auto"/>
          </w:tcPr>
          <w:p w14:paraId="594409C4" w14:textId="77777777" w:rsidR="0005569B" w:rsidRPr="00753A04" w:rsidRDefault="0005569B" w:rsidP="006F5FB9">
            <w:pPr>
              <w:pStyle w:val="tablebody"/>
              <w:jc w:val="right"/>
            </w:pPr>
            <w:r w:rsidRPr="00753A04">
              <w:t>15.7</w:t>
            </w:r>
          </w:p>
        </w:tc>
      </w:tr>
      <w:tr w:rsidR="0005569B" w:rsidRPr="00753A04" w14:paraId="2777C355" w14:textId="77777777" w:rsidTr="002F65A2">
        <w:trPr>
          <w:jc w:val="center"/>
        </w:trPr>
        <w:tc>
          <w:tcPr>
            <w:tcW w:w="2679" w:type="dxa"/>
            <w:shd w:val="clear" w:color="auto" w:fill="auto"/>
          </w:tcPr>
          <w:p w14:paraId="465598E2" w14:textId="77777777" w:rsidR="0005569B" w:rsidRPr="00753A04" w:rsidRDefault="0005569B" w:rsidP="00464073">
            <w:pPr>
              <w:pStyle w:val="tablebody"/>
            </w:pPr>
            <w:r w:rsidRPr="00753A04">
              <w:t>Sometimes needs help</w:t>
            </w:r>
          </w:p>
        </w:tc>
        <w:tc>
          <w:tcPr>
            <w:tcW w:w="2043" w:type="dxa"/>
            <w:shd w:val="clear" w:color="auto" w:fill="auto"/>
          </w:tcPr>
          <w:p w14:paraId="5CD6F077" w14:textId="77777777" w:rsidR="0005569B" w:rsidRPr="00753A04" w:rsidRDefault="0005569B" w:rsidP="006F5FB9">
            <w:pPr>
              <w:pStyle w:val="tablebody"/>
              <w:jc w:val="right"/>
            </w:pPr>
            <w:r w:rsidRPr="00753A04">
              <w:t>85</w:t>
            </w:r>
          </w:p>
        </w:tc>
        <w:tc>
          <w:tcPr>
            <w:tcW w:w="1941" w:type="dxa"/>
            <w:shd w:val="clear" w:color="auto" w:fill="auto"/>
          </w:tcPr>
          <w:p w14:paraId="3CD3E151" w14:textId="77777777" w:rsidR="0005569B" w:rsidRPr="00753A04" w:rsidRDefault="0005569B" w:rsidP="006F5FB9">
            <w:pPr>
              <w:pStyle w:val="tablebody"/>
              <w:jc w:val="right"/>
            </w:pPr>
            <w:r w:rsidRPr="00753A04">
              <w:t>30.4</w:t>
            </w:r>
          </w:p>
        </w:tc>
      </w:tr>
      <w:tr w:rsidR="0005569B" w:rsidRPr="00753A04" w14:paraId="718A87DC" w14:textId="77777777" w:rsidTr="002F65A2">
        <w:trPr>
          <w:jc w:val="center"/>
        </w:trPr>
        <w:tc>
          <w:tcPr>
            <w:tcW w:w="2679" w:type="dxa"/>
            <w:shd w:val="clear" w:color="auto" w:fill="auto"/>
          </w:tcPr>
          <w:p w14:paraId="388D64BA" w14:textId="77777777" w:rsidR="0005569B" w:rsidRPr="00753A04" w:rsidRDefault="0005569B" w:rsidP="00464073">
            <w:pPr>
              <w:pStyle w:val="tablebody"/>
            </w:pPr>
            <w:r w:rsidRPr="00753A04">
              <w:t>Always needs help</w:t>
            </w:r>
          </w:p>
        </w:tc>
        <w:tc>
          <w:tcPr>
            <w:tcW w:w="2043" w:type="dxa"/>
            <w:shd w:val="clear" w:color="auto" w:fill="auto"/>
          </w:tcPr>
          <w:p w14:paraId="235E0D09" w14:textId="77777777" w:rsidR="0005569B" w:rsidRPr="00753A04" w:rsidRDefault="0005569B" w:rsidP="006F5FB9">
            <w:pPr>
              <w:pStyle w:val="tablebody"/>
              <w:jc w:val="right"/>
            </w:pPr>
            <w:r w:rsidRPr="00753A04">
              <w:t>52</w:t>
            </w:r>
          </w:p>
        </w:tc>
        <w:tc>
          <w:tcPr>
            <w:tcW w:w="1941" w:type="dxa"/>
            <w:shd w:val="clear" w:color="auto" w:fill="auto"/>
          </w:tcPr>
          <w:p w14:paraId="6A26E776" w14:textId="77777777" w:rsidR="0005569B" w:rsidRPr="00753A04" w:rsidRDefault="0005569B" w:rsidP="006F5FB9">
            <w:pPr>
              <w:pStyle w:val="tablebody"/>
              <w:jc w:val="right"/>
            </w:pPr>
            <w:r w:rsidRPr="00753A04">
              <w:t>18.6</w:t>
            </w:r>
          </w:p>
        </w:tc>
      </w:tr>
      <w:tr w:rsidR="0005569B" w:rsidRPr="00753A04" w14:paraId="355350C5" w14:textId="77777777" w:rsidTr="002F65A2">
        <w:trPr>
          <w:jc w:val="center"/>
        </w:trPr>
        <w:tc>
          <w:tcPr>
            <w:tcW w:w="2679" w:type="dxa"/>
            <w:shd w:val="clear" w:color="auto" w:fill="auto"/>
          </w:tcPr>
          <w:p w14:paraId="6A8AF5A3" w14:textId="77777777" w:rsidR="0005569B" w:rsidRPr="00753A04" w:rsidRDefault="0005569B" w:rsidP="00464073">
            <w:pPr>
              <w:pStyle w:val="tablebody"/>
            </w:pPr>
            <w:r w:rsidRPr="00753A04">
              <w:t>Needs one or two others to undertake</w:t>
            </w:r>
          </w:p>
        </w:tc>
        <w:tc>
          <w:tcPr>
            <w:tcW w:w="2043" w:type="dxa"/>
            <w:shd w:val="clear" w:color="auto" w:fill="auto"/>
          </w:tcPr>
          <w:p w14:paraId="6FFE4BA6" w14:textId="77777777" w:rsidR="0005569B" w:rsidRPr="00753A04" w:rsidRDefault="0005569B" w:rsidP="006F5FB9">
            <w:pPr>
              <w:pStyle w:val="tablebody"/>
              <w:jc w:val="right"/>
            </w:pPr>
            <w:r w:rsidRPr="00753A04">
              <w:t>99</w:t>
            </w:r>
          </w:p>
        </w:tc>
        <w:tc>
          <w:tcPr>
            <w:tcW w:w="1941" w:type="dxa"/>
            <w:shd w:val="clear" w:color="auto" w:fill="auto"/>
          </w:tcPr>
          <w:p w14:paraId="09A90C8E" w14:textId="77777777" w:rsidR="0005569B" w:rsidRPr="00753A04" w:rsidRDefault="0005569B" w:rsidP="006F5FB9">
            <w:pPr>
              <w:pStyle w:val="tablebody"/>
              <w:jc w:val="right"/>
            </w:pPr>
            <w:r w:rsidRPr="00753A04">
              <w:t>35.3</w:t>
            </w:r>
          </w:p>
        </w:tc>
      </w:tr>
      <w:tr w:rsidR="0005569B" w:rsidRPr="00753A04" w14:paraId="6E9F27C3" w14:textId="77777777" w:rsidTr="002F65A2">
        <w:trPr>
          <w:jc w:val="center"/>
        </w:trPr>
        <w:tc>
          <w:tcPr>
            <w:tcW w:w="2679" w:type="dxa"/>
            <w:shd w:val="clear" w:color="auto" w:fill="auto"/>
          </w:tcPr>
          <w:p w14:paraId="584E5D59" w14:textId="77777777" w:rsidR="0005569B" w:rsidRPr="00753A04" w:rsidRDefault="0005569B" w:rsidP="00464073">
            <w:pPr>
              <w:pStyle w:val="tablebody"/>
            </w:pPr>
            <w:r w:rsidRPr="00753A04">
              <w:t>Total</w:t>
            </w:r>
          </w:p>
        </w:tc>
        <w:tc>
          <w:tcPr>
            <w:tcW w:w="2043" w:type="dxa"/>
            <w:shd w:val="clear" w:color="auto" w:fill="auto"/>
          </w:tcPr>
          <w:p w14:paraId="515FF99F" w14:textId="77777777" w:rsidR="0005569B" w:rsidRPr="00753A04" w:rsidRDefault="0005569B" w:rsidP="006F5FB9">
            <w:pPr>
              <w:pStyle w:val="tablebody"/>
              <w:jc w:val="right"/>
            </w:pPr>
            <w:r w:rsidRPr="00753A04">
              <w:t>280</w:t>
            </w:r>
          </w:p>
        </w:tc>
        <w:tc>
          <w:tcPr>
            <w:tcW w:w="1941" w:type="dxa"/>
            <w:shd w:val="clear" w:color="auto" w:fill="auto"/>
          </w:tcPr>
          <w:p w14:paraId="69F81DE1" w14:textId="77777777" w:rsidR="0005569B" w:rsidRPr="00753A04" w:rsidRDefault="0005569B" w:rsidP="006F5FB9">
            <w:pPr>
              <w:pStyle w:val="tablebody"/>
              <w:jc w:val="right"/>
            </w:pPr>
            <w:r w:rsidRPr="00753A04">
              <w:t>100.0</w:t>
            </w:r>
          </w:p>
        </w:tc>
      </w:tr>
    </w:tbl>
    <w:p w14:paraId="6AC55AAD" w14:textId="1B61695C" w:rsidR="0005569B" w:rsidRPr="00DB12E5" w:rsidRDefault="009849B3" w:rsidP="0005569B">
      <w:pPr>
        <w:pStyle w:val="tablenote0"/>
      </w:pPr>
      <w:r>
        <w:t>Source: NDA FACE</w:t>
      </w:r>
      <w:r w:rsidR="0005569B" w:rsidRPr="00DB12E5">
        <w:t xml:space="preserve"> profiles</w:t>
      </w:r>
    </w:p>
    <w:p w14:paraId="30347BFC" w14:textId="5C68A32A" w:rsidR="0005569B" w:rsidRDefault="0005569B" w:rsidP="0005569B">
      <w:pPr>
        <w:pStyle w:val="NormalAfterList"/>
      </w:pPr>
      <w:r w:rsidRPr="00753A04">
        <w:t>Figure</w:t>
      </w:r>
      <w:r w:rsidR="00532898">
        <w:t xml:space="preserve"> 8.14</w:t>
      </w:r>
      <w:r w:rsidRPr="00753A04">
        <w:t xml:space="preserve"> below presents an analysis of support to prepare food and drinks by living arrangement. More than half (56.1%) of participants with supported living arrangements were able to prepare meals independently. In contrast none of the eight participants with a live-in-carer were able to undertake food preparation without assistance. Very low levels of independence was also reported by participants living in congregated settings (4.7%) and community resi</w:t>
      </w:r>
      <w:r w:rsidR="00992B6C">
        <w:t>dences (5.6%). Participants who</w:t>
      </w:r>
      <w:r w:rsidRPr="00753A04">
        <w:t xml:space="preserve"> lived in their family homes reported slightly higher than average (17.3%) independence in this task. Participants’ accounts suggest</w:t>
      </w:r>
      <w:r w:rsidR="00342346">
        <w:t>ed</w:t>
      </w:r>
      <w:r w:rsidRPr="00753A04">
        <w:t xml:space="preserve"> that </w:t>
      </w:r>
      <w:r w:rsidRPr="00753A04">
        <w:lastRenderedPageBreak/>
        <w:t>training in food preparation and c</w:t>
      </w:r>
      <w:r w:rsidR="00342346">
        <w:t>ooking provided in day centres wa</w:t>
      </w:r>
      <w:r w:rsidRPr="00753A04">
        <w:t xml:space="preserve">s often not reinforced by practice in residential settings and family homes. </w:t>
      </w:r>
    </w:p>
    <w:p w14:paraId="52488752" w14:textId="2EAAF05C" w:rsidR="00A602CF" w:rsidRPr="0096461D" w:rsidRDefault="00A602CF" w:rsidP="0096461D">
      <w:pPr>
        <w:pStyle w:val="tablehead0"/>
      </w:pPr>
      <w:r w:rsidRPr="00753A04">
        <w:t xml:space="preserve">Figure </w:t>
      </w:r>
      <w:r>
        <w:t>8.14</w:t>
      </w:r>
      <w:r w:rsidRPr="00753A04">
        <w:t xml:space="preserve">: Support for preparation of food </w:t>
      </w:r>
      <w:r w:rsidR="0096461D">
        <w:t>and drink by living arrangement</w:t>
      </w:r>
    </w:p>
    <w:p w14:paraId="5B8E521F" w14:textId="73F05FDE" w:rsidR="0005569B" w:rsidRPr="00753A04" w:rsidRDefault="003D70B8" w:rsidP="0005569B">
      <w:pPr>
        <w:pStyle w:val="NormalAfterList"/>
      </w:pPr>
      <w:r>
        <w:rPr>
          <w:noProof/>
          <w:lang w:eastAsia="en-IE"/>
        </w:rPr>
        <w:drawing>
          <wp:inline distT="0" distB="0" distL="0" distR="0" wp14:anchorId="140D2B87" wp14:editId="39E2CC63">
            <wp:extent cx="5414010" cy="2712720"/>
            <wp:effectExtent l="0" t="0" r="0" b="0"/>
            <wp:docPr id="6978" name="Picture 6978" descr="Figure 8.14 is a cluster bar chart showing the proportion of Phase 2 participants who require support to prepare food and drink by living arrangement. More than half (56.1%) of participants with supported living arrangements were able to prepare meals independently. Very low levels of independence in this task was noted for those with a live-in carer and those living in congregated settings (4.7%) and community residences (5.6%). Participants who lived in their family homes reported slightly higher independence in this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7DF149D9" w14:textId="524BAAFF" w:rsidR="0005569B" w:rsidRPr="00DB12E5" w:rsidRDefault="009849B3" w:rsidP="0005569B">
      <w:pPr>
        <w:pStyle w:val="tablenote0"/>
      </w:pPr>
      <w:r>
        <w:t>Source: NDA FACE</w:t>
      </w:r>
      <w:r w:rsidR="0005569B" w:rsidRPr="00DB12E5">
        <w:t xml:space="preserve"> profiles</w:t>
      </w:r>
    </w:p>
    <w:p w14:paraId="2CAAFAD3" w14:textId="21EE89EF" w:rsidR="0005569B" w:rsidRPr="00A92C9E" w:rsidRDefault="0005569B" w:rsidP="00F01C9B">
      <w:pPr>
        <w:pStyle w:val="Heading4"/>
        <w:spacing w:before="240"/>
      </w:pPr>
      <w:r w:rsidRPr="00A92C9E">
        <w:t>Assistance required to maintain a clean and safe home</w:t>
      </w:r>
    </w:p>
    <w:p w14:paraId="3726542C" w14:textId="72B9F7F9" w:rsidR="006F5FB9" w:rsidRPr="00753A04" w:rsidRDefault="0005569B" w:rsidP="0005569B">
      <w:pPr>
        <w:pStyle w:val="NormalAfterList"/>
      </w:pPr>
      <w:r w:rsidRPr="00753A04">
        <w:t>More than eight out of ten participants (82.5%) required assistance maintaining their home</w:t>
      </w:r>
      <w:r w:rsidR="00532898">
        <w:t xml:space="preserve"> (see </w:t>
      </w:r>
      <w:r w:rsidR="00B70DA3">
        <w:t>Table 8.29</w:t>
      </w:r>
      <w:r w:rsidR="00532898">
        <w:t>)</w:t>
      </w:r>
      <w:r w:rsidRPr="00753A04">
        <w:t>. One in three participants (35.0%) were unable to contribute to the maintenance of their home and needed another person to undertake household tasks.</w:t>
      </w:r>
    </w:p>
    <w:p w14:paraId="66691B22" w14:textId="7F7EB169" w:rsidR="0005569B" w:rsidRPr="00753A04" w:rsidRDefault="0005569B" w:rsidP="0005569B">
      <w:pPr>
        <w:pStyle w:val="tablehead0"/>
      </w:pPr>
      <w:r w:rsidRPr="00753A04">
        <w:t xml:space="preserve">Table </w:t>
      </w:r>
      <w:r w:rsidR="00532898">
        <w:t>8.2</w:t>
      </w:r>
      <w:r w:rsidR="00B70DA3">
        <w:t>9</w:t>
      </w:r>
      <w:r w:rsidR="00532898">
        <w:t>:</w:t>
      </w:r>
      <w:r w:rsidRPr="00753A04">
        <w:t xml:space="preserve"> Assistance maintaining home</w:t>
      </w:r>
    </w:p>
    <w:tbl>
      <w:tblPr>
        <w:tblW w:w="630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820"/>
        <w:gridCol w:w="1701"/>
        <w:gridCol w:w="1788"/>
      </w:tblGrid>
      <w:tr w:rsidR="0005569B" w:rsidRPr="00753A04" w14:paraId="49E6F3C5" w14:textId="77777777" w:rsidTr="002F65A2">
        <w:trPr>
          <w:cantSplit/>
          <w:tblHeader/>
          <w:jc w:val="center"/>
        </w:trPr>
        <w:tc>
          <w:tcPr>
            <w:tcW w:w="2820" w:type="dxa"/>
            <w:tcBorders>
              <w:top w:val="single" w:sz="12" w:space="0" w:color="000000"/>
            </w:tcBorders>
            <w:shd w:val="clear" w:color="auto" w:fill="auto"/>
          </w:tcPr>
          <w:p w14:paraId="6942DC9D" w14:textId="77777777" w:rsidR="0005569B" w:rsidRPr="002F65A2" w:rsidRDefault="0005569B" w:rsidP="002F65A2">
            <w:pPr>
              <w:pStyle w:val="tablebody"/>
              <w:rPr>
                <w:b/>
              </w:rPr>
            </w:pPr>
            <w:r w:rsidRPr="002F65A2">
              <w:rPr>
                <w:b/>
              </w:rPr>
              <w:t>Support required</w:t>
            </w:r>
          </w:p>
        </w:tc>
        <w:tc>
          <w:tcPr>
            <w:tcW w:w="1701" w:type="dxa"/>
            <w:tcBorders>
              <w:top w:val="single" w:sz="12" w:space="0" w:color="000000"/>
            </w:tcBorders>
            <w:shd w:val="clear" w:color="auto" w:fill="auto"/>
          </w:tcPr>
          <w:p w14:paraId="45165724" w14:textId="77777777" w:rsidR="0005569B" w:rsidRPr="002F65A2" w:rsidRDefault="0005569B" w:rsidP="002F65A2">
            <w:pPr>
              <w:pStyle w:val="tablebody"/>
              <w:rPr>
                <w:b/>
              </w:rPr>
            </w:pPr>
            <w:r w:rsidRPr="002F65A2">
              <w:rPr>
                <w:b/>
              </w:rPr>
              <w:t>Number of participants</w:t>
            </w:r>
          </w:p>
        </w:tc>
        <w:tc>
          <w:tcPr>
            <w:tcW w:w="1788" w:type="dxa"/>
            <w:tcBorders>
              <w:top w:val="single" w:sz="12" w:space="0" w:color="000000"/>
            </w:tcBorders>
            <w:shd w:val="clear" w:color="auto" w:fill="auto"/>
          </w:tcPr>
          <w:p w14:paraId="0519CD55" w14:textId="77777777" w:rsidR="0005569B" w:rsidRPr="002F65A2" w:rsidRDefault="0005569B" w:rsidP="002F65A2">
            <w:pPr>
              <w:pStyle w:val="tablebody"/>
              <w:rPr>
                <w:b/>
              </w:rPr>
            </w:pPr>
            <w:r w:rsidRPr="002F65A2">
              <w:rPr>
                <w:b/>
              </w:rPr>
              <w:t>% of participants</w:t>
            </w:r>
          </w:p>
        </w:tc>
      </w:tr>
      <w:tr w:rsidR="0005569B" w:rsidRPr="00753A04" w14:paraId="57F15F48" w14:textId="77777777" w:rsidTr="002F65A2">
        <w:trPr>
          <w:jc w:val="center"/>
        </w:trPr>
        <w:tc>
          <w:tcPr>
            <w:tcW w:w="2820" w:type="dxa"/>
            <w:tcBorders>
              <w:top w:val="single" w:sz="12" w:space="0" w:color="000000"/>
            </w:tcBorders>
            <w:shd w:val="clear" w:color="auto" w:fill="auto"/>
          </w:tcPr>
          <w:p w14:paraId="3C22A7C1" w14:textId="77777777" w:rsidR="0005569B" w:rsidRPr="00753A04" w:rsidRDefault="0005569B" w:rsidP="00464073">
            <w:pPr>
              <w:pStyle w:val="tablebody"/>
            </w:pPr>
            <w:r w:rsidRPr="00753A04">
              <w:t xml:space="preserve">Little/None </w:t>
            </w:r>
          </w:p>
        </w:tc>
        <w:tc>
          <w:tcPr>
            <w:tcW w:w="1701" w:type="dxa"/>
            <w:tcBorders>
              <w:top w:val="single" w:sz="12" w:space="0" w:color="000000"/>
            </w:tcBorders>
            <w:shd w:val="clear" w:color="auto" w:fill="auto"/>
          </w:tcPr>
          <w:p w14:paraId="188A7321" w14:textId="77777777" w:rsidR="0005569B" w:rsidRPr="00753A04" w:rsidRDefault="0005569B" w:rsidP="006F5FB9">
            <w:pPr>
              <w:pStyle w:val="tablebody"/>
              <w:jc w:val="right"/>
            </w:pPr>
            <w:r w:rsidRPr="00753A04">
              <w:t>49</w:t>
            </w:r>
          </w:p>
        </w:tc>
        <w:tc>
          <w:tcPr>
            <w:tcW w:w="1788" w:type="dxa"/>
            <w:tcBorders>
              <w:top w:val="single" w:sz="12" w:space="0" w:color="000000"/>
            </w:tcBorders>
            <w:shd w:val="clear" w:color="auto" w:fill="auto"/>
          </w:tcPr>
          <w:p w14:paraId="126F6E91" w14:textId="77777777" w:rsidR="0005569B" w:rsidRPr="00753A04" w:rsidRDefault="0005569B" w:rsidP="006F5FB9">
            <w:pPr>
              <w:pStyle w:val="tablebody"/>
              <w:jc w:val="right"/>
            </w:pPr>
            <w:r w:rsidRPr="00753A04">
              <w:t>17.5</w:t>
            </w:r>
          </w:p>
        </w:tc>
      </w:tr>
      <w:tr w:rsidR="0005569B" w:rsidRPr="00753A04" w14:paraId="1D3C148E" w14:textId="77777777" w:rsidTr="002F65A2">
        <w:trPr>
          <w:jc w:val="center"/>
        </w:trPr>
        <w:tc>
          <w:tcPr>
            <w:tcW w:w="2820" w:type="dxa"/>
            <w:shd w:val="clear" w:color="auto" w:fill="auto"/>
          </w:tcPr>
          <w:p w14:paraId="61E1263F" w14:textId="77777777" w:rsidR="0005569B" w:rsidRPr="00753A04" w:rsidRDefault="0005569B" w:rsidP="00464073">
            <w:pPr>
              <w:pStyle w:val="tablebody"/>
            </w:pPr>
            <w:r w:rsidRPr="00753A04">
              <w:t>Sometimes needs help</w:t>
            </w:r>
          </w:p>
        </w:tc>
        <w:tc>
          <w:tcPr>
            <w:tcW w:w="1701" w:type="dxa"/>
            <w:shd w:val="clear" w:color="auto" w:fill="auto"/>
          </w:tcPr>
          <w:p w14:paraId="1585179B" w14:textId="77777777" w:rsidR="0005569B" w:rsidRPr="00753A04" w:rsidRDefault="0005569B" w:rsidP="006F5FB9">
            <w:pPr>
              <w:pStyle w:val="tablebody"/>
              <w:jc w:val="right"/>
            </w:pPr>
            <w:r w:rsidRPr="00753A04">
              <w:t>54</w:t>
            </w:r>
          </w:p>
        </w:tc>
        <w:tc>
          <w:tcPr>
            <w:tcW w:w="1788" w:type="dxa"/>
            <w:shd w:val="clear" w:color="auto" w:fill="auto"/>
          </w:tcPr>
          <w:p w14:paraId="2DE74B2F" w14:textId="77777777" w:rsidR="0005569B" w:rsidRPr="00753A04" w:rsidRDefault="0005569B" w:rsidP="006F5FB9">
            <w:pPr>
              <w:pStyle w:val="tablebody"/>
              <w:jc w:val="right"/>
            </w:pPr>
            <w:r w:rsidRPr="00753A04">
              <w:t>19.3</w:t>
            </w:r>
          </w:p>
        </w:tc>
      </w:tr>
      <w:tr w:rsidR="0005569B" w:rsidRPr="00753A04" w14:paraId="44545018" w14:textId="77777777" w:rsidTr="002F65A2">
        <w:trPr>
          <w:jc w:val="center"/>
        </w:trPr>
        <w:tc>
          <w:tcPr>
            <w:tcW w:w="2820" w:type="dxa"/>
            <w:shd w:val="clear" w:color="auto" w:fill="auto"/>
          </w:tcPr>
          <w:p w14:paraId="24ED5432" w14:textId="77777777" w:rsidR="0005569B" w:rsidRPr="00753A04" w:rsidRDefault="0005569B" w:rsidP="00464073">
            <w:pPr>
              <w:pStyle w:val="tablebody"/>
            </w:pPr>
            <w:r w:rsidRPr="00753A04">
              <w:t>Always needs help</w:t>
            </w:r>
          </w:p>
        </w:tc>
        <w:tc>
          <w:tcPr>
            <w:tcW w:w="1701" w:type="dxa"/>
            <w:shd w:val="clear" w:color="auto" w:fill="auto"/>
          </w:tcPr>
          <w:p w14:paraId="3FC3B604" w14:textId="77777777" w:rsidR="0005569B" w:rsidRPr="00753A04" w:rsidRDefault="0005569B" w:rsidP="006F5FB9">
            <w:pPr>
              <w:pStyle w:val="tablebody"/>
              <w:jc w:val="right"/>
            </w:pPr>
            <w:r w:rsidRPr="00753A04">
              <w:t>79</w:t>
            </w:r>
          </w:p>
        </w:tc>
        <w:tc>
          <w:tcPr>
            <w:tcW w:w="1788" w:type="dxa"/>
            <w:shd w:val="clear" w:color="auto" w:fill="auto"/>
          </w:tcPr>
          <w:p w14:paraId="522A859A" w14:textId="77777777" w:rsidR="0005569B" w:rsidRPr="00753A04" w:rsidRDefault="0005569B" w:rsidP="006F5FB9">
            <w:pPr>
              <w:pStyle w:val="tablebody"/>
              <w:jc w:val="right"/>
            </w:pPr>
            <w:r w:rsidRPr="00753A04">
              <w:t>28.2</w:t>
            </w:r>
          </w:p>
        </w:tc>
      </w:tr>
      <w:tr w:rsidR="0005569B" w:rsidRPr="00753A04" w14:paraId="5F20C61B" w14:textId="77777777" w:rsidTr="002F65A2">
        <w:trPr>
          <w:jc w:val="center"/>
        </w:trPr>
        <w:tc>
          <w:tcPr>
            <w:tcW w:w="2820" w:type="dxa"/>
            <w:shd w:val="clear" w:color="auto" w:fill="auto"/>
          </w:tcPr>
          <w:p w14:paraId="719178D0" w14:textId="77777777" w:rsidR="0005569B" w:rsidRPr="00753A04" w:rsidRDefault="0005569B" w:rsidP="00464073">
            <w:pPr>
              <w:pStyle w:val="tablebody"/>
            </w:pPr>
            <w:r w:rsidRPr="00753A04">
              <w:t>Needs one or two others to undertake</w:t>
            </w:r>
          </w:p>
        </w:tc>
        <w:tc>
          <w:tcPr>
            <w:tcW w:w="1701" w:type="dxa"/>
            <w:shd w:val="clear" w:color="auto" w:fill="auto"/>
          </w:tcPr>
          <w:p w14:paraId="74D4CA6E" w14:textId="77777777" w:rsidR="0005569B" w:rsidRPr="00753A04" w:rsidRDefault="0005569B" w:rsidP="006F5FB9">
            <w:pPr>
              <w:pStyle w:val="tablebody"/>
              <w:jc w:val="right"/>
            </w:pPr>
            <w:r w:rsidRPr="00753A04">
              <w:t>98</w:t>
            </w:r>
          </w:p>
        </w:tc>
        <w:tc>
          <w:tcPr>
            <w:tcW w:w="1788" w:type="dxa"/>
            <w:shd w:val="clear" w:color="auto" w:fill="auto"/>
          </w:tcPr>
          <w:p w14:paraId="2266DC5E" w14:textId="77777777" w:rsidR="0005569B" w:rsidRPr="00753A04" w:rsidRDefault="0005569B" w:rsidP="006F5FB9">
            <w:pPr>
              <w:pStyle w:val="tablebody"/>
              <w:jc w:val="right"/>
            </w:pPr>
            <w:r w:rsidRPr="00753A04">
              <w:t>35.0</w:t>
            </w:r>
          </w:p>
        </w:tc>
      </w:tr>
      <w:tr w:rsidR="0005569B" w:rsidRPr="00753A04" w14:paraId="29550B81" w14:textId="77777777" w:rsidTr="002F65A2">
        <w:trPr>
          <w:jc w:val="center"/>
        </w:trPr>
        <w:tc>
          <w:tcPr>
            <w:tcW w:w="2820" w:type="dxa"/>
            <w:shd w:val="clear" w:color="auto" w:fill="auto"/>
          </w:tcPr>
          <w:p w14:paraId="075CF059" w14:textId="77777777" w:rsidR="0005569B" w:rsidRPr="00753A04" w:rsidRDefault="0005569B" w:rsidP="00464073">
            <w:pPr>
              <w:pStyle w:val="tablebody"/>
            </w:pPr>
            <w:r w:rsidRPr="00753A04">
              <w:t>Total</w:t>
            </w:r>
          </w:p>
        </w:tc>
        <w:tc>
          <w:tcPr>
            <w:tcW w:w="1701" w:type="dxa"/>
            <w:shd w:val="clear" w:color="auto" w:fill="auto"/>
          </w:tcPr>
          <w:p w14:paraId="137D4773" w14:textId="77777777" w:rsidR="0005569B" w:rsidRPr="00753A04" w:rsidRDefault="0005569B" w:rsidP="006F5FB9">
            <w:pPr>
              <w:pStyle w:val="tablebody"/>
              <w:jc w:val="right"/>
            </w:pPr>
            <w:r w:rsidRPr="00753A04">
              <w:t>280</w:t>
            </w:r>
          </w:p>
        </w:tc>
        <w:tc>
          <w:tcPr>
            <w:tcW w:w="1788" w:type="dxa"/>
            <w:shd w:val="clear" w:color="auto" w:fill="auto"/>
          </w:tcPr>
          <w:p w14:paraId="482AB455" w14:textId="77777777" w:rsidR="0005569B" w:rsidRPr="00753A04" w:rsidRDefault="0005569B" w:rsidP="006F5FB9">
            <w:pPr>
              <w:pStyle w:val="tablebody"/>
              <w:jc w:val="right"/>
            </w:pPr>
            <w:r w:rsidRPr="00753A04">
              <w:t>100.0</w:t>
            </w:r>
          </w:p>
        </w:tc>
      </w:tr>
    </w:tbl>
    <w:p w14:paraId="3EA7198C" w14:textId="078FE2F9" w:rsidR="0005569B" w:rsidRPr="00DB12E5" w:rsidRDefault="009849B3" w:rsidP="0005569B">
      <w:pPr>
        <w:pStyle w:val="tablenote0"/>
      </w:pPr>
      <w:r>
        <w:t>Source: NDA FACE</w:t>
      </w:r>
      <w:r w:rsidR="0005569B" w:rsidRPr="00DB12E5">
        <w:t xml:space="preserve"> profiles</w:t>
      </w:r>
    </w:p>
    <w:p w14:paraId="2B8BE6DA" w14:textId="77777777" w:rsidR="0005569B" w:rsidRPr="00753A04" w:rsidRDefault="0005569B" w:rsidP="0005569B">
      <w:pPr>
        <w:pStyle w:val="NormalAfterList"/>
      </w:pPr>
      <w:r w:rsidRPr="00753A04">
        <w:t xml:space="preserve">Participants with supported living arrangements had the highest level of competency with regard to this task. Half of those with supported living arrangements required no assistance to maintain their home. In contrast just 12% </w:t>
      </w:r>
      <w:r w:rsidRPr="00753A04">
        <w:lastRenderedPageBreak/>
        <w:t>of those living in the family home, in community residences and in congregated settings were able to undertake this task independently.</w:t>
      </w:r>
    </w:p>
    <w:p w14:paraId="31240E9D" w14:textId="77777777" w:rsidR="0005569B" w:rsidRPr="00A92C9E" w:rsidRDefault="0005569B" w:rsidP="00E2371D">
      <w:pPr>
        <w:pStyle w:val="Heading4"/>
      </w:pPr>
      <w:r w:rsidRPr="00A92C9E">
        <w:t>Managing paperwork and finances</w:t>
      </w:r>
    </w:p>
    <w:p w14:paraId="4F517992" w14:textId="377C82B7" w:rsidR="0005569B" w:rsidRPr="00753A04" w:rsidRDefault="0005569B" w:rsidP="0005569B">
      <w:pPr>
        <w:pStyle w:val="NormalAfterList"/>
      </w:pPr>
      <w:r w:rsidRPr="00753A04">
        <w:t>More than one in five participants indicated that they were able to manage their own paperwork</w:t>
      </w:r>
      <w:r w:rsidR="00532898">
        <w:t xml:space="preserve"> (see Table 8.</w:t>
      </w:r>
      <w:r w:rsidR="00B70DA3">
        <w:t>30</w:t>
      </w:r>
      <w:r w:rsidR="00532898">
        <w:t>)</w:t>
      </w:r>
      <w:r w:rsidRPr="00753A04">
        <w:t>. A third of participants indicated that they were able to manage their own finances. In contrast none of the participants in the priority</w:t>
      </w:r>
      <w:r w:rsidRPr="00753A04">
        <w:rPr>
          <w:b/>
        </w:rPr>
        <w:t xml:space="preserve"> </w:t>
      </w:r>
      <w:r w:rsidRPr="00753A04">
        <w:t>sites</w:t>
      </w:r>
      <w:r w:rsidR="00D62956">
        <w:t xml:space="preserve"> (Phase 1)</w:t>
      </w:r>
      <w:r w:rsidRPr="00753A04">
        <w:t xml:space="preserve"> were able to manage paperwork or their own finances.</w:t>
      </w:r>
    </w:p>
    <w:p w14:paraId="03B1BC65" w14:textId="1379F698" w:rsidR="0005569B" w:rsidRPr="00753A04" w:rsidRDefault="0005569B" w:rsidP="0005569B">
      <w:pPr>
        <w:pStyle w:val="tablehead0"/>
      </w:pPr>
      <w:r w:rsidRPr="00753A04">
        <w:t xml:space="preserve">Table </w:t>
      </w:r>
      <w:r w:rsidR="00B70DA3">
        <w:t>8.30</w:t>
      </w:r>
      <w:r w:rsidR="00D62956">
        <w:t>: A</w:t>
      </w:r>
      <w:r w:rsidRPr="00753A04">
        <w:t>ssistance to manage paperwork and finances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3210"/>
        <w:gridCol w:w="1961"/>
        <w:gridCol w:w="1961"/>
      </w:tblGrid>
      <w:tr w:rsidR="0005569B" w:rsidRPr="00753A04" w14:paraId="79B4EB15" w14:textId="77777777" w:rsidTr="006E4A4F">
        <w:trPr>
          <w:cantSplit/>
          <w:tblHeader/>
          <w:jc w:val="center"/>
        </w:trPr>
        <w:tc>
          <w:tcPr>
            <w:tcW w:w="3210" w:type="dxa"/>
            <w:tcBorders>
              <w:bottom w:val="single" w:sz="12" w:space="0" w:color="000000"/>
            </w:tcBorders>
            <w:shd w:val="clear" w:color="auto" w:fill="auto"/>
          </w:tcPr>
          <w:p w14:paraId="549526D0" w14:textId="6C1AF79D" w:rsidR="0005569B" w:rsidRPr="006E4A4F" w:rsidRDefault="006E4A4F" w:rsidP="006E4A4F">
            <w:pPr>
              <w:pStyle w:val="tablebody"/>
              <w:rPr>
                <w:b/>
              </w:rPr>
            </w:pPr>
            <w:r w:rsidRPr="006E4A4F">
              <w:rPr>
                <w:b/>
              </w:rPr>
              <w:t>Level of assistance required</w:t>
            </w:r>
          </w:p>
        </w:tc>
        <w:tc>
          <w:tcPr>
            <w:tcW w:w="1961" w:type="dxa"/>
            <w:tcBorders>
              <w:bottom w:val="single" w:sz="12" w:space="0" w:color="000000"/>
            </w:tcBorders>
            <w:shd w:val="clear" w:color="auto" w:fill="auto"/>
          </w:tcPr>
          <w:p w14:paraId="78FED546" w14:textId="77777777" w:rsidR="0005569B" w:rsidRPr="006E4A4F" w:rsidRDefault="0005569B" w:rsidP="006E4A4F">
            <w:pPr>
              <w:pStyle w:val="tablebody"/>
              <w:rPr>
                <w:b/>
              </w:rPr>
            </w:pPr>
            <w:r w:rsidRPr="006E4A4F">
              <w:rPr>
                <w:b/>
              </w:rPr>
              <w:t>Paperwork</w:t>
            </w:r>
          </w:p>
        </w:tc>
        <w:tc>
          <w:tcPr>
            <w:tcW w:w="1961" w:type="dxa"/>
            <w:tcBorders>
              <w:bottom w:val="single" w:sz="12" w:space="0" w:color="000000"/>
            </w:tcBorders>
            <w:shd w:val="clear" w:color="auto" w:fill="auto"/>
          </w:tcPr>
          <w:p w14:paraId="6348C4DB" w14:textId="77777777" w:rsidR="0005569B" w:rsidRPr="006E4A4F" w:rsidRDefault="0005569B" w:rsidP="006E4A4F">
            <w:pPr>
              <w:pStyle w:val="tablebody"/>
              <w:rPr>
                <w:b/>
              </w:rPr>
            </w:pPr>
            <w:r w:rsidRPr="006E4A4F">
              <w:rPr>
                <w:b/>
              </w:rPr>
              <w:t>Finances</w:t>
            </w:r>
          </w:p>
        </w:tc>
      </w:tr>
      <w:tr w:rsidR="0005569B" w:rsidRPr="00753A04" w14:paraId="5930CC51" w14:textId="77777777" w:rsidTr="006E4A4F">
        <w:trPr>
          <w:jc w:val="center"/>
        </w:trPr>
        <w:tc>
          <w:tcPr>
            <w:tcW w:w="3210" w:type="dxa"/>
            <w:tcBorders>
              <w:top w:val="single" w:sz="12" w:space="0" w:color="000000"/>
            </w:tcBorders>
            <w:shd w:val="clear" w:color="auto" w:fill="auto"/>
          </w:tcPr>
          <w:p w14:paraId="2CAB898E" w14:textId="77777777" w:rsidR="0005569B" w:rsidRPr="00753A04" w:rsidRDefault="0005569B" w:rsidP="00464073">
            <w:pPr>
              <w:pStyle w:val="tablebody"/>
            </w:pPr>
            <w:r w:rsidRPr="00753A04">
              <w:t>Support required</w:t>
            </w:r>
          </w:p>
        </w:tc>
        <w:tc>
          <w:tcPr>
            <w:tcW w:w="1961" w:type="dxa"/>
            <w:tcBorders>
              <w:top w:val="single" w:sz="12" w:space="0" w:color="000000"/>
            </w:tcBorders>
            <w:shd w:val="clear" w:color="auto" w:fill="auto"/>
          </w:tcPr>
          <w:p w14:paraId="4BC8C90D" w14:textId="77777777" w:rsidR="0005569B" w:rsidRPr="00753A04" w:rsidRDefault="0005569B" w:rsidP="006F5FB9">
            <w:pPr>
              <w:pStyle w:val="tablebody"/>
              <w:jc w:val="right"/>
            </w:pPr>
            <w:r w:rsidRPr="00753A04">
              <w:t>% of participants</w:t>
            </w:r>
          </w:p>
        </w:tc>
        <w:tc>
          <w:tcPr>
            <w:tcW w:w="1961" w:type="dxa"/>
            <w:tcBorders>
              <w:top w:val="single" w:sz="12" w:space="0" w:color="000000"/>
            </w:tcBorders>
            <w:shd w:val="clear" w:color="auto" w:fill="auto"/>
          </w:tcPr>
          <w:p w14:paraId="70D5E7F6" w14:textId="77777777" w:rsidR="0005569B" w:rsidRPr="00753A04" w:rsidRDefault="0005569B" w:rsidP="006F5FB9">
            <w:pPr>
              <w:pStyle w:val="tablebody"/>
              <w:jc w:val="right"/>
            </w:pPr>
            <w:r w:rsidRPr="00753A04">
              <w:t>% of participants</w:t>
            </w:r>
          </w:p>
        </w:tc>
      </w:tr>
      <w:tr w:rsidR="0005569B" w:rsidRPr="00753A04" w14:paraId="6BD12C8B" w14:textId="77777777" w:rsidTr="006E4A4F">
        <w:trPr>
          <w:jc w:val="center"/>
        </w:trPr>
        <w:tc>
          <w:tcPr>
            <w:tcW w:w="3210" w:type="dxa"/>
            <w:tcBorders>
              <w:top w:val="single" w:sz="12" w:space="0" w:color="000000"/>
            </w:tcBorders>
            <w:shd w:val="clear" w:color="auto" w:fill="auto"/>
          </w:tcPr>
          <w:p w14:paraId="401B1452" w14:textId="77777777" w:rsidR="0005569B" w:rsidRPr="00753A04" w:rsidRDefault="0005569B" w:rsidP="00464073">
            <w:pPr>
              <w:pStyle w:val="tablebody"/>
            </w:pPr>
            <w:r w:rsidRPr="00753A04">
              <w:t>Independent</w:t>
            </w:r>
          </w:p>
        </w:tc>
        <w:tc>
          <w:tcPr>
            <w:tcW w:w="1961" w:type="dxa"/>
            <w:tcBorders>
              <w:top w:val="single" w:sz="12" w:space="0" w:color="000000"/>
            </w:tcBorders>
            <w:shd w:val="clear" w:color="auto" w:fill="auto"/>
          </w:tcPr>
          <w:p w14:paraId="69E75FE9" w14:textId="77777777" w:rsidR="0005569B" w:rsidRPr="00753A04" w:rsidRDefault="0005569B" w:rsidP="006F5FB9">
            <w:pPr>
              <w:pStyle w:val="tablebody"/>
              <w:jc w:val="right"/>
            </w:pPr>
            <w:r w:rsidRPr="00753A04">
              <w:t>22.5</w:t>
            </w:r>
          </w:p>
        </w:tc>
        <w:tc>
          <w:tcPr>
            <w:tcW w:w="1961" w:type="dxa"/>
            <w:tcBorders>
              <w:top w:val="single" w:sz="12" w:space="0" w:color="000000"/>
            </w:tcBorders>
            <w:shd w:val="clear" w:color="auto" w:fill="auto"/>
          </w:tcPr>
          <w:p w14:paraId="6C574A7A" w14:textId="77777777" w:rsidR="0005569B" w:rsidRPr="00753A04" w:rsidRDefault="0005569B" w:rsidP="006F5FB9">
            <w:pPr>
              <w:pStyle w:val="tablebody"/>
              <w:jc w:val="right"/>
            </w:pPr>
            <w:r w:rsidRPr="00753A04">
              <w:t>33.6</w:t>
            </w:r>
          </w:p>
        </w:tc>
      </w:tr>
      <w:tr w:rsidR="0005569B" w:rsidRPr="00753A04" w14:paraId="19C9B15C" w14:textId="77777777" w:rsidTr="006E4A4F">
        <w:trPr>
          <w:jc w:val="center"/>
        </w:trPr>
        <w:tc>
          <w:tcPr>
            <w:tcW w:w="3210" w:type="dxa"/>
            <w:shd w:val="clear" w:color="auto" w:fill="auto"/>
          </w:tcPr>
          <w:p w14:paraId="52A6C502" w14:textId="77777777" w:rsidR="0005569B" w:rsidRPr="00753A04" w:rsidRDefault="0005569B" w:rsidP="00464073">
            <w:pPr>
              <w:pStyle w:val="tablebody"/>
            </w:pPr>
            <w:r w:rsidRPr="00753A04">
              <w:t>Requires assistance</w:t>
            </w:r>
          </w:p>
        </w:tc>
        <w:tc>
          <w:tcPr>
            <w:tcW w:w="1961" w:type="dxa"/>
            <w:shd w:val="clear" w:color="auto" w:fill="auto"/>
          </w:tcPr>
          <w:p w14:paraId="62E0C8F2" w14:textId="77777777" w:rsidR="0005569B" w:rsidRPr="00753A04" w:rsidRDefault="0005569B" w:rsidP="006F5FB9">
            <w:pPr>
              <w:pStyle w:val="tablebody"/>
              <w:jc w:val="right"/>
            </w:pPr>
            <w:r w:rsidRPr="00753A04">
              <w:t>77.5</w:t>
            </w:r>
          </w:p>
        </w:tc>
        <w:tc>
          <w:tcPr>
            <w:tcW w:w="1961" w:type="dxa"/>
            <w:shd w:val="clear" w:color="auto" w:fill="auto"/>
          </w:tcPr>
          <w:p w14:paraId="6489E958" w14:textId="77777777" w:rsidR="0005569B" w:rsidRPr="00753A04" w:rsidRDefault="0005569B" w:rsidP="006F5FB9">
            <w:pPr>
              <w:pStyle w:val="tablebody"/>
              <w:jc w:val="right"/>
            </w:pPr>
            <w:r w:rsidRPr="00753A04">
              <w:t>66.4</w:t>
            </w:r>
          </w:p>
        </w:tc>
      </w:tr>
      <w:tr w:rsidR="0005569B" w:rsidRPr="00753A04" w14:paraId="5E0DE93D" w14:textId="77777777" w:rsidTr="006E4A4F">
        <w:trPr>
          <w:jc w:val="center"/>
        </w:trPr>
        <w:tc>
          <w:tcPr>
            <w:tcW w:w="3210" w:type="dxa"/>
            <w:shd w:val="clear" w:color="auto" w:fill="auto"/>
          </w:tcPr>
          <w:p w14:paraId="69A5C879" w14:textId="77777777" w:rsidR="0005569B" w:rsidRPr="00753A04" w:rsidRDefault="0005569B" w:rsidP="00464073">
            <w:pPr>
              <w:pStyle w:val="tablebody"/>
            </w:pPr>
            <w:r w:rsidRPr="00753A04">
              <w:t>Total</w:t>
            </w:r>
          </w:p>
        </w:tc>
        <w:tc>
          <w:tcPr>
            <w:tcW w:w="1961" w:type="dxa"/>
            <w:shd w:val="clear" w:color="auto" w:fill="auto"/>
          </w:tcPr>
          <w:p w14:paraId="1808B0B0" w14:textId="77777777" w:rsidR="0005569B" w:rsidRPr="00753A04" w:rsidRDefault="0005569B" w:rsidP="006F5FB9">
            <w:pPr>
              <w:pStyle w:val="tablebody"/>
              <w:jc w:val="right"/>
            </w:pPr>
            <w:r w:rsidRPr="00753A04">
              <w:t>100.0</w:t>
            </w:r>
          </w:p>
        </w:tc>
        <w:tc>
          <w:tcPr>
            <w:tcW w:w="1961" w:type="dxa"/>
            <w:shd w:val="clear" w:color="auto" w:fill="auto"/>
          </w:tcPr>
          <w:p w14:paraId="206F048A" w14:textId="77777777" w:rsidR="0005569B" w:rsidRPr="00753A04" w:rsidRDefault="0005569B" w:rsidP="006F5FB9">
            <w:pPr>
              <w:pStyle w:val="tablebody"/>
              <w:jc w:val="right"/>
            </w:pPr>
            <w:r w:rsidRPr="00753A04">
              <w:t>100.0</w:t>
            </w:r>
          </w:p>
        </w:tc>
      </w:tr>
    </w:tbl>
    <w:p w14:paraId="56B9B176" w14:textId="4A2E07FE" w:rsidR="0005569B" w:rsidRPr="00753A04" w:rsidRDefault="0005569B" w:rsidP="0005569B">
      <w:pPr>
        <w:pStyle w:val="tablenote0"/>
      </w:pPr>
      <w:r w:rsidRPr="00753A04">
        <w:t>Source: NDA</w:t>
      </w:r>
      <w:r w:rsidR="009849B3">
        <w:t xml:space="preserve"> FACE</w:t>
      </w:r>
      <w:r w:rsidRPr="00753A04">
        <w:t xml:space="preserve"> profiles </w:t>
      </w:r>
    </w:p>
    <w:p w14:paraId="2CD9CFB7" w14:textId="77777777" w:rsidR="0005569B" w:rsidRPr="00A92C9E" w:rsidRDefault="0005569B" w:rsidP="00E2371D">
      <w:pPr>
        <w:pStyle w:val="Heading4"/>
      </w:pPr>
      <w:r w:rsidRPr="00A92C9E">
        <w:t>Support for medication</w:t>
      </w:r>
    </w:p>
    <w:p w14:paraId="3B025CC6" w14:textId="77777777" w:rsidR="0005569B" w:rsidRPr="00753A04" w:rsidRDefault="0005569B" w:rsidP="0005569B">
      <w:pPr>
        <w:pStyle w:val="NormalAfterList"/>
      </w:pPr>
      <w:r w:rsidRPr="00753A04">
        <w:t>More than eight in ten (82.5%) Phase 2 participants were taking medication for a physical or mental health condition. The rate of medication usage among Phase 1 participants was 93.8%.</w:t>
      </w:r>
    </w:p>
    <w:p w14:paraId="59EF7E76" w14:textId="00D3AFE2" w:rsidR="00656430" w:rsidRDefault="0005569B" w:rsidP="00656430">
      <w:pPr>
        <w:pStyle w:val="NormalAfterList"/>
      </w:pPr>
      <w:r w:rsidRPr="00753A04">
        <w:t>An analysis of medication usage by living arrangements reveal</w:t>
      </w:r>
      <w:r w:rsidR="00342346">
        <w:t>ed</w:t>
      </w:r>
      <w:r w:rsidRPr="00753A04">
        <w:t xml:space="preserve"> that participants living in their family home had the lowest rate (58.7%) of medication usage. The highest medication usage was among participants with a shared-care arrangement (100.0%) and those living in congregated settings (97.7%). Figure</w:t>
      </w:r>
      <w:r w:rsidR="00532898">
        <w:t xml:space="preserve"> 8.15</w:t>
      </w:r>
      <w:r w:rsidRPr="00753A04">
        <w:t xml:space="preserve"> below illustrates medication usage by living arrangement</w:t>
      </w:r>
      <w:r w:rsidR="00656430">
        <w:t>.</w:t>
      </w:r>
    </w:p>
    <w:p w14:paraId="540F1D75" w14:textId="77777777" w:rsidR="00656430" w:rsidRDefault="00656430">
      <w:pPr>
        <w:spacing w:after="0"/>
      </w:pPr>
      <w:r>
        <w:br w:type="page"/>
      </w:r>
    </w:p>
    <w:p w14:paraId="5726A6A3" w14:textId="77777777" w:rsidR="005214AD" w:rsidRDefault="005214AD" w:rsidP="00656430">
      <w:pPr>
        <w:pStyle w:val="NormalAfterList"/>
      </w:pPr>
    </w:p>
    <w:p w14:paraId="64ADE1BB" w14:textId="5B154471" w:rsidR="0005569B" w:rsidRPr="00753A04" w:rsidRDefault="0005569B" w:rsidP="0096461D">
      <w:pPr>
        <w:pStyle w:val="tablehead0"/>
      </w:pPr>
      <w:r w:rsidRPr="00753A04">
        <w:t xml:space="preserve"> </w:t>
      </w:r>
      <w:r w:rsidR="00A602CF" w:rsidRPr="00753A04">
        <w:t xml:space="preserve">Figure </w:t>
      </w:r>
      <w:r w:rsidR="00A602CF">
        <w:t>8.15:</w:t>
      </w:r>
      <w:r w:rsidR="0061306B">
        <w:t xml:space="preserve"> M</w:t>
      </w:r>
      <w:r w:rsidR="00A602CF" w:rsidRPr="00753A04">
        <w:t>edicat</w:t>
      </w:r>
      <w:r w:rsidR="0096461D">
        <w:t>ion usage by living arrangement</w:t>
      </w:r>
    </w:p>
    <w:p w14:paraId="5A044CF2" w14:textId="0FD9704B" w:rsidR="0005569B" w:rsidRPr="00753A04" w:rsidRDefault="003D70B8" w:rsidP="0005569B">
      <w:pPr>
        <w:pStyle w:val="NormalAfterList"/>
      </w:pPr>
      <w:r>
        <w:rPr>
          <w:noProof/>
          <w:lang w:eastAsia="en-IE"/>
        </w:rPr>
        <w:drawing>
          <wp:inline distT="0" distB="0" distL="0" distR="0" wp14:anchorId="163E7C66" wp14:editId="11CA5076">
            <wp:extent cx="5414010" cy="2712720"/>
            <wp:effectExtent l="0" t="0" r="0" b="0"/>
            <wp:docPr id="6979" name="Picture 6979" descr="Figure 8.15 is a bar chart showing the prevalence of medication use according to living arrangement. The highest medication usage was among participants with a shared-care arrangement (100%) and those living in congregated settings (97.7%). Those living in their family home were the least  likely to be taking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7208D121" w14:textId="77777777" w:rsidR="0005569B" w:rsidRPr="00753A04" w:rsidRDefault="0005569B" w:rsidP="0005569B">
      <w:pPr>
        <w:pStyle w:val="tablenote0"/>
      </w:pPr>
      <w:r w:rsidRPr="00753A04">
        <w:t>Source: NDA FACE Profiles</w:t>
      </w:r>
    </w:p>
    <w:p w14:paraId="11A1F073" w14:textId="79D3F2AC" w:rsidR="0005569B" w:rsidRPr="00753A04" w:rsidRDefault="0005569B" w:rsidP="0005569B">
      <w:pPr>
        <w:pStyle w:val="NormalAfterList"/>
      </w:pPr>
      <w:r w:rsidRPr="00753A04">
        <w:t>The suppo</w:t>
      </w:r>
      <w:r w:rsidR="00992B6C">
        <w:t>rt required by participants who</w:t>
      </w:r>
      <w:r w:rsidRPr="00753A04">
        <w:t xml:space="preserve"> were using medication also var</w:t>
      </w:r>
      <w:r w:rsidR="000478B8">
        <w:t>ied by living arrangement (see F</w:t>
      </w:r>
      <w:r w:rsidRPr="00753A04">
        <w:t>igure</w:t>
      </w:r>
      <w:r w:rsidR="00532898">
        <w:t xml:space="preserve"> 8.16</w:t>
      </w:r>
      <w:r w:rsidRPr="00753A04">
        <w:t xml:space="preserve"> below). Almost three-quarters (72.7%) of participants with supported living arrangements required no assistance with the administration of medication but none of those with a shared care arrangement or a live-in-carer and only 2.3% of those in a congregated setting administered their medication independently. One in ten participants living in community residences and more than one in four (27.3%) of those living in their family home were able to administer their medications without support. </w:t>
      </w:r>
    </w:p>
    <w:p w14:paraId="0E0CA609" w14:textId="268504DA" w:rsidR="00656430" w:rsidRDefault="0005569B" w:rsidP="00656430">
      <w:pPr>
        <w:pStyle w:val="NormalAfterList"/>
      </w:pPr>
      <w:r w:rsidRPr="00753A04">
        <w:t>One in five participants administered their medication with the assistance of either reminders (6.9%) or supervision (13.9%). Participants living in family homes were especially likely to receive these forms of support to take their medication.</w:t>
      </w:r>
    </w:p>
    <w:p w14:paraId="5817D7D7" w14:textId="77777777" w:rsidR="00656430" w:rsidRDefault="00656430">
      <w:pPr>
        <w:spacing w:after="0"/>
      </w:pPr>
      <w:r>
        <w:br w:type="page"/>
      </w:r>
    </w:p>
    <w:p w14:paraId="75BA89D1" w14:textId="34E9F299" w:rsidR="00A602CF" w:rsidRDefault="00A602CF" w:rsidP="00A602CF">
      <w:pPr>
        <w:pStyle w:val="tablehead0"/>
      </w:pPr>
      <w:r w:rsidRPr="00753A04">
        <w:lastRenderedPageBreak/>
        <w:t xml:space="preserve">Figure </w:t>
      </w:r>
      <w:r>
        <w:t>8.16</w:t>
      </w:r>
      <w:r w:rsidRPr="00753A04">
        <w:t>: Support for m</w:t>
      </w:r>
      <w:r>
        <w:t>edication by living arrangement</w:t>
      </w:r>
    </w:p>
    <w:p w14:paraId="5D41D3E5" w14:textId="4F49A881" w:rsidR="0005569B" w:rsidRPr="00753A04" w:rsidRDefault="003D70B8" w:rsidP="0005569B">
      <w:pPr>
        <w:pStyle w:val="NormalAfterList"/>
        <w:rPr>
          <w:szCs w:val="26"/>
        </w:rPr>
      </w:pPr>
      <w:r>
        <w:rPr>
          <w:noProof/>
          <w:szCs w:val="26"/>
          <w:lang w:eastAsia="en-IE"/>
        </w:rPr>
        <w:drawing>
          <wp:inline distT="0" distB="0" distL="0" distR="0" wp14:anchorId="53F286ED" wp14:editId="1254F1CC">
            <wp:extent cx="5407660" cy="2712720"/>
            <wp:effectExtent l="0" t="0" r="2540" b="0"/>
            <wp:docPr id="6980" name="Picture 6980" descr="Figure 8.16 is a stacked bar chart showing the level of support required by participants to take medication according to living arrangment. Almost three-quarters (72.7%) of participants with supported living arrangements required no assistance with the administration of medication. None of those with a shared care arrangement or a live-in-carer and only 2.3% of those in a congregated setting administered their medication independe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07660" cy="2712720"/>
                    </a:xfrm>
                    <a:prstGeom prst="rect">
                      <a:avLst/>
                    </a:prstGeom>
                    <a:noFill/>
                  </pic:spPr>
                </pic:pic>
              </a:graphicData>
            </a:graphic>
          </wp:inline>
        </w:drawing>
      </w:r>
    </w:p>
    <w:p w14:paraId="416ADB06" w14:textId="5EBEFF5A" w:rsidR="0005569B" w:rsidRPr="00753A04" w:rsidRDefault="009849B3" w:rsidP="0005569B">
      <w:pPr>
        <w:pStyle w:val="tablenote0"/>
      </w:pPr>
      <w:r>
        <w:t>Source: NDA FACE</w:t>
      </w:r>
      <w:r w:rsidR="0005569B" w:rsidRPr="00753A04">
        <w:t xml:space="preserve"> profiles</w:t>
      </w:r>
    </w:p>
    <w:p w14:paraId="336B94F7" w14:textId="2ACA8FF4" w:rsidR="00ED6DEA" w:rsidRPr="00A12EC3" w:rsidRDefault="00ED6DEA" w:rsidP="00F01C9B">
      <w:pPr>
        <w:pStyle w:val="Heading4"/>
        <w:spacing w:before="240"/>
      </w:pPr>
      <w:bookmarkStart w:id="129" w:name="_Toc49958724"/>
      <w:r w:rsidRPr="00A12EC3">
        <w:t>Aids and Devices</w:t>
      </w:r>
      <w:bookmarkEnd w:id="129"/>
    </w:p>
    <w:p w14:paraId="413EA83D" w14:textId="759B2153" w:rsidR="00ED6DEA" w:rsidRPr="00753A04" w:rsidRDefault="00ED6DEA" w:rsidP="00ED6DEA">
      <w:pPr>
        <w:pStyle w:val="NormalAfterList"/>
      </w:pPr>
      <w:r>
        <w:t>Participants were also asked about their use of aids and devices. This is reported on here under ADLs</w:t>
      </w:r>
      <w:r w:rsidR="0095668E">
        <w:t>,</w:t>
      </w:r>
      <w:r>
        <w:t xml:space="preserve"> as aids and devices are often used to assist with ADLs. </w:t>
      </w:r>
      <w:r w:rsidRPr="00753A04">
        <w:t>One in five (19.6%) participants indicated that they were using aids/ technology to assist them at home. Most aids indicated were ‘low-tech’ equipment such as special shower chairs, ceiling hoists and air mattresses. Personal iPads were also a feature in some residential services. Typically iPads were configured with a serious of icons that enabled the user to do tasks like activate their smart TV or connect to You-tube. While two participants used voice activated software to operate their computers, another participant had stopped using it and now preferred to get her PA to type for her. One participant used the HouseMate system that allowed him to do a variety of tasks such as pulling curtains and putting on lights through an app on his phone. None used a voice-controlled device capable of doing a similar range of tasks.</w:t>
      </w:r>
    </w:p>
    <w:p w14:paraId="19D7D081" w14:textId="77777777" w:rsidR="00F055D3" w:rsidRPr="00753A04" w:rsidRDefault="00F055D3" w:rsidP="00E2371D">
      <w:pPr>
        <w:pStyle w:val="Heading3"/>
      </w:pPr>
      <w:bookmarkStart w:id="130" w:name="_Toc49958716"/>
      <w:r w:rsidRPr="00753A04">
        <w:t>Formal, informal and natural supports</w:t>
      </w:r>
      <w:bookmarkEnd w:id="130"/>
    </w:p>
    <w:p w14:paraId="4A47C635" w14:textId="42B0ABE8" w:rsidR="00F055D3" w:rsidRPr="00753A04" w:rsidRDefault="00F055D3" w:rsidP="00F055D3">
      <w:pPr>
        <w:pStyle w:val="NormalAfterList"/>
      </w:pPr>
      <w:r w:rsidRPr="00753A04">
        <w:t>It is impossible to capture the scale and extent of the supports provided by many parents. Considerable restrictions on parents’ life chances may be inevitable when adult children requiring extensive or pervasive support live in the family home. However, it must be recognised that many</w:t>
      </w:r>
      <w:r w:rsidR="0095668E">
        <w:t>,</w:t>
      </w:r>
      <w:r w:rsidRPr="00753A04">
        <w:t xml:space="preserve"> and perhaps most</w:t>
      </w:r>
      <w:r w:rsidR="0095668E">
        <w:t>,</w:t>
      </w:r>
      <w:r w:rsidRPr="00753A04">
        <w:t xml:space="preserve"> parents wish</w:t>
      </w:r>
      <w:r w:rsidR="008818F4">
        <w:t>ed</w:t>
      </w:r>
      <w:r w:rsidRPr="00753A04">
        <w:t xml:space="preserve"> to continue to support their adult children. The extracts from the FACE profiles set out below give a sense of the degree to w</w:t>
      </w:r>
      <w:r w:rsidR="008818F4">
        <w:t>hich the lives of some parents we</w:t>
      </w:r>
      <w:r w:rsidRPr="00753A04">
        <w:t>re affected by the support needs of their disabled adult child:</w:t>
      </w:r>
    </w:p>
    <w:p w14:paraId="2DB7A34F" w14:textId="0E3FA343" w:rsidR="00D9697A" w:rsidRPr="00753A04" w:rsidRDefault="00F055D3" w:rsidP="00D9697A">
      <w:pPr>
        <w:pStyle w:val="BlockQuote"/>
      </w:pPr>
      <w:r w:rsidRPr="00753A04">
        <w:lastRenderedPageBreak/>
        <w:t>Someone is almost always with William. He would only ever be left on his own for a maximum of 15 minutes. William has a sleep system but often needs to be repositioned several times in the night. One parent sleeps in the same room as him- his parents swop places at 3 am each night. William’s father has an upcoming operation and his mother is seeking respite for most of the month of [X]. The family usually gets 12</w:t>
      </w:r>
      <w:r w:rsidR="00031DAC">
        <w:t>-16 nights respite care a month</w:t>
      </w:r>
      <w:r w:rsidR="00D9697A" w:rsidRPr="00D9697A">
        <w:t xml:space="preserve"> </w:t>
      </w:r>
      <w:r w:rsidR="00D9697A">
        <w:t>(F</w:t>
      </w:r>
      <w:r w:rsidR="00ED1F17">
        <w:t>ACE</w:t>
      </w:r>
      <w:r w:rsidR="00D9697A">
        <w:t xml:space="preserve"> profile, interviewer).</w:t>
      </w:r>
    </w:p>
    <w:p w14:paraId="012102DD" w14:textId="489BCB8F" w:rsidR="00B86DC6" w:rsidRPr="00753A04" w:rsidRDefault="00F055D3" w:rsidP="00B86DC6">
      <w:pPr>
        <w:pStyle w:val="BlockQuote"/>
      </w:pPr>
      <w:r w:rsidRPr="00753A04">
        <w:t>Jason can be very restless and agitated. His father sometimes drives for hours with him in the e</w:t>
      </w:r>
      <w:r w:rsidR="00031DAC">
        <w:t>venings in an effort to calm him</w:t>
      </w:r>
      <w:r w:rsidRPr="00753A04">
        <w:t xml:space="preserve"> </w:t>
      </w:r>
      <w:r w:rsidR="00ED1F17">
        <w:t>(FACE</w:t>
      </w:r>
      <w:r w:rsidR="00B86DC6">
        <w:t xml:space="preserve"> profile, interviewer).</w:t>
      </w:r>
    </w:p>
    <w:p w14:paraId="4A2F561D" w14:textId="77777777" w:rsidR="00F055D3" w:rsidRPr="00753A04" w:rsidRDefault="00F055D3" w:rsidP="00F055D3">
      <w:pPr>
        <w:pStyle w:val="NormalAfterList"/>
      </w:pPr>
      <w:r w:rsidRPr="00753A04">
        <w:t>Parents were sometimes grappling with the needs of their adult child with a disability and other caring responsibilities:</w:t>
      </w:r>
    </w:p>
    <w:p w14:paraId="1A0E8220" w14:textId="218C107E" w:rsidR="00B86DC6" w:rsidRPr="00753A04" w:rsidRDefault="00F055D3" w:rsidP="00B86DC6">
      <w:pPr>
        <w:pStyle w:val="BlockQuote"/>
      </w:pPr>
      <w:r w:rsidRPr="00753A04">
        <w:t>Suzanne attends a day centre five days a week. She is in her late 20s and has multiple and profound disabilities. She is peg fed and only has involuntary movements. She lives in the family home with her parents, three siblings and her nephew. Her youngest sibling is in primary school. She attends a day centre Monday to Friday and receives 12 PA hours a we</w:t>
      </w:r>
      <w:r w:rsidR="00031DAC">
        <w:t>ek and 6 respite nights a month</w:t>
      </w:r>
      <w:r w:rsidRPr="00753A04">
        <w:t xml:space="preserve"> </w:t>
      </w:r>
      <w:r w:rsidR="00ED1F17">
        <w:t>(FACE</w:t>
      </w:r>
      <w:r w:rsidR="00B86DC6">
        <w:t xml:space="preserve"> profile, interviewer).</w:t>
      </w:r>
    </w:p>
    <w:p w14:paraId="581E93AD" w14:textId="77777777" w:rsidR="00F055D3" w:rsidRPr="00753A04" w:rsidRDefault="00F055D3" w:rsidP="00F055D3">
      <w:pPr>
        <w:pStyle w:val="NormalAfterList"/>
      </w:pPr>
      <w:r w:rsidRPr="00753A04">
        <w:t>Siblings often provided important ancillary support but were rarely primary carers. One participant who lived with their sibling described a situation in which support was mutual:</w:t>
      </w:r>
    </w:p>
    <w:p w14:paraId="4B7227A7" w14:textId="0028959E" w:rsidR="00B86DC6" w:rsidRPr="00753A04" w:rsidRDefault="00F055D3" w:rsidP="00B86DC6">
      <w:pPr>
        <w:pStyle w:val="BlockQuote"/>
      </w:pPr>
      <w:r w:rsidRPr="00753A04">
        <w:t>Geraldine lives with her (unmarried) brother. Their sister visits them regularly. Her brother cooks dinners- he often cooks a large quantity of food and freezes four or five dinners. They share the housework between them. Her brother looks after the bills- she looks after her own money. Geraldine thinks they are safer living together as “we wouldn’t let anyone in</w:t>
      </w:r>
      <w:r w:rsidR="00B86DC6" w:rsidRPr="00B86DC6">
        <w:t xml:space="preserve"> </w:t>
      </w:r>
      <w:r w:rsidR="00ED1F17">
        <w:t>(FACE</w:t>
      </w:r>
      <w:r w:rsidR="00B86DC6">
        <w:t xml:space="preserve"> profile, interviewer).</w:t>
      </w:r>
    </w:p>
    <w:p w14:paraId="2C5CC5C1" w14:textId="2EB5CF45" w:rsidR="00F055D3" w:rsidRPr="00753A04" w:rsidRDefault="00F055D3" w:rsidP="00F055D3">
      <w:pPr>
        <w:pStyle w:val="NormalAfterList"/>
      </w:pPr>
      <w:r w:rsidRPr="00753A04">
        <w:t>While it was unusual for participants to live with their siblings they often visited their homes and sometimes stayed for short periods at Christmas or during the summer. Even when participants had been in residential care for decades</w:t>
      </w:r>
      <w:r w:rsidR="008854F2">
        <w:t>,</w:t>
      </w:r>
      <w:r w:rsidRPr="00753A04">
        <w:t xml:space="preserve"> sibling contact and support often endured.</w:t>
      </w:r>
    </w:p>
    <w:p w14:paraId="3F2E549A" w14:textId="55C17447" w:rsidR="00DB5434" w:rsidRPr="00753A04" w:rsidRDefault="00F055D3" w:rsidP="00DB5434">
      <w:pPr>
        <w:pStyle w:val="BlockQuote"/>
      </w:pPr>
      <w:r w:rsidRPr="00753A04">
        <w:t xml:space="preserve">Orla has been in residential care for most of her life. She stays with her brother at Christmas and Easter and for summer breaks </w:t>
      </w:r>
      <w:r w:rsidR="00ED1F17">
        <w:t>(FACE</w:t>
      </w:r>
      <w:r w:rsidR="00DB5434">
        <w:t xml:space="preserve"> profile, interviewer).</w:t>
      </w:r>
    </w:p>
    <w:p w14:paraId="5C8B6512" w14:textId="3FBD58C9" w:rsidR="00DB5434" w:rsidRPr="00753A04" w:rsidRDefault="00F055D3" w:rsidP="00DB5434">
      <w:pPr>
        <w:pStyle w:val="BlockQuote"/>
      </w:pPr>
      <w:r w:rsidRPr="00753A04">
        <w:lastRenderedPageBreak/>
        <w:t>Teresa spends every second weekend in her sister’s home and also goes there for Chr</w:t>
      </w:r>
      <w:r w:rsidR="00DB5434">
        <w:t>istmas and family celebrations</w:t>
      </w:r>
      <w:r w:rsidR="00DB5434" w:rsidRPr="00DB5434">
        <w:t xml:space="preserve"> </w:t>
      </w:r>
      <w:r w:rsidR="00ED1F17">
        <w:t>(FACE</w:t>
      </w:r>
      <w:r w:rsidR="00DB5434">
        <w:t xml:space="preserve"> profile, interviewer).</w:t>
      </w:r>
    </w:p>
    <w:p w14:paraId="663F2F9F" w14:textId="77777777" w:rsidR="00F055D3" w:rsidRPr="00753A04" w:rsidRDefault="00F055D3" w:rsidP="00F055D3">
      <w:pPr>
        <w:pStyle w:val="NormalAfterList"/>
      </w:pPr>
      <w:r w:rsidRPr="00753A04">
        <w:t>Participants living in residential care settings frequently described very positive contact with both immediate and extended family members.</w:t>
      </w:r>
    </w:p>
    <w:p w14:paraId="3CB2ECE3" w14:textId="559800FC" w:rsidR="00DB5434" w:rsidRPr="00753A04" w:rsidRDefault="00031DAC" w:rsidP="00DB5434">
      <w:pPr>
        <w:pStyle w:val="BlockQuote"/>
      </w:pPr>
      <w:r>
        <w:t xml:space="preserve"> </w:t>
      </w:r>
      <w:r w:rsidR="00F055D3" w:rsidRPr="00753A04">
        <w:t xml:space="preserve">Nora has lots of contact with her nieces and nephews- she recently celebrated her 70th birthday and got </w:t>
      </w:r>
      <w:r>
        <w:t>loads of gifts from her family</w:t>
      </w:r>
      <w:r w:rsidR="00DB5434" w:rsidRPr="00DB5434">
        <w:t xml:space="preserve"> </w:t>
      </w:r>
      <w:r w:rsidR="00ED1F17">
        <w:t>(FACE</w:t>
      </w:r>
      <w:r w:rsidR="00DB5434">
        <w:t xml:space="preserve"> profile, interviewer).</w:t>
      </w:r>
    </w:p>
    <w:p w14:paraId="171B83E1" w14:textId="77777777" w:rsidR="00B6701F" w:rsidRPr="00753A04" w:rsidRDefault="00B6701F" w:rsidP="00E2371D">
      <w:pPr>
        <w:pStyle w:val="Heading4"/>
      </w:pPr>
      <w:r w:rsidRPr="00753A04">
        <w:t>Participants with a preference for formal supports</w:t>
      </w:r>
    </w:p>
    <w:p w14:paraId="159F0690" w14:textId="77777777" w:rsidR="00B6701F" w:rsidRPr="00753A04" w:rsidRDefault="00B6701F" w:rsidP="00B6701F">
      <w:pPr>
        <w:pStyle w:val="NormalAfterList"/>
      </w:pPr>
      <w:r w:rsidRPr="00753A04">
        <w:t xml:space="preserve">Some of those with physical and or neuro-degenerative disabilities did not want to receive support or only wanted to receive certain types of support from family members. Laura, a young woman with a physical disability commented: </w:t>
      </w:r>
    </w:p>
    <w:p w14:paraId="1AE7D370" w14:textId="25E65FA3" w:rsidR="00DB5434" w:rsidRPr="00753A04" w:rsidRDefault="00B6701F" w:rsidP="00DB5434">
      <w:pPr>
        <w:pStyle w:val="BlockQuote"/>
      </w:pPr>
      <w:r w:rsidRPr="00753A04">
        <w:t>Your Dad shouldn’t be lifting you in and out of th</w:t>
      </w:r>
      <w:r w:rsidR="00DB5434">
        <w:t>e shower when you are 26 (F</w:t>
      </w:r>
      <w:r w:rsidR="00ED1F17">
        <w:t>ACE</w:t>
      </w:r>
      <w:r w:rsidR="00DB5434">
        <w:t xml:space="preserve"> profile, interviewer).</w:t>
      </w:r>
    </w:p>
    <w:p w14:paraId="6A4CE2B7" w14:textId="77777777" w:rsidR="00B6701F" w:rsidRPr="00753A04" w:rsidRDefault="00B6701F" w:rsidP="00B6701F">
      <w:pPr>
        <w:pStyle w:val="NormalAfterList"/>
      </w:pPr>
      <w:r w:rsidRPr="00753A04">
        <w:t xml:space="preserve">Laura preferred to accept assistance for personal care from someone outside her family. She also felt that her parents resented having to provide her with support. Her desire for independence and the strained relationships within the family resulted in her moving from the family home to temporary accommodation. </w:t>
      </w:r>
    </w:p>
    <w:p w14:paraId="22A26A70" w14:textId="33668289" w:rsidR="00B6701F" w:rsidRDefault="000D381D" w:rsidP="00B6701F">
      <w:pPr>
        <w:pStyle w:val="NormalAfterList"/>
      </w:pPr>
      <w:r>
        <w:t>For s</w:t>
      </w:r>
      <w:r w:rsidR="00B6701F">
        <w:t>ome participants</w:t>
      </w:r>
      <w:r>
        <w:t>,</w:t>
      </w:r>
      <w:r w:rsidR="00B6701F">
        <w:t xml:space="preserve"> n</w:t>
      </w:r>
      <w:r w:rsidR="00B6701F" w:rsidRPr="00753A04">
        <w:t>ot only were they unhappy that their family members were expected to take on the role of a personal assistant</w:t>
      </w:r>
      <w:r>
        <w:t>,</w:t>
      </w:r>
      <w:r w:rsidR="00B6701F" w:rsidRPr="00753A04">
        <w:t xml:space="preserve"> they were also unhappy because they felt their relationship with family members was altered because family members felt obliged to provide them with support. Andrew, a participant with a degenerative neurological condition noted that he received no PA hour</w:t>
      </w:r>
      <w:r w:rsidR="008818F4">
        <w:t>s at the weekend. His wife worked Monday-Friday and was at home at the weekends. He</w:t>
      </w:r>
      <w:r w:rsidR="00B6701F" w:rsidRPr="00753A04">
        <w:t xml:space="preserve"> concluded that the abse</w:t>
      </w:r>
      <w:r w:rsidR="008818F4">
        <w:t>nce of PA hours at the weekend wa</w:t>
      </w:r>
      <w:r w:rsidR="00B6701F" w:rsidRPr="00753A04">
        <w:t>s based on the</w:t>
      </w:r>
      <w:r w:rsidR="008818F4">
        <w:t xml:space="preserve"> assumption that his wife, who wa</w:t>
      </w:r>
      <w:r w:rsidR="00B6701F" w:rsidRPr="00753A04">
        <w:t xml:space="preserve">s approaching retirement age, </w:t>
      </w:r>
      <w:r w:rsidR="008818F4">
        <w:t>wa</w:t>
      </w:r>
      <w:r w:rsidR="00B6701F" w:rsidRPr="00753A04">
        <w:t>s willing and able to provide him with the assistance he need</w:t>
      </w:r>
      <w:r w:rsidR="008818F4">
        <w:t>ed. Andrew felt</w:t>
      </w:r>
      <w:r w:rsidR="00B6701F" w:rsidRPr="00753A04">
        <w:t xml:space="preserve"> that the absence of </w:t>
      </w:r>
      <w:r w:rsidR="008818F4">
        <w:t>PA support at the weekend placed</w:t>
      </w:r>
      <w:r w:rsidR="00B6701F" w:rsidRPr="00753A04">
        <w:t xml:space="preserve"> an undue burden on his wife and on their relationship. Similar sentiments were expressed by Ciara, a young woman with a physical disability who live</w:t>
      </w:r>
      <w:r w:rsidR="008818F4">
        <w:t>d alone. She required</w:t>
      </w:r>
      <w:r w:rsidR="00B6701F" w:rsidRPr="00753A04">
        <w:t xml:space="preserve"> support during the night but only receive</w:t>
      </w:r>
      <w:r w:rsidR="008818F4">
        <w:t>d</w:t>
      </w:r>
      <w:r w:rsidR="00B6701F" w:rsidRPr="00753A04">
        <w:t xml:space="preserve"> PA support one night a week. Con</w:t>
      </w:r>
      <w:r w:rsidR="008818F4">
        <w:t>sequently, a family member stayed</w:t>
      </w:r>
      <w:r w:rsidR="00B6701F" w:rsidRPr="00753A04">
        <w:t xml:space="preserve"> with her six nights a week. Ciara consider</w:t>
      </w:r>
      <w:r w:rsidR="008818F4">
        <w:t>ed</w:t>
      </w:r>
      <w:r w:rsidR="00B6701F" w:rsidRPr="00753A04">
        <w:t xml:space="preserve"> that her family should not have to provide this support and particularly resent</w:t>
      </w:r>
      <w:r w:rsidR="008818F4">
        <w:t>ed</w:t>
      </w:r>
      <w:r w:rsidR="00B6701F" w:rsidRPr="00753A04">
        <w:t xml:space="preserve"> the fact that her young niece </w:t>
      </w:r>
      <w:r w:rsidR="008818F4">
        <w:t>wa</w:t>
      </w:r>
      <w:r w:rsidR="00B6701F" w:rsidRPr="00753A04">
        <w:t>s sometimes called upon to stay with her.</w:t>
      </w:r>
    </w:p>
    <w:p w14:paraId="434BACB6" w14:textId="77777777" w:rsidR="008B768E" w:rsidRDefault="008B768E" w:rsidP="008B768E">
      <w:pPr>
        <w:pStyle w:val="Heading4"/>
      </w:pPr>
      <w:r>
        <w:lastRenderedPageBreak/>
        <w:t>Mutual supports</w:t>
      </w:r>
    </w:p>
    <w:p w14:paraId="492D9AC2" w14:textId="77777777" w:rsidR="008B768E" w:rsidRDefault="008B768E" w:rsidP="008B768E">
      <w:pPr>
        <w:pStyle w:val="NormalAfterList"/>
      </w:pPr>
      <w:r>
        <w:t>A further extract from FACE profiles which highlights another example of mutual support:</w:t>
      </w:r>
    </w:p>
    <w:p w14:paraId="07D443F0" w14:textId="7596D9BE" w:rsidR="008B768E" w:rsidRPr="00753A04" w:rsidRDefault="008B768E" w:rsidP="008B768E">
      <w:pPr>
        <w:pStyle w:val="NormalAfterList"/>
      </w:pPr>
      <w:r>
        <w:t>Patrick is a wheelchair user and shares a house with a person with a sensory disability. He helps his housemate by making phone calls on his behalf. His housemate does most of the cooking for them both and has assisted him on a couple of occasions when he fell out of bed. They do a weekly shopping list together and get help with some household chores (FACE profile, interviewer).</w:t>
      </w:r>
    </w:p>
    <w:p w14:paraId="08EFAB45" w14:textId="77777777" w:rsidR="007145C4" w:rsidRPr="00753A04" w:rsidRDefault="007145C4" w:rsidP="00E2371D">
      <w:pPr>
        <w:pStyle w:val="Heading4"/>
      </w:pPr>
      <w:r w:rsidRPr="00753A04">
        <w:t>Negative family relationships and contact</w:t>
      </w:r>
    </w:p>
    <w:p w14:paraId="2487B4E2" w14:textId="77777777" w:rsidR="007145C4" w:rsidRDefault="007145C4" w:rsidP="007145C4">
      <w:pPr>
        <w:pStyle w:val="NormalAfterList"/>
      </w:pPr>
      <w:r>
        <w:t>F</w:t>
      </w:r>
      <w:r w:rsidRPr="00753A04">
        <w:t>amilies were not always a source of support. For some they were a source of distress due to intra-familial abuse, conflict or disengagement. A few participants recounted details of very serious abuse exp</w:t>
      </w:r>
      <w:r>
        <w:t xml:space="preserve">erienced within the family home. </w:t>
      </w:r>
    </w:p>
    <w:p w14:paraId="6993AA6F" w14:textId="0D377B73" w:rsidR="007145C4" w:rsidRPr="00753A04" w:rsidRDefault="007145C4" w:rsidP="007145C4">
      <w:pPr>
        <w:pStyle w:val="NormalAfterList"/>
      </w:pPr>
      <w:r w:rsidRPr="00753A04">
        <w:t>Occasionally, participants and or staff members were concerned with regard to the control exercised by family members over participants’ personal finances. A situation where this arose is described below:</w:t>
      </w:r>
    </w:p>
    <w:p w14:paraId="660AD997" w14:textId="37619143" w:rsidR="00DB5434" w:rsidRPr="00753A04" w:rsidRDefault="007145C4" w:rsidP="00DB5434">
      <w:pPr>
        <w:pStyle w:val="BlockQuote"/>
      </w:pPr>
      <w:r w:rsidRPr="00753A04">
        <w:t xml:space="preserve">[Staff member] noted that Angela’s brother manages her money and staff have to ask him to provide money for outings/clothes. Staff feel that Angela should have more access to her funds and would get pleasure from buying </w:t>
      </w:r>
      <w:r w:rsidR="00DB5434">
        <w:t>clothes or having other treats</w:t>
      </w:r>
      <w:r w:rsidR="00DB5434" w:rsidRPr="00DB5434">
        <w:t xml:space="preserve"> </w:t>
      </w:r>
      <w:r w:rsidR="00ED1F17">
        <w:t>(FACE</w:t>
      </w:r>
      <w:r w:rsidR="00DB5434">
        <w:t xml:space="preserve"> profile, interviewer).</w:t>
      </w:r>
    </w:p>
    <w:p w14:paraId="5AB85D5B" w14:textId="016BF2AD" w:rsidR="00DB5434" w:rsidRPr="00753A04" w:rsidRDefault="007145C4" w:rsidP="00DB5434">
      <w:pPr>
        <w:pStyle w:val="BlockQuote"/>
      </w:pPr>
      <w:r w:rsidRPr="00753A04">
        <w:t xml:space="preserve">Paul receives a disability allowance of €203 per week. His mother recently limited him to an allowance of €20 a week. This has cut down the things he can do. Paul uses his money for the lunch out [with the day service] on Friday, and to pay for a weekly fitness class and swimming session. He would like more </w:t>
      </w:r>
      <w:r w:rsidR="00DB5434">
        <w:t>money to hang out and do stuff</w:t>
      </w:r>
      <w:r w:rsidR="00DB5434" w:rsidRPr="00DB5434">
        <w:t xml:space="preserve"> </w:t>
      </w:r>
      <w:r w:rsidR="00ED1F17">
        <w:t>(FACE</w:t>
      </w:r>
      <w:r w:rsidR="00DB5434">
        <w:t xml:space="preserve"> profile, interviewer).</w:t>
      </w:r>
    </w:p>
    <w:p w14:paraId="40FCF76B" w14:textId="77777777" w:rsidR="007145C4" w:rsidRPr="00753A04" w:rsidRDefault="007145C4" w:rsidP="007145C4">
      <w:pPr>
        <w:pStyle w:val="NormalAfterList"/>
      </w:pPr>
      <w:r w:rsidRPr="00753A04">
        <w:t>Conflict within families sometimes arose when participants sought to exercise greater independence and control in their lives:</w:t>
      </w:r>
    </w:p>
    <w:p w14:paraId="0CA70B61" w14:textId="701FD1AC" w:rsidR="00DB5434" w:rsidRPr="00753A04" w:rsidRDefault="007145C4" w:rsidP="00DB5434">
      <w:pPr>
        <w:pStyle w:val="BlockQuote"/>
      </w:pPr>
      <w:r w:rsidRPr="00753A04">
        <w:t>Robert wants to move out of the family home. His parents and siblings are resistant to Robert’s efforts to become more independent. His relationship with his family has become fra</w:t>
      </w:r>
      <w:r w:rsidR="00DB5434">
        <w:t>ught and fractious as a result</w:t>
      </w:r>
      <w:r w:rsidRPr="00753A04">
        <w:t xml:space="preserve"> </w:t>
      </w:r>
      <w:r w:rsidR="00ED1F17">
        <w:t>(FACE</w:t>
      </w:r>
      <w:r w:rsidR="00DB5434">
        <w:t xml:space="preserve"> profile, interviewer).</w:t>
      </w:r>
    </w:p>
    <w:p w14:paraId="1DA8D98A" w14:textId="63B8DBEC" w:rsidR="007145C4" w:rsidRPr="00753A04" w:rsidRDefault="007145C4" w:rsidP="007145C4">
      <w:pPr>
        <w:pStyle w:val="NormalAfterList"/>
      </w:pPr>
      <w:r w:rsidRPr="00753A04">
        <w:t>The fa</w:t>
      </w:r>
      <w:r w:rsidR="008818F4">
        <w:t>milies of some participants had</w:t>
      </w:r>
      <w:r w:rsidRPr="00753A04">
        <w:t xml:space="preserve"> disengaged and distanced themselves from their relative with a disability. </w:t>
      </w:r>
    </w:p>
    <w:p w14:paraId="02747730" w14:textId="39B3D58B" w:rsidR="00DB5434" w:rsidRPr="00753A04" w:rsidRDefault="007145C4" w:rsidP="00DB5434">
      <w:pPr>
        <w:pStyle w:val="BlockQuote"/>
      </w:pPr>
      <w:r w:rsidRPr="00753A04">
        <w:lastRenderedPageBreak/>
        <w:t>Kathleen used to go for visits to her parents’ house and on the bus to her brother’s house. Her parents recently passed away. Her family</w:t>
      </w:r>
      <w:r w:rsidR="00DB5434">
        <w:t xml:space="preserve"> has asked not to be contacted</w:t>
      </w:r>
      <w:r w:rsidR="00DB5434" w:rsidRPr="00DB5434">
        <w:t xml:space="preserve"> </w:t>
      </w:r>
      <w:r w:rsidR="00ED1F17">
        <w:t>(FACE</w:t>
      </w:r>
      <w:r w:rsidR="00DB5434">
        <w:t xml:space="preserve"> profile, interviewer).</w:t>
      </w:r>
    </w:p>
    <w:p w14:paraId="470F66B3" w14:textId="1E6C865C" w:rsidR="007145C4" w:rsidRPr="00753A04" w:rsidRDefault="007145C4" w:rsidP="007145C4">
      <w:pPr>
        <w:pStyle w:val="NormalAfterList"/>
      </w:pPr>
      <w:r w:rsidRPr="00753A04">
        <w:t>Usually family engagement continued during the lifetime of parents and declined following their death. Occasionally</w:t>
      </w:r>
      <w:r w:rsidR="008818F4">
        <w:t>,</w:t>
      </w:r>
      <w:r w:rsidRPr="00753A04">
        <w:t xml:space="preserve"> however</w:t>
      </w:r>
      <w:r w:rsidR="008818F4">
        <w:t>,</w:t>
      </w:r>
      <w:r w:rsidRPr="00753A04">
        <w:t xml:space="preserve"> parents chose not to have ongoing contact with their adult child with a disability:</w:t>
      </w:r>
    </w:p>
    <w:p w14:paraId="44F81846" w14:textId="4FF67D39" w:rsidR="00DB5434" w:rsidRPr="00753A04" w:rsidRDefault="007145C4" w:rsidP="00DB5434">
      <w:pPr>
        <w:pStyle w:val="BlockQuote"/>
      </w:pPr>
      <w:r w:rsidRPr="00753A04">
        <w:t>Father has never accepted Pauline. At the request of Pauline’s mother her service provider has agreed that she will not attend local religious services to avoid her father seeing her. Pauline’s</w:t>
      </w:r>
      <w:r w:rsidR="00DB5434">
        <w:t xml:space="preserve"> mother visits her when she can</w:t>
      </w:r>
      <w:r w:rsidR="00DB5434" w:rsidRPr="00DB5434">
        <w:t xml:space="preserve"> </w:t>
      </w:r>
      <w:r w:rsidR="00ED1F17">
        <w:t>(FACE</w:t>
      </w:r>
      <w:r w:rsidR="00DB5434">
        <w:t xml:space="preserve"> profile, interviewer).</w:t>
      </w:r>
    </w:p>
    <w:p w14:paraId="23CC4D72" w14:textId="77777777" w:rsidR="007145C4" w:rsidRPr="00753A04" w:rsidRDefault="007145C4" w:rsidP="00E2371D">
      <w:pPr>
        <w:pStyle w:val="Heading4"/>
      </w:pPr>
      <w:r w:rsidRPr="00753A04">
        <w:t>Caring responsibilities</w:t>
      </w:r>
    </w:p>
    <w:p w14:paraId="6FC3C76F" w14:textId="7A4C173C" w:rsidR="007145C4" w:rsidRPr="00753A04" w:rsidRDefault="008B768E" w:rsidP="007145C4">
      <w:pPr>
        <w:pStyle w:val="NormalAfterList"/>
      </w:pPr>
      <w:r>
        <w:t>Some participants</w:t>
      </w:r>
      <w:r w:rsidR="007145C4" w:rsidRPr="00753A04">
        <w:t xml:space="preserve"> who were parents were not able to care for th</w:t>
      </w:r>
      <w:r w:rsidR="0063663F">
        <w:t>eir children now or in the past:</w:t>
      </w:r>
      <w:r w:rsidR="007145C4" w:rsidRPr="00753A04">
        <w:t xml:space="preserve"> </w:t>
      </w:r>
    </w:p>
    <w:p w14:paraId="7ADE9997" w14:textId="6D4A7A3E" w:rsidR="002172F9" w:rsidRPr="00753A04" w:rsidRDefault="007145C4" w:rsidP="002172F9">
      <w:pPr>
        <w:pStyle w:val="BlockQuote"/>
      </w:pPr>
      <w:r w:rsidRPr="00753A04">
        <w:t>Lorraine lives with her son who has an intellectual disability and autism. Her older daughter has mental health difficulties and is cared for outside the home. Lorraine’s physical disability makes it difficult for her to support her son. She is curren</w:t>
      </w:r>
      <w:r w:rsidR="002172F9">
        <w:t>tly estranged from her daughter</w:t>
      </w:r>
      <w:r w:rsidR="002172F9" w:rsidRPr="002172F9">
        <w:t xml:space="preserve"> </w:t>
      </w:r>
      <w:r w:rsidR="00ED1F17">
        <w:t>(FACE</w:t>
      </w:r>
      <w:r w:rsidR="002172F9">
        <w:t xml:space="preserve"> profile, interviewer).</w:t>
      </w:r>
    </w:p>
    <w:p w14:paraId="1A23B8CD" w14:textId="77777777" w:rsidR="007145C4" w:rsidRPr="00753A04" w:rsidRDefault="007145C4" w:rsidP="007145C4">
      <w:pPr>
        <w:pStyle w:val="NormalAfterList"/>
      </w:pPr>
      <w:r w:rsidRPr="00753A04">
        <w:t>However, we did encounter a small number of participants who were successfully supported to parent their children and others who were supporting their elderly parents:</w:t>
      </w:r>
    </w:p>
    <w:p w14:paraId="2CF529BB" w14:textId="1358DE39" w:rsidR="005214AD" w:rsidRPr="00753A04" w:rsidRDefault="007145C4" w:rsidP="00656430">
      <w:pPr>
        <w:pStyle w:val="BlockQuote"/>
      </w:pPr>
      <w:r w:rsidRPr="00753A04">
        <w:t xml:space="preserve">Amanda has a physical disability and lives with her mother in their family home. Her mother is elderly and in poor health. Amanda reminds her mother to take her medication and helps her to look up things on the internet. She comments: “there’s only two of </w:t>
      </w:r>
      <w:r w:rsidR="002172F9">
        <w:t>us so we look after each other</w:t>
      </w:r>
      <w:r w:rsidR="002172F9" w:rsidRPr="002172F9">
        <w:t xml:space="preserve"> </w:t>
      </w:r>
      <w:r w:rsidR="00ED1F17">
        <w:t>(FACE</w:t>
      </w:r>
      <w:r w:rsidR="002172F9">
        <w:t xml:space="preserve"> profile, i</w:t>
      </w:r>
      <w:r w:rsidR="00656430">
        <w:t>nterviewer).</w:t>
      </w:r>
    </w:p>
    <w:p w14:paraId="139F12CA" w14:textId="4C4137EC" w:rsidR="00DD5DE7" w:rsidRDefault="00DD5DE7" w:rsidP="00DD5DE7">
      <w:pPr>
        <w:pStyle w:val="Heading3"/>
      </w:pPr>
      <w:r>
        <w:t>Summary</w:t>
      </w:r>
    </w:p>
    <w:p w14:paraId="7B8E1B19" w14:textId="43826A4B" w:rsidR="00DD5DE7" w:rsidRPr="00753A04" w:rsidRDefault="00C91820" w:rsidP="00DD5DE7">
      <w:pPr>
        <w:pStyle w:val="NormalAfterList"/>
      </w:pPr>
      <w:r>
        <w:t>Table 8.31</w:t>
      </w:r>
      <w:r w:rsidR="00DD5DE7" w:rsidRPr="00753A04">
        <w:t xml:space="preserve"> below presents a summary of the key characteristics of both groups.</w:t>
      </w:r>
    </w:p>
    <w:p w14:paraId="15B27962" w14:textId="120F7C7F" w:rsidR="00DD5DE7" w:rsidRPr="00753A04" w:rsidRDefault="00DD5DE7" w:rsidP="00DD5DE7">
      <w:pPr>
        <w:pStyle w:val="tablehead0"/>
      </w:pPr>
      <w:r w:rsidRPr="00753A04">
        <w:t xml:space="preserve">Table </w:t>
      </w:r>
      <w:r w:rsidR="00C91820">
        <w:t>8.31</w:t>
      </w:r>
      <w:r w:rsidRPr="00753A04">
        <w:t>: Comparison of Phase 1 and Phase 2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gridCol w:w="2877"/>
      </w:tblGrid>
      <w:tr w:rsidR="00DD5DE7" w:rsidRPr="00753A04" w14:paraId="3AB4DF16" w14:textId="77777777" w:rsidTr="006E4A4F">
        <w:trPr>
          <w:cantSplit/>
          <w:tblHeader/>
        </w:trPr>
        <w:tc>
          <w:tcPr>
            <w:tcW w:w="2876" w:type="dxa"/>
          </w:tcPr>
          <w:p w14:paraId="7AE75C45" w14:textId="77777777" w:rsidR="00DD5DE7" w:rsidRPr="006E4A4F" w:rsidRDefault="00DD5DE7" w:rsidP="006E4A4F">
            <w:pPr>
              <w:pStyle w:val="tablebody"/>
              <w:rPr>
                <w:b/>
              </w:rPr>
            </w:pPr>
          </w:p>
        </w:tc>
        <w:tc>
          <w:tcPr>
            <w:tcW w:w="2877" w:type="dxa"/>
          </w:tcPr>
          <w:p w14:paraId="18CBC1B3" w14:textId="77777777" w:rsidR="00DD5DE7" w:rsidRPr="006E4A4F" w:rsidRDefault="00DD5DE7" w:rsidP="006E4A4F">
            <w:pPr>
              <w:pStyle w:val="tablebody"/>
              <w:rPr>
                <w:b/>
              </w:rPr>
            </w:pPr>
            <w:r w:rsidRPr="006E4A4F">
              <w:rPr>
                <w:b/>
              </w:rPr>
              <w:t>Phase 1 participants</w:t>
            </w:r>
          </w:p>
        </w:tc>
        <w:tc>
          <w:tcPr>
            <w:tcW w:w="2877" w:type="dxa"/>
          </w:tcPr>
          <w:p w14:paraId="5BD2A29A" w14:textId="77777777" w:rsidR="00DD5DE7" w:rsidRPr="006E4A4F" w:rsidRDefault="00DD5DE7" w:rsidP="006E4A4F">
            <w:pPr>
              <w:pStyle w:val="tablebody"/>
              <w:rPr>
                <w:b/>
              </w:rPr>
            </w:pPr>
            <w:r w:rsidRPr="006E4A4F">
              <w:rPr>
                <w:b/>
              </w:rPr>
              <w:t>Phase 2 participants</w:t>
            </w:r>
          </w:p>
        </w:tc>
      </w:tr>
      <w:tr w:rsidR="00DD5DE7" w:rsidRPr="00753A04" w14:paraId="0D52EC8E" w14:textId="77777777" w:rsidTr="00152B81">
        <w:tc>
          <w:tcPr>
            <w:tcW w:w="2876" w:type="dxa"/>
          </w:tcPr>
          <w:p w14:paraId="47DF3379" w14:textId="77777777" w:rsidR="00DD5DE7" w:rsidRPr="00753A04" w:rsidRDefault="00DD5DE7" w:rsidP="00152B81">
            <w:pPr>
              <w:pStyle w:val="tablebody"/>
              <w:rPr>
                <w:rFonts w:eastAsia="MS PGothic"/>
              </w:rPr>
            </w:pPr>
            <w:r>
              <w:t>Global Need Band</w:t>
            </w:r>
          </w:p>
        </w:tc>
        <w:tc>
          <w:tcPr>
            <w:tcW w:w="2877" w:type="dxa"/>
          </w:tcPr>
          <w:p w14:paraId="58C672AF" w14:textId="77777777" w:rsidR="00DD5DE7" w:rsidRPr="00753A04" w:rsidRDefault="00DD5DE7" w:rsidP="00152B81">
            <w:pPr>
              <w:pStyle w:val="tablebody"/>
              <w:jc w:val="right"/>
              <w:rPr>
                <w:rFonts w:eastAsia="MS PGothic"/>
                <w:lang w:eastAsia="en-IE"/>
              </w:rPr>
            </w:pPr>
            <w:r>
              <w:rPr>
                <w:rFonts w:eastAsia="MS PGothic"/>
                <w:lang w:eastAsia="en-IE"/>
              </w:rPr>
              <w:t>98.6% Global Need Band 6 (highest score)</w:t>
            </w:r>
          </w:p>
        </w:tc>
        <w:tc>
          <w:tcPr>
            <w:tcW w:w="2877" w:type="dxa"/>
          </w:tcPr>
          <w:p w14:paraId="502A9996" w14:textId="77777777" w:rsidR="00DD5DE7" w:rsidRPr="00753A04" w:rsidRDefault="00DD5DE7" w:rsidP="00152B81">
            <w:pPr>
              <w:pStyle w:val="tablebody"/>
              <w:jc w:val="right"/>
              <w:rPr>
                <w:rFonts w:eastAsia="MS PGothic"/>
                <w:lang w:eastAsia="en-IE"/>
              </w:rPr>
            </w:pPr>
            <w:r>
              <w:rPr>
                <w:rFonts w:eastAsia="MS PGothic"/>
                <w:lang w:eastAsia="en-IE"/>
              </w:rPr>
              <w:t>59.7% Global Need Band 6 (highest score)</w:t>
            </w:r>
          </w:p>
        </w:tc>
      </w:tr>
      <w:tr w:rsidR="00DD5DE7" w:rsidRPr="00753A04" w14:paraId="4536D443" w14:textId="77777777" w:rsidTr="00152B81">
        <w:tc>
          <w:tcPr>
            <w:tcW w:w="2876" w:type="dxa"/>
          </w:tcPr>
          <w:p w14:paraId="4149CDFD" w14:textId="77777777" w:rsidR="00DD5DE7" w:rsidRPr="00753A04" w:rsidRDefault="00DD5DE7" w:rsidP="00152B81">
            <w:pPr>
              <w:pStyle w:val="tablebody"/>
              <w:rPr>
                <w:rFonts w:eastAsia="MS PGothic"/>
              </w:rPr>
            </w:pPr>
            <w:r w:rsidRPr="00753A04">
              <w:rPr>
                <w:rFonts w:eastAsia="MS PGothic"/>
              </w:rPr>
              <w:t>Primary disability</w:t>
            </w:r>
          </w:p>
        </w:tc>
        <w:tc>
          <w:tcPr>
            <w:tcW w:w="2877" w:type="dxa"/>
          </w:tcPr>
          <w:p w14:paraId="47704AE9" w14:textId="77777777" w:rsidR="00DD5DE7" w:rsidRPr="00753A04" w:rsidRDefault="00DD5DE7" w:rsidP="00152B81">
            <w:pPr>
              <w:pStyle w:val="tablebody"/>
              <w:jc w:val="right"/>
              <w:rPr>
                <w:rFonts w:eastAsia="MS PGothic"/>
                <w:lang w:eastAsia="en-IE"/>
              </w:rPr>
            </w:pPr>
            <w:r w:rsidRPr="00753A04">
              <w:rPr>
                <w:rFonts w:eastAsia="MS PGothic"/>
                <w:lang w:eastAsia="en-IE"/>
              </w:rPr>
              <w:t>Intellectual- 100%</w:t>
            </w:r>
          </w:p>
        </w:tc>
        <w:tc>
          <w:tcPr>
            <w:tcW w:w="2877" w:type="dxa"/>
          </w:tcPr>
          <w:p w14:paraId="39F6AAFB" w14:textId="77777777" w:rsidR="00DD5DE7" w:rsidRPr="00753A04" w:rsidRDefault="00DD5DE7" w:rsidP="00152B81">
            <w:pPr>
              <w:pStyle w:val="tablebody"/>
              <w:jc w:val="right"/>
              <w:rPr>
                <w:rFonts w:eastAsia="MS PGothic"/>
                <w:lang w:eastAsia="en-IE"/>
              </w:rPr>
            </w:pPr>
            <w:r w:rsidRPr="00753A04">
              <w:rPr>
                <w:rFonts w:eastAsia="MS PGothic"/>
                <w:lang w:eastAsia="en-IE"/>
              </w:rPr>
              <w:t>Intellectual-76%</w:t>
            </w:r>
          </w:p>
          <w:p w14:paraId="470A2CF6" w14:textId="77777777" w:rsidR="00DD5DE7" w:rsidRPr="00753A04" w:rsidRDefault="00DD5DE7" w:rsidP="00152B81">
            <w:pPr>
              <w:pStyle w:val="tablebody"/>
              <w:jc w:val="right"/>
              <w:rPr>
                <w:rFonts w:eastAsia="MS PGothic"/>
                <w:lang w:eastAsia="en-IE"/>
              </w:rPr>
            </w:pPr>
            <w:r w:rsidRPr="00753A04">
              <w:rPr>
                <w:rFonts w:eastAsia="MS PGothic"/>
                <w:lang w:eastAsia="en-IE"/>
              </w:rPr>
              <w:t>Physical-14%</w:t>
            </w:r>
          </w:p>
          <w:p w14:paraId="6C6BA1AC" w14:textId="77777777" w:rsidR="00DD5DE7" w:rsidRPr="00753A04" w:rsidRDefault="00DD5DE7" w:rsidP="00152B81">
            <w:pPr>
              <w:pStyle w:val="tablebody"/>
              <w:jc w:val="right"/>
              <w:rPr>
                <w:rFonts w:eastAsia="MS PGothic"/>
                <w:lang w:eastAsia="en-IE"/>
              </w:rPr>
            </w:pPr>
            <w:r w:rsidRPr="00753A04">
              <w:rPr>
                <w:rFonts w:eastAsia="MS PGothic"/>
                <w:lang w:eastAsia="en-IE"/>
              </w:rPr>
              <w:t>ABI- 4%</w:t>
            </w:r>
          </w:p>
          <w:p w14:paraId="7826282F" w14:textId="77777777" w:rsidR="00DD5DE7" w:rsidRPr="00753A04" w:rsidRDefault="00DD5DE7" w:rsidP="00152B81">
            <w:pPr>
              <w:pStyle w:val="tablebody"/>
              <w:jc w:val="right"/>
              <w:rPr>
                <w:rFonts w:eastAsia="MS PGothic"/>
                <w:lang w:eastAsia="en-IE"/>
              </w:rPr>
            </w:pPr>
            <w:r w:rsidRPr="00753A04">
              <w:rPr>
                <w:rFonts w:eastAsia="MS PGothic"/>
                <w:lang w:eastAsia="en-IE"/>
              </w:rPr>
              <w:lastRenderedPageBreak/>
              <w:t>Other-6%</w:t>
            </w:r>
          </w:p>
          <w:p w14:paraId="6AE09812" w14:textId="77777777" w:rsidR="00DD5DE7" w:rsidRPr="00DB12E5" w:rsidRDefault="00DD5DE7" w:rsidP="00152B81">
            <w:pPr>
              <w:pStyle w:val="tablebody"/>
              <w:jc w:val="right"/>
              <w:rPr>
                <w:rFonts w:eastAsia="MS PGothic" w:cs="Arial"/>
                <w:color w:val="000000"/>
                <w:kern w:val="24"/>
                <w:szCs w:val="26"/>
                <w:lang w:eastAsia="en-IE"/>
              </w:rPr>
            </w:pPr>
          </w:p>
        </w:tc>
      </w:tr>
      <w:tr w:rsidR="00DD5DE7" w:rsidRPr="00753A04" w14:paraId="75B5695E" w14:textId="77777777" w:rsidTr="00152B81">
        <w:tc>
          <w:tcPr>
            <w:tcW w:w="2876" w:type="dxa"/>
          </w:tcPr>
          <w:p w14:paraId="6379F391" w14:textId="77777777" w:rsidR="00DD5DE7" w:rsidRPr="00753A04" w:rsidRDefault="00DD5DE7" w:rsidP="00152B81">
            <w:pPr>
              <w:pStyle w:val="tablebody"/>
            </w:pPr>
            <w:r w:rsidRPr="00753A04">
              <w:rPr>
                <w:rFonts w:eastAsia="MS PGothic"/>
              </w:rPr>
              <w:lastRenderedPageBreak/>
              <w:t>Multiple disabilities</w:t>
            </w:r>
          </w:p>
        </w:tc>
        <w:tc>
          <w:tcPr>
            <w:tcW w:w="2877" w:type="dxa"/>
          </w:tcPr>
          <w:p w14:paraId="5881EAB9" w14:textId="77777777" w:rsidR="00DD5DE7" w:rsidRPr="00DB12E5" w:rsidRDefault="00DD5DE7" w:rsidP="00152B81">
            <w:pPr>
              <w:pStyle w:val="tablebody"/>
              <w:jc w:val="right"/>
              <w:rPr>
                <w:lang w:eastAsia="en-IE"/>
              </w:rPr>
            </w:pPr>
            <w:r w:rsidRPr="00753A04">
              <w:rPr>
                <w:rFonts w:eastAsia="MS PGothic"/>
                <w:lang w:eastAsia="en-IE"/>
              </w:rPr>
              <w:t>79%- 2 or more</w:t>
            </w:r>
          </w:p>
          <w:p w14:paraId="0B16AE60" w14:textId="77777777" w:rsidR="00DD5DE7" w:rsidRPr="00310A0D" w:rsidRDefault="00DD5DE7" w:rsidP="00152B81">
            <w:pPr>
              <w:pStyle w:val="tablebody"/>
              <w:jc w:val="right"/>
            </w:pPr>
            <w:r w:rsidRPr="00753A04">
              <w:rPr>
                <w:rFonts w:eastAsia="MS PGothic"/>
              </w:rPr>
              <w:t>32%- 3 or more</w:t>
            </w:r>
          </w:p>
        </w:tc>
        <w:tc>
          <w:tcPr>
            <w:tcW w:w="2877" w:type="dxa"/>
          </w:tcPr>
          <w:p w14:paraId="002C5353" w14:textId="77777777" w:rsidR="00DD5DE7" w:rsidRPr="00DB12E5" w:rsidRDefault="00DD5DE7" w:rsidP="00152B81">
            <w:pPr>
              <w:pStyle w:val="tablebody"/>
              <w:jc w:val="right"/>
              <w:rPr>
                <w:lang w:eastAsia="en-IE"/>
              </w:rPr>
            </w:pPr>
            <w:r w:rsidRPr="00753A04">
              <w:rPr>
                <w:rFonts w:eastAsia="MS PGothic"/>
                <w:lang w:eastAsia="en-IE"/>
              </w:rPr>
              <w:t>50%- 2 or more</w:t>
            </w:r>
          </w:p>
          <w:p w14:paraId="3F853E57" w14:textId="77777777" w:rsidR="00DD5DE7" w:rsidRPr="00310A0D" w:rsidRDefault="00DD5DE7" w:rsidP="00152B81">
            <w:pPr>
              <w:pStyle w:val="tablebody"/>
              <w:jc w:val="right"/>
            </w:pPr>
            <w:r w:rsidRPr="00753A04">
              <w:rPr>
                <w:rFonts w:eastAsia="MS PGothic"/>
              </w:rPr>
              <w:t>19%- 3 or more</w:t>
            </w:r>
          </w:p>
        </w:tc>
      </w:tr>
      <w:tr w:rsidR="00DD5DE7" w:rsidRPr="00753A04" w14:paraId="4542B566" w14:textId="77777777" w:rsidTr="00152B81">
        <w:tc>
          <w:tcPr>
            <w:tcW w:w="2876" w:type="dxa"/>
          </w:tcPr>
          <w:p w14:paraId="4B983A9A" w14:textId="77777777" w:rsidR="00DD5DE7" w:rsidRPr="00DB12E5" w:rsidRDefault="00DD5DE7" w:rsidP="00152B81">
            <w:pPr>
              <w:pStyle w:val="tablebody"/>
              <w:rPr>
                <w:lang w:eastAsia="en-IE"/>
              </w:rPr>
            </w:pPr>
            <w:r w:rsidRPr="00753A04">
              <w:rPr>
                <w:rFonts w:eastAsia="MS PGothic"/>
                <w:lang w:eastAsia="en-IE"/>
              </w:rPr>
              <w:t>Mental ill health</w:t>
            </w:r>
          </w:p>
          <w:p w14:paraId="2A0CFEBD" w14:textId="77777777" w:rsidR="00DD5DE7" w:rsidRPr="00310A0D" w:rsidRDefault="00DD5DE7" w:rsidP="00152B81">
            <w:pPr>
              <w:pStyle w:val="tablebody"/>
            </w:pPr>
            <w:r w:rsidRPr="00753A04">
              <w:rPr>
                <w:rFonts w:eastAsia="MS PGothic"/>
              </w:rPr>
              <w:t>Serious mental ill health</w:t>
            </w:r>
          </w:p>
        </w:tc>
        <w:tc>
          <w:tcPr>
            <w:tcW w:w="2877" w:type="dxa"/>
          </w:tcPr>
          <w:p w14:paraId="4F955580" w14:textId="77777777" w:rsidR="00DD5DE7" w:rsidRPr="00DB12E5" w:rsidRDefault="00DD5DE7" w:rsidP="00152B81">
            <w:pPr>
              <w:pStyle w:val="tablebody"/>
              <w:jc w:val="right"/>
              <w:rPr>
                <w:lang w:eastAsia="en-IE"/>
              </w:rPr>
            </w:pPr>
            <w:r w:rsidRPr="00753A04">
              <w:rPr>
                <w:rFonts w:eastAsia="MS PGothic"/>
                <w:lang w:eastAsia="en-IE"/>
              </w:rPr>
              <w:t>53%</w:t>
            </w:r>
          </w:p>
          <w:p w14:paraId="2EFDFC39" w14:textId="77777777" w:rsidR="00DD5DE7" w:rsidRPr="00310A0D" w:rsidRDefault="00DD5DE7" w:rsidP="00152B81">
            <w:pPr>
              <w:pStyle w:val="tablebody"/>
              <w:jc w:val="right"/>
            </w:pPr>
            <w:r w:rsidRPr="00753A04">
              <w:rPr>
                <w:rFonts w:eastAsia="MS PGothic"/>
              </w:rPr>
              <w:t>43%</w:t>
            </w:r>
          </w:p>
        </w:tc>
        <w:tc>
          <w:tcPr>
            <w:tcW w:w="2877" w:type="dxa"/>
          </w:tcPr>
          <w:p w14:paraId="60C1DFAF" w14:textId="77777777" w:rsidR="00DD5DE7" w:rsidRPr="00DB12E5" w:rsidRDefault="00DD5DE7" w:rsidP="00152B81">
            <w:pPr>
              <w:pStyle w:val="tablebody"/>
              <w:jc w:val="right"/>
              <w:rPr>
                <w:lang w:eastAsia="en-IE"/>
              </w:rPr>
            </w:pPr>
            <w:r w:rsidRPr="00753A04">
              <w:rPr>
                <w:rFonts w:eastAsia="MS PGothic"/>
                <w:lang w:eastAsia="en-IE"/>
              </w:rPr>
              <w:t>35%</w:t>
            </w:r>
          </w:p>
          <w:p w14:paraId="08AF39A2" w14:textId="77777777" w:rsidR="00DD5DE7" w:rsidRPr="00310A0D" w:rsidRDefault="00DD5DE7" w:rsidP="00152B81">
            <w:pPr>
              <w:pStyle w:val="tablebody"/>
              <w:jc w:val="right"/>
            </w:pPr>
            <w:r w:rsidRPr="00753A04">
              <w:rPr>
                <w:rFonts w:eastAsia="MS PGothic"/>
              </w:rPr>
              <w:t>27%</w:t>
            </w:r>
          </w:p>
        </w:tc>
      </w:tr>
      <w:tr w:rsidR="00DD5DE7" w:rsidRPr="00753A04" w14:paraId="0DB4632B" w14:textId="77777777" w:rsidTr="00152B81">
        <w:tc>
          <w:tcPr>
            <w:tcW w:w="2876" w:type="dxa"/>
          </w:tcPr>
          <w:p w14:paraId="2B35D0B7" w14:textId="77777777" w:rsidR="00DD5DE7" w:rsidRPr="00753A04" w:rsidRDefault="00DD5DE7" w:rsidP="00152B81">
            <w:pPr>
              <w:pStyle w:val="tablebody"/>
            </w:pPr>
            <w:r w:rsidRPr="00753A04">
              <w:rPr>
                <w:rFonts w:eastAsia="MS PGothic"/>
              </w:rPr>
              <w:t>Epilepsy</w:t>
            </w:r>
          </w:p>
        </w:tc>
        <w:tc>
          <w:tcPr>
            <w:tcW w:w="2877" w:type="dxa"/>
          </w:tcPr>
          <w:p w14:paraId="4A94BAF8" w14:textId="77777777" w:rsidR="00DD5DE7" w:rsidRPr="00753A04" w:rsidRDefault="00DD5DE7" w:rsidP="00152B81">
            <w:pPr>
              <w:pStyle w:val="tablebody"/>
              <w:jc w:val="right"/>
            </w:pPr>
            <w:r w:rsidRPr="00753A04">
              <w:rPr>
                <w:rFonts w:eastAsia="MS PGothic"/>
              </w:rPr>
              <w:t>46%</w:t>
            </w:r>
          </w:p>
        </w:tc>
        <w:tc>
          <w:tcPr>
            <w:tcW w:w="2877" w:type="dxa"/>
          </w:tcPr>
          <w:p w14:paraId="46D5A8AA" w14:textId="77777777" w:rsidR="00DD5DE7" w:rsidRPr="00753A04" w:rsidRDefault="00DD5DE7" w:rsidP="00152B81">
            <w:pPr>
              <w:pStyle w:val="tablebody"/>
              <w:jc w:val="right"/>
            </w:pPr>
            <w:r w:rsidRPr="00753A04">
              <w:rPr>
                <w:rFonts w:eastAsia="MS PGothic"/>
              </w:rPr>
              <w:t>23%</w:t>
            </w:r>
          </w:p>
        </w:tc>
      </w:tr>
      <w:tr w:rsidR="00DD5DE7" w:rsidRPr="00753A04" w14:paraId="1E8919CA" w14:textId="77777777" w:rsidTr="00152B81">
        <w:tc>
          <w:tcPr>
            <w:tcW w:w="2876" w:type="dxa"/>
          </w:tcPr>
          <w:p w14:paraId="5C4D2131" w14:textId="77777777" w:rsidR="00DD5DE7" w:rsidRPr="00753A04" w:rsidRDefault="00DD5DE7" w:rsidP="00152B81">
            <w:pPr>
              <w:pStyle w:val="tablebody"/>
            </w:pPr>
            <w:r w:rsidRPr="00753A04">
              <w:rPr>
                <w:rFonts w:eastAsia="MS PGothic"/>
              </w:rPr>
              <w:t>Behaviours of concern</w:t>
            </w:r>
          </w:p>
        </w:tc>
        <w:tc>
          <w:tcPr>
            <w:tcW w:w="2877" w:type="dxa"/>
          </w:tcPr>
          <w:p w14:paraId="15FF33F6" w14:textId="77777777" w:rsidR="00DD5DE7" w:rsidRPr="00DB12E5" w:rsidRDefault="00DD5DE7" w:rsidP="00152B81">
            <w:pPr>
              <w:pStyle w:val="tablebody"/>
              <w:jc w:val="right"/>
              <w:rPr>
                <w:lang w:eastAsia="en-IE"/>
              </w:rPr>
            </w:pPr>
            <w:r w:rsidRPr="00753A04">
              <w:rPr>
                <w:rFonts w:eastAsia="MS PGothic"/>
                <w:lang w:eastAsia="en-IE"/>
              </w:rPr>
              <w:t>None-32%</w:t>
            </w:r>
          </w:p>
          <w:p w14:paraId="7A793211" w14:textId="77777777" w:rsidR="00DD5DE7" w:rsidRPr="00310A0D" w:rsidRDefault="00DD5DE7" w:rsidP="00152B81">
            <w:pPr>
              <w:pStyle w:val="tablebody"/>
              <w:jc w:val="right"/>
            </w:pPr>
            <w:r w:rsidRPr="00753A04">
              <w:rPr>
                <w:rFonts w:eastAsia="MS PGothic"/>
              </w:rPr>
              <w:t>History of harm to self/severe risk of harm-32%</w:t>
            </w:r>
          </w:p>
        </w:tc>
        <w:tc>
          <w:tcPr>
            <w:tcW w:w="2877" w:type="dxa"/>
          </w:tcPr>
          <w:p w14:paraId="16829DE1" w14:textId="77777777" w:rsidR="00DD5DE7" w:rsidRPr="00DB12E5" w:rsidRDefault="00DD5DE7" w:rsidP="00152B81">
            <w:pPr>
              <w:pStyle w:val="tablebody"/>
              <w:jc w:val="right"/>
              <w:rPr>
                <w:lang w:eastAsia="en-IE"/>
              </w:rPr>
            </w:pPr>
            <w:r w:rsidRPr="00753A04">
              <w:rPr>
                <w:rFonts w:eastAsia="MS PGothic"/>
                <w:lang w:eastAsia="en-IE"/>
              </w:rPr>
              <w:t>None-61%</w:t>
            </w:r>
          </w:p>
          <w:p w14:paraId="2BEF8334" w14:textId="77777777" w:rsidR="00DD5DE7" w:rsidRPr="00310A0D" w:rsidRDefault="00DD5DE7" w:rsidP="00152B81">
            <w:pPr>
              <w:pStyle w:val="tablebody"/>
              <w:jc w:val="right"/>
            </w:pPr>
            <w:r w:rsidRPr="00753A04">
              <w:t>History of harm t</w:t>
            </w:r>
            <w:r w:rsidRPr="00310A0D">
              <w:t>o self/severe risk of harm-18%</w:t>
            </w:r>
          </w:p>
        </w:tc>
      </w:tr>
      <w:tr w:rsidR="00DD5DE7" w:rsidRPr="00753A04" w14:paraId="6830C789" w14:textId="77777777" w:rsidTr="00152B81">
        <w:tc>
          <w:tcPr>
            <w:tcW w:w="2876" w:type="dxa"/>
          </w:tcPr>
          <w:p w14:paraId="0CAF2132" w14:textId="77777777" w:rsidR="00DD5DE7" w:rsidRPr="00753A04" w:rsidRDefault="00DD5DE7" w:rsidP="00152B81">
            <w:pPr>
              <w:pStyle w:val="tablebody"/>
            </w:pPr>
            <w:r w:rsidRPr="00753A04">
              <w:rPr>
                <w:rFonts w:eastAsia="MS PGothic"/>
              </w:rPr>
              <w:t>Communication difficulties</w:t>
            </w:r>
          </w:p>
        </w:tc>
        <w:tc>
          <w:tcPr>
            <w:tcW w:w="2877" w:type="dxa"/>
          </w:tcPr>
          <w:p w14:paraId="3599213B" w14:textId="77777777" w:rsidR="00DD5DE7" w:rsidRPr="00DB12E5" w:rsidRDefault="00DD5DE7" w:rsidP="00152B81">
            <w:pPr>
              <w:pStyle w:val="tablebody"/>
              <w:jc w:val="right"/>
              <w:rPr>
                <w:lang w:eastAsia="en-IE"/>
              </w:rPr>
            </w:pPr>
            <w:r w:rsidRPr="00753A04">
              <w:rPr>
                <w:rFonts w:eastAsia="MS PGothic"/>
                <w:lang w:eastAsia="en-IE"/>
              </w:rPr>
              <w:t>None-6.2%</w:t>
            </w:r>
          </w:p>
          <w:p w14:paraId="4E9C9266" w14:textId="77777777" w:rsidR="00DD5DE7" w:rsidRPr="00310A0D" w:rsidRDefault="00DD5DE7" w:rsidP="00152B81">
            <w:pPr>
              <w:pStyle w:val="tablebody"/>
              <w:jc w:val="right"/>
            </w:pPr>
            <w:r w:rsidRPr="00753A04">
              <w:rPr>
                <w:rFonts w:eastAsia="MS PGothic"/>
              </w:rPr>
              <w:t>Severe difficulties/unable to express needs-53%</w:t>
            </w:r>
          </w:p>
        </w:tc>
        <w:tc>
          <w:tcPr>
            <w:tcW w:w="2877" w:type="dxa"/>
          </w:tcPr>
          <w:p w14:paraId="67A93535" w14:textId="77777777" w:rsidR="00DD5DE7" w:rsidRPr="00DB12E5" w:rsidRDefault="00DD5DE7" w:rsidP="00152B81">
            <w:pPr>
              <w:pStyle w:val="tablebody"/>
              <w:jc w:val="right"/>
              <w:rPr>
                <w:lang w:eastAsia="en-IE"/>
              </w:rPr>
            </w:pPr>
            <w:r w:rsidRPr="00753A04">
              <w:rPr>
                <w:rFonts w:eastAsia="MS PGothic"/>
                <w:lang w:eastAsia="en-IE"/>
              </w:rPr>
              <w:t>None- 56%</w:t>
            </w:r>
          </w:p>
          <w:p w14:paraId="616B3082" w14:textId="77777777" w:rsidR="00DD5DE7" w:rsidRPr="00310A0D" w:rsidRDefault="00DD5DE7" w:rsidP="00152B81">
            <w:pPr>
              <w:pStyle w:val="tablebody"/>
              <w:jc w:val="right"/>
            </w:pPr>
            <w:r w:rsidRPr="00753A04">
              <w:rPr>
                <w:rFonts w:eastAsia="MS PGothic"/>
              </w:rPr>
              <w:t>Severe difficulties/unable to express needs-18%</w:t>
            </w:r>
          </w:p>
        </w:tc>
      </w:tr>
      <w:tr w:rsidR="00DD5DE7" w:rsidRPr="00753A04" w14:paraId="3AF781A8" w14:textId="77777777" w:rsidTr="00152B81">
        <w:tc>
          <w:tcPr>
            <w:tcW w:w="2876" w:type="dxa"/>
          </w:tcPr>
          <w:p w14:paraId="3263CA95" w14:textId="77777777" w:rsidR="00DD5DE7" w:rsidRPr="00753A04" w:rsidRDefault="00DD5DE7" w:rsidP="00152B81">
            <w:pPr>
              <w:pStyle w:val="tablebody"/>
            </w:pPr>
            <w:r w:rsidRPr="00753A04">
              <w:t>Employment</w:t>
            </w:r>
          </w:p>
        </w:tc>
        <w:tc>
          <w:tcPr>
            <w:tcW w:w="2877" w:type="dxa"/>
          </w:tcPr>
          <w:p w14:paraId="395F7A9D" w14:textId="77777777" w:rsidR="00DD5DE7" w:rsidRPr="00753A04" w:rsidRDefault="00DD5DE7" w:rsidP="00152B81">
            <w:pPr>
              <w:pStyle w:val="tablebody"/>
              <w:jc w:val="right"/>
            </w:pPr>
            <w:r w:rsidRPr="00753A04">
              <w:t>None</w:t>
            </w:r>
          </w:p>
        </w:tc>
        <w:tc>
          <w:tcPr>
            <w:tcW w:w="2877" w:type="dxa"/>
          </w:tcPr>
          <w:p w14:paraId="1EEFB3A0" w14:textId="77777777" w:rsidR="00DD5DE7" w:rsidRPr="00753A04" w:rsidRDefault="00DD5DE7" w:rsidP="00152B81">
            <w:pPr>
              <w:pStyle w:val="tablebody"/>
              <w:jc w:val="right"/>
            </w:pPr>
            <w:r w:rsidRPr="00753A04">
              <w:t>20 hours or more: 3%</w:t>
            </w:r>
          </w:p>
          <w:p w14:paraId="6CCACBC0" w14:textId="77777777" w:rsidR="00DD5DE7" w:rsidRPr="00753A04" w:rsidRDefault="00DD5DE7" w:rsidP="00152B81">
            <w:pPr>
              <w:pStyle w:val="tablebody"/>
              <w:jc w:val="right"/>
            </w:pPr>
            <w:r w:rsidRPr="00753A04">
              <w:t>Less than 20 hours: 20%</w:t>
            </w:r>
          </w:p>
        </w:tc>
      </w:tr>
      <w:tr w:rsidR="00DD5DE7" w:rsidRPr="00753A04" w14:paraId="2D9E802F" w14:textId="77777777" w:rsidTr="00152B81">
        <w:tc>
          <w:tcPr>
            <w:tcW w:w="2876" w:type="dxa"/>
          </w:tcPr>
          <w:p w14:paraId="4435DC14" w14:textId="77777777" w:rsidR="00DD5DE7" w:rsidRPr="00753A04" w:rsidRDefault="00DD5DE7" w:rsidP="00152B81">
            <w:pPr>
              <w:pStyle w:val="tablebody"/>
            </w:pPr>
            <w:r w:rsidRPr="00753A04">
              <w:t>ADL scores</w:t>
            </w:r>
          </w:p>
        </w:tc>
        <w:tc>
          <w:tcPr>
            <w:tcW w:w="2877" w:type="dxa"/>
          </w:tcPr>
          <w:p w14:paraId="6148C122" w14:textId="77777777" w:rsidR="00DD5DE7" w:rsidRPr="00753A04" w:rsidRDefault="00DD5DE7" w:rsidP="00152B81">
            <w:pPr>
              <w:pStyle w:val="tablebody"/>
              <w:jc w:val="right"/>
            </w:pPr>
            <w:r w:rsidRPr="00753A04">
              <w:t>Mean:14.1</w:t>
            </w:r>
          </w:p>
          <w:p w14:paraId="3F261556" w14:textId="77777777" w:rsidR="00DD5DE7" w:rsidRPr="00753A04" w:rsidRDefault="00DD5DE7" w:rsidP="00152B81">
            <w:pPr>
              <w:pStyle w:val="tablebody"/>
              <w:jc w:val="right"/>
            </w:pPr>
            <w:r w:rsidRPr="00753A04">
              <w:t>Range: 0-31</w:t>
            </w:r>
          </w:p>
        </w:tc>
        <w:tc>
          <w:tcPr>
            <w:tcW w:w="2877" w:type="dxa"/>
          </w:tcPr>
          <w:p w14:paraId="330D51DE" w14:textId="77777777" w:rsidR="00DD5DE7" w:rsidRPr="00753A04" w:rsidRDefault="00DD5DE7" w:rsidP="00152B81">
            <w:pPr>
              <w:pStyle w:val="tablebody"/>
              <w:jc w:val="right"/>
            </w:pPr>
            <w:r w:rsidRPr="00753A04">
              <w:t>Mean: 6.6</w:t>
            </w:r>
          </w:p>
          <w:p w14:paraId="210A9262" w14:textId="77777777" w:rsidR="00DD5DE7" w:rsidRPr="00753A04" w:rsidRDefault="00DD5DE7" w:rsidP="00152B81">
            <w:pPr>
              <w:pStyle w:val="tablebody"/>
              <w:jc w:val="right"/>
            </w:pPr>
            <w:r w:rsidRPr="00753A04">
              <w:t>Range: 0-31</w:t>
            </w:r>
          </w:p>
        </w:tc>
      </w:tr>
      <w:tr w:rsidR="00DD5DE7" w:rsidRPr="00753A04" w14:paraId="0DFB5697" w14:textId="77777777" w:rsidTr="00152B81">
        <w:tc>
          <w:tcPr>
            <w:tcW w:w="2876" w:type="dxa"/>
          </w:tcPr>
          <w:p w14:paraId="34A868F6" w14:textId="77777777" w:rsidR="00DD5DE7" w:rsidRPr="00753A04" w:rsidRDefault="00DD5DE7" w:rsidP="00152B81">
            <w:pPr>
              <w:pStyle w:val="tablebody"/>
            </w:pPr>
            <w:r w:rsidRPr="00753A04">
              <w:t>IADL score</w:t>
            </w:r>
          </w:p>
        </w:tc>
        <w:tc>
          <w:tcPr>
            <w:tcW w:w="2877" w:type="dxa"/>
          </w:tcPr>
          <w:p w14:paraId="3BCF6FB2" w14:textId="77777777" w:rsidR="00DD5DE7" w:rsidRPr="00753A04" w:rsidRDefault="00DD5DE7" w:rsidP="00152B81">
            <w:pPr>
              <w:pStyle w:val="tablebody"/>
              <w:jc w:val="right"/>
            </w:pPr>
            <w:r w:rsidRPr="00753A04">
              <w:t>Mean: 12.7</w:t>
            </w:r>
          </w:p>
          <w:p w14:paraId="1FFCE0B3" w14:textId="77777777" w:rsidR="00DD5DE7" w:rsidRPr="00753A04" w:rsidRDefault="00DD5DE7" w:rsidP="00152B81">
            <w:pPr>
              <w:pStyle w:val="tablebody"/>
              <w:jc w:val="right"/>
            </w:pPr>
            <w:r w:rsidRPr="00753A04">
              <w:t>Range: 6-14</w:t>
            </w:r>
          </w:p>
        </w:tc>
        <w:tc>
          <w:tcPr>
            <w:tcW w:w="2877" w:type="dxa"/>
          </w:tcPr>
          <w:p w14:paraId="4344EF1F" w14:textId="77777777" w:rsidR="00DD5DE7" w:rsidRPr="00753A04" w:rsidRDefault="00DD5DE7" w:rsidP="00152B81">
            <w:pPr>
              <w:pStyle w:val="tablebody"/>
              <w:jc w:val="right"/>
            </w:pPr>
            <w:r w:rsidRPr="00753A04">
              <w:t>Mean: 8.7</w:t>
            </w:r>
          </w:p>
          <w:p w14:paraId="469645AA" w14:textId="77777777" w:rsidR="00DD5DE7" w:rsidRPr="00753A04" w:rsidRDefault="00DD5DE7" w:rsidP="00152B81">
            <w:pPr>
              <w:pStyle w:val="tablebody"/>
              <w:jc w:val="right"/>
            </w:pPr>
            <w:r w:rsidRPr="00753A04">
              <w:t>Range: 0-14</w:t>
            </w:r>
          </w:p>
        </w:tc>
      </w:tr>
    </w:tbl>
    <w:p w14:paraId="7E358B6F" w14:textId="77777777" w:rsidR="00DD5DE7" w:rsidRDefault="00DD5DE7" w:rsidP="00DD5DE7">
      <w:pPr>
        <w:pStyle w:val="tablenote0"/>
      </w:pPr>
      <w:r>
        <w:t>Source: NDA analysis</w:t>
      </w:r>
    </w:p>
    <w:p w14:paraId="71E51C4C" w14:textId="0123202A" w:rsidR="00DD5DE7" w:rsidRDefault="00DD5DE7">
      <w:pPr>
        <w:spacing w:after="0"/>
      </w:pPr>
      <w:r>
        <w:br w:type="page"/>
      </w:r>
    </w:p>
    <w:p w14:paraId="4D3F7718" w14:textId="55A80536" w:rsidR="00D02D76" w:rsidRPr="00D02D76" w:rsidRDefault="006B4E9D" w:rsidP="00307E47">
      <w:pPr>
        <w:pStyle w:val="Heading1"/>
      </w:pPr>
      <w:bookmarkStart w:id="131" w:name="_Toc89703232"/>
      <w:r>
        <w:lastRenderedPageBreak/>
        <w:t>Annex 9</w:t>
      </w:r>
      <w:r w:rsidR="00307E47">
        <w:t xml:space="preserve">: Phase 2 </w:t>
      </w:r>
      <w:r w:rsidR="001E4C1A">
        <w:t>q</w:t>
      </w:r>
      <w:r w:rsidR="00365DB3">
        <w:t>ua</w:t>
      </w:r>
      <w:r w:rsidR="001E4C1A">
        <w:t>lity of life</w:t>
      </w:r>
      <w:r w:rsidR="00307E47">
        <w:t xml:space="preserve"> findings</w:t>
      </w:r>
      <w:bookmarkEnd w:id="131"/>
      <w:r w:rsidR="00307E47">
        <w:t xml:space="preserve"> </w:t>
      </w:r>
    </w:p>
    <w:p w14:paraId="2B219F59" w14:textId="77777777" w:rsidR="008069FC" w:rsidRPr="00753A04" w:rsidRDefault="008069FC" w:rsidP="00307E47">
      <w:pPr>
        <w:pStyle w:val="Heading2"/>
      </w:pPr>
      <w:bookmarkStart w:id="132" w:name="_Toc89703233"/>
      <w:r w:rsidRPr="00753A04">
        <w:t>Quality of life</w:t>
      </w:r>
      <w:r w:rsidR="00526FD5">
        <w:t xml:space="preserve"> using ASCOT</w:t>
      </w:r>
      <w:bookmarkEnd w:id="132"/>
    </w:p>
    <w:p w14:paraId="43EAE2D6" w14:textId="012CA998" w:rsidR="008069FC" w:rsidRPr="00753A04" w:rsidRDefault="008069FC" w:rsidP="00DC07C2">
      <w:pPr>
        <w:pStyle w:val="NormalAfterList"/>
      </w:pPr>
      <w:r w:rsidRPr="00753A04">
        <w:t xml:space="preserve">An important measure of the quality of disability supports is the degree to which they contribute to the wellbeing and quality of life of the individuals who receive the supports. </w:t>
      </w:r>
      <w:r w:rsidR="00DC07C2">
        <w:t>It should be borne in mind that</w:t>
      </w:r>
      <w:r w:rsidRPr="00753A04">
        <w:t xml:space="preserve"> four in five (80.7%) of Phase 2 participants had a cognitive deficit either due to an intellectual disability (76.4%) or an acquired brain injury (4.3%)</w:t>
      </w:r>
      <w:r w:rsidR="00DC07C2">
        <w:t xml:space="preserve"> thus making it more challenging for them to communicate their assessment of their wellbeing and needs</w:t>
      </w:r>
      <w:r w:rsidRPr="00753A04">
        <w:t>.</w:t>
      </w:r>
    </w:p>
    <w:p w14:paraId="250D0CDA" w14:textId="7472B232" w:rsidR="008069FC" w:rsidRPr="00753A04" w:rsidRDefault="008069FC" w:rsidP="00DB12E5">
      <w:pPr>
        <w:pStyle w:val="NormalAfterList"/>
      </w:pPr>
      <w:r w:rsidRPr="00753A04">
        <w:t>As the ER version of ASCOT-SC4 aligns closel</w:t>
      </w:r>
      <w:r w:rsidRPr="00310A0D">
        <w:t>y to the standard version it was used for all Phase 2 participants regardless of their primary disability. This was considered preferable than using different versions of ASCOT with different cohorts of participants. While most participants without a prima</w:t>
      </w:r>
      <w:r w:rsidRPr="00753A04">
        <w:t>ry intellectual disability could read and understand ASCOT</w:t>
      </w:r>
      <w:r w:rsidR="00DE23E9">
        <w:t>,</w:t>
      </w:r>
      <w:r w:rsidRPr="00753A04">
        <w:t xml:space="preserve"> some required assistance due to a co-existing intellectual disability, poor/absent literacy skills or visual impairments. </w:t>
      </w:r>
    </w:p>
    <w:p w14:paraId="00B2CA43" w14:textId="774F0BB7" w:rsidR="00DC20CF" w:rsidRDefault="008069FC" w:rsidP="00DB12E5">
      <w:pPr>
        <w:pStyle w:val="NormalAfterList"/>
      </w:pPr>
      <w:r w:rsidRPr="00753A04">
        <w:t>ASCOT was used in conjunction with an acquiescence test (Cummins 2005) which provided a means of screening participants to ensure that they had the cognitive capacity to engage with the tool. The acquiescence test was most useful when participants had moderate intellectual disability and their ability to engage with the tool was uncertain. The screening process determined that eighty-three, or three in ten (29.6%) participants with an intellectual disability, and two, or one in six (16.7%) participants with an ABI, were unable to engage with the tool. The ASCOT tool was administered after the completion of FACE profiles and although participants were offered opportunities to take breaks</w:t>
      </w:r>
      <w:r w:rsidR="00DE23E9">
        <w:t>,</w:t>
      </w:r>
      <w:r w:rsidRPr="00753A04">
        <w:t xml:space="preserve"> it may be that tiredness resulted in some participants failing the acquiescence test. A small number of participants also opted not to engage with the tool. Four participants with a physical disability and one with a sensory disability opted not to complete the ASCOT. These participants might have been more willing to engage with the tool if it had not been preceded by the FACE profiling process. Overall two- thirds (67.9%</w:t>
      </w:r>
      <w:r w:rsidR="00D864BA">
        <w:t>; n=190</w:t>
      </w:r>
      <w:r w:rsidRPr="00753A04">
        <w:t>) of the 280 Phase 2 participants were able and opted to engage with ASCOT</w:t>
      </w:r>
      <w:r w:rsidR="00DC20CF">
        <w:t xml:space="preserve"> with 186 (97.9%) completing all questions</w:t>
      </w:r>
      <w:r w:rsidRPr="00753A04">
        <w:t xml:space="preserve">. </w:t>
      </w:r>
    </w:p>
    <w:p w14:paraId="66060F41" w14:textId="77777777" w:rsidR="00EE7689" w:rsidRDefault="008069FC" w:rsidP="00DB12E5">
      <w:pPr>
        <w:pStyle w:val="NormalAfterList"/>
      </w:pPr>
      <w:r w:rsidRPr="00753A04">
        <w:t xml:space="preserve">The mean ASCOT score for Phase 2 participants was 19.96. The range was 4-24 and the standard deviation was </w:t>
      </w:r>
      <w:r w:rsidR="00F75A82" w:rsidRPr="00753A04">
        <w:t>3.88</w:t>
      </w:r>
      <w:r w:rsidRPr="00753A04">
        <w:t>.</w:t>
      </w:r>
      <w:r w:rsidR="00DC20CF">
        <w:rPr>
          <w:rStyle w:val="FootnoteReference"/>
        </w:rPr>
        <w:footnoteReference w:id="22"/>
      </w:r>
      <w:r w:rsidRPr="00753A04">
        <w:t xml:space="preserve"> </w:t>
      </w:r>
    </w:p>
    <w:p w14:paraId="1184232F" w14:textId="4675EB47" w:rsidR="008069FC" w:rsidRPr="00753A04" w:rsidRDefault="008069FC" w:rsidP="00DB12E5">
      <w:pPr>
        <w:pStyle w:val="NormalAfterList"/>
      </w:pPr>
      <w:r w:rsidRPr="00753A04">
        <w:lastRenderedPageBreak/>
        <w:t>Table</w:t>
      </w:r>
      <w:r w:rsidR="006B4E9D">
        <w:t xml:space="preserve"> 9</w:t>
      </w:r>
      <w:r w:rsidR="00152B81">
        <w:t>.1</w:t>
      </w:r>
      <w:r w:rsidRPr="00753A04">
        <w:t xml:space="preserve"> below sets out an analysis of ASCOT scores based on participants’ primary disability. The average mean </w:t>
      </w:r>
      <w:r w:rsidR="00DE23E9">
        <w:t>scores for participants with a s</w:t>
      </w:r>
      <w:r w:rsidRPr="00753A04">
        <w:t>ensory disability, Autism or Mental Ill Health should be treated with some caution as they are based on a small number of participants. The differences between the mean ASCOT scores of those with an intellectual disabi</w:t>
      </w:r>
      <w:r w:rsidR="0054453A">
        <w:t>lity and a physical disability we</w:t>
      </w:r>
      <w:r w:rsidRPr="00753A04">
        <w:t xml:space="preserve">re statistically significant. </w:t>
      </w:r>
    </w:p>
    <w:p w14:paraId="1546769A" w14:textId="21CBECD9" w:rsidR="008069FC" w:rsidRPr="00753A04" w:rsidRDefault="008069FC" w:rsidP="00F31652">
      <w:pPr>
        <w:pStyle w:val="tablehead0"/>
      </w:pPr>
      <w:r w:rsidRPr="00753A04">
        <w:t xml:space="preserve">Table </w:t>
      </w:r>
      <w:r w:rsidR="006B4E9D">
        <w:t>9</w:t>
      </w:r>
      <w:r w:rsidR="00152B81">
        <w:t>.1</w:t>
      </w:r>
      <w:r w:rsidR="002E127B">
        <w:t>:</w:t>
      </w:r>
      <w:r w:rsidRPr="00753A04">
        <w:t xml:space="preserve"> ASCOT Scores by primary disability</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214"/>
        <w:gridCol w:w="2214"/>
        <w:gridCol w:w="2214"/>
        <w:gridCol w:w="2214"/>
      </w:tblGrid>
      <w:tr w:rsidR="008069FC" w:rsidRPr="00753A04" w14:paraId="7657FD4D" w14:textId="77777777" w:rsidTr="006E4A4F">
        <w:trPr>
          <w:cantSplit/>
          <w:tblHeader/>
          <w:jc w:val="center"/>
        </w:trPr>
        <w:tc>
          <w:tcPr>
            <w:tcW w:w="2214" w:type="dxa"/>
            <w:tcBorders>
              <w:bottom w:val="single" w:sz="12" w:space="0" w:color="000000"/>
            </w:tcBorders>
            <w:shd w:val="clear" w:color="auto" w:fill="auto"/>
          </w:tcPr>
          <w:p w14:paraId="4B40B215" w14:textId="07DDE453" w:rsidR="008069FC" w:rsidRPr="006E4A4F" w:rsidRDefault="006E4A4F" w:rsidP="001E51D5">
            <w:pPr>
              <w:pStyle w:val="tablebody"/>
              <w:jc w:val="right"/>
              <w:rPr>
                <w:b/>
              </w:rPr>
            </w:pPr>
            <w:r w:rsidRPr="006E4A4F">
              <w:rPr>
                <w:b/>
              </w:rPr>
              <w:t>Primary disability</w:t>
            </w:r>
          </w:p>
        </w:tc>
        <w:tc>
          <w:tcPr>
            <w:tcW w:w="2214" w:type="dxa"/>
            <w:tcBorders>
              <w:bottom w:val="single" w:sz="12" w:space="0" w:color="000000"/>
            </w:tcBorders>
            <w:shd w:val="clear" w:color="auto" w:fill="auto"/>
          </w:tcPr>
          <w:p w14:paraId="0BFCBC0E" w14:textId="77777777" w:rsidR="008069FC" w:rsidRPr="006E4A4F" w:rsidRDefault="008069FC" w:rsidP="001E51D5">
            <w:pPr>
              <w:pStyle w:val="tablebody"/>
              <w:jc w:val="right"/>
              <w:rPr>
                <w:b/>
              </w:rPr>
            </w:pPr>
            <w:r w:rsidRPr="006E4A4F">
              <w:rPr>
                <w:b/>
              </w:rPr>
              <w:t>Mean ASCOT Score</w:t>
            </w:r>
          </w:p>
        </w:tc>
        <w:tc>
          <w:tcPr>
            <w:tcW w:w="2214" w:type="dxa"/>
            <w:tcBorders>
              <w:bottom w:val="single" w:sz="12" w:space="0" w:color="000000"/>
            </w:tcBorders>
            <w:shd w:val="clear" w:color="auto" w:fill="auto"/>
          </w:tcPr>
          <w:p w14:paraId="79C71231" w14:textId="77777777" w:rsidR="008069FC" w:rsidRPr="006E4A4F" w:rsidRDefault="008069FC" w:rsidP="001E51D5">
            <w:pPr>
              <w:pStyle w:val="tablebody"/>
              <w:jc w:val="right"/>
              <w:rPr>
                <w:b/>
              </w:rPr>
            </w:pPr>
            <w:r w:rsidRPr="006E4A4F">
              <w:rPr>
                <w:b/>
              </w:rPr>
              <w:t>Range</w:t>
            </w:r>
          </w:p>
        </w:tc>
        <w:tc>
          <w:tcPr>
            <w:tcW w:w="2214" w:type="dxa"/>
            <w:tcBorders>
              <w:bottom w:val="single" w:sz="12" w:space="0" w:color="000000"/>
            </w:tcBorders>
            <w:shd w:val="clear" w:color="auto" w:fill="auto"/>
          </w:tcPr>
          <w:p w14:paraId="6511C8FA" w14:textId="77777777" w:rsidR="008069FC" w:rsidRPr="006E4A4F" w:rsidRDefault="008069FC" w:rsidP="001E51D5">
            <w:pPr>
              <w:pStyle w:val="tablebody"/>
              <w:jc w:val="right"/>
              <w:rPr>
                <w:b/>
              </w:rPr>
            </w:pPr>
            <w:r w:rsidRPr="006E4A4F">
              <w:rPr>
                <w:b/>
              </w:rPr>
              <w:t>Number of participants</w:t>
            </w:r>
          </w:p>
        </w:tc>
      </w:tr>
      <w:tr w:rsidR="008069FC" w:rsidRPr="00753A04" w14:paraId="7C0B79A8" w14:textId="77777777" w:rsidTr="008069FC">
        <w:trPr>
          <w:jc w:val="center"/>
        </w:trPr>
        <w:tc>
          <w:tcPr>
            <w:tcW w:w="2214" w:type="dxa"/>
            <w:tcBorders>
              <w:top w:val="single" w:sz="12" w:space="0" w:color="000000"/>
            </w:tcBorders>
            <w:shd w:val="clear" w:color="auto" w:fill="auto"/>
          </w:tcPr>
          <w:p w14:paraId="289D750D" w14:textId="77777777" w:rsidR="008069FC" w:rsidRPr="00753A04" w:rsidRDefault="008069FC" w:rsidP="00F37BD5">
            <w:pPr>
              <w:pStyle w:val="tablebody"/>
            </w:pPr>
            <w:r w:rsidRPr="00753A04">
              <w:t>ABI</w:t>
            </w:r>
          </w:p>
        </w:tc>
        <w:tc>
          <w:tcPr>
            <w:tcW w:w="2214" w:type="dxa"/>
            <w:tcBorders>
              <w:top w:val="single" w:sz="12" w:space="0" w:color="000000"/>
            </w:tcBorders>
            <w:shd w:val="clear" w:color="auto" w:fill="auto"/>
          </w:tcPr>
          <w:p w14:paraId="3BA033C9" w14:textId="77777777" w:rsidR="008069FC" w:rsidRPr="00753A04" w:rsidRDefault="008069FC" w:rsidP="00EE7689">
            <w:pPr>
              <w:pStyle w:val="tablebody"/>
              <w:jc w:val="right"/>
            </w:pPr>
            <w:r w:rsidRPr="00753A04">
              <w:t>18.9</w:t>
            </w:r>
          </w:p>
        </w:tc>
        <w:tc>
          <w:tcPr>
            <w:tcW w:w="2214" w:type="dxa"/>
            <w:tcBorders>
              <w:top w:val="single" w:sz="12" w:space="0" w:color="000000"/>
            </w:tcBorders>
            <w:shd w:val="clear" w:color="auto" w:fill="auto"/>
          </w:tcPr>
          <w:p w14:paraId="0BEF8B7A" w14:textId="77777777" w:rsidR="008069FC" w:rsidRPr="00753A04" w:rsidRDefault="008069FC" w:rsidP="00EE7689">
            <w:pPr>
              <w:pStyle w:val="tablebody"/>
              <w:jc w:val="right"/>
            </w:pPr>
            <w:r w:rsidRPr="00753A04">
              <w:t>10-24</w:t>
            </w:r>
          </w:p>
        </w:tc>
        <w:tc>
          <w:tcPr>
            <w:tcW w:w="2214" w:type="dxa"/>
            <w:tcBorders>
              <w:top w:val="single" w:sz="12" w:space="0" w:color="000000"/>
            </w:tcBorders>
            <w:shd w:val="clear" w:color="auto" w:fill="auto"/>
          </w:tcPr>
          <w:p w14:paraId="7FC6788B" w14:textId="77777777" w:rsidR="008069FC" w:rsidRPr="00753A04" w:rsidRDefault="008069FC" w:rsidP="00EE7689">
            <w:pPr>
              <w:pStyle w:val="tablebody"/>
              <w:jc w:val="right"/>
            </w:pPr>
            <w:r w:rsidRPr="00753A04">
              <w:t>10</w:t>
            </w:r>
          </w:p>
        </w:tc>
      </w:tr>
      <w:tr w:rsidR="008069FC" w:rsidRPr="00753A04" w14:paraId="5CD491BC" w14:textId="77777777" w:rsidTr="008069FC">
        <w:trPr>
          <w:jc w:val="center"/>
        </w:trPr>
        <w:tc>
          <w:tcPr>
            <w:tcW w:w="2214" w:type="dxa"/>
            <w:shd w:val="clear" w:color="auto" w:fill="auto"/>
          </w:tcPr>
          <w:p w14:paraId="5F472A53" w14:textId="77777777" w:rsidR="008069FC" w:rsidRPr="00753A04" w:rsidRDefault="008069FC" w:rsidP="00F37BD5">
            <w:pPr>
              <w:pStyle w:val="tablebody"/>
            </w:pPr>
            <w:r w:rsidRPr="00753A04">
              <w:t>Autism (no ID)</w:t>
            </w:r>
          </w:p>
        </w:tc>
        <w:tc>
          <w:tcPr>
            <w:tcW w:w="2214" w:type="dxa"/>
            <w:shd w:val="clear" w:color="auto" w:fill="auto"/>
          </w:tcPr>
          <w:p w14:paraId="482F9B94" w14:textId="77777777" w:rsidR="008069FC" w:rsidRPr="00753A04" w:rsidRDefault="008069FC" w:rsidP="00EE7689">
            <w:pPr>
              <w:pStyle w:val="tablebody"/>
              <w:jc w:val="right"/>
            </w:pPr>
            <w:r w:rsidRPr="00753A04">
              <w:t>21.0</w:t>
            </w:r>
          </w:p>
        </w:tc>
        <w:tc>
          <w:tcPr>
            <w:tcW w:w="2214" w:type="dxa"/>
            <w:shd w:val="clear" w:color="auto" w:fill="auto"/>
          </w:tcPr>
          <w:p w14:paraId="6570460B" w14:textId="77777777" w:rsidR="008069FC" w:rsidRPr="00753A04" w:rsidRDefault="008069FC" w:rsidP="00EE7689">
            <w:pPr>
              <w:pStyle w:val="tablebody"/>
              <w:jc w:val="right"/>
            </w:pPr>
            <w:r w:rsidRPr="00753A04">
              <w:t>18-24</w:t>
            </w:r>
          </w:p>
        </w:tc>
        <w:tc>
          <w:tcPr>
            <w:tcW w:w="2214" w:type="dxa"/>
            <w:shd w:val="clear" w:color="auto" w:fill="auto"/>
          </w:tcPr>
          <w:p w14:paraId="1F3C0690" w14:textId="77777777" w:rsidR="008069FC" w:rsidRPr="00753A04" w:rsidRDefault="008069FC" w:rsidP="00EE7689">
            <w:pPr>
              <w:pStyle w:val="tablebody"/>
              <w:jc w:val="right"/>
            </w:pPr>
            <w:r w:rsidRPr="00753A04">
              <w:t>4</w:t>
            </w:r>
          </w:p>
        </w:tc>
      </w:tr>
      <w:tr w:rsidR="008069FC" w:rsidRPr="00753A04" w14:paraId="2AD8D51E" w14:textId="77777777" w:rsidTr="008069FC">
        <w:trPr>
          <w:jc w:val="center"/>
        </w:trPr>
        <w:tc>
          <w:tcPr>
            <w:tcW w:w="2214" w:type="dxa"/>
            <w:shd w:val="clear" w:color="auto" w:fill="auto"/>
          </w:tcPr>
          <w:p w14:paraId="61E7C7D0" w14:textId="77777777" w:rsidR="008069FC" w:rsidRPr="00753A04" w:rsidRDefault="008069FC" w:rsidP="00F37BD5">
            <w:pPr>
              <w:pStyle w:val="tablebody"/>
            </w:pPr>
            <w:r w:rsidRPr="00753A04">
              <w:t>Intellectual Disability</w:t>
            </w:r>
          </w:p>
        </w:tc>
        <w:tc>
          <w:tcPr>
            <w:tcW w:w="2214" w:type="dxa"/>
            <w:shd w:val="clear" w:color="auto" w:fill="auto"/>
          </w:tcPr>
          <w:p w14:paraId="13E973B2" w14:textId="77777777" w:rsidR="008069FC" w:rsidRPr="00753A04" w:rsidRDefault="008069FC" w:rsidP="00EE7689">
            <w:pPr>
              <w:pStyle w:val="tablebody"/>
              <w:jc w:val="right"/>
            </w:pPr>
            <w:r w:rsidRPr="00753A04">
              <w:t>20.6</w:t>
            </w:r>
          </w:p>
        </w:tc>
        <w:tc>
          <w:tcPr>
            <w:tcW w:w="2214" w:type="dxa"/>
            <w:shd w:val="clear" w:color="auto" w:fill="auto"/>
          </w:tcPr>
          <w:p w14:paraId="7E08342D" w14:textId="77777777" w:rsidR="008069FC" w:rsidRPr="00753A04" w:rsidRDefault="008069FC" w:rsidP="00EE7689">
            <w:pPr>
              <w:pStyle w:val="tablebody"/>
              <w:jc w:val="right"/>
            </w:pPr>
            <w:r w:rsidRPr="00753A04">
              <w:t>4-24</w:t>
            </w:r>
          </w:p>
        </w:tc>
        <w:tc>
          <w:tcPr>
            <w:tcW w:w="2214" w:type="dxa"/>
            <w:shd w:val="clear" w:color="auto" w:fill="auto"/>
          </w:tcPr>
          <w:p w14:paraId="1BC68B40" w14:textId="77777777" w:rsidR="008069FC" w:rsidRPr="00753A04" w:rsidRDefault="008069FC" w:rsidP="00EE7689">
            <w:pPr>
              <w:pStyle w:val="tablebody"/>
              <w:jc w:val="right"/>
            </w:pPr>
            <w:r w:rsidRPr="00753A04">
              <w:t>127</w:t>
            </w:r>
          </w:p>
        </w:tc>
      </w:tr>
      <w:tr w:rsidR="008069FC" w:rsidRPr="00753A04" w14:paraId="0F57080F" w14:textId="77777777" w:rsidTr="008069FC">
        <w:trPr>
          <w:jc w:val="center"/>
        </w:trPr>
        <w:tc>
          <w:tcPr>
            <w:tcW w:w="2214" w:type="dxa"/>
            <w:shd w:val="clear" w:color="auto" w:fill="auto"/>
          </w:tcPr>
          <w:p w14:paraId="5B74A295" w14:textId="77777777" w:rsidR="008069FC" w:rsidRPr="00753A04" w:rsidRDefault="008069FC" w:rsidP="00F37BD5">
            <w:pPr>
              <w:pStyle w:val="tablebody"/>
            </w:pPr>
            <w:r w:rsidRPr="00753A04">
              <w:t>Mental Ill Health</w:t>
            </w:r>
          </w:p>
        </w:tc>
        <w:tc>
          <w:tcPr>
            <w:tcW w:w="2214" w:type="dxa"/>
            <w:shd w:val="clear" w:color="auto" w:fill="auto"/>
          </w:tcPr>
          <w:p w14:paraId="248E214C" w14:textId="77777777" w:rsidR="008069FC" w:rsidRPr="00753A04" w:rsidRDefault="008069FC" w:rsidP="00EE7689">
            <w:pPr>
              <w:pStyle w:val="tablebody"/>
              <w:jc w:val="right"/>
            </w:pPr>
            <w:r w:rsidRPr="00753A04">
              <w:t>17.2</w:t>
            </w:r>
          </w:p>
        </w:tc>
        <w:tc>
          <w:tcPr>
            <w:tcW w:w="2214" w:type="dxa"/>
            <w:shd w:val="clear" w:color="auto" w:fill="auto"/>
          </w:tcPr>
          <w:p w14:paraId="7BA01B0D" w14:textId="77777777" w:rsidR="008069FC" w:rsidRPr="00753A04" w:rsidRDefault="008069FC" w:rsidP="00EE7689">
            <w:pPr>
              <w:pStyle w:val="tablebody"/>
              <w:jc w:val="right"/>
            </w:pPr>
            <w:r w:rsidRPr="00753A04">
              <w:t>13-23</w:t>
            </w:r>
          </w:p>
        </w:tc>
        <w:tc>
          <w:tcPr>
            <w:tcW w:w="2214" w:type="dxa"/>
            <w:shd w:val="clear" w:color="auto" w:fill="auto"/>
          </w:tcPr>
          <w:p w14:paraId="483AB5A3" w14:textId="77777777" w:rsidR="008069FC" w:rsidRPr="00753A04" w:rsidRDefault="008069FC" w:rsidP="00EE7689">
            <w:pPr>
              <w:pStyle w:val="tablebody"/>
              <w:jc w:val="right"/>
            </w:pPr>
            <w:r w:rsidRPr="00753A04">
              <w:t>5</w:t>
            </w:r>
          </w:p>
        </w:tc>
      </w:tr>
      <w:tr w:rsidR="008069FC" w:rsidRPr="00753A04" w14:paraId="025CB20B" w14:textId="77777777" w:rsidTr="008069FC">
        <w:trPr>
          <w:jc w:val="center"/>
        </w:trPr>
        <w:tc>
          <w:tcPr>
            <w:tcW w:w="2214" w:type="dxa"/>
            <w:shd w:val="clear" w:color="auto" w:fill="auto"/>
          </w:tcPr>
          <w:p w14:paraId="18DCD2C3" w14:textId="77777777" w:rsidR="008069FC" w:rsidRPr="00753A04" w:rsidRDefault="008069FC" w:rsidP="00F37BD5">
            <w:pPr>
              <w:pStyle w:val="tablebody"/>
            </w:pPr>
            <w:r w:rsidRPr="00753A04">
              <w:t>Physical</w:t>
            </w:r>
          </w:p>
        </w:tc>
        <w:tc>
          <w:tcPr>
            <w:tcW w:w="2214" w:type="dxa"/>
            <w:shd w:val="clear" w:color="auto" w:fill="auto"/>
          </w:tcPr>
          <w:p w14:paraId="6A8E35DD" w14:textId="77777777" w:rsidR="008069FC" w:rsidRPr="00753A04" w:rsidRDefault="008069FC" w:rsidP="00EE7689">
            <w:pPr>
              <w:pStyle w:val="tablebody"/>
              <w:jc w:val="right"/>
            </w:pPr>
            <w:r w:rsidRPr="00753A04">
              <w:t>18.6</w:t>
            </w:r>
          </w:p>
        </w:tc>
        <w:tc>
          <w:tcPr>
            <w:tcW w:w="2214" w:type="dxa"/>
            <w:shd w:val="clear" w:color="auto" w:fill="auto"/>
          </w:tcPr>
          <w:p w14:paraId="6CB553DF" w14:textId="77777777" w:rsidR="008069FC" w:rsidRPr="00753A04" w:rsidRDefault="008069FC" w:rsidP="00EE7689">
            <w:pPr>
              <w:pStyle w:val="tablebody"/>
              <w:jc w:val="right"/>
            </w:pPr>
            <w:r w:rsidRPr="00753A04">
              <w:t>7-24</w:t>
            </w:r>
          </w:p>
        </w:tc>
        <w:tc>
          <w:tcPr>
            <w:tcW w:w="2214" w:type="dxa"/>
            <w:shd w:val="clear" w:color="auto" w:fill="auto"/>
          </w:tcPr>
          <w:p w14:paraId="035F8422" w14:textId="77777777" w:rsidR="008069FC" w:rsidRPr="00753A04" w:rsidRDefault="008069FC" w:rsidP="00EE7689">
            <w:pPr>
              <w:pStyle w:val="tablebody"/>
              <w:jc w:val="right"/>
            </w:pPr>
            <w:r w:rsidRPr="00753A04">
              <w:t>34</w:t>
            </w:r>
          </w:p>
        </w:tc>
      </w:tr>
      <w:tr w:rsidR="008069FC" w:rsidRPr="00753A04" w14:paraId="152221EC" w14:textId="77777777" w:rsidTr="008069FC">
        <w:trPr>
          <w:jc w:val="center"/>
        </w:trPr>
        <w:tc>
          <w:tcPr>
            <w:tcW w:w="2214" w:type="dxa"/>
            <w:shd w:val="clear" w:color="auto" w:fill="auto"/>
          </w:tcPr>
          <w:p w14:paraId="3927117C" w14:textId="77777777" w:rsidR="008069FC" w:rsidRPr="00753A04" w:rsidRDefault="008069FC" w:rsidP="00F37BD5">
            <w:pPr>
              <w:pStyle w:val="tablebody"/>
            </w:pPr>
            <w:r w:rsidRPr="00753A04">
              <w:t>Sensory</w:t>
            </w:r>
          </w:p>
        </w:tc>
        <w:tc>
          <w:tcPr>
            <w:tcW w:w="2214" w:type="dxa"/>
            <w:shd w:val="clear" w:color="auto" w:fill="auto"/>
          </w:tcPr>
          <w:p w14:paraId="2AD69273" w14:textId="77777777" w:rsidR="008069FC" w:rsidRPr="00753A04" w:rsidRDefault="008069FC" w:rsidP="00EE7689">
            <w:pPr>
              <w:pStyle w:val="tablebody"/>
              <w:jc w:val="right"/>
            </w:pPr>
            <w:r w:rsidRPr="00753A04">
              <w:t>18.3</w:t>
            </w:r>
          </w:p>
        </w:tc>
        <w:tc>
          <w:tcPr>
            <w:tcW w:w="2214" w:type="dxa"/>
            <w:shd w:val="clear" w:color="auto" w:fill="auto"/>
          </w:tcPr>
          <w:p w14:paraId="04BD0C70" w14:textId="77777777" w:rsidR="008069FC" w:rsidRPr="00753A04" w:rsidRDefault="008069FC" w:rsidP="00EE7689">
            <w:pPr>
              <w:pStyle w:val="tablebody"/>
              <w:jc w:val="right"/>
            </w:pPr>
            <w:r w:rsidRPr="00753A04">
              <w:t>8-23</w:t>
            </w:r>
          </w:p>
        </w:tc>
        <w:tc>
          <w:tcPr>
            <w:tcW w:w="2214" w:type="dxa"/>
            <w:shd w:val="clear" w:color="auto" w:fill="auto"/>
          </w:tcPr>
          <w:p w14:paraId="6392E32D" w14:textId="77777777" w:rsidR="008069FC" w:rsidRPr="00753A04" w:rsidRDefault="008069FC" w:rsidP="00EE7689">
            <w:pPr>
              <w:pStyle w:val="tablebody"/>
              <w:jc w:val="right"/>
            </w:pPr>
            <w:r w:rsidRPr="00753A04">
              <w:t>6</w:t>
            </w:r>
          </w:p>
        </w:tc>
      </w:tr>
      <w:tr w:rsidR="008069FC" w:rsidRPr="00753A04" w14:paraId="27889B0E" w14:textId="77777777" w:rsidTr="008069FC">
        <w:trPr>
          <w:jc w:val="center"/>
        </w:trPr>
        <w:tc>
          <w:tcPr>
            <w:tcW w:w="2214" w:type="dxa"/>
            <w:shd w:val="clear" w:color="auto" w:fill="auto"/>
          </w:tcPr>
          <w:p w14:paraId="597C15C7" w14:textId="77777777" w:rsidR="008069FC" w:rsidRPr="00753A04" w:rsidRDefault="008069FC" w:rsidP="00F37BD5">
            <w:pPr>
              <w:pStyle w:val="tablebody"/>
            </w:pPr>
            <w:r w:rsidRPr="00753A04">
              <w:t>Total</w:t>
            </w:r>
          </w:p>
        </w:tc>
        <w:tc>
          <w:tcPr>
            <w:tcW w:w="2214" w:type="dxa"/>
            <w:shd w:val="clear" w:color="auto" w:fill="auto"/>
          </w:tcPr>
          <w:p w14:paraId="085C523B" w14:textId="77777777" w:rsidR="008069FC" w:rsidRPr="00753A04" w:rsidRDefault="008069FC" w:rsidP="00EE7689">
            <w:pPr>
              <w:pStyle w:val="tablebody"/>
              <w:jc w:val="right"/>
            </w:pPr>
            <w:r w:rsidRPr="00753A04">
              <w:t>19.96</w:t>
            </w:r>
          </w:p>
        </w:tc>
        <w:tc>
          <w:tcPr>
            <w:tcW w:w="2214" w:type="dxa"/>
            <w:shd w:val="clear" w:color="auto" w:fill="auto"/>
          </w:tcPr>
          <w:p w14:paraId="58CB5A3A" w14:textId="77777777" w:rsidR="008069FC" w:rsidRPr="00753A04" w:rsidRDefault="008069FC" w:rsidP="00EE7689">
            <w:pPr>
              <w:pStyle w:val="tablebody"/>
              <w:jc w:val="right"/>
            </w:pPr>
            <w:r w:rsidRPr="00753A04">
              <w:t>4-24</w:t>
            </w:r>
          </w:p>
        </w:tc>
        <w:tc>
          <w:tcPr>
            <w:tcW w:w="2214" w:type="dxa"/>
            <w:shd w:val="clear" w:color="auto" w:fill="auto"/>
          </w:tcPr>
          <w:p w14:paraId="0C515723" w14:textId="77777777" w:rsidR="008069FC" w:rsidRPr="00753A04" w:rsidRDefault="008069FC" w:rsidP="00EE7689">
            <w:pPr>
              <w:pStyle w:val="tablebody"/>
              <w:jc w:val="right"/>
            </w:pPr>
            <w:r w:rsidRPr="00753A04">
              <w:t>186</w:t>
            </w:r>
          </w:p>
        </w:tc>
      </w:tr>
    </w:tbl>
    <w:p w14:paraId="3EB12A8C" w14:textId="77777777" w:rsidR="008069FC" w:rsidRPr="00753A04" w:rsidRDefault="008069FC" w:rsidP="00F37BD5">
      <w:pPr>
        <w:pStyle w:val="tablenote0"/>
      </w:pPr>
      <w:r w:rsidRPr="00753A04">
        <w:t>Source: NDA ASCOT Files</w:t>
      </w:r>
    </w:p>
    <w:p w14:paraId="2DBA1B1F" w14:textId="5148EE2A" w:rsidR="00F65288" w:rsidRPr="00753A04" w:rsidRDefault="008069FC" w:rsidP="00DB12E5">
      <w:pPr>
        <w:pStyle w:val="NormalAfterList"/>
      </w:pPr>
      <w:r w:rsidRPr="00753A04">
        <w:t>ASCOT scores were also analysed based on the living arrangements of participan</w:t>
      </w:r>
      <w:r w:rsidR="006B4E9D">
        <w:t>ts. The results are set out in T</w:t>
      </w:r>
      <w:r w:rsidRPr="00753A04">
        <w:t>able</w:t>
      </w:r>
      <w:r w:rsidR="006B4E9D">
        <w:t xml:space="preserve"> 9</w:t>
      </w:r>
      <w:r w:rsidR="00152B81">
        <w:t>.2</w:t>
      </w:r>
      <w:r w:rsidRPr="00753A04">
        <w:t xml:space="preserve"> below.</w:t>
      </w:r>
    </w:p>
    <w:p w14:paraId="57AF3B11" w14:textId="5E5F5752" w:rsidR="008069FC" w:rsidRPr="00753A04" w:rsidRDefault="008069FC" w:rsidP="00F31652">
      <w:pPr>
        <w:pStyle w:val="tablehead0"/>
      </w:pPr>
      <w:r w:rsidRPr="00753A04">
        <w:t xml:space="preserve">Table </w:t>
      </w:r>
      <w:r w:rsidR="006B4E9D">
        <w:t>9</w:t>
      </w:r>
      <w:r w:rsidR="00152B81">
        <w:t>.2</w:t>
      </w:r>
      <w:r w:rsidR="002E127B">
        <w:t>:</w:t>
      </w:r>
      <w:r w:rsidRPr="00753A04">
        <w:t xml:space="preserve"> ASCOT Scores by living arrangement</w:t>
      </w:r>
    </w:p>
    <w:tbl>
      <w:tblPr>
        <w:tblW w:w="885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214"/>
        <w:gridCol w:w="2214"/>
        <w:gridCol w:w="2214"/>
        <w:gridCol w:w="2214"/>
      </w:tblGrid>
      <w:tr w:rsidR="008069FC" w:rsidRPr="00753A04" w14:paraId="1081429B" w14:textId="77777777" w:rsidTr="006E4A4F">
        <w:trPr>
          <w:cantSplit/>
          <w:tblHeader/>
          <w:jc w:val="center"/>
        </w:trPr>
        <w:tc>
          <w:tcPr>
            <w:tcW w:w="2214" w:type="dxa"/>
            <w:tcBorders>
              <w:bottom w:val="single" w:sz="12" w:space="0" w:color="000000"/>
            </w:tcBorders>
            <w:shd w:val="clear" w:color="auto" w:fill="auto"/>
          </w:tcPr>
          <w:p w14:paraId="7879EDF6" w14:textId="569EDDF3" w:rsidR="008069FC" w:rsidRPr="006E4A4F" w:rsidRDefault="006E4A4F" w:rsidP="001E51D5">
            <w:pPr>
              <w:pStyle w:val="tablebody"/>
              <w:jc w:val="right"/>
              <w:rPr>
                <w:b/>
              </w:rPr>
            </w:pPr>
            <w:r>
              <w:rPr>
                <w:b/>
              </w:rPr>
              <w:t>Living arrangement</w:t>
            </w:r>
          </w:p>
        </w:tc>
        <w:tc>
          <w:tcPr>
            <w:tcW w:w="2214" w:type="dxa"/>
            <w:tcBorders>
              <w:bottom w:val="single" w:sz="12" w:space="0" w:color="000000"/>
            </w:tcBorders>
            <w:shd w:val="clear" w:color="auto" w:fill="auto"/>
          </w:tcPr>
          <w:p w14:paraId="78AB010E" w14:textId="09238262" w:rsidR="008069FC" w:rsidRPr="006E4A4F" w:rsidRDefault="00DE23E9" w:rsidP="001E51D5">
            <w:pPr>
              <w:pStyle w:val="tablebody"/>
              <w:jc w:val="right"/>
              <w:rPr>
                <w:b/>
              </w:rPr>
            </w:pPr>
            <w:r>
              <w:rPr>
                <w:b/>
              </w:rPr>
              <w:t>Mean ASCOT s</w:t>
            </w:r>
            <w:r w:rsidR="008069FC" w:rsidRPr="006E4A4F">
              <w:rPr>
                <w:b/>
              </w:rPr>
              <w:t>core</w:t>
            </w:r>
          </w:p>
        </w:tc>
        <w:tc>
          <w:tcPr>
            <w:tcW w:w="2214" w:type="dxa"/>
            <w:tcBorders>
              <w:bottom w:val="single" w:sz="12" w:space="0" w:color="000000"/>
            </w:tcBorders>
            <w:shd w:val="clear" w:color="auto" w:fill="auto"/>
          </w:tcPr>
          <w:p w14:paraId="53547EAE" w14:textId="77777777" w:rsidR="008069FC" w:rsidRPr="006E4A4F" w:rsidRDefault="008069FC" w:rsidP="001E51D5">
            <w:pPr>
              <w:pStyle w:val="tablebody"/>
              <w:jc w:val="right"/>
              <w:rPr>
                <w:b/>
              </w:rPr>
            </w:pPr>
            <w:r w:rsidRPr="006E4A4F">
              <w:rPr>
                <w:b/>
              </w:rPr>
              <w:t>Range</w:t>
            </w:r>
          </w:p>
        </w:tc>
        <w:tc>
          <w:tcPr>
            <w:tcW w:w="2214" w:type="dxa"/>
            <w:tcBorders>
              <w:bottom w:val="single" w:sz="12" w:space="0" w:color="000000"/>
            </w:tcBorders>
            <w:shd w:val="clear" w:color="auto" w:fill="auto"/>
          </w:tcPr>
          <w:p w14:paraId="6B8CB825" w14:textId="77777777" w:rsidR="008069FC" w:rsidRPr="006E4A4F" w:rsidRDefault="008069FC" w:rsidP="001E51D5">
            <w:pPr>
              <w:pStyle w:val="tablebody"/>
              <w:jc w:val="right"/>
              <w:rPr>
                <w:b/>
              </w:rPr>
            </w:pPr>
            <w:r w:rsidRPr="006E4A4F">
              <w:rPr>
                <w:b/>
              </w:rPr>
              <w:t>Number of participants</w:t>
            </w:r>
          </w:p>
        </w:tc>
      </w:tr>
      <w:tr w:rsidR="008069FC" w:rsidRPr="00753A04" w14:paraId="1E93ADA1" w14:textId="77777777" w:rsidTr="008069FC">
        <w:trPr>
          <w:jc w:val="center"/>
        </w:trPr>
        <w:tc>
          <w:tcPr>
            <w:tcW w:w="2214" w:type="dxa"/>
            <w:tcBorders>
              <w:top w:val="single" w:sz="12" w:space="0" w:color="000000"/>
            </w:tcBorders>
            <w:shd w:val="clear" w:color="auto" w:fill="auto"/>
          </w:tcPr>
          <w:p w14:paraId="49E4DBCC" w14:textId="77777777" w:rsidR="008069FC" w:rsidRPr="00753A04" w:rsidRDefault="008069FC" w:rsidP="00F37BD5">
            <w:pPr>
              <w:pStyle w:val="tablebody"/>
            </w:pPr>
            <w:r w:rsidRPr="00753A04">
              <w:t>Comm. Res</w:t>
            </w:r>
          </w:p>
        </w:tc>
        <w:tc>
          <w:tcPr>
            <w:tcW w:w="2214" w:type="dxa"/>
            <w:tcBorders>
              <w:top w:val="single" w:sz="12" w:space="0" w:color="000000"/>
            </w:tcBorders>
            <w:shd w:val="clear" w:color="auto" w:fill="auto"/>
          </w:tcPr>
          <w:p w14:paraId="6BD0F062" w14:textId="77777777" w:rsidR="008069FC" w:rsidRPr="00753A04" w:rsidRDefault="008069FC" w:rsidP="00EE7689">
            <w:pPr>
              <w:pStyle w:val="tablebody"/>
              <w:jc w:val="right"/>
            </w:pPr>
            <w:r w:rsidRPr="00753A04">
              <w:t>19.2</w:t>
            </w:r>
          </w:p>
        </w:tc>
        <w:tc>
          <w:tcPr>
            <w:tcW w:w="2214" w:type="dxa"/>
            <w:tcBorders>
              <w:top w:val="single" w:sz="12" w:space="0" w:color="000000"/>
            </w:tcBorders>
            <w:shd w:val="clear" w:color="auto" w:fill="auto"/>
          </w:tcPr>
          <w:p w14:paraId="49A2C02F" w14:textId="77777777" w:rsidR="008069FC" w:rsidRPr="00753A04" w:rsidRDefault="008069FC" w:rsidP="00EE7689">
            <w:pPr>
              <w:pStyle w:val="tablebody"/>
              <w:jc w:val="right"/>
            </w:pPr>
            <w:r w:rsidRPr="00753A04">
              <w:t>7-24</w:t>
            </w:r>
          </w:p>
        </w:tc>
        <w:tc>
          <w:tcPr>
            <w:tcW w:w="2214" w:type="dxa"/>
            <w:tcBorders>
              <w:top w:val="single" w:sz="12" w:space="0" w:color="000000"/>
            </w:tcBorders>
            <w:shd w:val="clear" w:color="auto" w:fill="auto"/>
          </w:tcPr>
          <w:p w14:paraId="03B3AA2A" w14:textId="77777777" w:rsidR="008069FC" w:rsidRPr="00753A04" w:rsidRDefault="008069FC" w:rsidP="00EE7689">
            <w:pPr>
              <w:pStyle w:val="tablebody"/>
              <w:jc w:val="right"/>
            </w:pPr>
            <w:r w:rsidRPr="00753A04">
              <w:t>53</w:t>
            </w:r>
          </w:p>
        </w:tc>
      </w:tr>
      <w:tr w:rsidR="008069FC" w:rsidRPr="00753A04" w14:paraId="4B9ACDE9" w14:textId="77777777" w:rsidTr="008069FC">
        <w:trPr>
          <w:jc w:val="center"/>
        </w:trPr>
        <w:tc>
          <w:tcPr>
            <w:tcW w:w="2214" w:type="dxa"/>
            <w:shd w:val="clear" w:color="auto" w:fill="auto"/>
          </w:tcPr>
          <w:p w14:paraId="2278BEF3" w14:textId="77777777" w:rsidR="008069FC" w:rsidRPr="00753A04" w:rsidRDefault="008069FC" w:rsidP="00F37BD5">
            <w:pPr>
              <w:pStyle w:val="tablebody"/>
            </w:pPr>
            <w:r w:rsidRPr="00753A04">
              <w:t>Congregated setting</w:t>
            </w:r>
          </w:p>
        </w:tc>
        <w:tc>
          <w:tcPr>
            <w:tcW w:w="2214" w:type="dxa"/>
            <w:shd w:val="clear" w:color="auto" w:fill="auto"/>
          </w:tcPr>
          <w:p w14:paraId="0D42325E" w14:textId="77777777" w:rsidR="008069FC" w:rsidRPr="00753A04" w:rsidRDefault="008069FC" w:rsidP="00EE7689">
            <w:pPr>
              <w:pStyle w:val="tablebody"/>
              <w:jc w:val="right"/>
            </w:pPr>
            <w:r w:rsidRPr="00753A04">
              <w:t>18.5</w:t>
            </w:r>
          </w:p>
        </w:tc>
        <w:tc>
          <w:tcPr>
            <w:tcW w:w="2214" w:type="dxa"/>
            <w:shd w:val="clear" w:color="auto" w:fill="auto"/>
          </w:tcPr>
          <w:p w14:paraId="3F92FB91" w14:textId="77777777" w:rsidR="008069FC" w:rsidRPr="00753A04" w:rsidRDefault="008069FC" w:rsidP="00EE7689">
            <w:pPr>
              <w:pStyle w:val="tablebody"/>
              <w:jc w:val="right"/>
            </w:pPr>
            <w:r w:rsidRPr="00753A04">
              <w:t>4-24</w:t>
            </w:r>
          </w:p>
        </w:tc>
        <w:tc>
          <w:tcPr>
            <w:tcW w:w="2214" w:type="dxa"/>
            <w:shd w:val="clear" w:color="auto" w:fill="auto"/>
          </w:tcPr>
          <w:p w14:paraId="04C9C518" w14:textId="77777777" w:rsidR="008069FC" w:rsidRPr="00753A04" w:rsidRDefault="008069FC" w:rsidP="00EE7689">
            <w:pPr>
              <w:pStyle w:val="tablebody"/>
              <w:jc w:val="right"/>
            </w:pPr>
            <w:r w:rsidRPr="00753A04">
              <w:t>22</w:t>
            </w:r>
          </w:p>
        </w:tc>
      </w:tr>
      <w:tr w:rsidR="008069FC" w:rsidRPr="00753A04" w14:paraId="6EAA2361" w14:textId="77777777" w:rsidTr="008069FC">
        <w:trPr>
          <w:jc w:val="center"/>
        </w:trPr>
        <w:tc>
          <w:tcPr>
            <w:tcW w:w="2214" w:type="dxa"/>
            <w:shd w:val="clear" w:color="auto" w:fill="auto"/>
          </w:tcPr>
          <w:p w14:paraId="0CDA3339" w14:textId="77777777" w:rsidR="008069FC" w:rsidRPr="00753A04" w:rsidRDefault="008069FC" w:rsidP="00F37BD5">
            <w:pPr>
              <w:pStyle w:val="tablebody"/>
            </w:pPr>
            <w:r w:rsidRPr="00753A04">
              <w:t>Shared Care</w:t>
            </w:r>
          </w:p>
        </w:tc>
        <w:tc>
          <w:tcPr>
            <w:tcW w:w="2214" w:type="dxa"/>
            <w:shd w:val="clear" w:color="auto" w:fill="auto"/>
          </w:tcPr>
          <w:p w14:paraId="29EBC170" w14:textId="77777777" w:rsidR="008069FC" w:rsidRPr="00753A04" w:rsidRDefault="008069FC" w:rsidP="00EE7689">
            <w:pPr>
              <w:pStyle w:val="tablebody"/>
              <w:jc w:val="right"/>
            </w:pPr>
            <w:r w:rsidRPr="00753A04">
              <w:t>19.0</w:t>
            </w:r>
          </w:p>
        </w:tc>
        <w:tc>
          <w:tcPr>
            <w:tcW w:w="2214" w:type="dxa"/>
            <w:shd w:val="clear" w:color="auto" w:fill="auto"/>
          </w:tcPr>
          <w:p w14:paraId="5468B436" w14:textId="77777777" w:rsidR="008069FC" w:rsidRPr="00753A04" w:rsidRDefault="008069FC" w:rsidP="00EE7689">
            <w:pPr>
              <w:pStyle w:val="tablebody"/>
              <w:jc w:val="right"/>
            </w:pPr>
            <w:r w:rsidRPr="00753A04">
              <w:t>n/a</w:t>
            </w:r>
          </w:p>
        </w:tc>
        <w:tc>
          <w:tcPr>
            <w:tcW w:w="2214" w:type="dxa"/>
            <w:shd w:val="clear" w:color="auto" w:fill="auto"/>
          </w:tcPr>
          <w:p w14:paraId="4FD6633E" w14:textId="77777777" w:rsidR="008069FC" w:rsidRPr="00753A04" w:rsidRDefault="008069FC" w:rsidP="00EE7689">
            <w:pPr>
              <w:pStyle w:val="tablebody"/>
              <w:jc w:val="right"/>
            </w:pPr>
            <w:r w:rsidRPr="00753A04">
              <w:t>1</w:t>
            </w:r>
          </w:p>
        </w:tc>
      </w:tr>
      <w:tr w:rsidR="008069FC" w:rsidRPr="00753A04" w14:paraId="392FDD4C" w14:textId="77777777" w:rsidTr="008069FC">
        <w:trPr>
          <w:jc w:val="center"/>
        </w:trPr>
        <w:tc>
          <w:tcPr>
            <w:tcW w:w="2214" w:type="dxa"/>
            <w:shd w:val="clear" w:color="auto" w:fill="auto"/>
          </w:tcPr>
          <w:p w14:paraId="101C229F" w14:textId="77777777" w:rsidR="008069FC" w:rsidRPr="00753A04" w:rsidRDefault="008069FC" w:rsidP="00F37BD5">
            <w:pPr>
              <w:pStyle w:val="tablebody"/>
            </w:pPr>
            <w:r w:rsidRPr="00753A04">
              <w:t>Live-in-carer</w:t>
            </w:r>
          </w:p>
        </w:tc>
        <w:tc>
          <w:tcPr>
            <w:tcW w:w="2214" w:type="dxa"/>
            <w:shd w:val="clear" w:color="auto" w:fill="auto"/>
          </w:tcPr>
          <w:p w14:paraId="2268F445" w14:textId="77777777" w:rsidR="008069FC" w:rsidRPr="00753A04" w:rsidRDefault="008069FC" w:rsidP="00EE7689">
            <w:pPr>
              <w:pStyle w:val="tablebody"/>
              <w:jc w:val="right"/>
            </w:pPr>
            <w:r w:rsidRPr="00753A04">
              <w:t>21.5</w:t>
            </w:r>
          </w:p>
        </w:tc>
        <w:tc>
          <w:tcPr>
            <w:tcW w:w="2214" w:type="dxa"/>
            <w:shd w:val="clear" w:color="auto" w:fill="auto"/>
          </w:tcPr>
          <w:p w14:paraId="2F6FD1FC" w14:textId="77777777" w:rsidR="008069FC" w:rsidRPr="00753A04" w:rsidRDefault="008069FC" w:rsidP="00EE7689">
            <w:pPr>
              <w:pStyle w:val="tablebody"/>
              <w:jc w:val="right"/>
            </w:pPr>
            <w:r w:rsidRPr="00753A04">
              <w:t>18-24</w:t>
            </w:r>
          </w:p>
        </w:tc>
        <w:tc>
          <w:tcPr>
            <w:tcW w:w="2214" w:type="dxa"/>
            <w:shd w:val="clear" w:color="auto" w:fill="auto"/>
          </w:tcPr>
          <w:p w14:paraId="6FD77EFF" w14:textId="77777777" w:rsidR="008069FC" w:rsidRPr="00753A04" w:rsidRDefault="008069FC" w:rsidP="00EE7689">
            <w:pPr>
              <w:pStyle w:val="tablebody"/>
              <w:jc w:val="right"/>
            </w:pPr>
            <w:r w:rsidRPr="00753A04">
              <w:t>8</w:t>
            </w:r>
          </w:p>
        </w:tc>
      </w:tr>
      <w:tr w:rsidR="008069FC" w:rsidRPr="00753A04" w14:paraId="573B66F4" w14:textId="77777777" w:rsidTr="008069FC">
        <w:trPr>
          <w:jc w:val="center"/>
        </w:trPr>
        <w:tc>
          <w:tcPr>
            <w:tcW w:w="2214" w:type="dxa"/>
            <w:shd w:val="clear" w:color="auto" w:fill="auto"/>
          </w:tcPr>
          <w:p w14:paraId="7C496C5F" w14:textId="77777777" w:rsidR="008069FC" w:rsidRPr="00753A04" w:rsidRDefault="008069FC" w:rsidP="00F37BD5">
            <w:pPr>
              <w:pStyle w:val="tablebody"/>
            </w:pPr>
            <w:r w:rsidRPr="00753A04">
              <w:t>Family</w:t>
            </w:r>
          </w:p>
        </w:tc>
        <w:tc>
          <w:tcPr>
            <w:tcW w:w="2214" w:type="dxa"/>
            <w:shd w:val="clear" w:color="auto" w:fill="auto"/>
          </w:tcPr>
          <w:p w14:paraId="27CF6875" w14:textId="77777777" w:rsidR="008069FC" w:rsidRPr="00753A04" w:rsidRDefault="008069FC" w:rsidP="00EE7689">
            <w:pPr>
              <w:pStyle w:val="tablebody"/>
              <w:jc w:val="right"/>
            </w:pPr>
            <w:r w:rsidRPr="00753A04">
              <w:t>20.3</w:t>
            </w:r>
          </w:p>
        </w:tc>
        <w:tc>
          <w:tcPr>
            <w:tcW w:w="2214" w:type="dxa"/>
            <w:shd w:val="clear" w:color="auto" w:fill="auto"/>
          </w:tcPr>
          <w:p w14:paraId="5AE7125D" w14:textId="77777777" w:rsidR="008069FC" w:rsidRPr="00753A04" w:rsidRDefault="008069FC" w:rsidP="00EE7689">
            <w:pPr>
              <w:pStyle w:val="tablebody"/>
              <w:jc w:val="right"/>
            </w:pPr>
            <w:r w:rsidRPr="00753A04">
              <w:t>8-24</w:t>
            </w:r>
          </w:p>
        </w:tc>
        <w:tc>
          <w:tcPr>
            <w:tcW w:w="2214" w:type="dxa"/>
            <w:shd w:val="clear" w:color="auto" w:fill="auto"/>
          </w:tcPr>
          <w:p w14:paraId="6DB86D06" w14:textId="77777777" w:rsidR="008069FC" w:rsidRPr="00753A04" w:rsidRDefault="008069FC" w:rsidP="00EE7689">
            <w:pPr>
              <w:pStyle w:val="tablebody"/>
              <w:jc w:val="right"/>
            </w:pPr>
            <w:r w:rsidRPr="00753A04">
              <w:t>63</w:t>
            </w:r>
          </w:p>
        </w:tc>
      </w:tr>
      <w:tr w:rsidR="008069FC" w:rsidRPr="00753A04" w14:paraId="1C007E9A" w14:textId="77777777" w:rsidTr="008069FC">
        <w:trPr>
          <w:jc w:val="center"/>
        </w:trPr>
        <w:tc>
          <w:tcPr>
            <w:tcW w:w="2214" w:type="dxa"/>
            <w:shd w:val="clear" w:color="auto" w:fill="auto"/>
          </w:tcPr>
          <w:p w14:paraId="1CE98E83" w14:textId="77777777" w:rsidR="008069FC" w:rsidRPr="00753A04" w:rsidRDefault="008069FC" w:rsidP="00F37BD5">
            <w:pPr>
              <w:pStyle w:val="tablebody"/>
            </w:pPr>
            <w:r w:rsidRPr="00753A04">
              <w:t>Supp. Living</w:t>
            </w:r>
          </w:p>
        </w:tc>
        <w:tc>
          <w:tcPr>
            <w:tcW w:w="2214" w:type="dxa"/>
            <w:shd w:val="clear" w:color="auto" w:fill="auto"/>
          </w:tcPr>
          <w:p w14:paraId="470CF255" w14:textId="77777777" w:rsidR="008069FC" w:rsidRPr="00753A04" w:rsidRDefault="008069FC" w:rsidP="00EE7689">
            <w:pPr>
              <w:pStyle w:val="tablebody"/>
              <w:jc w:val="right"/>
            </w:pPr>
            <w:r w:rsidRPr="00753A04">
              <w:t>21.1</w:t>
            </w:r>
          </w:p>
        </w:tc>
        <w:tc>
          <w:tcPr>
            <w:tcW w:w="2214" w:type="dxa"/>
            <w:shd w:val="clear" w:color="auto" w:fill="auto"/>
          </w:tcPr>
          <w:p w14:paraId="56B9904D" w14:textId="77777777" w:rsidR="008069FC" w:rsidRPr="00753A04" w:rsidRDefault="008069FC" w:rsidP="00EE7689">
            <w:pPr>
              <w:pStyle w:val="tablebody"/>
              <w:jc w:val="right"/>
            </w:pPr>
            <w:r w:rsidRPr="00753A04">
              <w:t>9-24</w:t>
            </w:r>
          </w:p>
        </w:tc>
        <w:tc>
          <w:tcPr>
            <w:tcW w:w="2214" w:type="dxa"/>
            <w:shd w:val="clear" w:color="auto" w:fill="auto"/>
          </w:tcPr>
          <w:p w14:paraId="27E1C99E" w14:textId="77777777" w:rsidR="008069FC" w:rsidRPr="00753A04" w:rsidRDefault="008069FC" w:rsidP="00EE7689">
            <w:pPr>
              <w:pStyle w:val="tablebody"/>
              <w:jc w:val="right"/>
            </w:pPr>
            <w:r w:rsidRPr="00753A04">
              <w:t>39</w:t>
            </w:r>
          </w:p>
        </w:tc>
      </w:tr>
      <w:tr w:rsidR="008069FC" w:rsidRPr="00753A04" w14:paraId="069D0482" w14:textId="77777777" w:rsidTr="008069FC">
        <w:trPr>
          <w:jc w:val="center"/>
        </w:trPr>
        <w:tc>
          <w:tcPr>
            <w:tcW w:w="2214" w:type="dxa"/>
            <w:shd w:val="clear" w:color="auto" w:fill="auto"/>
          </w:tcPr>
          <w:p w14:paraId="5A05A95E" w14:textId="77777777" w:rsidR="008069FC" w:rsidRPr="00753A04" w:rsidRDefault="008069FC" w:rsidP="00F37BD5">
            <w:pPr>
              <w:pStyle w:val="tablebody"/>
            </w:pPr>
            <w:r w:rsidRPr="00753A04">
              <w:t>Total</w:t>
            </w:r>
          </w:p>
        </w:tc>
        <w:tc>
          <w:tcPr>
            <w:tcW w:w="2214" w:type="dxa"/>
            <w:shd w:val="clear" w:color="auto" w:fill="auto"/>
          </w:tcPr>
          <w:p w14:paraId="263F69AB" w14:textId="77777777" w:rsidR="008069FC" w:rsidRPr="00753A04" w:rsidRDefault="008069FC" w:rsidP="00EE7689">
            <w:pPr>
              <w:pStyle w:val="tablebody"/>
              <w:jc w:val="right"/>
            </w:pPr>
            <w:r w:rsidRPr="00753A04">
              <w:t>19.96</w:t>
            </w:r>
          </w:p>
        </w:tc>
        <w:tc>
          <w:tcPr>
            <w:tcW w:w="2214" w:type="dxa"/>
            <w:shd w:val="clear" w:color="auto" w:fill="auto"/>
          </w:tcPr>
          <w:p w14:paraId="69C59BE3" w14:textId="77777777" w:rsidR="008069FC" w:rsidRPr="00753A04" w:rsidRDefault="008069FC" w:rsidP="00EE7689">
            <w:pPr>
              <w:pStyle w:val="tablebody"/>
              <w:jc w:val="right"/>
            </w:pPr>
            <w:r w:rsidRPr="00753A04">
              <w:t>4-24</w:t>
            </w:r>
          </w:p>
        </w:tc>
        <w:tc>
          <w:tcPr>
            <w:tcW w:w="2214" w:type="dxa"/>
            <w:shd w:val="clear" w:color="auto" w:fill="auto"/>
          </w:tcPr>
          <w:p w14:paraId="5CFA3A57" w14:textId="77777777" w:rsidR="008069FC" w:rsidRPr="00753A04" w:rsidRDefault="008069FC" w:rsidP="00EE7689">
            <w:pPr>
              <w:pStyle w:val="tablebody"/>
              <w:jc w:val="right"/>
            </w:pPr>
            <w:r w:rsidRPr="00753A04">
              <w:t>186</w:t>
            </w:r>
          </w:p>
        </w:tc>
      </w:tr>
    </w:tbl>
    <w:p w14:paraId="50C2AE17" w14:textId="77777777" w:rsidR="008069FC" w:rsidRPr="00753A04" w:rsidRDefault="008069FC" w:rsidP="00F37BD5">
      <w:pPr>
        <w:pStyle w:val="tablenote0"/>
      </w:pPr>
      <w:r w:rsidRPr="00753A04">
        <w:t>Source: NDA ASCOT Files</w:t>
      </w:r>
    </w:p>
    <w:p w14:paraId="579D9167" w14:textId="16C29D2F" w:rsidR="008069FC" w:rsidRPr="00753A04" w:rsidRDefault="008069FC" w:rsidP="00DB12E5">
      <w:pPr>
        <w:pStyle w:val="NormalAfterList"/>
      </w:pPr>
      <w:r w:rsidRPr="00753A04">
        <w:t xml:space="preserve">The highest ASCOT scores were reported by participants with live-in-carers. However, due to the small number of participants in this category these results must be interpreted with caution. Only one participant with a Shared Care arrangement completed ASCOT. Hence, the indicated score is an individual rather than composite score. The ASCOT scores reported by participants with supported living arrangements and those living in their family home were </w:t>
      </w:r>
      <w:r w:rsidRPr="00753A04">
        <w:lastRenderedPageBreak/>
        <w:t xml:space="preserve">significantly higher than the scores of those living in </w:t>
      </w:r>
      <w:r w:rsidR="00DE23E9" w:rsidRPr="00753A04">
        <w:t>community r</w:t>
      </w:r>
      <w:r w:rsidRPr="00753A04">
        <w:t xml:space="preserve">esidences and </w:t>
      </w:r>
      <w:r w:rsidR="00DE23E9">
        <w:t>c</w:t>
      </w:r>
      <w:r w:rsidRPr="00753A04">
        <w:t>ongregated Settings. The lowest scores were reported by those living in</w:t>
      </w:r>
      <w:r w:rsidR="00DE23E9">
        <w:t xml:space="preserve"> c</w:t>
      </w:r>
      <w:r w:rsidRPr="00753A04">
        <w:t xml:space="preserve">ongregated settings. </w:t>
      </w:r>
    </w:p>
    <w:p w14:paraId="52E00F95" w14:textId="1C756598" w:rsidR="008069FC" w:rsidRPr="00753A04" w:rsidRDefault="008069FC" w:rsidP="00DB12E5">
      <w:pPr>
        <w:pStyle w:val="NormalAfterList"/>
      </w:pPr>
      <w:r w:rsidRPr="00753A04">
        <w:t>In this study the maximum score of 24 was reported by 18.3% of respondents. An analysis of participants wi</w:t>
      </w:r>
      <w:r w:rsidR="00F8509E">
        <w:t>th a maximum score of 24 revealed</w:t>
      </w:r>
      <w:r w:rsidRPr="00753A04">
        <w:t xml:space="preserve"> that respondents with Autism or an intellectual disability were much more likely to have maximum ASCOT scores than respondents with other types of disabilities</w:t>
      </w:r>
      <w:r w:rsidR="006B4E9D">
        <w:t xml:space="preserve"> (Table 9</w:t>
      </w:r>
      <w:r w:rsidR="00152B81">
        <w:t>.3)</w:t>
      </w:r>
      <w:r w:rsidRPr="00753A04">
        <w:t>. The proportion of those with an intellectual disability reporting a maximum score was four times that of those with a physical disability. It is not clear if this difference is reflective of more critical and discriminating attitudes among respondents with physical disabilities compared to those with intellectual disabilities or other factors.</w:t>
      </w:r>
    </w:p>
    <w:p w14:paraId="78C2A7EF" w14:textId="258BB8D3" w:rsidR="008069FC" w:rsidRPr="00753A04" w:rsidRDefault="008069FC" w:rsidP="00F31652">
      <w:pPr>
        <w:pStyle w:val="tablehead0"/>
      </w:pPr>
      <w:r w:rsidRPr="00753A04">
        <w:t xml:space="preserve">Table </w:t>
      </w:r>
      <w:r w:rsidR="006B4E9D">
        <w:t>9</w:t>
      </w:r>
      <w:r w:rsidR="00152B81">
        <w:t>.3</w:t>
      </w:r>
      <w:r w:rsidR="002E127B">
        <w:t>:</w:t>
      </w:r>
      <w:r w:rsidRPr="00753A04">
        <w:t xml:space="preserve"> Max. </w:t>
      </w:r>
      <w:r w:rsidR="008F578A" w:rsidRPr="00753A04">
        <w:t>ASCOT</w:t>
      </w:r>
      <w:r w:rsidR="00DE23E9">
        <w:t xml:space="preserve"> s</w:t>
      </w:r>
      <w:r w:rsidRPr="00753A04">
        <w:t>core by primary disability</w:t>
      </w:r>
    </w:p>
    <w:tbl>
      <w:tblPr>
        <w:tblW w:w="86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234"/>
        <w:gridCol w:w="1234"/>
        <w:gridCol w:w="1234"/>
        <w:gridCol w:w="1234"/>
        <w:gridCol w:w="1234"/>
        <w:gridCol w:w="1235"/>
        <w:gridCol w:w="1235"/>
      </w:tblGrid>
      <w:tr w:rsidR="008069FC" w:rsidRPr="00753A04" w14:paraId="5848962D" w14:textId="77777777" w:rsidTr="00DE1BB2">
        <w:trPr>
          <w:cantSplit/>
          <w:tblHeader/>
          <w:jc w:val="center"/>
        </w:trPr>
        <w:tc>
          <w:tcPr>
            <w:tcW w:w="1234" w:type="dxa"/>
            <w:tcBorders>
              <w:bottom w:val="single" w:sz="12" w:space="0" w:color="000000"/>
            </w:tcBorders>
            <w:shd w:val="clear" w:color="auto" w:fill="auto"/>
          </w:tcPr>
          <w:p w14:paraId="37B22860" w14:textId="77777777" w:rsidR="008069FC" w:rsidRPr="00DE1BB2" w:rsidRDefault="008069FC" w:rsidP="00F37BD5">
            <w:pPr>
              <w:pStyle w:val="tablebody"/>
              <w:rPr>
                <w:b/>
              </w:rPr>
            </w:pPr>
          </w:p>
        </w:tc>
        <w:tc>
          <w:tcPr>
            <w:tcW w:w="1234" w:type="dxa"/>
            <w:tcBorders>
              <w:bottom w:val="single" w:sz="12" w:space="0" w:color="000000"/>
            </w:tcBorders>
            <w:shd w:val="clear" w:color="auto" w:fill="auto"/>
          </w:tcPr>
          <w:p w14:paraId="48C3B91A" w14:textId="77777777" w:rsidR="008069FC" w:rsidRPr="00DE1BB2" w:rsidRDefault="008069FC" w:rsidP="00EE7689">
            <w:pPr>
              <w:pStyle w:val="tablebody"/>
              <w:jc w:val="right"/>
              <w:rPr>
                <w:b/>
              </w:rPr>
            </w:pPr>
            <w:r w:rsidRPr="00DE1BB2">
              <w:rPr>
                <w:b/>
              </w:rPr>
              <w:t>ABI</w:t>
            </w:r>
          </w:p>
        </w:tc>
        <w:tc>
          <w:tcPr>
            <w:tcW w:w="1234" w:type="dxa"/>
            <w:tcBorders>
              <w:bottom w:val="single" w:sz="12" w:space="0" w:color="000000"/>
            </w:tcBorders>
            <w:shd w:val="clear" w:color="auto" w:fill="auto"/>
          </w:tcPr>
          <w:p w14:paraId="17A0E633" w14:textId="77777777" w:rsidR="008069FC" w:rsidRPr="00DE1BB2" w:rsidRDefault="008069FC" w:rsidP="00EE7689">
            <w:pPr>
              <w:pStyle w:val="tablebody"/>
              <w:jc w:val="right"/>
              <w:rPr>
                <w:b/>
              </w:rPr>
            </w:pPr>
            <w:r w:rsidRPr="00DE1BB2">
              <w:rPr>
                <w:b/>
              </w:rPr>
              <w:t>ASD</w:t>
            </w:r>
          </w:p>
        </w:tc>
        <w:tc>
          <w:tcPr>
            <w:tcW w:w="1234" w:type="dxa"/>
            <w:tcBorders>
              <w:bottom w:val="single" w:sz="12" w:space="0" w:color="000000"/>
            </w:tcBorders>
            <w:shd w:val="clear" w:color="auto" w:fill="auto"/>
          </w:tcPr>
          <w:p w14:paraId="12ABFE82" w14:textId="77777777" w:rsidR="008069FC" w:rsidRPr="00DE1BB2" w:rsidRDefault="008069FC" w:rsidP="00EE7689">
            <w:pPr>
              <w:pStyle w:val="tablebody"/>
              <w:jc w:val="right"/>
              <w:rPr>
                <w:b/>
              </w:rPr>
            </w:pPr>
            <w:r w:rsidRPr="00DE1BB2">
              <w:rPr>
                <w:b/>
              </w:rPr>
              <w:t>ID</w:t>
            </w:r>
          </w:p>
        </w:tc>
        <w:tc>
          <w:tcPr>
            <w:tcW w:w="1234" w:type="dxa"/>
            <w:tcBorders>
              <w:bottom w:val="single" w:sz="12" w:space="0" w:color="000000"/>
            </w:tcBorders>
            <w:shd w:val="clear" w:color="auto" w:fill="auto"/>
          </w:tcPr>
          <w:p w14:paraId="6B4F7BBE" w14:textId="77777777" w:rsidR="008069FC" w:rsidRPr="00DE1BB2" w:rsidRDefault="008069FC" w:rsidP="00EE7689">
            <w:pPr>
              <w:pStyle w:val="tablebody"/>
              <w:jc w:val="right"/>
              <w:rPr>
                <w:b/>
              </w:rPr>
            </w:pPr>
            <w:r w:rsidRPr="00DE1BB2">
              <w:rPr>
                <w:b/>
              </w:rPr>
              <w:t>MH</w:t>
            </w:r>
          </w:p>
        </w:tc>
        <w:tc>
          <w:tcPr>
            <w:tcW w:w="1235" w:type="dxa"/>
            <w:tcBorders>
              <w:bottom w:val="single" w:sz="12" w:space="0" w:color="000000"/>
            </w:tcBorders>
            <w:shd w:val="clear" w:color="auto" w:fill="auto"/>
          </w:tcPr>
          <w:p w14:paraId="634B22E7" w14:textId="77777777" w:rsidR="008069FC" w:rsidRPr="00DE1BB2" w:rsidRDefault="008069FC" w:rsidP="00EE7689">
            <w:pPr>
              <w:pStyle w:val="tablebody"/>
              <w:jc w:val="right"/>
              <w:rPr>
                <w:b/>
              </w:rPr>
            </w:pPr>
            <w:r w:rsidRPr="00DE1BB2">
              <w:rPr>
                <w:b/>
              </w:rPr>
              <w:t>Physical</w:t>
            </w:r>
          </w:p>
        </w:tc>
        <w:tc>
          <w:tcPr>
            <w:tcW w:w="1235" w:type="dxa"/>
            <w:tcBorders>
              <w:bottom w:val="single" w:sz="12" w:space="0" w:color="000000"/>
            </w:tcBorders>
            <w:shd w:val="clear" w:color="auto" w:fill="auto"/>
          </w:tcPr>
          <w:p w14:paraId="5486F3EC" w14:textId="77777777" w:rsidR="008069FC" w:rsidRPr="00DE1BB2" w:rsidRDefault="008069FC" w:rsidP="00EE7689">
            <w:pPr>
              <w:pStyle w:val="tablebody"/>
              <w:jc w:val="right"/>
              <w:rPr>
                <w:b/>
              </w:rPr>
            </w:pPr>
            <w:r w:rsidRPr="00DE1BB2">
              <w:rPr>
                <w:b/>
              </w:rPr>
              <w:t>Sensory</w:t>
            </w:r>
          </w:p>
        </w:tc>
      </w:tr>
      <w:tr w:rsidR="008069FC" w:rsidRPr="00753A04" w14:paraId="6D70C998" w14:textId="77777777" w:rsidTr="008069FC">
        <w:trPr>
          <w:jc w:val="center"/>
        </w:trPr>
        <w:tc>
          <w:tcPr>
            <w:tcW w:w="1234" w:type="dxa"/>
            <w:tcBorders>
              <w:top w:val="single" w:sz="12" w:space="0" w:color="000000"/>
            </w:tcBorders>
            <w:shd w:val="clear" w:color="auto" w:fill="auto"/>
          </w:tcPr>
          <w:p w14:paraId="73B61655" w14:textId="77777777" w:rsidR="008069FC" w:rsidRPr="00753A04" w:rsidRDefault="008069FC" w:rsidP="00F37BD5">
            <w:pPr>
              <w:pStyle w:val="tablebody"/>
            </w:pPr>
            <w:r w:rsidRPr="00753A04">
              <w:t xml:space="preserve">% with max. </w:t>
            </w:r>
            <w:r w:rsidR="008F578A" w:rsidRPr="00753A04">
              <w:t>ASCOT</w:t>
            </w:r>
            <w:r w:rsidRPr="00753A04">
              <w:t xml:space="preserve"> score</w:t>
            </w:r>
          </w:p>
        </w:tc>
        <w:tc>
          <w:tcPr>
            <w:tcW w:w="1234" w:type="dxa"/>
            <w:tcBorders>
              <w:top w:val="single" w:sz="12" w:space="0" w:color="000000"/>
            </w:tcBorders>
            <w:shd w:val="clear" w:color="auto" w:fill="auto"/>
          </w:tcPr>
          <w:p w14:paraId="2B83C0DA" w14:textId="77777777" w:rsidR="008069FC" w:rsidRPr="00753A04" w:rsidRDefault="008069FC" w:rsidP="00EE7689">
            <w:pPr>
              <w:pStyle w:val="tablebody"/>
              <w:jc w:val="right"/>
            </w:pPr>
            <w:r w:rsidRPr="00753A04">
              <w:t>10.0%</w:t>
            </w:r>
          </w:p>
        </w:tc>
        <w:tc>
          <w:tcPr>
            <w:tcW w:w="1234" w:type="dxa"/>
            <w:tcBorders>
              <w:top w:val="single" w:sz="12" w:space="0" w:color="000000"/>
            </w:tcBorders>
            <w:shd w:val="clear" w:color="auto" w:fill="auto"/>
          </w:tcPr>
          <w:p w14:paraId="788A3C57" w14:textId="77777777" w:rsidR="008069FC" w:rsidRPr="00753A04" w:rsidRDefault="008069FC" w:rsidP="00EE7689">
            <w:pPr>
              <w:pStyle w:val="tablebody"/>
              <w:jc w:val="right"/>
            </w:pPr>
            <w:r w:rsidRPr="00753A04">
              <w:t>25.0%</w:t>
            </w:r>
          </w:p>
        </w:tc>
        <w:tc>
          <w:tcPr>
            <w:tcW w:w="1234" w:type="dxa"/>
            <w:tcBorders>
              <w:top w:val="single" w:sz="12" w:space="0" w:color="000000"/>
            </w:tcBorders>
            <w:shd w:val="clear" w:color="auto" w:fill="auto"/>
          </w:tcPr>
          <w:p w14:paraId="6A39CAF1" w14:textId="77777777" w:rsidR="008069FC" w:rsidRPr="00753A04" w:rsidRDefault="008069FC" w:rsidP="00EE7689">
            <w:pPr>
              <w:pStyle w:val="tablebody"/>
              <w:jc w:val="right"/>
            </w:pPr>
            <w:r w:rsidRPr="00753A04">
              <w:t>23.6%</w:t>
            </w:r>
          </w:p>
        </w:tc>
        <w:tc>
          <w:tcPr>
            <w:tcW w:w="1234" w:type="dxa"/>
            <w:tcBorders>
              <w:top w:val="single" w:sz="12" w:space="0" w:color="000000"/>
            </w:tcBorders>
            <w:shd w:val="clear" w:color="auto" w:fill="auto"/>
          </w:tcPr>
          <w:p w14:paraId="462B6AC6" w14:textId="77777777" w:rsidR="008069FC" w:rsidRPr="00753A04" w:rsidRDefault="008069FC" w:rsidP="00EE7689">
            <w:pPr>
              <w:pStyle w:val="tablebody"/>
              <w:jc w:val="right"/>
            </w:pPr>
            <w:r w:rsidRPr="00753A04">
              <w:t>0.0%</w:t>
            </w:r>
          </w:p>
        </w:tc>
        <w:tc>
          <w:tcPr>
            <w:tcW w:w="1235" w:type="dxa"/>
            <w:tcBorders>
              <w:top w:val="single" w:sz="12" w:space="0" w:color="000000"/>
            </w:tcBorders>
            <w:shd w:val="clear" w:color="auto" w:fill="auto"/>
          </w:tcPr>
          <w:p w14:paraId="0AAC0500" w14:textId="77777777" w:rsidR="008069FC" w:rsidRPr="00753A04" w:rsidRDefault="008069FC" w:rsidP="00EE7689">
            <w:pPr>
              <w:pStyle w:val="tablebody"/>
              <w:jc w:val="right"/>
            </w:pPr>
            <w:r w:rsidRPr="00753A04">
              <w:t>5.9%</w:t>
            </w:r>
          </w:p>
        </w:tc>
        <w:tc>
          <w:tcPr>
            <w:tcW w:w="1235" w:type="dxa"/>
            <w:tcBorders>
              <w:top w:val="single" w:sz="12" w:space="0" w:color="000000"/>
            </w:tcBorders>
            <w:shd w:val="clear" w:color="auto" w:fill="auto"/>
          </w:tcPr>
          <w:p w14:paraId="04488707" w14:textId="77777777" w:rsidR="008069FC" w:rsidRPr="00753A04" w:rsidRDefault="008069FC" w:rsidP="00EE7689">
            <w:pPr>
              <w:pStyle w:val="tablebody"/>
              <w:jc w:val="right"/>
            </w:pPr>
            <w:r w:rsidRPr="00753A04">
              <w:t>0.0</w:t>
            </w:r>
          </w:p>
        </w:tc>
      </w:tr>
    </w:tbl>
    <w:p w14:paraId="1AF2B2F3" w14:textId="77777777" w:rsidR="008069FC" w:rsidRPr="00753A04" w:rsidRDefault="008069FC" w:rsidP="00F37BD5">
      <w:pPr>
        <w:pStyle w:val="tablenote0"/>
      </w:pPr>
      <w:r w:rsidRPr="00753A04">
        <w:t>Source: NDA ASCOT Files</w:t>
      </w:r>
    </w:p>
    <w:p w14:paraId="6BC7C8F3" w14:textId="55775988" w:rsidR="008069FC" w:rsidRPr="00753A04" w:rsidRDefault="008069FC" w:rsidP="00DB12E5">
      <w:pPr>
        <w:pStyle w:val="NormalAfterList"/>
      </w:pPr>
      <w:r w:rsidRPr="00753A04">
        <w:t xml:space="preserve">The domain with the highest proportion of maximum scores was food &amp; drink (76.3%). Three-quarters of respondents indicated ‘I get all the food and drink I like when I want’. The domain with the lowest proportion of maximum scores was personal safety (outside the home). In response to the question ‘how safe do you feel when you go out?’ just over half (55.0%) of respondents answered ‘I feel very safe when I go out’. </w:t>
      </w:r>
      <w:r w:rsidR="00152B81">
        <w:t>All the do</w:t>
      </w:r>
      <w:r w:rsidR="002E127B">
        <w:t>mains are presented in Figure 9</w:t>
      </w:r>
      <w:r w:rsidR="00152B81">
        <w:t>.1.</w:t>
      </w:r>
    </w:p>
    <w:p w14:paraId="6A7506B7" w14:textId="6E22C453" w:rsidR="008069FC" w:rsidRDefault="00EE7689" w:rsidP="00DB12E5">
      <w:pPr>
        <w:pStyle w:val="NormalAfterList"/>
      </w:pPr>
      <w:r>
        <w:t>N</w:t>
      </w:r>
      <w:r w:rsidR="008069FC" w:rsidRPr="00753A04">
        <w:t>o respondent indicated a high-level</w:t>
      </w:r>
      <w:r w:rsidR="00510C76">
        <w:t xml:space="preserve"> need in relation to one domain: </w:t>
      </w:r>
      <w:r w:rsidR="008069FC" w:rsidRPr="00753A04">
        <w:t>food and drink (I do not get any of the food and drink I like so I might get ill). High-level need was identified in all other areas and ranged from</w:t>
      </w:r>
      <w:r w:rsidR="00510C76">
        <w:t xml:space="preserve"> 0.5%</w:t>
      </w:r>
      <w:r w:rsidR="008069FC" w:rsidRPr="00753A04">
        <w:t xml:space="preserve"> </w:t>
      </w:r>
      <w:r w:rsidR="00510C76">
        <w:t>to 5.3%.</w:t>
      </w:r>
      <w:r w:rsidR="008069FC" w:rsidRPr="00753A04">
        <w:t xml:space="preserve"> Low rates of high-level need were identified in respect of personal comfort &amp; cleanliness (0.5%) and control over daily life (1.1%). The highest rate of high-level need was identified in respect of social participation and involvement (5.3%) and personal safety outside the home (4.8%).</w:t>
      </w:r>
    </w:p>
    <w:p w14:paraId="68357BFC" w14:textId="77777777" w:rsidR="0096461D" w:rsidRDefault="0096461D">
      <w:pPr>
        <w:spacing w:after="0"/>
        <w:rPr>
          <w:rFonts w:eastAsia="Arial" w:cs="Arial"/>
          <w:b/>
          <w:szCs w:val="22"/>
          <w:lang w:eastAsia="en-IE" w:bidi="en-IE"/>
        </w:rPr>
      </w:pPr>
      <w:r>
        <w:br w:type="page"/>
      </w:r>
    </w:p>
    <w:p w14:paraId="0EDE407C" w14:textId="14065465" w:rsidR="000361B4" w:rsidRDefault="000361B4" w:rsidP="0096461D">
      <w:pPr>
        <w:pStyle w:val="tablehead0"/>
      </w:pPr>
      <w:r>
        <w:lastRenderedPageBreak/>
        <w:t xml:space="preserve">Figure 9.1: Response to each </w:t>
      </w:r>
      <w:r w:rsidR="00CD34A2">
        <w:t>ASCOT</w:t>
      </w:r>
      <w:r>
        <w:t xml:space="preserve"> domain </w:t>
      </w:r>
    </w:p>
    <w:p w14:paraId="6A00AD5A" w14:textId="3E81CC1F" w:rsidR="008069FC" w:rsidRPr="00753A04" w:rsidRDefault="003D70B8" w:rsidP="00DB12E5">
      <w:pPr>
        <w:pStyle w:val="NormalAfterList"/>
      </w:pPr>
      <w:r>
        <w:rPr>
          <w:noProof/>
          <w:lang w:eastAsia="en-IE"/>
        </w:rPr>
        <w:drawing>
          <wp:inline distT="0" distB="0" distL="0" distR="0" wp14:anchorId="719AB829" wp14:editId="34903432">
            <wp:extent cx="5414010" cy="2712720"/>
            <wp:effectExtent l="0" t="0" r="0" b="0"/>
            <wp:docPr id="6981" name="Picture 6981" descr="Figure 9.1 is a stacked bar chart showing the responses to each ASCOT domain. The domains listed are dignity, occupation, social participation and invovlement, person safety outside the home, personal safety inside the home, accommodation comfort and cleanliness, food and drink, personal comfort and cleanliness, control over daily life. Very few participants indicated high needs in any of hte domains. The domains in which participants most often indicated high level needs were personal safety and social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370753F3" w14:textId="5C1FF742" w:rsidR="008069FC" w:rsidRDefault="008069FC" w:rsidP="00425AD8">
      <w:pPr>
        <w:pStyle w:val="tablenote0"/>
      </w:pPr>
      <w:r w:rsidRPr="00DB12E5">
        <w:t>Source: NDA ASCOT files</w:t>
      </w:r>
    </w:p>
    <w:p w14:paraId="515D8747" w14:textId="77777777" w:rsidR="00152B81" w:rsidRPr="00DB12E5" w:rsidRDefault="00152B81" w:rsidP="00425AD8">
      <w:pPr>
        <w:pStyle w:val="tablenote0"/>
      </w:pPr>
    </w:p>
    <w:p w14:paraId="2F2C6D97" w14:textId="77777777" w:rsidR="008069FC" w:rsidRPr="00753A04" w:rsidRDefault="008069FC" w:rsidP="00307E47">
      <w:pPr>
        <w:pStyle w:val="Heading2"/>
      </w:pPr>
      <w:bookmarkStart w:id="133" w:name="_Toc89703234"/>
      <w:r w:rsidRPr="00753A04">
        <w:t>Supplementary questions</w:t>
      </w:r>
      <w:bookmarkEnd w:id="133"/>
    </w:p>
    <w:p w14:paraId="56750B4D" w14:textId="0DC19329" w:rsidR="008069FC" w:rsidRDefault="008069FC" w:rsidP="00DB12E5">
      <w:pPr>
        <w:pStyle w:val="NormalAfterList"/>
      </w:pPr>
      <w:r w:rsidRPr="00753A04">
        <w:t>After completion of the ASCOT</w:t>
      </w:r>
      <w:r w:rsidR="00661DF6">
        <w:t>,</w:t>
      </w:r>
      <w:r w:rsidRPr="00753A04">
        <w:t xml:space="preserve"> respondents were asked a small number of supplementary questions</w:t>
      </w:r>
      <w:r w:rsidR="00EE7689">
        <w:t xml:space="preserve"> based on the NDA outcomes framework</w:t>
      </w:r>
      <w:r w:rsidRPr="00753A04">
        <w:t>. Responses to the supplementary questions provide subjective and objective measures of wellbeing. If respondents were judged to lack the capacity to engage with ASCOT they were not asked the supplementary questions. The supplementary questions and the responses are set out below.</w:t>
      </w:r>
    </w:p>
    <w:p w14:paraId="7DC3138F" w14:textId="773C1F76" w:rsidR="00D864BA" w:rsidRDefault="00D864BA" w:rsidP="00D864BA">
      <w:pPr>
        <w:pStyle w:val="Heading3"/>
      </w:pPr>
      <w:r>
        <w:t>Do you have a key to your door?</w:t>
      </w:r>
    </w:p>
    <w:p w14:paraId="3B874B79" w14:textId="16879DDD" w:rsidR="00226A6A" w:rsidRDefault="002E127B" w:rsidP="00DB12E5">
      <w:pPr>
        <w:pStyle w:val="NormalAfterList"/>
      </w:pPr>
      <w:r>
        <w:t>Figures 9</w:t>
      </w:r>
      <w:r w:rsidR="00226A6A">
        <w:t>.2</w:t>
      </w:r>
      <w:r>
        <w:t xml:space="preserve"> and 9</w:t>
      </w:r>
      <w:r w:rsidR="00226A6A">
        <w:t>.3 present data on whether participants had a key to their house by living arrangement and by disability type respectively. Participants living in congregated settings were least likely</w:t>
      </w:r>
      <w:r w:rsidR="0012643A">
        <w:t xml:space="preserve"> (23.1%)</w:t>
      </w:r>
      <w:r w:rsidR="00661DF6">
        <w:t xml:space="preserve"> to have a key to their door, while</w:t>
      </w:r>
      <w:r w:rsidR="00226A6A">
        <w:t xml:space="preserve"> those with a live in carer </w:t>
      </w:r>
      <w:r w:rsidR="0012643A">
        <w:t xml:space="preserve">(100%) </w:t>
      </w:r>
      <w:r w:rsidR="00226A6A">
        <w:t xml:space="preserve">or supported living arrangement </w:t>
      </w:r>
      <w:r w:rsidR="0012643A">
        <w:t xml:space="preserve">(100%) </w:t>
      </w:r>
      <w:r w:rsidR="00226A6A">
        <w:t>were most likely to hav</w:t>
      </w:r>
      <w:r>
        <w:t>e</w:t>
      </w:r>
      <w:r w:rsidR="00226A6A">
        <w:t xml:space="preserve"> a key. </w:t>
      </w:r>
      <w:r w:rsidR="00226A6A" w:rsidRPr="00753A04">
        <w:t>Participants with sensory and intellectual disabilities were less likely than oth</w:t>
      </w:r>
      <w:r w:rsidR="00226A6A">
        <w:t xml:space="preserve">ers to have a key to their homes. </w:t>
      </w:r>
    </w:p>
    <w:p w14:paraId="4337A5E5" w14:textId="77777777" w:rsidR="0096461D" w:rsidRDefault="0096461D">
      <w:pPr>
        <w:spacing w:after="0"/>
        <w:rPr>
          <w:rFonts w:eastAsia="Arial" w:cs="Arial"/>
          <w:b/>
          <w:szCs w:val="22"/>
          <w:lang w:eastAsia="en-IE" w:bidi="en-IE"/>
        </w:rPr>
      </w:pPr>
      <w:r>
        <w:br w:type="page"/>
      </w:r>
    </w:p>
    <w:p w14:paraId="4A276B81" w14:textId="3B799AE2" w:rsidR="000361B4" w:rsidRPr="00753A04" w:rsidRDefault="000361B4" w:rsidP="0096461D">
      <w:pPr>
        <w:pStyle w:val="tablehead0"/>
      </w:pPr>
      <w:r>
        <w:lastRenderedPageBreak/>
        <w:t>Figure 9.2: Key to</w:t>
      </w:r>
      <w:r w:rsidR="0096461D">
        <w:t xml:space="preserve"> the door by living arrangement</w:t>
      </w:r>
    </w:p>
    <w:p w14:paraId="69B7C7B0" w14:textId="3BF1DD87" w:rsidR="008069FC" w:rsidRPr="00753A04" w:rsidRDefault="003D70B8" w:rsidP="00DB12E5">
      <w:pPr>
        <w:pStyle w:val="NormalAfterList"/>
      </w:pPr>
      <w:r>
        <w:rPr>
          <w:noProof/>
          <w:lang w:eastAsia="en-IE"/>
        </w:rPr>
        <w:drawing>
          <wp:inline distT="0" distB="0" distL="0" distR="0" wp14:anchorId="76476710" wp14:editId="52BFA9C6">
            <wp:extent cx="5414010" cy="2712720"/>
            <wp:effectExtent l="0" t="0" r="0" b="0"/>
            <wp:docPr id="6982" name="Picture 6982" descr="Figure 9.2 is a bar chart showng the participants who had a key to the door according to living arrangement. Participants living in congregated settings were least likely (23.1%) to have a key to their door, while those with a live in carer (100%) or supported living arrangement (100%) were most likely to have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4A74A346" w14:textId="348EC40F" w:rsidR="008069FC" w:rsidRDefault="008069FC" w:rsidP="00425AD8">
      <w:pPr>
        <w:pStyle w:val="tablenote0"/>
      </w:pPr>
      <w:r w:rsidRPr="00DB12E5">
        <w:t>Source: NDA files</w:t>
      </w:r>
    </w:p>
    <w:p w14:paraId="58492295" w14:textId="77777777" w:rsidR="000361B4" w:rsidRPr="00900FA6" w:rsidRDefault="000361B4" w:rsidP="000361B4">
      <w:pPr>
        <w:pStyle w:val="tablenote0"/>
        <w:jc w:val="left"/>
        <w:rPr>
          <w:b/>
          <w:sz w:val="26"/>
          <w:szCs w:val="26"/>
        </w:rPr>
      </w:pPr>
      <w:r>
        <w:rPr>
          <w:b/>
          <w:sz w:val="26"/>
          <w:szCs w:val="26"/>
        </w:rPr>
        <w:t>Figure 9.3</w:t>
      </w:r>
      <w:r w:rsidRPr="00900FA6">
        <w:rPr>
          <w:b/>
          <w:sz w:val="26"/>
          <w:szCs w:val="26"/>
        </w:rPr>
        <w:t>: Key to the door by primary disability</w:t>
      </w:r>
    </w:p>
    <w:p w14:paraId="5487CE03" w14:textId="1B4B1FAA" w:rsidR="008069FC" w:rsidRDefault="003D70B8" w:rsidP="00425AD8">
      <w:pPr>
        <w:pStyle w:val="tablehead0"/>
      </w:pPr>
      <w:r>
        <w:rPr>
          <w:noProof/>
          <w:lang w:bidi="ar-SA"/>
        </w:rPr>
        <w:drawing>
          <wp:inline distT="0" distB="0" distL="0" distR="0" wp14:anchorId="4A94C7F4" wp14:editId="0B2E8E66">
            <wp:extent cx="5414010" cy="2712720"/>
            <wp:effectExtent l="0" t="0" r="0" b="0"/>
            <wp:docPr id="6983" name="Picture 6983" descr="Figure 9.3 is a bar chart showing the percentage of participants who had a key to the door according to type of primary disability. The majority of participants with autism, acquired brain injury, or physical disabilities had a key to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78F72D57" w14:textId="77777777" w:rsidR="00861412" w:rsidRDefault="00861412" w:rsidP="00425AD8">
      <w:pPr>
        <w:pStyle w:val="tablenote0"/>
      </w:pPr>
      <w:r>
        <w:t>Source: NDA</w:t>
      </w:r>
    </w:p>
    <w:p w14:paraId="336BCAB9" w14:textId="46A75607" w:rsidR="00D864BA" w:rsidRDefault="00D864BA" w:rsidP="00D864BA">
      <w:pPr>
        <w:pStyle w:val="Heading3"/>
      </w:pPr>
      <w:r>
        <w:t>Have you had a visitor to your home who has stayed for a cup of tea?</w:t>
      </w:r>
    </w:p>
    <w:p w14:paraId="7D80EF2E" w14:textId="058AA261" w:rsidR="008069FC" w:rsidRPr="00753A04" w:rsidRDefault="00661DF6" w:rsidP="00DB12E5">
      <w:pPr>
        <w:pStyle w:val="NormalAfterList"/>
      </w:pPr>
      <w:r w:rsidRPr="00661DF6">
        <w:t>Respondents with a live-in-carer and those living in their family homes were especially likely to respond positively to the question of ‘in the past month has anyone come to have a cup of tea at your house’ (100% and 83.6% respectively). The rate of positive responses in other living arrangements were very similar.</w:t>
      </w:r>
      <w:r>
        <w:t xml:space="preserve"> </w:t>
      </w:r>
      <w:r w:rsidR="008069FC" w:rsidRPr="00753A04">
        <w:t xml:space="preserve">Respondents with a primary mental health and sensory disability were least likely </w:t>
      </w:r>
      <w:r w:rsidR="008069FC" w:rsidRPr="00753A04">
        <w:lastRenderedPageBreak/>
        <w:t xml:space="preserve">to report having a visitor to their home who had a cup of tea (60.0% and 66.7% respectively). However, as the numbers in both these categories </w:t>
      </w:r>
      <w:r w:rsidR="00701A36">
        <w:t>were</w:t>
      </w:r>
      <w:r w:rsidR="008069FC" w:rsidRPr="00753A04">
        <w:t xml:space="preserve"> very small</w:t>
      </w:r>
      <w:r w:rsidR="00701A36">
        <w:t>,</w:t>
      </w:r>
      <w:r w:rsidR="008069FC" w:rsidRPr="00753A04">
        <w:t xml:space="preserve"> the results may not be generali</w:t>
      </w:r>
      <w:r>
        <w:t>s</w:t>
      </w:r>
      <w:r w:rsidR="008069FC" w:rsidRPr="00753A04">
        <w:t>able. Respondents with a primary physical or intellectual disability were equally likely to report having a visitor to their home for a cup of tea (20.6% and 20.0%).</w:t>
      </w:r>
    </w:p>
    <w:p w14:paraId="2C5BFC51" w14:textId="77777777" w:rsidR="008069FC" w:rsidRPr="00753A04" w:rsidRDefault="008069FC" w:rsidP="00307E47">
      <w:pPr>
        <w:pStyle w:val="Heading3"/>
      </w:pPr>
      <w:r w:rsidRPr="00753A04">
        <w:t>Do you take regular exercise?</w:t>
      </w:r>
    </w:p>
    <w:p w14:paraId="5FEB787B" w14:textId="554B2C7D" w:rsidR="008069FC" w:rsidRDefault="0098335C" w:rsidP="00DB12E5">
      <w:pPr>
        <w:pStyle w:val="NormalAfterList"/>
      </w:pPr>
      <w:r>
        <w:t>As F</w:t>
      </w:r>
      <w:r w:rsidR="008069FC" w:rsidRPr="00753A04">
        <w:t>igure</w:t>
      </w:r>
      <w:r>
        <w:t xml:space="preserve"> 9</w:t>
      </w:r>
      <w:r w:rsidR="00414254">
        <w:t>.4</w:t>
      </w:r>
      <w:r w:rsidR="008069FC" w:rsidRPr="00753A04">
        <w:t xml:space="preserve"> below highlights</w:t>
      </w:r>
      <w:r w:rsidR="00661DF6">
        <w:t>,</w:t>
      </w:r>
      <w:r w:rsidR="008069FC" w:rsidRPr="00753A04">
        <w:t xml:space="preserve"> the proportion of those with a physical disability that reported taking regular exercise was only half that of those with a sensory disability who had the second lowest rate of exercise. </w:t>
      </w:r>
    </w:p>
    <w:p w14:paraId="017AFDE3" w14:textId="66F9E1FA" w:rsidR="000361B4" w:rsidRPr="00753A04" w:rsidRDefault="00661DF6" w:rsidP="000361B4">
      <w:pPr>
        <w:pStyle w:val="tablehead0"/>
      </w:pPr>
      <w:r>
        <w:t>Figure 9.4: P</w:t>
      </w:r>
      <w:r w:rsidR="000361B4">
        <w:t>rimary disability by exercise</w:t>
      </w:r>
      <w:r w:rsidR="005E12B1">
        <w:t xml:space="preserve"> </w:t>
      </w:r>
    </w:p>
    <w:p w14:paraId="4A39DFC1" w14:textId="630AFF1B" w:rsidR="008069FC" w:rsidRDefault="003D70B8" w:rsidP="00DB12E5">
      <w:pPr>
        <w:pStyle w:val="NormalAfterList"/>
      </w:pPr>
      <w:r>
        <w:rPr>
          <w:noProof/>
          <w:lang w:eastAsia="en-IE"/>
        </w:rPr>
        <w:drawing>
          <wp:inline distT="0" distB="0" distL="0" distR="0" wp14:anchorId="7DE00387" wp14:editId="346ABE2B">
            <wp:extent cx="5414010" cy="2712720"/>
            <wp:effectExtent l="0" t="0" r="0" b="0"/>
            <wp:docPr id="6984" name="Picture 6984" descr="Figure 9.4 is a bar chart showing the percentage of participants who took regular exercise according to primary disability. Participants with a physical disabiilty or sensory disability were less likely than participants with other disabilities to take regular exerci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119D4890" w14:textId="77777777" w:rsidR="008069FC" w:rsidRPr="00753A04" w:rsidRDefault="008069FC" w:rsidP="00414254">
      <w:pPr>
        <w:pStyle w:val="Heading3"/>
        <w:spacing w:before="240"/>
      </w:pPr>
      <w:r w:rsidRPr="00753A04">
        <w:t>How do you spend your time most days?</w:t>
      </w:r>
    </w:p>
    <w:p w14:paraId="59F56DEA" w14:textId="256BF89F" w:rsidR="008069FC" w:rsidRDefault="008069FC" w:rsidP="00DB12E5">
      <w:pPr>
        <w:pStyle w:val="NormalAfterList"/>
      </w:pPr>
      <w:r w:rsidRPr="00753A04">
        <w:t>Respondents were asked to indicate how often they undertake seven different activities</w:t>
      </w:r>
      <w:r w:rsidR="00414254">
        <w:t xml:space="preserve"> in order to determine how they spen</w:t>
      </w:r>
      <w:r w:rsidR="007A2AD5">
        <w:t>t</w:t>
      </w:r>
      <w:r w:rsidR="00414254">
        <w:t xml:space="preserve"> their time most days</w:t>
      </w:r>
      <w:r w:rsidRPr="00753A04">
        <w:t>. Answer options provided were ‘most days’, ‘some days’ and ‘never’. The activity that respondents were least likely to undertake most days</w:t>
      </w:r>
      <w:r w:rsidR="006B4E9D">
        <w:t>, as outlined in Table 9</w:t>
      </w:r>
      <w:r w:rsidR="00414254">
        <w:t>.4,</w:t>
      </w:r>
      <w:r w:rsidRPr="00753A04">
        <w:t xml:space="preserve"> was volunteering. Attending the day centre and housework were the activities that respondents were most likely to undertake most days. </w:t>
      </w:r>
    </w:p>
    <w:p w14:paraId="3A2D9F63" w14:textId="51B45549" w:rsidR="005214AD" w:rsidRDefault="005214AD" w:rsidP="00DB12E5">
      <w:pPr>
        <w:pStyle w:val="NormalAfterList"/>
      </w:pPr>
    </w:p>
    <w:p w14:paraId="0E38C5BD" w14:textId="4BC00746" w:rsidR="005214AD" w:rsidRDefault="005214AD" w:rsidP="00DB12E5">
      <w:pPr>
        <w:pStyle w:val="NormalAfterList"/>
      </w:pPr>
    </w:p>
    <w:p w14:paraId="20E3EE56" w14:textId="2E881C1D" w:rsidR="005214AD" w:rsidRDefault="005214AD" w:rsidP="00DB12E5">
      <w:pPr>
        <w:pStyle w:val="NormalAfterList"/>
      </w:pPr>
    </w:p>
    <w:p w14:paraId="36AB4EB7" w14:textId="77777777" w:rsidR="005214AD" w:rsidRPr="00753A04" w:rsidRDefault="005214AD" w:rsidP="00DB12E5">
      <w:pPr>
        <w:pStyle w:val="NormalAfterList"/>
      </w:pPr>
    </w:p>
    <w:p w14:paraId="37868D4A" w14:textId="2CC67E9D" w:rsidR="008069FC" w:rsidRPr="00753A04" w:rsidRDefault="008069FC" w:rsidP="00F31652">
      <w:pPr>
        <w:pStyle w:val="tablehead0"/>
      </w:pPr>
      <w:r w:rsidRPr="00310A0D">
        <w:lastRenderedPageBreak/>
        <w:t xml:space="preserve">Table </w:t>
      </w:r>
      <w:r w:rsidR="006B4E9D">
        <w:t>9</w:t>
      </w:r>
      <w:r w:rsidR="00414254">
        <w:t>.4</w:t>
      </w:r>
      <w:r w:rsidR="005214AD">
        <w:t>:</w:t>
      </w:r>
      <w:r w:rsidRPr="00753A04">
        <w:t xml:space="preserve"> Frequency that activities are undertaken</w:t>
      </w:r>
    </w:p>
    <w:tbl>
      <w:tblPr>
        <w:tblW w:w="8641"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857"/>
        <w:gridCol w:w="1928"/>
        <w:gridCol w:w="1928"/>
        <w:gridCol w:w="1928"/>
      </w:tblGrid>
      <w:tr w:rsidR="008069FC" w:rsidRPr="00753A04" w14:paraId="775932A0" w14:textId="77777777" w:rsidTr="00DE1BB2">
        <w:trPr>
          <w:cantSplit/>
          <w:tblHeader/>
        </w:trPr>
        <w:tc>
          <w:tcPr>
            <w:tcW w:w="2857" w:type="dxa"/>
            <w:tcBorders>
              <w:bottom w:val="single" w:sz="12" w:space="0" w:color="000000"/>
            </w:tcBorders>
            <w:shd w:val="clear" w:color="auto" w:fill="auto"/>
          </w:tcPr>
          <w:p w14:paraId="3FE71D36" w14:textId="77777777" w:rsidR="008069FC" w:rsidRPr="00DE1BB2" w:rsidRDefault="008069FC" w:rsidP="00DE1BB2">
            <w:pPr>
              <w:pStyle w:val="tablebody"/>
              <w:rPr>
                <w:b/>
              </w:rPr>
            </w:pPr>
            <w:r w:rsidRPr="00DE1BB2">
              <w:rPr>
                <w:b/>
              </w:rPr>
              <w:t>Activity</w:t>
            </w:r>
          </w:p>
        </w:tc>
        <w:tc>
          <w:tcPr>
            <w:tcW w:w="1928" w:type="dxa"/>
            <w:tcBorders>
              <w:bottom w:val="single" w:sz="12" w:space="0" w:color="000000"/>
            </w:tcBorders>
            <w:shd w:val="clear" w:color="auto" w:fill="auto"/>
          </w:tcPr>
          <w:p w14:paraId="2058657B" w14:textId="77777777" w:rsidR="008069FC" w:rsidRPr="00DE1BB2" w:rsidRDefault="008069FC" w:rsidP="00DE1BB2">
            <w:pPr>
              <w:pStyle w:val="tablebody"/>
              <w:rPr>
                <w:b/>
              </w:rPr>
            </w:pPr>
            <w:r w:rsidRPr="00DE1BB2">
              <w:rPr>
                <w:b/>
              </w:rPr>
              <w:t>Most days</w:t>
            </w:r>
          </w:p>
          <w:p w14:paraId="7A39D062" w14:textId="77777777" w:rsidR="008069FC" w:rsidRPr="00DE1BB2" w:rsidRDefault="008069FC" w:rsidP="00DE1BB2">
            <w:pPr>
              <w:pStyle w:val="tablebody"/>
              <w:rPr>
                <w:b/>
              </w:rPr>
            </w:pPr>
            <w:r w:rsidRPr="00DE1BB2">
              <w:rPr>
                <w:b/>
              </w:rPr>
              <w:t>%</w:t>
            </w:r>
          </w:p>
        </w:tc>
        <w:tc>
          <w:tcPr>
            <w:tcW w:w="1928" w:type="dxa"/>
            <w:tcBorders>
              <w:bottom w:val="single" w:sz="12" w:space="0" w:color="000000"/>
            </w:tcBorders>
            <w:shd w:val="clear" w:color="auto" w:fill="auto"/>
          </w:tcPr>
          <w:p w14:paraId="16FC425B" w14:textId="77777777" w:rsidR="008069FC" w:rsidRPr="00DE1BB2" w:rsidRDefault="008069FC" w:rsidP="00DE1BB2">
            <w:pPr>
              <w:pStyle w:val="tablebody"/>
              <w:rPr>
                <w:b/>
              </w:rPr>
            </w:pPr>
            <w:r w:rsidRPr="00DE1BB2">
              <w:rPr>
                <w:b/>
              </w:rPr>
              <w:t>Sometimes</w:t>
            </w:r>
          </w:p>
          <w:p w14:paraId="668A4F2F" w14:textId="77777777" w:rsidR="008069FC" w:rsidRPr="00DE1BB2" w:rsidRDefault="008069FC" w:rsidP="00DE1BB2">
            <w:pPr>
              <w:pStyle w:val="tablebody"/>
              <w:rPr>
                <w:b/>
              </w:rPr>
            </w:pPr>
            <w:r w:rsidRPr="00DE1BB2">
              <w:rPr>
                <w:b/>
              </w:rPr>
              <w:t>%</w:t>
            </w:r>
          </w:p>
        </w:tc>
        <w:tc>
          <w:tcPr>
            <w:tcW w:w="1928" w:type="dxa"/>
            <w:tcBorders>
              <w:bottom w:val="single" w:sz="12" w:space="0" w:color="000000"/>
            </w:tcBorders>
            <w:shd w:val="clear" w:color="auto" w:fill="auto"/>
          </w:tcPr>
          <w:p w14:paraId="630CABC4" w14:textId="77777777" w:rsidR="008069FC" w:rsidRPr="00DE1BB2" w:rsidRDefault="008069FC" w:rsidP="00DE1BB2">
            <w:pPr>
              <w:pStyle w:val="tablebody"/>
              <w:rPr>
                <w:b/>
              </w:rPr>
            </w:pPr>
            <w:r w:rsidRPr="00DE1BB2">
              <w:rPr>
                <w:b/>
              </w:rPr>
              <w:t>Never</w:t>
            </w:r>
          </w:p>
          <w:p w14:paraId="78267B68" w14:textId="77777777" w:rsidR="008069FC" w:rsidRPr="00DE1BB2" w:rsidRDefault="008069FC" w:rsidP="00DE1BB2">
            <w:pPr>
              <w:pStyle w:val="tablebody"/>
              <w:rPr>
                <w:b/>
              </w:rPr>
            </w:pPr>
            <w:r w:rsidRPr="00DE1BB2">
              <w:rPr>
                <w:b/>
              </w:rPr>
              <w:t>%</w:t>
            </w:r>
          </w:p>
        </w:tc>
      </w:tr>
      <w:tr w:rsidR="008069FC" w:rsidRPr="00753A04" w14:paraId="0FA1D92B" w14:textId="77777777" w:rsidTr="008069FC">
        <w:tc>
          <w:tcPr>
            <w:tcW w:w="2857" w:type="dxa"/>
            <w:tcBorders>
              <w:top w:val="single" w:sz="12" w:space="0" w:color="000000"/>
            </w:tcBorders>
            <w:shd w:val="clear" w:color="auto" w:fill="auto"/>
          </w:tcPr>
          <w:p w14:paraId="33F8090E" w14:textId="77777777" w:rsidR="008069FC" w:rsidRPr="00753A04" w:rsidRDefault="008069FC" w:rsidP="00F37BD5">
            <w:pPr>
              <w:pStyle w:val="tablebody"/>
            </w:pPr>
            <w:r w:rsidRPr="00753A04">
              <w:t>Paid work</w:t>
            </w:r>
          </w:p>
        </w:tc>
        <w:tc>
          <w:tcPr>
            <w:tcW w:w="1928" w:type="dxa"/>
            <w:tcBorders>
              <w:top w:val="single" w:sz="12" w:space="0" w:color="000000"/>
            </w:tcBorders>
            <w:shd w:val="clear" w:color="auto" w:fill="auto"/>
          </w:tcPr>
          <w:p w14:paraId="4D802B56" w14:textId="77777777" w:rsidR="008069FC" w:rsidRPr="00753A04" w:rsidRDefault="008069FC" w:rsidP="00900FA6">
            <w:pPr>
              <w:pStyle w:val="tablebody"/>
              <w:jc w:val="right"/>
            </w:pPr>
            <w:r w:rsidRPr="00753A04">
              <w:t>12.3</w:t>
            </w:r>
          </w:p>
        </w:tc>
        <w:tc>
          <w:tcPr>
            <w:tcW w:w="1928" w:type="dxa"/>
            <w:tcBorders>
              <w:top w:val="single" w:sz="12" w:space="0" w:color="000000"/>
            </w:tcBorders>
            <w:shd w:val="clear" w:color="auto" w:fill="auto"/>
          </w:tcPr>
          <w:p w14:paraId="490B667F" w14:textId="77777777" w:rsidR="008069FC" w:rsidRPr="00753A04" w:rsidRDefault="008069FC" w:rsidP="00900FA6">
            <w:pPr>
              <w:pStyle w:val="tablebody"/>
              <w:jc w:val="right"/>
            </w:pPr>
            <w:r w:rsidRPr="00753A04">
              <w:t>19.8</w:t>
            </w:r>
          </w:p>
        </w:tc>
        <w:tc>
          <w:tcPr>
            <w:tcW w:w="1928" w:type="dxa"/>
            <w:tcBorders>
              <w:top w:val="single" w:sz="12" w:space="0" w:color="000000"/>
            </w:tcBorders>
            <w:shd w:val="clear" w:color="auto" w:fill="auto"/>
          </w:tcPr>
          <w:p w14:paraId="5567F153" w14:textId="77777777" w:rsidR="008069FC" w:rsidRPr="00753A04" w:rsidRDefault="008069FC" w:rsidP="00900FA6">
            <w:pPr>
              <w:pStyle w:val="tablebody"/>
              <w:jc w:val="right"/>
            </w:pPr>
            <w:r w:rsidRPr="00753A04">
              <w:t>67.9</w:t>
            </w:r>
          </w:p>
        </w:tc>
      </w:tr>
      <w:tr w:rsidR="008069FC" w:rsidRPr="00753A04" w14:paraId="2AE5956C" w14:textId="77777777" w:rsidTr="008069FC">
        <w:tc>
          <w:tcPr>
            <w:tcW w:w="2857" w:type="dxa"/>
            <w:shd w:val="clear" w:color="auto" w:fill="auto"/>
          </w:tcPr>
          <w:p w14:paraId="4F14FC32" w14:textId="77777777" w:rsidR="008069FC" w:rsidRPr="00753A04" w:rsidRDefault="008069FC" w:rsidP="00F37BD5">
            <w:pPr>
              <w:pStyle w:val="tablebody"/>
            </w:pPr>
            <w:r w:rsidRPr="00753A04">
              <w:t>Training/education/</w:t>
            </w:r>
          </w:p>
          <w:p w14:paraId="731BDF21" w14:textId="77777777" w:rsidR="008069FC" w:rsidRPr="00753A04" w:rsidRDefault="008069FC" w:rsidP="00F37BD5">
            <w:pPr>
              <w:pStyle w:val="tablebody"/>
            </w:pPr>
            <w:r w:rsidRPr="00753A04">
              <w:t>college</w:t>
            </w:r>
          </w:p>
        </w:tc>
        <w:tc>
          <w:tcPr>
            <w:tcW w:w="1928" w:type="dxa"/>
            <w:shd w:val="clear" w:color="auto" w:fill="auto"/>
          </w:tcPr>
          <w:p w14:paraId="0F4BF472" w14:textId="77777777" w:rsidR="008069FC" w:rsidRPr="00753A04" w:rsidRDefault="008069FC" w:rsidP="00900FA6">
            <w:pPr>
              <w:pStyle w:val="tablebody"/>
              <w:jc w:val="right"/>
            </w:pPr>
            <w:r w:rsidRPr="00753A04">
              <w:t>13.3</w:t>
            </w:r>
          </w:p>
        </w:tc>
        <w:tc>
          <w:tcPr>
            <w:tcW w:w="1928" w:type="dxa"/>
            <w:shd w:val="clear" w:color="auto" w:fill="auto"/>
          </w:tcPr>
          <w:p w14:paraId="6FED6BD7" w14:textId="77777777" w:rsidR="008069FC" w:rsidRPr="00753A04" w:rsidRDefault="008069FC" w:rsidP="00900FA6">
            <w:pPr>
              <w:pStyle w:val="tablebody"/>
              <w:jc w:val="right"/>
            </w:pPr>
            <w:r w:rsidRPr="00753A04">
              <w:t>11.7</w:t>
            </w:r>
          </w:p>
        </w:tc>
        <w:tc>
          <w:tcPr>
            <w:tcW w:w="1928" w:type="dxa"/>
            <w:shd w:val="clear" w:color="auto" w:fill="auto"/>
          </w:tcPr>
          <w:p w14:paraId="024EFA51" w14:textId="77777777" w:rsidR="008069FC" w:rsidRPr="00753A04" w:rsidRDefault="008069FC" w:rsidP="00900FA6">
            <w:pPr>
              <w:pStyle w:val="tablebody"/>
              <w:jc w:val="right"/>
            </w:pPr>
            <w:r w:rsidRPr="00753A04">
              <w:t>75.0</w:t>
            </w:r>
          </w:p>
        </w:tc>
      </w:tr>
      <w:tr w:rsidR="008069FC" w:rsidRPr="00753A04" w14:paraId="1CAD3170" w14:textId="77777777" w:rsidTr="008069FC">
        <w:tc>
          <w:tcPr>
            <w:tcW w:w="2857" w:type="dxa"/>
            <w:shd w:val="clear" w:color="auto" w:fill="auto"/>
          </w:tcPr>
          <w:p w14:paraId="44A21938" w14:textId="77777777" w:rsidR="008069FC" w:rsidRPr="00753A04" w:rsidRDefault="008069FC" w:rsidP="00F37BD5">
            <w:pPr>
              <w:pStyle w:val="tablebody"/>
            </w:pPr>
            <w:r w:rsidRPr="00753A04">
              <w:t>Volunteering/ helping others</w:t>
            </w:r>
          </w:p>
        </w:tc>
        <w:tc>
          <w:tcPr>
            <w:tcW w:w="1928" w:type="dxa"/>
            <w:shd w:val="clear" w:color="auto" w:fill="auto"/>
          </w:tcPr>
          <w:p w14:paraId="19AE40AE" w14:textId="77777777" w:rsidR="008069FC" w:rsidRPr="00753A04" w:rsidRDefault="008069FC" w:rsidP="00900FA6">
            <w:pPr>
              <w:pStyle w:val="tablebody"/>
              <w:jc w:val="right"/>
            </w:pPr>
            <w:r w:rsidRPr="00753A04">
              <w:t>2.1</w:t>
            </w:r>
          </w:p>
        </w:tc>
        <w:tc>
          <w:tcPr>
            <w:tcW w:w="1928" w:type="dxa"/>
            <w:shd w:val="clear" w:color="auto" w:fill="auto"/>
          </w:tcPr>
          <w:p w14:paraId="4CF403B0" w14:textId="77777777" w:rsidR="008069FC" w:rsidRPr="00753A04" w:rsidRDefault="008069FC" w:rsidP="00900FA6">
            <w:pPr>
              <w:pStyle w:val="tablebody"/>
              <w:jc w:val="right"/>
            </w:pPr>
            <w:r w:rsidRPr="00753A04">
              <w:t>26.7</w:t>
            </w:r>
          </w:p>
        </w:tc>
        <w:tc>
          <w:tcPr>
            <w:tcW w:w="1928" w:type="dxa"/>
            <w:shd w:val="clear" w:color="auto" w:fill="auto"/>
          </w:tcPr>
          <w:p w14:paraId="483E64C8" w14:textId="77777777" w:rsidR="008069FC" w:rsidRPr="00753A04" w:rsidRDefault="008069FC" w:rsidP="00900FA6">
            <w:pPr>
              <w:pStyle w:val="tablebody"/>
              <w:jc w:val="right"/>
            </w:pPr>
            <w:r w:rsidRPr="00753A04">
              <w:t>71.1</w:t>
            </w:r>
          </w:p>
        </w:tc>
      </w:tr>
      <w:tr w:rsidR="008069FC" w:rsidRPr="00753A04" w14:paraId="459204EB" w14:textId="77777777" w:rsidTr="008069FC">
        <w:tc>
          <w:tcPr>
            <w:tcW w:w="2857" w:type="dxa"/>
            <w:shd w:val="clear" w:color="auto" w:fill="auto"/>
          </w:tcPr>
          <w:p w14:paraId="3B4E54ED" w14:textId="77777777" w:rsidR="008069FC" w:rsidRPr="00753A04" w:rsidRDefault="008069FC" w:rsidP="00F37BD5">
            <w:pPr>
              <w:pStyle w:val="tablebody"/>
            </w:pPr>
            <w:r w:rsidRPr="00753A04">
              <w:t>Day centre</w:t>
            </w:r>
          </w:p>
        </w:tc>
        <w:tc>
          <w:tcPr>
            <w:tcW w:w="1928" w:type="dxa"/>
            <w:shd w:val="clear" w:color="auto" w:fill="auto"/>
          </w:tcPr>
          <w:p w14:paraId="471CEDA0" w14:textId="77777777" w:rsidR="008069FC" w:rsidRPr="00753A04" w:rsidRDefault="008069FC" w:rsidP="00900FA6">
            <w:pPr>
              <w:pStyle w:val="tablebody"/>
              <w:jc w:val="right"/>
            </w:pPr>
            <w:r w:rsidRPr="00753A04">
              <w:t>47.9</w:t>
            </w:r>
          </w:p>
        </w:tc>
        <w:tc>
          <w:tcPr>
            <w:tcW w:w="1928" w:type="dxa"/>
            <w:shd w:val="clear" w:color="auto" w:fill="auto"/>
          </w:tcPr>
          <w:p w14:paraId="3BD4F1AF" w14:textId="77777777" w:rsidR="008069FC" w:rsidRPr="00753A04" w:rsidRDefault="008069FC" w:rsidP="00900FA6">
            <w:pPr>
              <w:pStyle w:val="tablebody"/>
              <w:jc w:val="right"/>
            </w:pPr>
            <w:r w:rsidRPr="00753A04">
              <w:t>22.9</w:t>
            </w:r>
          </w:p>
        </w:tc>
        <w:tc>
          <w:tcPr>
            <w:tcW w:w="1928" w:type="dxa"/>
            <w:shd w:val="clear" w:color="auto" w:fill="auto"/>
          </w:tcPr>
          <w:p w14:paraId="7348A941" w14:textId="77777777" w:rsidR="008069FC" w:rsidRPr="00753A04" w:rsidRDefault="008069FC" w:rsidP="00900FA6">
            <w:pPr>
              <w:pStyle w:val="tablebody"/>
              <w:jc w:val="right"/>
            </w:pPr>
            <w:r w:rsidRPr="00753A04">
              <w:t>29.2</w:t>
            </w:r>
          </w:p>
        </w:tc>
      </w:tr>
      <w:tr w:rsidR="008069FC" w:rsidRPr="00753A04" w14:paraId="7AE364D2" w14:textId="77777777" w:rsidTr="008069FC">
        <w:tc>
          <w:tcPr>
            <w:tcW w:w="2857" w:type="dxa"/>
            <w:shd w:val="clear" w:color="auto" w:fill="auto"/>
          </w:tcPr>
          <w:p w14:paraId="0DD39134" w14:textId="77777777" w:rsidR="008069FC" w:rsidRPr="00753A04" w:rsidRDefault="008069FC" w:rsidP="00F37BD5">
            <w:pPr>
              <w:pStyle w:val="tablebody"/>
            </w:pPr>
            <w:r w:rsidRPr="00753A04">
              <w:t>House work/ helping around the home</w:t>
            </w:r>
          </w:p>
        </w:tc>
        <w:tc>
          <w:tcPr>
            <w:tcW w:w="1928" w:type="dxa"/>
            <w:shd w:val="clear" w:color="auto" w:fill="auto"/>
          </w:tcPr>
          <w:p w14:paraId="0876259A" w14:textId="77777777" w:rsidR="008069FC" w:rsidRPr="00753A04" w:rsidRDefault="008069FC" w:rsidP="00900FA6">
            <w:pPr>
              <w:pStyle w:val="tablebody"/>
              <w:jc w:val="right"/>
            </w:pPr>
            <w:r w:rsidRPr="00753A04">
              <w:t>42.5</w:t>
            </w:r>
          </w:p>
        </w:tc>
        <w:tc>
          <w:tcPr>
            <w:tcW w:w="1928" w:type="dxa"/>
            <w:shd w:val="clear" w:color="auto" w:fill="auto"/>
          </w:tcPr>
          <w:p w14:paraId="378D30C7" w14:textId="77777777" w:rsidR="008069FC" w:rsidRPr="00753A04" w:rsidRDefault="008069FC" w:rsidP="00900FA6">
            <w:pPr>
              <w:pStyle w:val="tablebody"/>
              <w:jc w:val="right"/>
            </w:pPr>
            <w:r w:rsidRPr="00753A04">
              <w:t>38.7</w:t>
            </w:r>
          </w:p>
        </w:tc>
        <w:tc>
          <w:tcPr>
            <w:tcW w:w="1928" w:type="dxa"/>
            <w:shd w:val="clear" w:color="auto" w:fill="auto"/>
          </w:tcPr>
          <w:p w14:paraId="3E952619" w14:textId="77777777" w:rsidR="008069FC" w:rsidRPr="00753A04" w:rsidRDefault="008069FC" w:rsidP="00900FA6">
            <w:pPr>
              <w:pStyle w:val="tablebody"/>
              <w:jc w:val="right"/>
            </w:pPr>
            <w:r w:rsidRPr="00753A04">
              <w:t>18.8</w:t>
            </w:r>
          </w:p>
        </w:tc>
      </w:tr>
      <w:tr w:rsidR="008069FC" w:rsidRPr="00753A04" w14:paraId="181BC4B2" w14:textId="77777777" w:rsidTr="008069FC">
        <w:tc>
          <w:tcPr>
            <w:tcW w:w="2857" w:type="dxa"/>
            <w:shd w:val="clear" w:color="auto" w:fill="auto"/>
          </w:tcPr>
          <w:p w14:paraId="009FC108" w14:textId="77777777" w:rsidR="008069FC" w:rsidRPr="00753A04" w:rsidRDefault="008069FC" w:rsidP="00F37BD5">
            <w:pPr>
              <w:pStyle w:val="tablebody"/>
            </w:pPr>
            <w:r w:rsidRPr="00753A04">
              <w:t>Going to sports club/sports centre/ swimming/training/</w:t>
            </w:r>
          </w:p>
          <w:p w14:paraId="0BBD0363" w14:textId="77777777" w:rsidR="008069FC" w:rsidRPr="00753A04" w:rsidRDefault="008069FC" w:rsidP="00F37BD5">
            <w:pPr>
              <w:pStyle w:val="tablebody"/>
            </w:pPr>
            <w:r w:rsidRPr="00753A04">
              <w:t>Special Olympics/</w:t>
            </w:r>
          </w:p>
          <w:p w14:paraId="6D379846" w14:textId="77777777" w:rsidR="008069FC" w:rsidRPr="00753A04" w:rsidRDefault="008069FC" w:rsidP="00F37BD5">
            <w:pPr>
              <w:pStyle w:val="tablebody"/>
            </w:pPr>
            <w:r w:rsidRPr="00753A04">
              <w:t>walking</w:t>
            </w:r>
          </w:p>
        </w:tc>
        <w:tc>
          <w:tcPr>
            <w:tcW w:w="1928" w:type="dxa"/>
            <w:shd w:val="clear" w:color="auto" w:fill="auto"/>
          </w:tcPr>
          <w:p w14:paraId="08D99A53" w14:textId="77777777" w:rsidR="008069FC" w:rsidRPr="00753A04" w:rsidRDefault="008069FC" w:rsidP="00900FA6">
            <w:pPr>
              <w:pStyle w:val="tablebody"/>
              <w:jc w:val="right"/>
            </w:pPr>
            <w:r w:rsidRPr="00753A04">
              <w:t>25.0</w:t>
            </w:r>
          </w:p>
        </w:tc>
        <w:tc>
          <w:tcPr>
            <w:tcW w:w="1928" w:type="dxa"/>
            <w:shd w:val="clear" w:color="auto" w:fill="auto"/>
          </w:tcPr>
          <w:p w14:paraId="1F0218C7" w14:textId="77777777" w:rsidR="008069FC" w:rsidRPr="00753A04" w:rsidRDefault="008069FC" w:rsidP="00900FA6">
            <w:pPr>
              <w:pStyle w:val="tablebody"/>
              <w:jc w:val="right"/>
            </w:pPr>
            <w:r w:rsidRPr="00753A04">
              <w:t>40.4</w:t>
            </w:r>
          </w:p>
        </w:tc>
        <w:tc>
          <w:tcPr>
            <w:tcW w:w="1928" w:type="dxa"/>
            <w:shd w:val="clear" w:color="auto" w:fill="auto"/>
          </w:tcPr>
          <w:p w14:paraId="2E7D4DBB" w14:textId="77777777" w:rsidR="008069FC" w:rsidRPr="00753A04" w:rsidRDefault="008069FC" w:rsidP="00900FA6">
            <w:pPr>
              <w:pStyle w:val="tablebody"/>
              <w:jc w:val="right"/>
            </w:pPr>
            <w:r w:rsidRPr="00753A04">
              <w:t>34.6</w:t>
            </w:r>
          </w:p>
        </w:tc>
      </w:tr>
      <w:tr w:rsidR="008069FC" w:rsidRPr="00753A04" w14:paraId="62244B25" w14:textId="77777777" w:rsidTr="008069FC">
        <w:tc>
          <w:tcPr>
            <w:tcW w:w="2857" w:type="dxa"/>
            <w:shd w:val="clear" w:color="auto" w:fill="auto"/>
          </w:tcPr>
          <w:p w14:paraId="7C559842" w14:textId="55492788" w:rsidR="008069FC" w:rsidRPr="00753A04" w:rsidRDefault="008069FC" w:rsidP="00F37BD5">
            <w:pPr>
              <w:pStyle w:val="tablebody"/>
            </w:pPr>
            <w:r w:rsidRPr="00753A04">
              <w:t>Cinema/concerts/</w:t>
            </w:r>
            <w:r w:rsidR="005E12B1">
              <w:t xml:space="preserve"> </w:t>
            </w:r>
            <w:r w:rsidRPr="00753A04">
              <w:t>daytrips/going to shops/ going to cafe/pub</w:t>
            </w:r>
          </w:p>
        </w:tc>
        <w:tc>
          <w:tcPr>
            <w:tcW w:w="1928" w:type="dxa"/>
            <w:shd w:val="clear" w:color="auto" w:fill="auto"/>
          </w:tcPr>
          <w:p w14:paraId="7ABF13A2" w14:textId="77777777" w:rsidR="008069FC" w:rsidRPr="00753A04" w:rsidRDefault="008069FC" w:rsidP="00900FA6">
            <w:pPr>
              <w:pStyle w:val="tablebody"/>
              <w:jc w:val="right"/>
            </w:pPr>
            <w:r w:rsidRPr="00753A04">
              <w:t>17.6</w:t>
            </w:r>
          </w:p>
        </w:tc>
        <w:tc>
          <w:tcPr>
            <w:tcW w:w="1928" w:type="dxa"/>
            <w:shd w:val="clear" w:color="auto" w:fill="auto"/>
          </w:tcPr>
          <w:p w14:paraId="0F613134" w14:textId="77777777" w:rsidR="008069FC" w:rsidRPr="00753A04" w:rsidRDefault="008069FC" w:rsidP="00900FA6">
            <w:pPr>
              <w:pStyle w:val="tablebody"/>
              <w:jc w:val="right"/>
            </w:pPr>
            <w:r w:rsidRPr="00753A04">
              <w:t>77.0</w:t>
            </w:r>
          </w:p>
        </w:tc>
        <w:tc>
          <w:tcPr>
            <w:tcW w:w="1928" w:type="dxa"/>
            <w:shd w:val="clear" w:color="auto" w:fill="auto"/>
          </w:tcPr>
          <w:p w14:paraId="1EA95B67" w14:textId="77777777" w:rsidR="008069FC" w:rsidRPr="00753A04" w:rsidRDefault="008069FC" w:rsidP="00900FA6">
            <w:pPr>
              <w:pStyle w:val="tablebody"/>
              <w:jc w:val="right"/>
            </w:pPr>
            <w:r w:rsidRPr="00753A04">
              <w:t>5.4</w:t>
            </w:r>
          </w:p>
        </w:tc>
      </w:tr>
    </w:tbl>
    <w:p w14:paraId="7AA22FD3" w14:textId="445170B8" w:rsidR="00380447" w:rsidRPr="00753A04" w:rsidRDefault="00380447" w:rsidP="00414254">
      <w:pPr>
        <w:pStyle w:val="NormalAfterList"/>
        <w:spacing w:before="240"/>
      </w:pPr>
      <w:r w:rsidRPr="00753A04">
        <w:t xml:space="preserve">High </w:t>
      </w:r>
      <w:r w:rsidR="008F578A" w:rsidRPr="00753A04">
        <w:t>ASCOT</w:t>
      </w:r>
      <w:r w:rsidRPr="00753A04">
        <w:t xml:space="preserve"> scores</w:t>
      </w:r>
      <w:r w:rsidR="005E12B1">
        <w:t>,</w:t>
      </w:r>
      <w:r w:rsidR="00307E47">
        <w:t xml:space="preserve"> indicating a higher quality of life</w:t>
      </w:r>
      <w:r w:rsidR="005E12B1">
        <w:t>,</w:t>
      </w:r>
      <w:r w:rsidRPr="00753A04">
        <w:t xml:space="preserve"> were found for those who:</w:t>
      </w:r>
    </w:p>
    <w:p w14:paraId="3B11B168" w14:textId="77777777" w:rsidR="00380447" w:rsidRPr="00753A04" w:rsidRDefault="00380447" w:rsidP="00847644">
      <w:pPr>
        <w:pStyle w:val="ListParagraph"/>
        <w:numPr>
          <w:ilvl w:val="0"/>
          <w:numId w:val="7"/>
        </w:numPr>
      </w:pPr>
      <w:r w:rsidRPr="00753A04">
        <w:t>Had paid work</w:t>
      </w:r>
    </w:p>
    <w:p w14:paraId="30CFB115" w14:textId="77777777" w:rsidR="00380447" w:rsidRPr="00753A04" w:rsidRDefault="00380447" w:rsidP="00847644">
      <w:pPr>
        <w:pStyle w:val="ListParagraph"/>
        <w:numPr>
          <w:ilvl w:val="0"/>
          <w:numId w:val="7"/>
        </w:numPr>
      </w:pPr>
      <w:r w:rsidRPr="00753A04">
        <w:t>Exercised sometimes or most days</w:t>
      </w:r>
    </w:p>
    <w:p w14:paraId="2AC9455A" w14:textId="77777777" w:rsidR="00380447" w:rsidRPr="00753A04" w:rsidRDefault="00380447" w:rsidP="00847644">
      <w:pPr>
        <w:pStyle w:val="ListParagraph"/>
        <w:numPr>
          <w:ilvl w:val="0"/>
          <w:numId w:val="7"/>
        </w:numPr>
      </w:pPr>
      <w:r w:rsidRPr="00753A04">
        <w:t>Were involved in training</w:t>
      </w:r>
    </w:p>
    <w:p w14:paraId="0676558E" w14:textId="77777777" w:rsidR="00380447" w:rsidRPr="00753A04" w:rsidRDefault="00380447" w:rsidP="00847644">
      <w:pPr>
        <w:pStyle w:val="ListParagraph"/>
        <w:numPr>
          <w:ilvl w:val="0"/>
          <w:numId w:val="7"/>
        </w:numPr>
      </w:pPr>
      <w:r w:rsidRPr="00753A04">
        <w:t>Were involved in volunteering</w:t>
      </w:r>
    </w:p>
    <w:p w14:paraId="04BCE37C" w14:textId="77777777" w:rsidR="00380447" w:rsidRPr="00753A04" w:rsidRDefault="00380447" w:rsidP="00847644">
      <w:pPr>
        <w:pStyle w:val="ListParagraph"/>
        <w:numPr>
          <w:ilvl w:val="0"/>
          <w:numId w:val="7"/>
        </w:numPr>
      </w:pPr>
      <w:r w:rsidRPr="00753A04">
        <w:t>Attended a day centre</w:t>
      </w:r>
    </w:p>
    <w:p w14:paraId="5D6FB6AE" w14:textId="77777777" w:rsidR="00380447" w:rsidRPr="00753A04" w:rsidRDefault="00380447" w:rsidP="00847644">
      <w:pPr>
        <w:pStyle w:val="ListParagraph"/>
        <w:numPr>
          <w:ilvl w:val="0"/>
          <w:numId w:val="7"/>
        </w:numPr>
      </w:pPr>
      <w:r w:rsidRPr="00753A04">
        <w:t>Were involved in housework.</w:t>
      </w:r>
    </w:p>
    <w:p w14:paraId="21C0189D" w14:textId="1B34E520" w:rsidR="00380447" w:rsidRPr="00753A04" w:rsidRDefault="00380447" w:rsidP="00DB12E5">
      <w:pPr>
        <w:pStyle w:val="NormalAfterList"/>
      </w:pPr>
      <w:r w:rsidRPr="00753A04">
        <w:t xml:space="preserve">Lower </w:t>
      </w:r>
      <w:r w:rsidR="008F578A" w:rsidRPr="00753A04">
        <w:t>ASCOT</w:t>
      </w:r>
      <w:r w:rsidRPr="00753A04">
        <w:t xml:space="preserve"> scores</w:t>
      </w:r>
      <w:r w:rsidR="005E12B1">
        <w:t>,</w:t>
      </w:r>
      <w:r w:rsidR="00307E47">
        <w:t xml:space="preserve"> indicating a lower quality of life</w:t>
      </w:r>
      <w:r w:rsidR="005E12B1">
        <w:t>,</w:t>
      </w:r>
      <w:r w:rsidRPr="00753A04">
        <w:t xml:space="preserve"> were noted for those who:</w:t>
      </w:r>
    </w:p>
    <w:p w14:paraId="617D0BFC" w14:textId="1891E68B" w:rsidR="00380447" w:rsidRPr="00753A04" w:rsidRDefault="005E12B1" w:rsidP="00847644">
      <w:pPr>
        <w:pStyle w:val="ListParagraph"/>
        <w:numPr>
          <w:ilvl w:val="0"/>
          <w:numId w:val="8"/>
        </w:numPr>
      </w:pPr>
      <w:r>
        <w:t>Never went to c</w:t>
      </w:r>
      <w:r w:rsidR="00380447" w:rsidRPr="00753A04">
        <w:t>inema/concerts/daytrips/going to shops/ going to cafe/pub</w:t>
      </w:r>
    </w:p>
    <w:p w14:paraId="5DF2001B" w14:textId="49CD6146" w:rsidR="006C2A97" w:rsidRDefault="006C2A97" w:rsidP="006C2A97">
      <w:pPr>
        <w:pStyle w:val="Heading3"/>
      </w:pPr>
      <w:r>
        <w:t>Relationships</w:t>
      </w:r>
    </w:p>
    <w:p w14:paraId="4267D519" w14:textId="19179582" w:rsidR="00D734CA" w:rsidRDefault="00D734CA" w:rsidP="00DB12E5">
      <w:pPr>
        <w:pStyle w:val="NormalAfterList"/>
        <w:rPr>
          <w:color w:val="000000" w:themeColor="text1"/>
        </w:rPr>
      </w:pPr>
      <w:r w:rsidRPr="000879DA">
        <w:rPr>
          <w:color w:val="000000" w:themeColor="text1"/>
        </w:rPr>
        <w:t>The final supplementary question asked respondents to rate their relationship with support staff, the place where they live</w:t>
      </w:r>
      <w:r w:rsidR="00701A36">
        <w:rPr>
          <w:color w:val="000000" w:themeColor="text1"/>
        </w:rPr>
        <w:t>d</w:t>
      </w:r>
      <w:r w:rsidRPr="000879DA">
        <w:rPr>
          <w:color w:val="000000" w:themeColor="text1"/>
        </w:rPr>
        <w:t>, the people they live</w:t>
      </w:r>
      <w:r w:rsidR="00701A36">
        <w:rPr>
          <w:color w:val="000000" w:themeColor="text1"/>
        </w:rPr>
        <w:t>d</w:t>
      </w:r>
      <w:r w:rsidRPr="000879DA">
        <w:rPr>
          <w:color w:val="000000" w:themeColor="text1"/>
        </w:rPr>
        <w:t xml:space="preserve"> with and the control they ha</w:t>
      </w:r>
      <w:r w:rsidR="00701A36">
        <w:rPr>
          <w:color w:val="000000" w:themeColor="text1"/>
        </w:rPr>
        <w:t>d</w:t>
      </w:r>
      <w:r w:rsidRPr="000879DA">
        <w:rPr>
          <w:color w:val="000000" w:themeColor="text1"/>
        </w:rPr>
        <w:t xml:space="preserve"> in their life. Respondents had to choo</w:t>
      </w:r>
      <w:r w:rsidR="005E12B1">
        <w:rPr>
          <w:color w:val="000000" w:themeColor="text1"/>
        </w:rPr>
        <w:t>se between three answer options:</w:t>
      </w:r>
      <w:r w:rsidRPr="000879DA">
        <w:rPr>
          <w:color w:val="000000" w:themeColor="text1"/>
        </w:rPr>
        <w:t xml:space="preserve"> </w:t>
      </w:r>
      <w:r w:rsidR="005E12B1">
        <w:rPr>
          <w:color w:val="000000" w:themeColor="text1"/>
        </w:rPr>
        <w:t>‘</w:t>
      </w:r>
      <w:r w:rsidRPr="000879DA">
        <w:rPr>
          <w:color w:val="000000" w:themeColor="text1"/>
        </w:rPr>
        <w:t>it’s great</w:t>
      </w:r>
      <w:r w:rsidR="005E12B1">
        <w:rPr>
          <w:color w:val="000000" w:themeColor="text1"/>
        </w:rPr>
        <w:t>’</w:t>
      </w:r>
      <w:r w:rsidRPr="000879DA">
        <w:rPr>
          <w:color w:val="000000" w:themeColor="text1"/>
        </w:rPr>
        <w:t xml:space="preserve">, </w:t>
      </w:r>
      <w:r w:rsidR="005E12B1">
        <w:rPr>
          <w:color w:val="000000" w:themeColor="text1"/>
        </w:rPr>
        <w:t xml:space="preserve">‘it’s </w:t>
      </w:r>
      <w:r w:rsidRPr="000879DA">
        <w:rPr>
          <w:color w:val="000000" w:themeColor="text1"/>
        </w:rPr>
        <w:t>ok</w:t>
      </w:r>
      <w:r w:rsidR="005E12B1">
        <w:rPr>
          <w:color w:val="000000" w:themeColor="text1"/>
        </w:rPr>
        <w:t>’</w:t>
      </w:r>
      <w:r w:rsidRPr="000879DA">
        <w:rPr>
          <w:color w:val="000000" w:themeColor="text1"/>
        </w:rPr>
        <w:t xml:space="preserve"> and </w:t>
      </w:r>
      <w:r w:rsidR="005E12B1">
        <w:rPr>
          <w:color w:val="000000" w:themeColor="text1"/>
        </w:rPr>
        <w:t>‘</w:t>
      </w:r>
      <w:r w:rsidRPr="000879DA">
        <w:rPr>
          <w:color w:val="000000" w:themeColor="text1"/>
        </w:rPr>
        <w:t>not goo</w:t>
      </w:r>
      <w:r w:rsidR="0098335C">
        <w:rPr>
          <w:color w:val="000000" w:themeColor="text1"/>
        </w:rPr>
        <w:t>d</w:t>
      </w:r>
      <w:r w:rsidR="005E12B1">
        <w:rPr>
          <w:color w:val="000000" w:themeColor="text1"/>
        </w:rPr>
        <w:t>’</w:t>
      </w:r>
      <w:r w:rsidR="0098335C">
        <w:rPr>
          <w:color w:val="000000" w:themeColor="text1"/>
        </w:rPr>
        <w:t>. Responses are summarised in F</w:t>
      </w:r>
      <w:r w:rsidRPr="000879DA">
        <w:rPr>
          <w:color w:val="000000" w:themeColor="text1"/>
        </w:rPr>
        <w:t>igure</w:t>
      </w:r>
      <w:r w:rsidR="0098335C">
        <w:rPr>
          <w:color w:val="000000" w:themeColor="text1"/>
        </w:rPr>
        <w:t xml:space="preserve"> 9</w:t>
      </w:r>
      <w:r w:rsidR="00414254">
        <w:rPr>
          <w:color w:val="000000" w:themeColor="text1"/>
        </w:rPr>
        <w:t>.5</w:t>
      </w:r>
      <w:r w:rsidRPr="000879DA">
        <w:rPr>
          <w:color w:val="000000" w:themeColor="text1"/>
        </w:rPr>
        <w:t xml:space="preserve"> below.</w:t>
      </w:r>
    </w:p>
    <w:p w14:paraId="10869D18" w14:textId="77777777" w:rsidR="0096461D" w:rsidRDefault="0096461D">
      <w:pPr>
        <w:spacing w:after="0"/>
        <w:rPr>
          <w:rFonts w:eastAsia="Arial" w:cs="Arial"/>
          <w:b/>
          <w:color w:val="000000" w:themeColor="text1"/>
          <w:szCs w:val="22"/>
          <w:lang w:eastAsia="en-IE" w:bidi="en-IE"/>
        </w:rPr>
      </w:pPr>
      <w:r>
        <w:rPr>
          <w:color w:val="000000" w:themeColor="text1"/>
        </w:rPr>
        <w:br w:type="page"/>
      </w:r>
    </w:p>
    <w:p w14:paraId="5FABC169" w14:textId="68996E3C" w:rsidR="000361B4" w:rsidRPr="000879DA" w:rsidRDefault="000361B4" w:rsidP="0096461D">
      <w:pPr>
        <w:pStyle w:val="tablehead0"/>
        <w:spacing w:after="240"/>
        <w:rPr>
          <w:color w:val="000000" w:themeColor="text1"/>
        </w:rPr>
      </w:pPr>
      <w:r>
        <w:rPr>
          <w:color w:val="000000" w:themeColor="text1"/>
        </w:rPr>
        <w:lastRenderedPageBreak/>
        <w:t>Figure 9.5</w:t>
      </w:r>
      <w:r w:rsidRPr="000879DA">
        <w:rPr>
          <w:color w:val="000000" w:themeColor="text1"/>
        </w:rPr>
        <w:t>: Rating of relationship with support s</w:t>
      </w:r>
      <w:r w:rsidR="0096461D">
        <w:rPr>
          <w:color w:val="000000" w:themeColor="text1"/>
        </w:rPr>
        <w:t>taff, place, people and control</w:t>
      </w:r>
    </w:p>
    <w:p w14:paraId="24670A1C" w14:textId="5099C460" w:rsidR="00D734CA" w:rsidRPr="00DF0E48" w:rsidRDefault="003D70B8" w:rsidP="00DB12E5">
      <w:pPr>
        <w:pStyle w:val="NormalAfterList"/>
        <w:rPr>
          <w:color w:val="FF0000"/>
        </w:rPr>
      </w:pPr>
      <w:r>
        <w:rPr>
          <w:noProof/>
          <w:color w:val="FF0000"/>
          <w:lang w:eastAsia="en-IE"/>
        </w:rPr>
        <w:drawing>
          <wp:inline distT="0" distB="0" distL="0" distR="0" wp14:anchorId="75F30595" wp14:editId="11694D7B">
            <wp:extent cx="5414010" cy="2712720"/>
            <wp:effectExtent l="0" t="0" r="0" b="0"/>
            <wp:docPr id="6985" name="Picture 6985" descr="Figure 9.5 is a bar chart describing participants' ratings of their relationship with staff, the place they live, the people they live with and their sense of control over their own lives. Participants most often chose the response 'great' in relation to all four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1E2979A1" w14:textId="07AA6A26" w:rsidR="00945DB6" w:rsidRPr="00DF0E48" w:rsidRDefault="00945DB6" w:rsidP="00945DB6">
      <w:pPr>
        <w:pStyle w:val="NormalAfterList"/>
      </w:pPr>
      <w:r w:rsidRPr="00753A04">
        <w:t>The eight people who said their relationship with their support staff was not good had an average ASCOT total score of 14, down from 20.9 for those who said the relationship was great and 17.2 for those who said it was OK</w:t>
      </w:r>
      <w:r w:rsidR="006B4E9D">
        <w:t xml:space="preserve"> (Table 9</w:t>
      </w:r>
      <w:r>
        <w:t>.5)</w:t>
      </w:r>
      <w:r w:rsidRPr="00753A04">
        <w:t>.</w:t>
      </w:r>
      <w:r w:rsidRPr="007B090C">
        <w:rPr>
          <w:rStyle w:val="FootnoteReference"/>
          <w:rFonts w:ascii="Gill Sans MT" w:hAnsi="Gill Sans MT"/>
        </w:rPr>
        <w:footnoteReference w:id="23"/>
      </w:r>
    </w:p>
    <w:p w14:paraId="382BD793" w14:textId="44FB6FBC" w:rsidR="00945DB6" w:rsidRPr="00900FA6" w:rsidRDefault="006B4E9D" w:rsidP="00945DB6">
      <w:pPr>
        <w:pStyle w:val="tablehead0"/>
      </w:pPr>
      <w:r>
        <w:t>Table 9</w:t>
      </w:r>
      <w:r w:rsidR="00945DB6">
        <w:t>.5: Total ASCOT score by relationship with support staff</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2383"/>
        <w:gridCol w:w="1130"/>
        <w:gridCol w:w="992"/>
        <w:gridCol w:w="1843"/>
      </w:tblGrid>
      <w:tr w:rsidR="00945DB6" w:rsidRPr="00753A04" w14:paraId="2FFC9AAD" w14:textId="77777777" w:rsidTr="00DE1BB2">
        <w:trPr>
          <w:cantSplit/>
          <w:tblHeader/>
        </w:trPr>
        <w:tc>
          <w:tcPr>
            <w:tcW w:w="0" w:type="auto"/>
          </w:tcPr>
          <w:p w14:paraId="04FA0430" w14:textId="77777777" w:rsidR="00945DB6" w:rsidRPr="00DE1BB2" w:rsidRDefault="00945DB6" w:rsidP="00DE1BB2">
            <w:pPr>
              <w:pStyle w:val="tablebody"/>
              <w:rPr>
                <w:rFonts w:eastAsia="SimSun"/>
                <w:b/>
                <w:lang w:eastAsia="en-IE"/>
              </w:rPr>
            </w:pPr>
            <w:r w:rsidRPr="00DE1BB2">
              <w:rPr>
                <w:rFonts w:eastAsia="SimSun"/>
                <w:b/>
                <w:lang w:eastAsia="en-IE"/>
              </w:rPr>
              <w:t>Support staff</w:t>
            </w:r>
          </w:p>
        </w:tc>
        <w:tc>
          <w:tcPr>
            <w:tcW w:w="0" w:type="auto"/>
          </w:tcPr>
          <w:p w14:paraId="067F5A7E" w14:textId="77777777" w:rsidR="00945DB6" w:rsidRPr="00DE1BB2" w:rsidRDefault="00945DB6" w:rsidP="00DE1BB2">
            <w:pPr>
              <w:pStyle w:val="tablebody"/>
              <w:rPr>
                <w:rFonts w:eastAsia="SimSun"/>
                <w:b/>
                <w:lang w:eastAsia="en-IE"/>
              </w:rPr>
            </w:pPr>
            <w:r w:rsidRPr="00DE1BB2">
              <w:rPr>
                <w:rFonts w:eastAsia="SimSun"/>
                <w:b/>
                <w:lang w:eastAsia="en-IE"/>
              </w:rPr>
              <w:t>Mean Ascot score</w:t>
            </w:r>
          </w:p>
        </w:tc>
        <w:tc>
          <w:tcPr>
            <w:tcW w:w="1130" w:type="dxa"/>
          </w:tcPr>
          <w:p w14:paraId="5EBF37F6" w14:textId="77777777" w:rsidR="00945DB6" w:rsidRPr="00DE1BB2" w:rsidRDefault="00945DB6" w:rsidP="00DE1BB2">
            <w:pPr>
              <w:pStyle w:val="tablebody"/>
              <w:rPr>
                <w:rFonts w:eastAsia="SimSun"/>
                <w:b/>
                <w:lang w:eastAsia="en-IE"/>
              </w:rPr>
            </w:pPr>
            <w:r w:rsidRPr="00DE1BB2">
              <w:rPr>
                <w:rFonts w:eastAsia="SimSun"/>
                <w:b/>
                <w:lang w:eastAsia="en-IE"/>
              </w:rPr>
              <w:t>N</w:t>
            </w:r>
          </w:p>
        </w:tc>
        <w:tc>
          <w:tcPr>
            <w:tcW w:w="992" w:type="dxa"/>
          </w:tcPr>
          <w:p w14:paraId="68D2CE4D" w14:textId="77777777" w:rsidR="00945DB6" w:rsidRPr="00DE1BB2" w:rsidRDefault="00945DB6" w:rsidP="00DE1BB2">
            <w:pPr>
              <w:pStyle w:val="tablebody"/>
              <w:rPr>
                <w:rFonts w:eastAsia="SimSun"/>
                <w:b/>
                <w:lang w:eastAsia="en-IE"/>
              </w:rPr>
            </w:pPr>
            <w:r w:rsidRPr="00DE1BB2">
              <w:rPr>
                <w:rFonts w:eastAsia="SimSun"/>
                <w:b/>
                <w:lang w:eastAsia="en-IE"/>
              </w:rPr>
              <w:t>%</w:t>
            </w:r>
          </w:p>
          <w:p w14:paraId="7A415C6D" w14:textId="77777777" w:rsidR="00945DB6" w:rsidRPr="00DE1BB2" w:rsidRDefault="00945DB6" w:rsidP="00DE1BB2">
            <w:pPr>
              <w:pStyle w:val="tablebody"/>
              <w:rPr>
                <w:rFonts w:eastAsia="SimSun"/>
                <w:b/>
                <w:lang w:eastAsia="en-IE"/>
              </w:rPr>
            </w:pPr>
          </w:p>
        </w:tc>
        <w:tc>
          <w:tcPr>
            <w:tcW w:w="1843" w:type="dxa"/>
          </w:tcPr>
          <w:p w14:paraId="3883B67D" w14:textId="77777777" w:rsidR="00945DB6" w:rsidRPr="00DE1BB2" w:rsidRDefault="00945DB6" w:rsidP="00DE1BB2">
            <w:pPr>
              <w:pStyle w:val="tablebody"/>
              <w:rPr>
                <w:rFonts w:eastAsia="SimSun"/>
                <w:b/>
                <w:lang w:eastAsia="en-IE"/>
              </w:rPr>
            </w:pPr>
            <w:r w:rsidRPr="00DE1BB2">
              <w:rPr>
                <w:rFonts w:eastAsia="SimSun"/>
                <w:b/>
                <w:lang w:eastAsia="en-IE"/>
              </w:rPr>
              <w:t>Std. Deviation</w:t>
            </w:r>
          </w:p>
        </w:tc>
      </w:tr>
      <w:tr w:rsidR="00945DB6" w:rsidRPr="00753A04" w14:paraId="1ACE56D6" w14:textId="77777777" w:rsidTr="00945DB6">
        <w:tc>
          <w:tcPr>
            <w:tcW w:w="0" w:type="auto"/>
          </w:tcPr>
          <w:p w14:paraId="08C69A58" w14:textId="77777777" w:rsidR="00945DB6" w:rsidRPr="00DB12E5" w:rsidRDefault="00945DB6" w:rsidP="0027756D">
            <w:pPr>
              <w:pStyle w:val="tablebody"/>
              <w:rPr>
                <w:rFonts w:eastAsia="SimSun"/>
                <w:color w:val="264A60"/>
                <w:sz w:val="18"/>
                <w:szCs w:val="18"/>
                <w:lang w:eastAsia="en-IE"/>
              </w:rPr>
            </w:pPr>
            <w:r w:rsidRPr="00753A04">
              <w:t>Its Great</w:t>
            </w:r>
          </w:p>
        </w:tc>
        <w:tc>
          <w:tcPr>
            <w:tcW w:w="0" w:type="auto"/>
          </w:tcPr>
          <w:p w14:paraId="461BDDFC" w14:textId="77777777" w:rsidR="00945DB6" w:rsidRPr="00753A04" w:rsidRDefault="00945DB6" w:rsidP="0027756D">
            <w:pPr>
              <w:pStyle w:val="tablebody"/>
              <w:jc w:val="right"/>
              <w:rPr>
                <w:rFonts w:eastAsia="SimSun"/>
                <w:lang w:eastAsia="en-IE"/>
              </w:rPr>
            </w:pPr>
            <w:r w:rsidRPr="00753A04">
              <w:rPr>
                <w:rFonts w:eastAsia="SimSun"/>
                <w:lang w:eastAsia="en-IE"/>
              </w:rPr>
              <w:t>20.9</w:t>
            </w:r>
          </w:p>
        </w:tc>
        <w:tc>
          <w:tcPr>
            <w:tcW w:w="1130" w:type="dxa"/>
          </w:tcPr>
          <w:p w14:paraId="361FF958" w14:textId="77777777" w:rsidR="00945DB6" w:rsidRPr="00753A04" w:rsidRDefault="00945DB6" w:rsidP="0027756D">
            <w:pPr>
              <w:pStyle w:val="tablebody"/>
              <w:jc w:val="right"/>
              <w:rPr>
                <w:rFonts w:eastAsia="SimSun"/>
                <w:lang w:eastAsia="en-IE"/>
              </w:rPr>
            </w:pPr>
            <w:r w:rsidRPr="00753A04">
              <w:rPr>
                <w:rFonts w:eastAsia="SimSun"/>
                <w:lang w:eastAsia="en-IE"/>
              </w:rPr>
              <w:t>118</w:t>
            </w:r>
          </w:p>
        </w:tc>
        <w:tc>
          <w:tcPr>
            <w:tcW w:w="992" w:type="dxa"/>
          </w:tcPr>
          <w:p w14:paraId="03AD74EC" w14:textId="77777777" w:rsidR="00945DB6" w:rsidRPr="00753A04" w:rsidRDefault="00945DB6" w:rsidP="0027756D">
            <w:pPr>
              <w:pStyle w:val="tablebody"/>
              <w:jc w:val="right"/>
              <w:rPr>
                <w:rFonts w:eastAsia="SimSun"/>
                <w:lang w:eastAsia="en-IE"/>
              </w:rPr>
            </w:pPr>
            <w:r>
              <w:rPr>
                <w:rFonts w:eastAsia="SimSun"/>
                <w:lang w:eastAsia="en-IE"/>
              </w:rPr>
              <w:t>72</w:t>
            </w:r>
          </w:p>
        </w:tc>
        <w:tc>
          <w:tcPr>
            <w:tcW w:w="1843" w:type="dxa"/>
          </w:tcPr>
          <w:p w14:paraId="306B2DF1" w14:textId="77777777" w:rsidR="00945DB6" w:rsidRPr="00753A04" w:rsidRDefault="00945DB6" w:rsidP="0027756D">
            <w:pPr>
              <w:pStyle w:val="tablebody"/>
              <w:jc w:val="right"/>
              <w:rPr>
                <w:rFonts w:eastAsia="SimSun"/>
                <w:lang w:eastAsia="en-IE"/>
              </w:rPr>
            </w:pPr>
            <w:r w:rsidRPr="00753A04">
              <w:rPr>
                <w:rFonts w:eastAsia="SimSun"/>
                <w:lang w:eastAsia="en-IE"/>
              </w:rPr>
              <w:t>3.0</w:t>
            </w:r>
            <w:r>
              <w:rPr>
                <w:rFonts w:eastAsia="SimSun"/>
                <w:lang w:eastAsia="en-IE"/>
              </w:rPr>
              <w:t>9</w:t>
            </w:r>
          </w:p>
        </w:tc>
      </w:tr>
      <w:tr w:rsidR="00945DB6" w:rsidRPr="00753A04" w14:paraId="3B82FF7F" w14:textId="77777777" w:rsidTr="00945DB6">
        <w:tc>
          <w:tcPr>
            <w:tcW w:w="0" w:type="auto"/>
          </w:tcPr>
          <w:p w14:paraId="78E612E0" w14:textId="77777777" w:rsidR="00945DB6" w:rsidRPr="00DB12E5" w:rsidRDefault="00945DB6" w:rsidP="0027756D">
            <w:pPr>
              <w:pStyle w:val="tablebody"/>
              <w:rPr>
                <w:rFonts w:eastAsia="SimSun"/>
                <w:color w:val="264A60"/>
                <w:sz w:val="18"/>
                <w:szCs w:val="18"/>
                <w:lang w:eastAsia="en-IE"/>
              </w:rPr>
            </w:pPr>
            <w:r w:rsidRPr="00753A04">
              <w:t>OK</w:t>
            </w:r>
          </w:p>
        </w:tc>
        <w:tc>
          <w:tcPr>
            <w:tcW w:w="0" w:type="auto"/>
          </w:tcPr>
          <w:p w14:paraId="2D6F11FD" w14:textId="77777777" w:rsidR="00945DB6" w:rsidRPr="00753A04" w:rsidRDefault="00945DB6" w:rsidP="0027756D">
            <w:pPr>
              <w:pStyle w:val="tablebody"/>
              <w:jc w:val="right"/>
              <w:rPr>
                <w:rFonts w:eastAsia="SimSun"/>
                <w:lang w:eastAsia="en-IE"/>
              </w:rPr>
            </w:pPr>
            <w:r w:rsidRPr="00753A04">
              <w:rPr>
                <w:rFonts w:eastAsia="SimSun"/>
                <w:lang w:eastAsia="en-IE"/>
              </w:rPr>
              <w:t>17.2</w:t>
            </w:r>
          </w:p>
        </w:tc>
        <w:tc>
          <w:tcPr>
            <w:tcW w:w="1130" w:type="dxa"/>
          </w:tcPr>
          <w:p w14:paraId="1911DF12" w14:textId="77777777" w:rsidR="00945DB6" w:rsidRPr="00753A04" w:rsidRDefault="00945DB6" w:rsidP="0027756D">
            <w:pPr>
              <w:pStyle w:val="tablebody"/>
              <w:jc w:val="right"/>
              <w:rPr>
                <w:rFonts w:eastAsia="SimSun"/>
                <w:lang w:eastAsia="en-IE"/>
              </w:rPr>
            </w:pPr>
            <w:r w:rsidRPr="00753A04">
              <w:rPr>
                <w:rFonts w:eastAsia="SimSun"/>
                <w:lang w:eastAsia="en-IE"/>
              </w:rPr>
              <w:t>37</w:t>
            </w:r>
          </w:p>
        </w:tc>
        <w:tc>
          <w:tcPr>
            <w:tcW w:w="992" w:type="dxa"/>
          </w:tcPr>
          <w:p w14:paraId="5DA765F1" w14:textId="77777777" w:rsidR="00945DB6" w:rsidRPr="00753A04" w:rsidRDefault="00945DB6" w:rsidP="0027756D">
            <w:pPr>
              <w:pStyle w:val="tablebody"/>
              <w:jc w:val="right"/>
              <w:rPr>
                <w:rFonts w:eastAsia="SimSun"/>
                <w:lang w:eastAsia="en-IE"/>
              </w:rPr>
            </w:pPr>
            <w:r>
              <w:rPr>
                <w:rFonts w:eastAsia="SimSun"/>
                <w:lang w:eastAsia="en-IE"/>
              </w:rPr>
              <w:t>23</w:t>
            </w:r>
          </w:p>
        </w:tc>
        <w:tc>
          <w:tcPr>
            <w:tcW w:w="1843" w:type="dxa"/>
          </w:tcPr>
          <w:p w14:paraId="79FEB56D" w14:textId="77777777" w:rsidR="00945DB6" w:rsidRPr="00753A04" w:rsidRDefault="00945DB6" w:rsidP="0027756D">
            <w:pPr>
              <w:pStyle w:val="tablebody"/>
              <w:jc w:val="right"/>
              <w:rPr>
                <w:rFonts w:eastAsia="SimSun"/>
                <w:lang w:eastAsia="en-IE"/>
              </w:rPr>
            </w:pPr>
            <w:r w:rsidRPr="00753A04">
              <w:rPr>
                <w:rFonts w:eastAsia="SimSun"/>
                <w:lang w:eastAsia="en-IE"/>
              </w:rPr>
              <w:t>3.96</w:t>
            </w:r>
          </w:p>
        </w:tc>
      </w:tr>
      <w:tr w:rsidR="00945DB6" w:rsidRPr="00753A04" w14:paraId="3B2F3C23" w14:textId="77777777" w:rsidTr="00945DB6">
        <w:tc>
          <w:tcPr>
            <w:tcW w:w="0" w:type="auto"/>
          </w:tcPr>
          <w:p w14:paraId="2B90905E" w14:textId="77777777" w:rsidR="00945DB6" w:rsidRPr="00DB12E5" w:rsidRDefault="00945DB6" w:rsidP="0027756D">
            <w:pPr>
              <w:pStyle w:val="tablebody"/>
              <w:rPr>
                <w:rFonts w:eastAsia="SimSun"/>
                <w:color w:val="264A60"/>
                <w:sz w:val="18"/>
                <w:szCs w:val="18"/>
                <w:lang w:eastAsia="en-IE"/>
              </w:rPr>
            </w:pPr>
            <w:r w:rsidRPr="00753A04">
              <w:t>Not Good</w:t>
            </w:r>
          </w:p>
        </w:tc>
        <w:tc>
          <w:tcPr>
            <w:tcW w:w="0" w:type="auto"/>
          </w:tcPr>
          <w:p w14:paraId="63FF28D5" w14:textId="77777777" w:rsidR="00945DB6" w:rsidRPr="00310A0D" w:rsidRDefault="00945DB6" w:rsidP="0027756D">
            <w:pPr>
              <w:pStyle w:val="tablebody"/>
              <w:jc w:val="right"/>
              <w:rPr>
                <w:rFonts w:eastAsia="SimSun"/>
                <w:lang w:eastAsia="en-IE"/>
              </w:rPr>
            </w:pPr>
            <w:r w:rsidRPr="00753A04">
              <w:rPr>
                <w:rFonts w:eastAsia="SimSun"/>
                <w:lang w:eastAsia="en-IE"/>
              </w:rPr>
              <w:t>14.</w:t>
            </w:r>
            <w:r w:rsidRPr="00310A0D">
              <w:rPr>
                <w:rFonts w:eastAsia="SimSun"/>
                <w:lang w:eastAsia="en-IE"/>
              </w:rPr>
              <w:t>0</w:t>
            </w:r>
          </w:p>
        </w:tc>
        <w:tc>
          <w:tcPr>
            <w:tcW w:w="1130" w:type="dxa"/>
          </w:tcPr>
          <w:p w14:paraId="4ECE668B" w14:textId="77777777" w:rsidR="00945DB6" w:rsidRPr="00753A04" w:rsidRDefault="00945DB6" w:rsidP="0027756D">
            <w:pPr>
              <w:pStyle w:val="tablebody"/>
              <w:jc w:val="right"/>
              <w:rPr>
                <w:rFonts w:eastAsia="SimSun"/>
                <w:lang w:eastAsia="en-IE"/>
              </w:rPr>
            </w:pPr>
            <w:r w:rsidRPr="00753A04">
              <w:rPr>
                <w:rFonts w:eastAsia="SimSun"/>
                <w:lang w:eastAsia="en-IE"/>
              </w:rPr>
              <w:t>8</w:t>
            </w:r>
          </w:p>
        </w:tc>
        <w:tc>
          <w:tcPr>
            <w:tcW w:w="992" w:type="dxa"/>
          </w:tcPr>
          <w:p w14:paraId="529154E3" w14:textId="43A2C075" w:rsidR="00945DB6" w:rsidRPr="00753A04" w:rsidRDefault="00945DB6" w:rsidP="00945DB6">
            <w:pPr>
              <w:pStyle w:val="tablebody"/>
              <w:jc w:val="right"/>
              <w:rPr>
                <w:rFonts w:eastAsia="SimSun"/>
                <w:lang w:eastAsia="en-IE"/>
              </w:rPr>
            </w:pPr>
            <w:r>
              <w:rPr>
                <w:rFonts w:eastAsia="SimSun"/>
                <w:lang w:eastAsia="en-IE"/>
              </w:rPr>
              <w:t>5</w:t>
            </w:r>
          </w:p>
        </w:tc>
        <w:tc>
          <w:tcPr>
            <w:tcW w:w="1843" w:type="dxa"/>
          </w:tcPr>
          <w:p w14:paraId="2C72623B" w14:textId="77777777" w:rsidR="00945DB6" w:rsidRPr="00753A04" w:rsidRDefault="00945DB6" w:rsidP="0027756D">
            <w:pPr>
              <w:pStyle w:val="tablebody"/>
              <w:jc w:val="right"/>
              <w:rPr>
                <w:rFonts w:eastAsia="SimSun"/>
                <w:lang w:eastAsia="en-IE"/>
              </w:rPr>
            </w:pPr>
            <w:r w:rsidRPr="00753A04">
              <w:rPr>
                <w:rFonts w:eastAsia="SimSun"/>
                <w:lang w:eastAsia="en-IE"/>
              </w:rPr>
              <w:t>5.70</w:t>
            </w:r>
          </w:p>
        </w:tc>
      </w:tr>
      <w:tr w:rsidR="00945DB6" w:rsidRPr="00753A04" w14:paraId="2598A2E2" w14:textId="77777777" w:rsidTr="00945DB6">
        <w:tc>
          <w:tcPr>
            <w:tcW w:w="0" w:type="auto"/>
          </w:tcPr>
          <w:p w14:paraId="1E22E83A" w14:textId="77777777" w:rsidR="00945DB6" w:rsidRPr="00753A04" w:rsidRDefault="00945DB6" w:rsidP="0027756D">
            <w:pPr>
              <w:pStyle w:val="tablebody"/>
              <w:rPr>
                <w:rFonts w:eastAsia="SimSun"/>
                <w:lang w:eastAsia="en-IE"/>
              </w:rPr>
            </w:pPr>
            <w:r w:rsidRPr="00753A04">
              <w:rPr>
                <w:rFonts w:eastAsia="SimSun"/>
                <w:lang w:eastAsia="en-IE"/>
              </w:rPr>
              <w:t>Total</w:t>
            </w:r>
          </w:p>
        </w:tc>
        <w:tc>
          <w:tcPr>
            <w:tcW w:w="0" w:type="auto"/>
          </w:tcPr>
          <w:p w14:paraId="3C33C6EC" w14:textId="77777777" w:rsidR="00945DB6" w:rsidRPr="00753A04" w:rsidRDefault="00945DB6" w:rsidP="0027756D">
            <w:pPr>
              <w:pStyle w:val="tablebody"/>
              <w:jc w:val="right"/>
              <w:rPr>
                <w:rFonts w:eastAsia="SimSun"/>
                <w:lang w:eastAsia="en-IE"/>
              </w:rPr>
            </w:pPr>
            <w:r w:rsidRPr="00753A04">
              <w:rPr>
                <w:rFonts w:eastAsia="SimSun"/>
                <w:lang w:eastAsia="en-IE"/>
              </w:rPr>
              <w:t>19.7</w:t>
            </w:r>
          </w:p>
        </w:tc>
        <w:tc>
          <w:tcPr>
            <w:tcW w:w="1130" w:type="dxa"/>
          </w:tcPr>
          <w:p w14:paraId="29631B03" w14:textId="77777777" w:rsidR="00945DB6" w:rsidRPr="00753A04" w:rsidRDefault="00945DB6" w:rsidP="0027756D">
            <w:pPr>
              <w:pStyle w:val="tablebody"/>
              <w:jc w:val="right"/>
              <w:rPr>
                <w:rFonts w:eastAsia="SimSun"/>
                <w:lang w:eastAsia="en-IE"/>
              </w:rPr>
            </w:pPr>
            <w:r w:rsidRPr="00753A04">
              <w:rPr>
                <w:rFonts w:eastAsia="SimSun"/>
                <w:lang w:eastAsia="en-IE"/>
              </w:rPr>
              <w:t>163</w:t>
            </w:r>
          </w:p>
        </w:tc>
        <w:tc>
          <w:tcPr>
            <w:tcW w:w="992" w:type="dxa"/>
          </w:tcPr>
          <w:p w14:paraId="5A0FFC4F" w14:textId="3FAA8F46" w:rsidR="00945DB6" w:rsidRPr="00753A04" w:rsidRDefault="00945DB6" w:rsidP="0027756D">
            <w:pPr>
              <w:pStyle w:val="tablebody"/>
              <w:jc w:val="right"/>
              <w:rPr>
                <w:rFonts w:eastAsia="SimSun"/>
                <w:lang w:eastAsia="en-IE"/>
              </w:rPr>
            </w:pPr>
            <w:r>
              <w:rPr>
                <w:rFonts w:eastAsia="SimSun"/>
                <w:lang w:eastAsia="en-IE"/>
              </w:rPr>
              <w:t>100</w:t>
            </w:r>
          </w:p>
        </w:tc>
        <w:tc>
          <w:tcPr>
            <w:tcW w:w="1843" w:type="dxa"/>
          </w:tcPr>
          <w:p w14:paraId="324F41B6" w14:textId="77777777" w:rsidR="00945DB6" w:rsidRPr="00753A04" w:rsidRDefault="00945DB6" w:rsidP="0027756D">
            <w:pPr>
              <w:pStyle w:val="tablebody"/>
              <w:jc w:val="right"/>
              <w:rPr>
                <w:rFonts w:eastAsia="SimSun"/>
                <w:lang w:eastAsia="en-IE"/>
              </w:rPr>
            </w:pPr>
            <w:r w:rsidRPr="00753A04">
              <w:rPr>
                <w:rFonts w:eastAsia="SimSun"/>
                <w:lang w:eastAsia="en-IE"/>
              </w:rPr>
              <w:t>3.9</w:t>
            </w:r>
            <w:r>
              <w:rPr>
                <w:rFonts w:eastAsia="SimSun"/>
                <w:lang w:eastAsia="en-IE"/>
              </w:rPr>
              <w:t>8</w:t>
            </w:r>
          </w:p>
        </w:tc>
      </w:tr>
    </w:tbl>
    <w:p w14:paraId="10EB1849" w14:textId="170F409C" w:rsidR="00380447" w:rsidRPr="00753A04" w:rsidRDefault="00900FA6" w:rsidP="006F5FB9">
      <w:pPr>
        <w:pStyle w:val="NormalBeforeList"/>
        <w:spacing w:before="240"/>
      </w:pPr>
      <w:r>
        <w:t>One hundred and forty</w:t>
      </w:r>
      <w:r w:rsidR="009918C1" w:rsidRPr="00753A04">
        <w:t xml:space="preserve"> people answered this question</w:t>
      </w:r>
      <w:r w:rsidR="00945DB6">
        <w:t xml:space="preserve"> about how the relationship was with people they lived with.</w:t>
      </w:r>
      <w:r w:rsidR="00DE4A1E" w:rsidRPr="00753A04">
        <w:t xml:space="preserve"> The 92 people who said the </w:t>
      </w:r>
      <w:r w:rsidR="00DE4A1E" w:rsidRPr="00753A04">
        <w:lastRenderedPageBreak/>
        <w:t>relation</w:t>
      </w:r>
      <w:r w:rsidR="00B25F5B">
        <w:t>ship</w:t>
      </w:r>
      <w:r w:rsidR="00DE4A1E" w:rsidRPr="00753A04">
        <w:t xml:space="preserve"> was great had an average total </w:t>
      </w:r>
      <w:r w:rsidR="008F578A" w:rsidRPr="00753A04">
        <w:t>ASCOT</w:t>
      </w:r>
      <w:r w:rsidR="00DE4A1E" w:rsidRPr="00753A04">
        <w:t xml:space="preserve"> score of 21.1, this fell to 18 for those who said their relationship was OK</w:t>
      </w:r>
      <w:r w:rsidR="006B4E9D">
        <w:t xml:space="preserve"> (Table 9</w:t>
      </w:r>
      <w:r w:rsidR="00945DB6">
        <w:t>.6)</w:t>
      </w:r>
      <w:r w:rsidR="00DE4A1E" w:rsidRPr="00753A04">
        <w:t>. It fell further (and significantly) to 14.5 for those who said their rela</w:t>
      </w:r>
      <w:r>
        <w:t>tionship with the people they li</w:t>
      </w:r>
      <w:r w:rsidR="00DE4A1E" w:rsidRPr="00753A04">
        <w:t>ve with was not good.</w:t>
      </w:r>
      <w:r w:rsidR="002726CA" w:rsidRPr="00753A04">
        <w:t xml:space="preserve"> </w:t>
      </w:r>
      <w:r w:rsidR="00DE4A1E" w:rsidRPr="00753A04">
        <w:t xml:space="preserve">This average score of 14.5 was one of the lowest total </w:t>
      </w:r>
      <w:r w:rsidR="008F578A" w:rsidRPr="00753A04">
        <w:t>ASCOT</w:t>
      </w:r>
      <w:r w:rsidR="00DE4A1E" w:rsidRPr="00753A04">
        <w:t xml:space="preserve"> scores of any group. </w:t>
      </w:r>
    </w:p>
    <w:p w14:paraId="260F51A8" w14:textId="0E7D57BE" w:rsidR="009918C1" w:rsidRPr="00753A04" w:rsidRDefault="009918C1" w:rsidP="00F31652">
      <w:pPr>
        <w:pStyle w:val="tablehead0"/>
      </w:pPr>
      <w:r w:rsidRPr="00753A04">
        <w:t xml:space="preserve">Table </w:t>
      </w:r>
      <w:r w:rsidR="006B4E9D">
        <w:t>9</w:t>
      </w:r>
      <w:r w:rsidR="00945DB6">
        <w:t>.</w:t>
      </w:r>
      <w:r w:rsidR="0098335C">
        <w:t>6</w:t>
      </w:r>
      <w:r w:rsidRPr="00753A04">
        <w:t xml:space="preserve">: Total </w:t>
      </w:r>
      <w:r w:rsidR="008F578A" w:rsidRPr="00753A04">
        <w:t>ASCOT</w:t>
      </w:r>
      <w:r w:rsidRPr="00753A04">
        <w:t xml:space="preserve"> score by relationship with the people you live with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2347"/>
        <w:gridCol w:w="1559"/>
        <w:gridCol w:w="2268"/>
      </w:tblGrid>
      <w:tr w:rsidR="009918C1" w:rsidRPr="00753A04" w14:paraId="205552FE" w14:textId="77777777" w:rsidTr="00C7194F">
        <w:trPr>
          <w:cantSplit/>
          <w:tblHeader/>
        </w:trPr>
        <w:tc>
          <w:tcPr>
            <w:tcW w:w="0" w:type="auto"/>
          </w:tcPr>
          <w:p w14:paraId="34BC6928" w14:textId="5BF69F1B" w:rsidR="009918C1" w:rsidRPr="00C7194F" w:rsidRDefault="00C7194F" w:rsidP="00F37BD5">
            <w:pPr>
              <w:pStyle w:val="tablebody"/>
              <w:rPr>
                <w:rFonts w:eastAsia="SimSun"/>
                <w:b/>
                <w:lang w:eastAsia="en-IE"/>
              </w:rPr>
            </w:pPr>
            <w:r w:rsidRPr="00C7194F">
              <w:rPr>
                <w:rFonts w:eastAsia="SimSun"/>
                <w:b/>
                <w:lang w:eastAsia="en-IE"/>
              </w:rPr>
              <w:t>Relationship</w:t>
            </w:r>
          </w:p>
        </w:tc>
        <w:tc>
          <w:tcPr>
            <w:tcW w:w="2347" w:type="dxa"/>
          </w:tcPr>
          <w:p w14:paraId="3B1AF62E" w14:textId="77777777" w:rsidR="009918C1" w:rsidRPr="00C7194F" w:rsidRDefault="009918C1" w:rsidP="00900FA6">
            <w:pPr>
              <w:pStyle w:val="tablebody"/>
              <w:jc w:val="right"/>
              <w:rPr>
                <w:rFonts w:eastAsia="SimSun"/>
                <w:b/>
                <w:lang w:eastAsia="en-IE"/>
              </w:rPr>
            </w:pPr>
            <w:r w:rsidRPr="00C7194F">
              <w:rPr>
                <w:rFonts w:eastAsia="SimSun"/>
                <w:b/>
                <w:lang w:eastAsia="en-IE"/>
              </w:rPr>
              <w:t>Mean</w:t>
            </w:r>
          </w:p>
        </w:tc>
        <w:tc>
          <w:tcPr>
            <w:tcW w:w="1559" w:type="dxa"/>
          </w:tcPr>
          <w:p w14:paraId="1463039A" w14:textId="77777777" w:rsidR="009918C1" w:rsidRPr="00C7194F" w:rsidRDefault="009918C1" w:rsidP="00900FA6">
            <w:pPr>
              <w:pStyle w:val="tablebody"/>
              <w:jc w:val="right"/>
              <w:rPr>
                <w:rFonts w:eastAsia="SimSun"/>
                <w:b/>
                <w:lang w:eastAsia="en-IE"/>
              </w:rPr>
            </w:pPr>
            <w:r w:rsidRPr="00C7194F">
              <w:rPr>
                <w:rFonts w:eastAsia="SimSun"/>
                <w:b/>
                <w:lang w:eastAsia="en-IE"/>
              </w:rPr>
              <w:t>N</w:t>
            </w:r>
          </w:p>
        </w:tc>
        <w:tc>
          <w:tcPr>
            <w:tcW w:w="2268" w:type="dxa"/>
          </w:tcPr>
          <w:p w14:paraId="358DE9F6" w14:textId="77777777" w:rsidR="009918C1" w:rsidRPr="00C7194F" w:rsidRDefault="009918C1" w:rsidP="00900FA6">
            <w:pPr>
              <w:pStyle w:val="tablebody"/>
              <w:jc w:val="right"/>
              <w:rPr>
                <w:rFonts w:eastAsia="SimSun"/>
                <w:b/>
                <w:lang w:eastAsia="en-IE"/>
              </w:rPr>
            </w:pPr>
            <w:r w:rsidRPr="00C7194F">
              <w:rPr>
                <w:rFonts w:eastAsia="SimSun"/>
                <w:b/>
                <w:lang w:eastAsia="en-IE"/>
              </w:rPr>
              <w:t>Std. Deviation</w:t>
            </w:r>
          </w:p>
        </w:tc>
      </w:tr>
      <w:tr w:rsidR="009918C1" w:rsidRPr="00753A04" w14:paraId="53FD1894" w14:textId="77777777" w:rsidTr="00945DB6">
        <w:tc>
          <w:tcPr>
            <w:tcW w:w="0" w:type="auto"/>
          </w:tcPr>
          <w:p w14:paraId="045D9ED6" w14:textId="77777777" w:rsidR="009918C1" w:rsidRPr="00753A04" w:rsidRDefault="009918C1" w:rsidP="00F37BD5">
            <w:pPr>
              <w:pStyle w:val="tablebody"/>
              <w:rPr>
                <w:rFonts w:eastAsia="SimSun"/>
                <w:lang w:eastAsia="en-IE"/>
              </w:rPr>
            </w:pPr>
            <w:r w:rsidRPr="00753A04">
              <w:rPr>
                <w:rFonts w:eastAsia="SimSun"/>
                <w:lang w:eastAsia="en-IE"/>
              </w:rPr>
              <w:t>Its Great</w:t>
            </w:r>
          </w:p>
        </w:tc>
        <w:tc>
          <w:tcPr>
            <w:tcW w:w="2347" w:type="dxa"/>
          </w:tcPr>
          <w:p w14:paraId="16A332F0" w14:textId="77777777" w:rsidR="009918C1" w:rsidRPr="00753A04" w:rsidRDefault="009918C1" w:rsidP="00900FA6">
            <w:pPr>
              <w:pStyle w:val="tablebody"/>
              <w:jc w:val="right"/>
              <w:rPr>
                <w:rFonts w:eastAsia="SimSun"/>
                <w:lang w:eastAsia="en-IE"/>
              </w:rPr>
            </w:pPr>
            <w:r w:rsidRPr="00753A04">
              <w:rPr>
                <w:rFonts w:eastAsia="SimSun"/>
                <w:lang w:eastAsia="en-IE"/>
              </w:rPr>
              <w:t>21.1</w:t>
            </w:r>
          </w:p>
        </w:tc>
        <w:tc>
          <w:tcPr>
            <w:tcW w:w="1559" w:type="dxa"/>
          </w:tcPr>
          <w:p w14:paraId="0DE5E7B3" w14:textId="77777777" w:rsidR="009918C1" w:rsidRPr="00753A04" w:rsidRDefault="009918C1" w:rsidP="00900FA6">
            <w:pPr>
              <w:pStyle w:val="tablebody"/>
              <w:jc w:val="right"/>
              <w:rPr>
                <w:rFonts w:eastAsia="SimSun"/>
                <w:lang w:eastAsia="en-IE"/>
              </w:rPr>
            </w:pPr>
            <w:r w:rsidRPr="00753A04">
              <w:rPr>
                <w:rFonts w:eastAsia="SimSun"/>
                <w:lang w:eastAsia="en-IE"/>
              </w:rPr>
              <w:t>92</w:t>
            </w:r>
          </w:p>
        </w:tc>
        <w:tc>
          <w:tcPr>
            <w:tcW w:w="2268" w:type="dxa"/>
          </w:tcPr>
          <w:p w14:paraId="47F66E95" w14:textId="77777777" w:rsidR="009918C1" w:rsidRPr="00753A04" w:rsidRDefault="009918C1" w:rsidP="00900FA6">
            <w:pPr>
              <w:pStyle w:val="tablebody"/>
              <w:jc w:val="right"/>
              <w:rPr>
                <w:rFonts w:eastAsia="SimSun"/>
                <w:lang w:eastAsia="en-IE"/>
              </w:rPr>
            </w:pPr>
            <w:r w:rsidRPr="00753A04">
              <w:rPr>
                <w:rFonts w:eastAsia="SimSun"/>
                <w:lang w:eastAsia="en-IE"/>
              </w:rPr>
              <w:t>3.1</w:t>
            </w:r>
          </w:p>
        </w:tc>
      </w:tr>
      <w:tr w:rsidR="009918C1" w:rsidRPr="00753A04" w14:paraId="72F8A7D1" w14:textId="77777777" w:rsidTr="00945DB6">
        <w:tc>
          <w:tcPr>
            <w:tcW w:w="0" w:type="auto"/>
          </w:tcPr>
          <w:p w14:paraId="2FA4C66D" w14:textId="77777777" w:rsidR="009918C1" w:rsidRPr="00753A04" w:rsidRDefault="009918C1" w:rsidP="00F37BD5">
            <w:pPr>
              <w:pStyle w:val="tablebody"/>
              <w:rPr>
                <w:rFonts w:eastAsia="SimSun"/>
                <w:lang w:eastAsia="en-IE"/>
              </w:rPr>
            </w:pPr>
            <w:r w:rsidRPr="00753A04">
              <w:rPr>
                <w:rFonts w:eastAsia="SimSun"/>
                <w:lang w:eastAsia="en-IE"/>
              </w:rPr>
              <w:t>OK</w:t>
            </w:r>
          </w:p>
        </w:tc>
        <w:tc>
          <w:tcPr>
            <w:tcW w:w="2347" w:type="dxa"/>
          </w:tcPr>
          <w:p w14:paraId="5F5D0336" w14:textId="77777777" w:rsidR="009918C1" w:rsidRPr="00753A04" w:rsidRDefault="009918C1" w:rsidP="00900FA6">
            <w:pPr>
              <w:pStyle w:val="tablebody"/>
              <w:jc w:val="right"/>
              <w:rPr>
                <w:rFonts w:eastAsia="SimSun"/>
                <w:lang w:eastAsia="en-IE"/>
              </w:rPr>
            </w:pPr>
            <w:r w:rsidRPr="00753A04">
              <w:rPr>
                <w:rFonts w:eastAsia="SimSun"/>
                <w:lang w:eastAsia="en-IE"/>
              </w:rPr>
              <w:t>18.0</w:t>
            </w:r>
          </w:p>
        </w:tc>
        <w:tc>
          <w:tcPr>
            <w:tcW w:w="1559" w:type="dxa"/>
          </w:tcPr>
          <w:p w14:paraId="0E5110A0" w14:textId="77777777" w:rsidR="009918C1" w:rsidRPr="00753A04" w:rsidRDefault="009918C1" w:rsidP="00900FA6">
            <w:pPr>
              <w:pStyle w:val="tablebody"/>
              <w:jc w:val="right"/>
              <w:rPr>
                <w:rFonts w:eastAsia="SimSun"/>
                <w:lang w:eastAsia="en-IE"/>
              </w:rPr>
            </w:pPr>
            <w:r w:rsidRPr="00753A04">
              <w:rPr>
                <w:rFonts w:eastAsia="SimSun"/>
                <w:lang w:eastAsia="en-IE"/>
              </w:rPr>
              <w:t>35</w:t>
            </w:r>
          </w:p>
        </w:tc>
        <w:tc>
          <w:tcPr>
            <w:tcW w:w="2268" w:type="dxa"/>
          </w:tcPr>
          <w:p w14:paraId="56F79414" w14:textId="77777777" w:rsidR="009918C1" w:rsidRPr="00753A04" w:rsidRDefault="009918C1" w:rsidP="00900FA6">
            <w:pPr>
              <w:pStyle w:val="tablebody"/>
              <w:jc w:val="right"/>
              <w:rPr>
                <w:rFonts w:eastAsia="SimSun"/>
                <w:lang w:eastAsia="en-IE"/>
              </w:rPr>
            </w:pPr>
            <w:r w:rsidRPr="00753A04">
              <w:rPr>
                <w:rFonts w:eastAsia="SimSun"/>
                <w:lang w:eastAsia="en-IE"/>
              </w:rPr>
              <w:t>3.4</w:t>
            </w:r>
          </w:p>
        </w:tc>
      </w:tr>
      <w:tr w:rsidR="009918C1" w:rsidRPr="00753A04" w14:paraId="78AAEAD2" w14:textId="77777777" w:rsidTr="00945DB6">
        <w:tc>
          <w:tcPr>
            <w:tcW w:w="0" w:type="auto"/>
          </w:tcPr>
          <w:p w14:paraId="484AF3FD" w14:textId="77777777" w:rsidR="009918C1" w:rsidRPr="00753A04" w:rsidRDefault="009918C1" w:rsidP="00F37BD5">
            <w:pPr>
              <w:pStyle w:val="tablebody"/>
              <w:rPr>
                <w:rFonts w:eastAsia="SimSun"/>
                <w:lang w:eastAsia="en-IE"/>
              </w:rPr>
            </w:pPr>
            <w:r w:rsidRPr="00753A04">
              <w:rPr>
                <w:rFonts w:eastAsia="SimSun"/>
                <w:lang w:eastAsia="en-IE"/>
              </w:rPr>
              <w:t>Not Good</w:t>
            </w:r>
          </w:p>
        </w:tc>
        <w:tc>
          <w:tcPr>
            <w:tcW w:w="2347" w:type="dxa"/>
          </w:tcPr>
          <w:p w14:paraId="7E7EFC82" w14:textId="77777777" w:rsidR="009918C1" w:rsidRPr="00753A04" w:rsidRDefault="009918C1" w:rsidP="00900FA6">
            <w:pPr>
              <w:pStyle w:val="tablebody"/>
              <w:jc w:val="right"/>
              <w:rPr>
                <w:rFonts w:eastAsia="SimSun"/>
                <w:lang w:eastAsia="en-IE"/>
              </w:rPr>
            </w:pPr>
            <w:r w:rsidRPr="00753A04">
              <w:rPr>
                <w:rFonts w:eastAsia="SimSun"/>
                <w:lang w:eastAsia="en-IE"/>
              </w:rPr>
              <w:t>14.5</w:t>
            </w:r>
          </w:p>
        </w:tc>
        <w:tc>
          <w:tcPr>
            <w:tcW w:w="1559" w:type="dxa"/>
          </w:tcPr>
          <w:p w14:paraId="68AA11FE" w14:textId="77777777" w:rsidR="009918C1" w:rsidRPr="00753A04" w:rsidRDefault="009918C1" w:rsidP="00900FA6">
            <w:pPr>
              <w:pStyle w:val="tablebody"/>
              <w:jc w:val="right"/>
              <w:rPr>
                <w:rFonts w:eastAsia="SimSun"/>
                <w:lang w:eastAsia="en-IE"/>
              </w:rPr>
            </w:pPr>
            <w:r w:rsidRPr="00753A04">
              <w:rPr>
                <w:rFonts w:eastAsia="SimSun"/>
                <w:lang w:eastAsia="en-IE"/>
              </w:rPr>
              <w:t>13</w:t>
            </w:r>
          </w:p>
        </w:tc>
        <w:tc>
          <w:tcPr>
            <w:tcW w:w="2268" w:type="dxa"/>
          </w:tcPr>
          <w:p w14:paraId="5F812665" w14:textId="77777777" w:rsidR="009918C1" w:rsidRPr="00753A04" w:rsidRDefault="009918C1" w:rsidP="00900FA6">
            <w:pPr>
              <w:pStyle w:val="tablebody"/>
              <w:jc w:val="right"/>
              <w:rPr>
                <w:rFonts w:eastAsia="SimSun"/>
                <w:lang w:eastAsia="en-IE"/>
              </w:rPr>
            </w:pPr>
            <w:r w:rsidRPr="00753A04">
              <w:rPr>
                <w:rFonts w:eastAsia="SimSun"/>
                <w:lang w:eastAsia="en-IE"/>
              </w:rPr>
              <w:t>4.8</w:t>
            </w:r>
          </w:p>
        </w:tc>
      </w:tr>
      <w:tr w:rsidR="009918C1" w:rsidRPr="00753A04" w14:paraId="181C49DE" w14:textId="77777777" w:rsidTr="00945DB6">
        <w:tc>
          <w:tcPr>
            <w:tcW w:w="0" w:type="auto"/>
          </w:tcPr>
          <w:p w14:paraId="4FFF7D57" w14:textId="77777777" w:rsidR="009918C1" w:rsidRPr="00753A04" w:rsidRDefault="009918C1" w:rsidP="00F37BD5">
            <w:pPr>
              <w:pStyle w:val="tablebody"/>
              <w:rPr>
                <w:rFonts w:eastAsia="SimSun"/>
                <w:lang w:eastAsia="en-IE"/>
              </w:rPr>
            </w:pPr>
            <w:r w:rsidRPr="00753A04">
              <w:rPr>
                <w:rFonts w:eastAsia="SimSun"/>
                <w:lang w:eastAsia="en-IE"/>
              </w:rPr>
              <w:t>Total</w:t>
            </w:r>
          </w:p>
        </w:tc>
        <w:tc>
          <w:tcPr>
            <w:tcW w:w="2347" w:type="dxa"/>
          </w:tcPr>
          <w:p w14:paraId="1778409C" w14:textId="77777777" w:rsidR="009918C1" w:rsidRPr="00753A04" w:rsidRDefault="009918C1" w:rsidP="00900FA6">
            <w:pPr>
              <w:pStyle w:val="tablebody"/>
              <w:jc w:val="right"/>
              <w:rPr>
                <w:rFonts w:eastAsia="SimSun"/>
                <w:lang w:eastAsia="en-IE"/>
              </w:rPr>
            </w:pPr>
            <w:r w:rsidRPr="00753A04">
              <w:rPr>
                <w:rFonts w:eastAsia="SimSun"/>
                <w:lang w:eastAsia="en-IE"/>
              </w:rPr>
              <w:t>19.7</w:t>
            </w:r>
          </w:p>
        </w:tc>
        <w:tc>
          <w:tcPr>
            <w:tcW w:w="1559" w:type="dxa"/>
          </w:tcPr>
          <w:p w14:paraId="7B535784" w14:textId="77777777" w:rsidR="009918C1" w:rsidRPr="00753A04" w:rsidRDefault="009918C1" w:rsidP="00900FA6">
            <w:pPr>
              <w:pStyle w:val="tablebody"/>
              <w:jc w:val="right"/>
              <w:rPr>
                <w:rFonts w:eastAsia="SimSun"/>
                <w:lang w:eastAsia="en-IE"/>
              </w:rPr>
            </w:pPr>
            <w:r w:rsidRPr="00753A04">
              <w:rPr>
                <w:rFonts w:eastAsia="SimSun"/>
                <w:lang w:eastAsia="en-IE"/>
              </w:rPr>
              <w:t>140</w:t>
            </w:r>
          </w:p>
        </w:tc>
        <w:tc>
          <w:tcPr>
            <w:tcW w:w="2268" w:type="dxa"/>
          </w:tcPr>
          <w:p w14:paraId="475161A8" w14:textId="77777777" w:rsidR="009918C1" w:rsidRPr="00753A04" w:rsidRDefault="009918C1" w:rsidP="00900FA6">
            <w:pPr>
              <w:pStyle w:val="tablebody"/>
              <w:jc w:val="right"/>
              <w:rPr>
                <w:rFonts w:eastAsia="SimSun"/>
                <w:lang w:eastAsia="en-IE"/>
              </w:rPr>
            </w:pPr>
            <w:r w:rsidRPr="00753A04">
              <w:rPr>
                <w:rFonts w:eastAsia="SimSun"/>
                <w:lang w:eastAsia="en-IE"/>
              </w:rPr>
              <w:t>3.9</w:t>
            </w:r>
          </w:p>
        </w:tc>
      </w:tr>
    </w:tbl>
    <w:p w14:paraId="1500F2F2" w14:textId="77777777" w:rsidR="00D55474" w:rsidRPr="00DB12E5" w:rsidRDefault="00861412" w:rsidP="00F37BD5">
      <w:pPr>
        <w:pStyle w:val="tablenote0"/>
        <w:rPr>
          <w:rFonts w:eastAsia="SimSun"/>
          <w:lang w:eastAsia="en-IE"/>
        </w:rPr>
      </w:pPr>
      <w:r w:rsidRPr="00DB12E5">
        <w:rPr>
          <w:rFonts w:eastAsia="SimSun"/>
          <w:lang w:eastAsia="en-IE"/>
        </w:rPr>
        <w:t>Source: NDA</w:t>
      </w:r>
    </w:p>
    <w:p w14:paraId="6074F40C" w14:textId="77777777" w:rsidR="008069FC" w:rsidRPr="00753A04" w:rsidRDefault="00526FD5" w:rsidP="000879DA">
      <w:pPr>
        <w:pStyle w:val="Heading2"/>
      </w:pPr>
      <w:bookmarkStart w:id="134" w:name="_Toc89703235"/>
      <w:r>
        <w:t>FACE questions relating to quality of life and wellbeing</w:t>
      </w:r>
      <w:bookmarkEnd w:id="134"/>
    </w:p>
    <w:p w14:paraId="17611F39" w14:textId="719C6083" w:rsidR="008069FC" w:rsidRDefault="0098335C" w:rsidP="00152B81">
      <w:r>
        <w:t>Figure 9</w:t>
      </w:r>
      <w:r w:rsidR="00945DB6">
        <w:t>.6</w:t>
      </w:r>
      <w:r w:rsidR="00152B81">
        <w:t xml:space="preserve"> below shows the changes that participants reported would improve their life and wellbeing. </w:t>
      </w:r>
    </w:p>
    <w:p w14:paraId="6A54E065" w14:textId="77777777" w:rsidR="000361B4" w:rsidRPr="00753A04" w:rsidRDefault="000361B4" w:rsidP="000361B4">
      <w:pPr>
        <w:pStyle w:val="tablehead0"/>
      </w:pPr>
      <w:r w:rsidRPr="00753A04">
        <w:t xml:space="preserve">Figure </w:t>
      </w:r>
      <w:r>
        <w:t>9.6</w:t>
      </w:r>
      <w:r w:rsidRPr="00753A04">
        <w:t>: Changes that would improve my wellbeing: Phase 2 participants</w:t>
      </w:r>
    </w:p>
    <w:p w14:paraId="03F79A96" w14:textId="7D06C6F2" w:rsidR="008069FC" w:rsidRPr="00753A04" w:rsidRDefault="003D70B8" w:rsidP="00DB12E5">
      <w:pPr>
        <w:pStyle w:val="NormalAfterList"/>
      </w:pPr>
      <w:r>
        <w:rPr>
          <w:noProof/>
          <w:lang w:eastAsia="en-IE"/>
        </w:rPr>
        <w:drawing>
          <wp:inline distT="0" distB="0" distL="0" distR="0" wp14:anchorId="72BF309A" wp14:editId="49F2A430">
            <wp:extent cx="5414010" cy="2712720"/>
            <wp:effectExtent l="0" t="0" r="0" b="0"/>
            <wp:docPr id="6986" name="Picture 6986" descr="Figure 9.6 is a bar chart showing changes that would improve participants' wellbeing. Suggestions included: more outings, changes to housing, more family contact, better support, more transport, a job or more work, skills training, partner or get married, greater independance, health interventions, more friends, everything, different housemates, absence of disability, less work, change behaviours, aids and appliances, other.  more outings and changes to housing were the most commonly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4CF22DE7" w14:textId="414B7B07" w:rsidR="008069FC" w:rsidRDefault="008069FC" w:rsidP="00425AD8">
      <w:pPr>
        <w:pStyle w:val="tablenote0"/>
      </w:pPr>
      <w:r w:rsidRPr="00753A04">
        <w:t>Source: NDA FACE Profiles</w:t>
      </w:r>
    </w:p>
    <w:p w14:paraId="07BB87D3" w14:textId="77777777" w:rsidR="00152B81" w:rsidRPr="00753A04" w:rsidRDefault="00152B81" w:rsidP="00425AD8">
      <w:pPr>
        <w:pStyle w:val="tablenote0"/>
      </w:pPr>
    </w:p>
    <w:p w14:paraId="529B6F9C" w14:textId="77777777" w:rsidR="008069FC" w:rsidRPr="00753A04" w:rsidRDefault="008069FC" w:rsidP="00DB12E5">
      <w:pPr>
        <w:pStyle w:val="NormalAfterList"/>
      </w:pPr>
      <w:r w:rsidRPr="00753A04">
        <w:t xml:space="preserve">Six participants expressed the desire for more contact with existing friends or thought their lives would be better if they had more friends. Of these, three were living alone and two were sharing with one house-mate. Seven participants, </w:t>
      </w:r>
      <w:r w:rsidRPr="00753A04">
        <w:lastRenderedPageBreak/>
        <w:t>including a participant who also wanted more friends, indicated that they wanted to have an intimate partner and/or children. One said:</w:t>
      </w:r>
    </w:p>
    <w:p w14:paraId="30158C03" w14:textId="1EEE0446" w:rsidR="008069FC" w:rsidRPr="00753A04" w:rsidRDefault="008069FC" w:rsidP="0081599E">
      <w:pPr>
        <w:pStyle w:val="BlockQuote"/>
      </w:pPr>
      <w:r w:rsidRPr="00753A04">
        <w:t>I want a husband and ki</w:t>
      </w:r>
      <w:r w:rsidR="00BC48FB">
        <w:t>ds –I’m nearly 30 and it’s time</w:t>
      </w:r>
      <w:r w:rsidRPr="00753A04">
        <w:t xml:space="preserve"> (</w:t>
      </w:r>
      <w:r w:rsidR="00BC48FB">
        <w:t xml:space="preserve">Participant aged </w:t>
      </w:r>
      <w:r w:rsidRPr="00753A04">
        <w:t xml:space="preserve">25-34: Lives in family home). </w:t>
      </w:r>
    </w:p>
    <w:p w14:paraId="47E8B6E6" w14:textId="15F033DD" w:rsidR="001F1BB2" w:rsidRPr="00753A04" w:rsidRDefault="001F1BB2" w:rsidP="00D42850">
      <w:pPr>
        <w:pStyle w:val="BlockQuote"/>
        <w:ind w:left="0"/>
      </w:pPr>
      <w:r w:rsidRPr="00753A04">
        <w:t xml:space="preserve">There were also a lot of uncommon/individual responses which are not represented in Figure </w:t>
      </w:r>
      <w:r w:rsidR="0098335C">
        <w:t>9</w:t>
      </w:r>
      <w:r w:rsidR="00BC48FB">
        <w:t>.6</w:t>
      </w:r>
      <w:r w:rsidRPr="00753A04">
        <w:t>. These included smoking (3), betting (2), statistics (1) and playing on slot machines (1).</w:t>
      </w:r>
    </w:p>
    <w:p w14:paraId="45BD66A1" w14:textId="50158360" w:rsidR="008069FC" w:rsidRDefault="00BC48FB" w:rsidP="00DB12E5">
      <w:pPr>
        <w:pStyle w:val="NormalAfterList"/>
        <w:rPr>
          <w:b/>
        </w:rPr>
      </w:pPr>
      <w:r>
        <w:t>Participants were asked about the areas of life that were the m</w:t>
      </w:r>
      <w:r w:rsidR="0098335C">
        <w:t>ost enjoyable / valued (Figure 9</w:t>
      </w:r>
      <w:r>
        <w:t xml:space="preserve">.7). </w:t>
      </w:r>
      <w:r w:rsidR="008069FC" w:rsidRPr="00753A04">
        <w:t>Few respondents identified aspects of their lives where they felt they made a contribution. Eighteen people noted that they enjoyed working in either a paid or voluntary capacity and a further seven mentioned their involvement in advocacy as an area of their life that they enjoyed and where they made a contribution.</w:t>
      </w:r>
      <w:r w:rsidR="008069FC" w:rsidRPr="00753A04">
        <w:rPr>
          <w:b/>
        </w:rPr>
        <w:t xml:space="preserve"> </w:t>
      </w:r>
    </w:p>
    <w:p w14:paraId="634136E8" w14:textId="41F0D472" w:rsidR="000361B4" w:rsidRPr="00753A04" w:rsidRDefault="000361B4" w:rsidP="000361B4">
      <w:pPr>
        <w:pStyle w:val="tablehead0"/>
        <w:spacing w:after="240"/>
      </w:pPr>
      <w:r w:rsidRPr="00753A04">
        <w:t xml:space="preserve">Figure </w:t>
      </w:r>
      <w:r>
        <w:t>9.7</w:t>
      </w:r>
      <w:r w:rsidRPr="00753A04">
        <w:t xml:space="preserve">: </w:t>
      </w:r>
      <w:r w:rsidR="005214AD">
        <w:t>M</w:t>
      </w:r>
      <w:r w:rsidRPr="00753A04">
        <w:t>ost enjoyable/v</w:t>
      </w:r>
      <w:r>
        <w:t>alued areas of life number</w:t>
      </w:r>
    </w:p>
    <w:p w14:paraId="0E16F67F" w14:textId="24E7D118" w:rsidR="008069FC" w:rsidRPr="00753A04" w:rsidRDefault="000355B9" w:rsidP="00DB12E5">
      <w:pPr>
        <w:pStyle w:val="NormalAfterList"/>
      </w:pPr>
      <w:r>
        <w:rPr>
          <w:noProof/>
          <w:lang w:eastAsia="en-IE"/>
        </w:rPr>
        <w:drawing>
          <wp:inline distT="0" distB="0" distL="0" distR="0" wp14:anchorId="6F0497A6" wp14:editId="076DEBF2">
            <wp:extent cx="5414010" cy="2712720"/>
            <wp:effectExtent l="0" t="0" r="0" b="0"/>
            <wp:docPr id="6987" name="Picture 6987" descr="Figure 9.7 is a bar chart showing the most enjoyable/valued areas of life. Areas listed were: music and dancing, sports, going out/meeting people,  family, TV/computer games, outdoors/gardening, hobbies, work/volunteering, shopping, day centre, cooking/housework,  advocacy, partner, being independent, pets and animals. Participants most often identified music/dancing and going out/meeting people and sports/special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14010" cy="2712720"/>
                    </a:xfrm>
                    <a:prstGeom prst="rect">
                      <a:avLst/>
                    </a:prstGeom>
                    <a:noFill/>
                  </pic:spPr>
                </pic:pic>
              </a:graphicData>
            </a:graphic>
          </wp:inline>
        </w:drawing>
      </w:r>
    </w:p>
    <w:p w14:paraId="21FB2EF8" w14:textId="77777777" w:rsidR="008069FC" w:rsidRDefault="008069FC" w:rsidP="00425AD8">
      <w:pPr>
        <w:pStyle w:val="tablenote0"/>
      </w:pPr>
      <w:r w:rsidRPr="00753A04">
        <w:t>Source: NDA FACE Profiles</w:t>
      </w:r>
    </w:p>
    <w:p w14:paraId="576B74FB" w14:textId="77777777" w:rsidR="00F10DCB" w:rsidRPr="00753A04" w:rsidRDefault="00F10DCB" w:rsidP="000879DA">
      <w:pPr>
        <w:pStyle w:val="Heading2"/>
      </w:pPr>
      <w:bookmarkStart w:id="135" w:name="_Toc49958736"/>
      <w:bookmarkStart w:id="136" w:name="_Toc89703236"/>
      <w:r w:rsidRPr="00753A04">
        <w:t>Multivariate analysis</w:t>
      </w:r>
      <w:bookmarkEnd w:id="135"/>
      <w:bookmarkEnd w:id="136"/>
    </w:p>
    <w:p w14:paraId="11E3E568" w14:textId="03F2ACEC" w:rsidR="006D667D" w:rsidRDefault="00F10DCB" w:rsidP="00D93C06">
      <w:pPr>
        <w:pStyle w:val="NormalAfterList"/>
      </w:pPr>
      <w:r w:rsidRPr="00753A04">
        <w:t>So far the analysis has showed that quality of life – as measure</w:t>
      </w:r>
      <w:r w:rsidR="00CD34A2">
        <w:t>d</w:t>
      </w:r>
      <w:r w:rsidRPr="00753A04">
        <w:t xml:space="preserve"> by the total </w:t>
      </w:r>
      <w:r w:rsidR="008F578A" w:rsidRPr="00753A04">
        <w:t>ASCOT</w:t>
      </w:r>
      <w:r w:rsidR="00701A36">
        <w:t xml:space="preserve"> score – varies</w:t>
      </w:r>
      <w:r w:rsidRPr="00753A04">
        <w:t xml:space="preserve"> by</w:t>
      </w:r>
      <w:r w:rsidR="00733269">
        <w:t xml:space="preserve"> the</w:t>
      </w:r>
      <w:r w:rsidRPr="00753A04">
        <w:t xml:space="preserve"> service </w:t>
      </w:r>
      <w:r w:rsidR="00733269">
        <w:t>provided</w:t>
      </w:r>
      <w:r w:rsidRPr="00753A04">
        <w:t xml:space="preserve"> and by disability. However</w:t>
      </w:r>
      <w:r w:rsidR="00733269">
        <w:t>,</w:t>
      </w:r>
      <w:r w:rsidRPr="00753A04">
        <w:t xml:space="preserve"> we know that many different variables and elements affect quality of life. Bringing these variables together to form a coherent narrative about how services affect quality of life is challenging, not least because the data is both clustered and nested.</w:t>
      </w:r>
    </w:p>
    <w:p w14:paraId="2D61027B" w14:textId="3ECEF32C" w:rsidR="006D667D" w:rsidRPr="00753A04" w:rsidRDefault="006D667D" w:rsidP="006D667D">
      <w:pPr>
        <w:pStyle w:val="NormalAfterList"/>
      </w:pPr>
      <w:r w:rsidRPr="00753A04">
        <w:lastRenderedPageBreak/>
        <w:t>People who attend the same service provider have common characteristics, capacities, experiences, and environmental influences. For instance, people with similar disabilities are likely to score similarly on IADLs and ADLs and will be more alike than people with different disabilities. In turn</w:t>
      </w:r>
      <w:r w:rsidR="00733269">
        <w:t>,</w:t>
      </w:r>
      <w:r w:rsidRPr="00753A04">
        <w:t xml:space="preserve"> people with similar disabilities and capacities are likely to have similar services. This is most likely to be true for people with profound and multiple disabilities that require 24 hour care. This study shows that people with very similar care needs have a variety of living arrangements but statistically they are more alike that people with dissimilar care needs.</w:t>
      </w:r>
    </w:p>
    <w:p w14:paraId="089B8F61" w14:textId="1B502D6D" w:rsidR="000361B4" w:rsidRDefault="006D667D" w:rsidP="006D667D">
      <w:pPr>
        <w:pStyle w:val="NormalAfterList"/>
      </w:pPr>
      <w:r w:rsidRPr="00753A04">
        <w:t>This does not mean that all the individuals within a service are identical – just that statistically they are more similar than would be expected from the random allocation of people to services. In turn</w:t>
      </w:r>
      <w:r w:rsidR="00733269">
        <w:t>,</w:t>
      </w:r>
      <w:r w:rsidRPr="00753A04">
        <w:t xml:space="preserve"> these services are likely to have sim</w:t>
      </w:r>
      <w:r w:rsidR="008266F3">
        <w:t>ilar – clustered – outcomes. Further, all f</w:t>
      </w:r>
      <w:r w:rsidRPr="00753A04">
        <w:t>our levels (disability, capacity, services received, outcome</w:t>
      </w:r>
      <w:r w:rsidR="000478B8">
        <w:t>s) affect quality of life (see F</w:t>
      </w:r>
      <w:r w:rsidRPr="00753A04">
        <w:t xml:space="preserve">igure </w:t>
      </w:r>
      <w:r w:rsidR="0098335C">
        <w:t>9</w:t>
      </w:r>
      <w:r w:rsidR="00733269">
        <w:t>.8</w:t>
      </w:r>
      <w:r w:rsidRPr="00753A04">
        <w:t xml:space="preserve">). Finally, there may be important feedback loops. For instance pain affects </w:t>
      </w:r>
      <w:r w:rsidR="00733269">
        <w:t>capacity</w:t>
      </w:r>
      <w:r w:rsidRPr="00753A04">
        <w:t xml:space="preserve">, which might affect the services </w:t>
      </w:r>
      <w:r w:rsidR="00733269">
        <w:t>someone receives</w:t>
      </w:r>
      <w:r w:rsidRPr="00753A04">
        <w:t xml:space="preserve"> which in turn might affect pain level</w:t>
      </w:r>
      <w:r w:rsidR="008266F3">
        <w:t>. At the same time pain</w:t>
      </w:r>
      <w:r w:rsidR="0096461D">
        <w:t xml:space="preserve"> affects quality of</w:t>
      </w:r>
      <w:r w:rsidR="008266F3">
        <w:t xml:space="preserve"> life.</w:t>
      </w:r>
    </w:p>
    <w:p w14:paraId="7F135A02" w14:textId="77777777" w:rsidR="0096461D" w:rsidRDefault="0096461D">
      <w:pPr>
        <w:spacing w:after="0"/>
        <w:rPr>
          <w:b/>
          <w:lang w:bidi="en-IE"/>
        </w:rPr>
      </w:pPr>
      <w:r>
        <w:rPr>
          <w:b/>
          <w:lang w:bidi="en-IE"/>
        </w:rPr>
        <w:br w:type="page"/>
      </w:r>
    </w:p>
    <w:p w14:paraId="7F960D96" w14:textId="176B0108" w:rsidR="000361B4" w:rsidRPr="000361B4" w:rsidRDefault="0061306B" w:rsidP="000361B4">
      <w:pPr>
        <w:pStyle w:val="NormalAfterList"/>
        <w:rPr>
          <w:b/>
          <w:lang w:bidi="en-IE"/>
        </w:rPr>
      </w:pPr>
      <w:r>
        <w:rPr>
          <w:b/>
          <w:lang w:bidi="en-IE"/>
        </w:rPr>
        <w:lastRenderedPageBreak/>
        <w:t>Figure 9.8: C</w:t>
      </w:r>
      <w:r w:rsidR="000361B4" w:rsidRPr="000361B4">
        <w:rPr>
          <w:b/>
          <w:lang w:bidi="en-IE"/>
        </w:rPr>
        <w:t xml:space="preserve">lustering of characteristics </w:t>
      </w:r>
    </w:p>
    <w:p w14:paraId="1CD4304B" w14:textId="77777777" w:rsidR="006D667D" w:rsidRDefault="006D667D" w:rsidP="006D667D">
      <w:pPr>
        <w:pStyle w:val="NormalAfterList"/>
        <w:rPr>
          <w:noProof/>
          <w:lang w:eastAsia="en-IE"/>
        </w:rPr>
      </w:pPr>
      <w:r w:rsidRPr="007B090C">
        <w:rPr>
          <w:noProof/>
          <w:lang w:eastAsia="en-IE"/>
        </w:rPr>
        <w:drawing>
          <wp:inline distT="0" distB="0" distL="0" distR="0" wp14:anchorId="1A5F570D" wp14:editId="2A48C3F2">
            <wp:extent cx="3464560" cy="5602605"/>
            <wp:effectExtent l="0" t="0" r="2540" b="0"/>
            <wp:docPr id="1" name="Picture 1" descr="Figure 9.8 is a diagram of the fedback loops between characteristics of services and individuals and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74A9.726C8D20"/>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3464560" cy="5602605"/>
                    </a:xfrm>
                    <a:prstGeom prst="rect">
                      <a:avLst/>
                    </a:prstGeom>
                    <a:noFill/>
                    <a:ln>
                      <a:noFill/>
                    </a:ln>
                  </pic:spPr>
                </pic:pic>
              </a:graphicData>
            </a:graphic>
          </wp:inline>
        </w:drawing>
      </w:r>
      <w:r w:rsidRPr="00753A04">
        <w:rPr>
          <w:noProof/>
          <w:lang w:eastAsia="en-IE"/>
        </w:rPr>
        <w:t xml:space="preserve"> </w:t>
      </w:r>
    </w:p>
    <w:p w14:paraId="47C853E2" w14:textId="2A95FF86" w:rsidR="003B647A" w:rsidRPr="00753A04" w:rsidRDefault="006D667D" w:rsidP="006D667D">
      <w:pPr>
        <w:pStyle w:val="NormalAfterList"/>
      </w:pPr>
      <w:r w:rsidRPr="00753A04">
        <w:t>Therefore</w:t>
      </w:r>
      <w:r w:rsidR="00733269">
        <w:t>,</w:t>
      </w:r>
      <w:r w:rsidRPr="00753A04">
        <w:t xml:space="preserve"> analysing quality of life without taking into account the clustered nature of the data risks overstating or understating the importance of some variables. To get some traction on the complexity of the data collected we first explore</w:t>
      </w:r>
      <w:r w:rsidR="00701A36">
        <w:t>d</w:t>
      </w:r>
      <w:r w:rsidRPr="00753A04">
        <w:t xml:space="preserve"> clusters at each level, we then explore</w:t>
      </w:r>
      <w:r w:rsidR="00701A36">
        <w:t>d</w:t>
      </w:r>
      <w:r w:rsidRPr="00753A04">
        <w:t xml:space="preserve"> different regression techniques. Unfortunately</w:t>
      </w:r>
      <w:r>
        <w:t>,</w:t>
      </w:r>
      <w:r w:rsidRPr="00753A04">
        <w:t xml:space="preserve"> the standard O</w:t>
      </w:r>
      <w:r>
        <w:t xml:space="preserve">rdinary </w:t>
      </w:r>
      <w:r w:rsidRPr="00753A04">
        <w:t>L</w:t>
      </w:r>
      <w:r>
        <w:t xml:space="preserve">east </w:t>
      </w:r>
      <w:r w:rsidRPr="00753A04">
        <w:t>S</w:t>
      </w:r>
      <w:r>
        <w:t>quares (OLS)</w:t>
      </w:r>
      <w:r w:rsidRPr="00753A04">
        <w:t xml:space="preserve"> regressions demonstrate</w:t>
      </w:r>
      <w:r w:rsidR="00701A36">
        <w:t>d</w:t>
      </w:r>
      <w:r w:rsidRPr="00753A04">
        <w:t xml:space="preserve"> omitted variable bias – we therefore finish</w:t>
      </w:r>
      <w:r w:rsidR="00701A36">
        <w:t>ed</w:t>
      </w:r>
      <w:r w:rsidRPr="00753A04">
        <w:t xml:space="preserve"> by modelling a Two-Stage least squares (2SLS) regression analysis. A 2SLS is a technique to control for feedback loops and allows us to see the true correlation between the explanatory variables and total ASCOT scores.</w:t>
      </w:r>
      <w:r>
        <w:t xml:space="preserve"> </w:t>
      </w:r>
      <w:r w:rsidRPr="00753A04">
        <w:t>All</w:t>
      </w:r>
      <w:r w:rsidR="00897B92">
        <w:t xml:space="preserve"> clustering methods identified three</w:t>
      </w:r>
      <w:r w:rsidRPr="00753A04">
        <w:t xml:space="preserve"> clusters.</w:t>
      </w:r>
      <w:r w:rsidR="00897B92" w:rsidRPr="00897B92">
        <w:rPr>
          <w:rStyle w:val="FootnoteReference"/>
          <w:rFonts w:ascii="Gill Sans MT" w:hAnsi="Gill Sans MT"/>
        </w:rPr>
        <w:t xml:space="preserve"> </w:t>
      </w:r>
    </w:p>
    <w:p w14:paraId="3386FBD2" w14:textId="77777777" w:rsidR="006D667D" w:rsidRPr="00753A04" w:rsidRDefault="006D667D" w:rsidP="000879DA">
      <w:pPr>
        <w:pStyle w:val="Heading3"/>
      </w:pPr>
      <w:r w:rsidRPr="00753A04">
        <w:lastRenderedPageBreak/>
        <w:t>Capacity cluster</w:t>
      </w:r>
    </w:p>
    <w:p w14:paraId="5C778399" w14:textId="3AB61302" w:rsidR="006D667D" w:rsidRPr="00001DE2" w:rsidRDefault="006D667D" w:rsidP="006D667D">
      <w:pPr>
        <w:autoSpaceDE w:val="0"/>
        <w:autoSpaceDN w:val="0"/>
        <w:adjustRightInd w:val="0"/>
        <w:spacing w:after="0"/>
        <w:rPr>
          <w:szCs w:val="26"/>
        </w:rPr>
      </w:pPr>
      <w:r w:rsidRPr="00753A04">
        <w:t xml:space="preserve">We start with a clustering of functional capacities measured by IADLs and ADLs. IADLs and ADLs </w:t>
      </w:r>
      <w:r w:rsidR="00701A36">
        <w:t>a</w:t>
      </w:r>
      <w:r w:rsidRPr="00753A04">
        <w:t xml:space="preserve">re not independent, if you </w:t>
      </w:r>
      <w:r w:rsidRPr="00001DE2">
        <w:rPr>
          <w:rFonts w:eastAsia="SimSun" w:cs="Arial"/>
          <w:bCs/>
          <w:color w:val="000000"/>
          <w:szCs w:val="26"/>
          <w:lang w:eastAsia="en-IE"/>
        </w:rPr>
        <w:t>lack</w:t>
      </w:r>
      <w:r w:rsidRPr="00753A04">
        <w:t xml:space="preserve"> capacity to manage your own finances and paperwork it is probable that you also lack the capacity to cook. However the two are not perfectly correlated and understanding how they are related is important to understanding what services a person receives and how that affects their quality of life.</w:t>
      </w:r>
      <w:r w:rsidR="00897B92" w:rsidRPr="00897B92">
        <w:rPr>
          <w:rStyle w:val="FootnoteReference"/>
          <w:rFonts w:ascii="Gill Sans MT" w:hAnsi="Gill Sans MT"/>
        </w:rPr>
        <w:t xml:space="preserve"> </w:t>
      </w:r>
      <w:r w:rsidR="00897B92" w:rsidRPr="00001DE2">
        <w:rPr>
          <w:rStyle w:val="FootnoteReference"/>
          <w:rFonts w:ascii="Gill Sans MT" w:hAnsi="Gill Sans MT"/>
        </w:rPr>
        <w:footnoteReference w:id="24"/>
      </w:r>
      <w:r w:rsidRPr="00753A04">
        <w:t xml:space="preserve"> Analysis with SPSS shows that </w:t>
      </w:r>
      <w:r w:rsidRPr="00861412">
        <w:t xml:space="preserve">IADLs and ADLs </w:t>
      </w:r>
      <w:r w:rsidR="00701A36">
        <w:t>we</w:t>
      </w:r>
      <w:r w:rsidRPr="00753A04">
        <w:t>re, as expected, clustered.</w:t>
      </w:r>
      <w:r w:rsidRPr="00310A0D">
        <w:t xml:space="preserve"> </w:t>
      </w:r>
      <w:r w:rsidRPr="00753A04">
        <w:t xml:space="preserve">A two-stage </w:t>
      </w:r>
      <w:r>
        <w:t>analysis</w:t>
      </w:r>
      <w:r w:rsidRPr="00753A04">
        <w:t xml:space="preserve"> divided participants into three </w:t>
      </w:r>
      <w:r>
        <w:t>clusters</w:t>
      </w:r>
      <w:r w:rsidR="006B4E9D">
        <w:t xml:space="preserve"> (Table 9</w:t>
      </w:r>
      <w:r w:rsidR="00897B92">
        <w:t>.</w:t>
      </w:r>
      <w:r w:rsidR="0098335C">
        <w:t>7</w:t>
      </w:r>
      <w:r w:rsidR="00897B92">
        <w:t>)</w:t>
      </w:r>
      <w:r w:rsidRPr="00753A04">
        <w:t>:</w:t>
      </w:r>
    </w:p>
    <w:p w14:paraId="70007C64" w14:textId="77777777" w:rsidR="006D667D" w:rsidRDefault="006D667D" w:rsidP="006D667D">
      <w:pPr>
        <w:autoSpaceDE w:val="0"/>
        <w:autoSpaceDN w:val="0"/>
        <w:adjustRightInd w:val="0"/>
        <w:spacing w:after="0"/>
        <w:ind w:left="360"/>
        <w:rPr>
          <w:szCs w:val="26"/>
        </w:rPr>
      </w:pPr>
    </w:p>
    <w:p w14:paraId="5DB0F32D" w14:textId="7B5E7FA7" w:rsidR="006D667D" w:rsidRDefault="006B4E9D" w:rsidP="006D667D">
      <w:pPr>
        <w:pStyle w:val="tablehead0"/>
      </w:pPr>
      <w:r>
        <w:t>Table 9</w:t>
      </w:r>
      <w:r w:rsidR="0098335C">
        <w:t>.7</w:t>
      </w:r>
      <w:r w:rsidR="006D667D">
        <w:t>: Clusters of IADLs and ADLs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71"/>
        <w:gridCol w:w="2072"/>
        <w:gridCol w:w="2072"/>
      </w:tblGrid>
      <w:tr w:rsidR="006D667D" w14:paraId="645DED50" w14:textId="77777777" w:rsidTr="005214AD">
        <w:trPr>
          <w:cantSplit/>
          <w:tblHeader/>
        </w:trPr>
        <w:tc>
          <w:tcPr>
            <w:tcW w:w="2055" w:type="dxa"/>
          </w:tcPr>
          <w:p w14:paraId="686DE015" w14:textId="77777777" w:rsidR="006D667D" w:rsidRPr="00C7194F" w:rsidRDefault="006D667D" w:rsidP="005214AD">
            <w:pPr>
              <w:pStyle w:val="tablebody"/>
              <w:jc w:val="right"/>
              <w:rPr>
                <w:b/>
              </w:rPr>
            </w:pPr>
          </w:p>
        </w:tc>
        <w:tc>
          <w:tcPr>
            <w:tcW w:w="2071" w:type="dxa"/>
          </w:tcPr>
          <w:p w14:paraId="5A3A848E" w14:textId="77777777" w:rsidR="006D667D" w:rsidRPr="00C7194F" w:rsidRDefault="006D667D" w:rsidP="005214AD">
            <w:pPr>
              <w:pStyle w:val="tablebody"/>
              <w:jc w:val="right"/>
              <w:rPr>
                <w:b/>
              </w:rPr>
            </w:pPr>
            <w:r w:rsidRPr="00C7194F">
              <w:rPr>
                <w:b/>
              </w:rPr>
              <w:t>Cluster 1</w:t>
            </w:r>
          </w:p>
        </w:tc>
        <w:tc>
          <w:tcPr>
            <w:tcW w:w="2072" w:type="dxa"/>
          </w:tcPr>
          <w:p w14:paraId="11FC3041" w14:textId="77777777" w:rsidR="006D667D" w:rsidRPr="00C7194F" w:rsidRDefault="006D667D" w:rsidP="005214AD">
            <w:pPr>
              <w:pStyle w:val="tablebody"/>
              <w:jc w:val="right"/>
              <w:rPr>
                <w:b/>
              </w:rPr>
            </w:pPr>
            <w:r w:rsidRPr="00C7194F">
              <w:rPr>
                <w:b/>
              </w:rPr>
              <w:t xml:space="preserve">Cluster 2 </w:t>
            </w:r>
          </w:p>
        </w:tc>
        <w:tc>
          <w:tcPr>
            <w:tcW w:w="2072" w:type="dxa"/>
          </w:tcPr>
          <w:p w14:paraId="12D3D9F9" w14:textId="77777777" w:rsidR="006D667D" w:rsidRPr="00C7194F" w:rsidRDefault="006D667D" w:rsidP="005214AD">
            <w:pPr>
              <w:pStyle w:val="tablebody"/>
              <w:jc w:val="right"/>
              <w:rPr>
                <w:b/>
              </w:rPr>
            </w:pPr>
            <w:r w:rsidRPr="00C7194F">
              <w:rPr>
                <w:b/>
              </w:rPr>
              <w:t>Cluster 3</w:t>
            </w:r>
          </w:p>
        </w:tc>
      </w:tr>
      <w:tr w:rsidR="006D667D" w14:paraId="4518DD1D" w14:textId="77777777" w:rsidTr="005214AD">
        <w:tc>
          <w:tcPr>
            <w:tcW w:w="2055" w:type="dxa"/>
          </w:tcPr>
          <w:p w14:paraId="0265F753" w14:textId="77777777" w:rsidR="006D667D" w:rsidRDefault="006D667D" w:rsidP="005214AD">
            <w:pPr>
              <w:pStyle w:val="tablebody"/>
              <w:jc w:val="right"/>
            </w:pPr>
            <w:r>
              <w:t>Inputs IADLS z scores</w:t>
            </w:r>
          </w:p>
        </w:tc>
        <w:tc>
          <w:tcPr>
            <w:tcW w:w="2071" w:type="dxa"/>
          </w:tcPr>
          <w:p w14:paraId="1CCDD5CA" w14:textId="77777777" w:rsidR="006D667D" w:rsidRDefault="006D667D" w:rsidP="005214AD">
            <w:pPr>
              <w:pStyle w:val="tablebody"/>
              <w:jc w:val="right"/>
            </w:pPr>
            <w:r>
              <w:t>-0.66</w:t>
            </w:r>
          </w:p>
        </w:tc>
        <w:tc>
          <w:tcPr>
            <w:tcW w:w="2072" w:type="dxa"/>
          </w:tcPr>
          <w:p w14:paraId="1F8F676D" w14:textId="77777777" w:rsidR="006D667D" w:rsidRDefault="006D667D" w:rsidP="005214AD">
            <w:pPr>
              <w:pStyle w:val="tablebody"/>
              <w:jc w:val="right"/>
            </w:pPr>
            <w:r>
              <w:t>-0.19</w:t>
            </w:r>
          </w:p>
        </w:tc>
        <w:tc>
          <w:tcPr>
            <w:tcW w:w="2072" w:type="dxa"/>
          </w:tcPr>
          <w:p w14:paraId="5B7F7E30" w14:textId="77777777" w:rsidR="006D667D" w:rsidRDefault="006D667D" w:rsidP="005214AD">
            <w:pPr>
              <w:pStyle w:val="tablebody"/>
              <w:jc w:val="right"/>
            </w:pPr>
            <w:r>
              <w:t>1.84</w:t>
            </w:r>
          </w:p>
        </w:tc>
      </w:tr>
      <w:tr w:rsidR="006D667D" w14:paraId="036AE2C6" w14:textId="77777777" w:rsidTr="005214AD">
        <w:tc>
          <w:tcPr>
            <w:tcW w:w="2055" w:type="dxa"/>
          </w:tcPr>
          <w:p w14:paraId="65E78E08" w14:textId="77777777" w:rsidR="006D667D" w:rsidRDefault="006D667D" w:rsidP="005214AD">
            <w:pPr>
              <w:pStyle w:val="tablebody"/>
              <w:jc w:val="right"/>
            </w:pPr>
            <w:r w:rsidRPr="00001DE2">
              <w:t xml:space="preserve">Inputs </w:t>
            </w:r>
            <w:r>
              <w:t>ADLs</w:t>
            </w:r>
            <w:r w:rsidRPr="00001DE2">
              <w:t xml:space="preserve"> z scores</w:t>
            </w:r>
          </w:p>
        </w:tc>
        <w:tc>
          <w:tcPr>
            <w:tcW w:w="2071" w:type="dxa"/>
          </w:tcPr>
          <w:p w14:paraId="7F40A357" w14:textId="77777777" w:rsidR="006D667D" w:rsidRDefault="006D667D" w:rsidP="005214AD">
            <w:pPr>
              <w:pStyle w:val="tablebody"/>
              <w:jc w:val="right"/>
            </w:pPr>
            <w:r>
              <w:t>-1.03</w:t>
            </w:r>
          </w:p>
        </w:tc>
        <w:tc>
          <w:tcPr>
            <w:tcW w:w="2072" w:type="dxa"/>
          </w:tcPr>
          <w:p w14:paraId="6DC74A06" w14:textId="77777777" w:rsidR="006D667D" w:rsidRDefault="006D667D" w:rsidP="005214AD">
            <w:pPr>
              <w:pStyle w:val="tablebody"/>
              <w:jc w:val="right"/>
            </w:pPr>
            <w:r>
              <w:t>0.53</w:t>
            </w:r>
          </w:p>
        </w:tc>
        <w:tc>
          <w:tcPr>
            <w:tcW w:w="2072" w:type="dxa"/>
          </w:tcPr>
          <w:p w14:paraId="116FA71E" w14:textId="77777777" w:rsidR="006D667D" w:rsidRDefault="006D667D" w:rsidP="005214AD">
            <w:pPr>
              <w:pStyle w:val="tablebody"/>
              <w:jc w:val="right"/>
            </w:pPr>
            <w:r>
              <w:t>1.10</w:t>
            </w:r>
          </w:p>
        </w:tc>
      </w:tr>
    </w:tbl>
    <w:p w14:paraId="368A743C" w14:textId="77777777" w:rsidR="006D667D" w:rsidRPr="00001DE2" w:rsidRDefault="006D667D" w:rsidP="006D667D">
      <w:pPr>
        <w:pStyle w:val="tablenote0"/>
      </w:pPr>
      <w:r>
        <w:t>Source: NDA ASCOT scores</w:t>
      </w:r>
    </w:p>
    <w:p w14:paraId="789A0560" w14:textId="415AC6C5" w:rsidR="006D667D" w:rsidRDefault="006D667D" w:rsidP="006D667D">
      <w:pPr>
        <w:pStyle w:val="NormalAfterList"/>
        <w:numPr>
          <w:ilvl w:val="0"/>
          <w:numId w:val="8"/>
        </w:numPr>
        <w:rPr>
          <w:rFonts w:eastAsia="SimSun"/>
          <w:lang w:eastAsia="en-IE"/>
        </w:rPr>
      </w:pPr>
      <w:r w:rsidRPr="00753A04">
        <w:rPr>
          <w:rFonts w:eastAsia="SimSun"/>
          <w:lang w:eastAsia="en-IE"/>
        </w:rPr>
        <w:t xml:space="preserve">Cluster 1 had 53 people </w:t>
      </w:r>
      <w:r w:rsidR="00897B92">
        <w:rPr>
          <w:rFonts w:eastAsia="SimSun"/>
          <w:lang w:eastAsia="en-IE"/>
        </w:rPr>
        <w:t>with</w:t>
      </w:r>
      <w:r w:rsidRPr="00753A04">
        <w:rPr>
          <w:rFonts w:eastAsia="SimSun"/>
          <w:lang w:eastAsia="en-IE"/>
        </w:rPr>
        <w:t xml:space="preserve"> above average </w:t>
      </w:r>
      <w:r>
        <w:rPr>
          <w:rFonts w:eastAsia="SimSun"/>
          <w:lang w:eastAsia="en-IE"/>
        </w:rPr>
        <w:t>ADL</w:t>
      </w:r>
      <w:r w:rsidRPr="00753A04">
        <w:rPr>
          <w:rFonts w:eastAsia="SimSun"/>
          <w:lang w:eastAsia="en-IE"/>
        </w:rPr>
        <w:t xml:space="preserve"> and </w:t>
      </w:r>
      <w:r>
        <w:rPr>
          <w:rFonts w:eastAsia="SimSun"/>
          <w:lang w:eastAsia="en-IE"/>
        </w:rPr>
        <w:t>IADL</w:t>
      </w:r>
      <w:r w:rsidRPr="00753A04">
        <w:rPr>
          <w:rFonts w:eastAsia="SimSun"/>
          <w:lang w:eastAsia="en-IE"/>
        </w:rPr>
        <w:t xml:space="preserve"> scores. The ASCOT scores (for the 14 who completed the ASCOT) was 19.64 – slightly lower than average.</w:t>
      </w:r>
    </w:p>
    <w:p w14:paraId="47CD1D13" w14:textId="6D2496BF" w:rsidR="006D667D" w:rsidRPr="00753A04" w:rsidRDefault="006D667D" w:rsidP="006D667D">
      <w:pPr>
        <w:pStyle w:val="NormalAfterList"/>
        <w:numPr>
          <w:ilvl w:val="0"/>
          <w:numId w:val="8"/>
        </w:numPr>
        <w:rPr>
          <w:rFonts w:eastAsia="SimSun"/>
          <w:lang w:eastAsia="en-IE"/>
        </w:rPr>
      </w:pPr>
      <w:r w:rsidRPr="00753A04">
        <w:rPr>
          <w:rFonts w:eastAsia="SimSun"/>
          <w:lang w:eastAsia="en-IE"/>
        </w:rPr>
        <w:t xml:space="preserve">Cluster 2 had 113 people </w:t>
      </w:r>
      <w:r w:rsidR="00897B92">
        <w:rPr>
          <w:rFonts w:eastAsia="SimSun"/>
          <w:lang w:eastAsia="en-IE"/>
        </w:rPr>
        <w:t>with</w:t>
      </w:r>
      <w:r w:rsidRPr="00753A04">
        <w:rPr>
          <w:rFonts w:eastAsia="SimSun"/>
          <w:lang w:eastAsia="en-IE"/>
        </w:rPr>
        <w:t xml:space="preserve"> below average </w:t>
      </w:r>
      <w:r>
        <w:rPr>
          <w:rFonts w:eastAsia="SimSun"/>
          <w:lang w:eastAsia="en-IE"/>
        </w:rPr>
        <w:t>ADL</w:t>
      </w:r>
      <w:r w:rsidRPr="00753A04">
        <w:rPr>
          <w:rFonts w:eastAsia="SimSun"/>
          <w:lang w:eastAsia="en-IE"/>
        </w:rPr>
        <w:t xml:space="preserve"> scores but above average </w:t>
      </w:r>
      <w:r>
        <w:rPr>
          <w:rFonts w:eastAsia="SimSun"/>
          <w:lang w:eastAsia="en-IE"/>
        </w:rPr>
        <w:t>IADL</w:t>
      </w:r>
      <w:r w:rsidRPr="00753A04">
        <w:rPr>
          <w:rFonts w:eastAsia="SimSun"/>
          <w:lang w:eastAsia="en-IE"/>
        </w:rPr>
        <w:t xml:space="preserve"> scores The ASCOT scores (for the 63 who completed the ASCOT) was 19.29 – slightly lower than average.</w:t>
      </w:r>
    </w:p>
    <w:p w14:paraId="35E03825" w14:textId="09B6383E" w:rsidR="006D667D" w:rsidRPr="000879DA" w:rsidRDefault="006D667D" w:rsidP="006D667D">
      <w:pPr>
        <w:pStyle w:val="NormalAfterList"/>
        <w:numPr>
          <w:ilvl w:val="0"/>
          <w:numId w:val="8"/>
        </w:numPr>
        <w:rPr>
          <w:rFonts w:eastAsia="SimSun"/>
          <w:lang w:eastAsia="en-IE"/>
        </w:rPr>
      </w:pPr>
      <w:r w:rsidRPr="00753A04">
        <w:rPr>
          <w:rFonts w:eastAsia="SimSun"/>
          <w:lang w:eastAsia="en-IE"/>
        </w:rPr>
        <w:t xml:space="preserve">Cluster 3 had 114 people </w:t>
      </w:r>
      <w:r>
        <w:rPr>
          <w:rFonts w:eastAsia="SimSun"/>
          <w:lang w:eastAsia="en-IE"/>
        </w:rPr>
        <w:t xml:space="preserve">who </w:t>
      </w:r>
      <w:r w:rsidRPr="00753A04">
        <w:rPr>
          <w:rFonts w:eastAsia="SimSun"/>
          <w:lang w:eastAsia="en-IE"/>
        </w:rPr>
        <w:t xml:space="preserve">had both below average </w:t>
      </w:r>
      <w:r>
        <w:rPr>
          <w:rFonts w:eastAsia="SimSun"/>
          <w:lang w:eastAsia="en-IE"/>
        </w:rPr>
        <w:t>ADL and IADL</w:t>
      </w:r>
      <w:r w:rsidRPr="00753A04">
        <w:rPr>
          <w:rFonts w:eastAsia="SimSun"/>
          <w:lang w:eastAsia="en-IE"/>
        </w:rPr>
        <w:t xml:space="preserve"> scores. The ASCOT scores (for the 109 who completed the ASCOT) was 20.39 – slightly above average.</w:t>
      </w:r>
    </w:p>
    <w:p w14:paraId="75D6B1BD" w14:textId="55AFEB2C" w:rsidR="006D667D" w:rsidRDefault="006D667D" w:rsidP="006D667D">
      <w:pPr>
        <w:pStyle w:val="NormalAfterList"/>
      </w:pPr>
      <w:r w:rsidRPr="00753A04">
        <w:t xml:space="preserve">Table </w:t>
      </w:r>
      <w:r w:rsidR="006B4E9D">
        <w:t>9</w:t>
      </w:r>
      <w:r w:rsidR="00D52473">
        <w:t>.</w:t>
      </w:r>
      <w:r w:rsidR="0098335C">
        <w:t>8</w:t>
      </w:r>
      <w:r w:rsidRPr="00753A04">
        <w:t xml:space="preserve"> breaks down clus</w:t>
      </w:r>
      <w:r w:rsidR="00D52473">
        <w:t>ters by primary disability and T</w:t>
      </w:r>
      <w:r w:rsidRPr="00753A04">
        <w:t xml:space="preserve">able </w:t>
      </w:r>
      <w:r w:rsidR="006B4E9D">
        <w:t>9</w:t>
      </w:r>
      <w:r w:rsidR="00D52473">
        <w:t>.</w:t>
      </w:r>
      <w:r w:rsidR="0098335C">
        <w:t>9</w:t>
      </w:r>
      <w:r w:rsidRPr="00753A04">
        <w:t xml:space="preserve"> p</w:t>
      </w:r>
      <w:r w:rsidR="00D52473">
        <w:t>uts these into percentage terms.</w:t>
      </w:r>
    </w:p>
    <w:p w14:paraId="58DDE4D4" w14:textId="59196FDD" w:rsidR="005214AD" w:rsidRDefault="005214AD" w:rsidP="006D667D">
      <w:pPr>
        <w:pStyle w:val="NormalAfterList"/>
      </w:pPr>
    </w:p>
    <w:p w14:paraId="3FE557CA" w14:textId="642BDF84" w:rsidR="005214AD" w:rsidRDefault="005214AD" w:rsidP="006D667D">
      <w:pPr>
        <w:pStyle w:val="NormalAfterList"/>
      </w:pPr>
    </w:p>
    <w:p w14:paraId="022AA6E5" w14:textId="430AE17F" w:rsidR="005214AD" w:rsidRDefault="005214AD" w:rsidP="006D667D">
      <w:pPr>
        <w:pStyle w:val="NormalAfterList"/>
      </w:pPr>
    </w:p>
    <w:p w14:paraId="2F3D75B5" w14:textId="77777777" w:rsidR="005214AD" w:rsidRDefault="005214AD" w:rsidP="006D667D">
      <w:pPr>
        <w:pStyle w:val="tablehead0"/>
      </w:pPr>
    </w:p>
    <w:p w14:paraId="486D98BE" w14:textId="24E639A0" w:rsidR="006D667D" w:rsidRPr="00753A04" w:rsidRDefault="006D667D" w:rsidP="006D667D">
      <w:pPr>
        <w:pStyle w:val="tablehead0"/>
      </w:pPr>
      <w:r w:rsidRPr="00753A04">
        <w:lastRenderedPageBreak/>
        <w:t xml:space="preserve">Table </w:t>
      </w:r>
      <w:r w:rsidR="006B4E9D">
        <w:t>9</w:t>
      </w:r>
      <w:r w:rsidR="0098335C">
        <w:t>.8</w:t>
      </w:r>
      <w:r>
        <w:t>: ADL/IADL clusters by</w:t>
      </w:r>
      <w:r w:rsidR="00897B92">
        <w:t xml:space="preserve"> primary</w:t>
      </w:r>
      <w:r>
        <w:t xml:space="preserve"> disability </w:t>
      </w:r>
    </w:p>
    <w:tbl>
      <w:tblPr>
        <w:tblW w:w="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893"/>
        <w:gridCol w:w="1136"/>
        <w:gridCol w:w="1136"/>
        <w:gridCol w:w="1635"/>
      </w:tblGrid>
      <w:tr w:rsidR="00D52473" w:rsidRPr="00D52473" w14:paraId="0CD75298" w14:textId="77777777" w:rsidTr="00C7194F">
        <w:trPr>
          <w:cantSplit/>
          <w:trHeight w:val="300"/>
          <w:tblHeader/>
        </w:trPr>
        <w:tc>
          <w:tcPr>
            <w:tcW w:w="2318" w:type="dxa"/>
          </w:tcPr>
          <w:p w14:paraId="66811C3B" w14:textId="5ED16BDE" w:rsidR="00D52473" w:rsidRPr="00D52473" w:rsidRDefault="00D52473" w:rsidP="00C7194F">
            <w:pPr>
              <w:pStyle w:val="tablebody"/>
              <w:rPr>
                <w:b/>
                <w:lang w:eastAsia="en-IE"/>
              </w:rPr>
            </w:pPr>
            <w:r w:rsidRPr="00D52473">
              <w:rPr>
                <w:b/>
                <w:lang w:eastAsia="en-IE"/>
              </w:rPr>
              <w:t>Primary disability</w:t>
            </w:r>
          </w:p>
        </w:tc>
        <w:tc>
          <w:tcPr>
            <w:tcW w:w="0" w:type="auto"/>
            <w:noWrap/>
          </w:tcPr>
          <w:p w14:paraId="0224E751" w14:textId="63A3BC03" w:rsidR="00D52473" w:rsidRPr="00D52473" w:rsidRDefault="00D52473" w:rsidP="00C7194F">
            <w:pPr>
              <w:pStyle w:val="tablebody"/>
              <w:rPr>
                <w:b/>
                <w:lang w:eastAsia="en-IE"/>
              </w:rPr>
            </w:pPr>
            <w:r w:rsidRPr="00D52473">
              <w:rPr>
                <w:b/>
                <w:lang w:eastAsia="en-IE"/>
              </w:rPr>
              <w:t>1</w:t>
            </w:r>
          </w:p>
        </w:tc>
        <w:tc>
          <w:tcPr>
            <w:tcW w:w="0" w:type="auto"/>
            <w:noWrap/>
          </w:tcPr>
          <w:p w14:paraId="5CCAC6C5" w14:textId="0B2AE863" w:rsidR="00D52473" w:rsidRPr="00D52473" w:rsidRDefault="00D52473" w:rsidP="00C7194F">
            <w:pPr>
              <w:pStyle w:val="tablebody"/>
              <w:rPr>
                <w:b/>
                <w:lang w:eastAsia="en-IE"/>
              </w:rPr>
            </w:pPr>
            <w:r w:rsidRPr="00D52473">
              <w:rPr>
                <w:b/>
                <w:lang w:eastAsia="en-IE"/>
              </w:rPr>
              <w:t>2</w:t>
            </w:r>
          </w:p>
        </w:tc>
        <w:tc>
          <w:tcPr>
            <w:tcW w:w="0" w:type="auto"/>
            <w:noWrap/>
          </w:tcPr>
          <w:p w14:paraId="6A38642F" w14:textId="13088BA2" w:rsidR="00D52473" w:rsidRPr="00D52473" w:rsidRDefault="00D52473" w:rsidP="00C7194F">
            <w:pPr>
              <w:pStyle w:val="tablebody"/>
              <w:rPr>
                <w:b/>
                <w:lang w:eastAsia="en-IE"/>
              </w:rPr>
            </w:pPr>
            <w:r w:rsidRPr="00D52473">
              <w:rPr>
                <w:b/>
                <w:lang w:eastAsia="en-IE"/>
              </w:rPr>
              <w:t>3</w:t>
            </w:r>
          </w:p>
        </w:tc>
        <w:tc>
          <w:tcPr>
            <w:tcW w:w="0" w:type="auto"/>
            <w:noWrap/>
          </w:tcPr>
          <w:p w14:paraId="10685025" w14:textId="38BCD969" w:rsidR="00D52473" w:rsidRPr="00D52473" w:rsidRDefault="00D52473" w:rsidP="00C7194F">
            <w:pPr>
              <w:pStyle w:val="tablebody"/>
              <w:rPr>
                <w:b/>
                <w:lang w:eastAsia="en-IE"/>
              </w:rPr>
            </w:pPr>
            <w:r w:rsidRPr="00D52473">
              <w:rPr>
                <w:b/>
                <w:lang w:eastAsia="en-IE"/>
              </w:rPr>
              <w:t>Total</w:t>
            </w:r>
          </w:p>
        </w:tc>
      </w:tr>
      <w:tr w:rsidR="00D52473" w:rsidRPr="00753A04" w14:paraId="51B54B8B" w14:textId="77777777" w:rsidTr="00D52473">
        <w:trPr>
          <w:trHeight w:val="300"/>
        </w:trPr>
        <w:tc>
          <w:tcPr>
            <w:tcW w:w="2318" w:type="dxa"/>
            <w:hideMark/>
          </w:tcPr>
          <w:p w14:paraId="4210E2AA" w14:textId="60ED4A4A" w:rsidR="00D52473" w:rsidRPr="00753A04" w:rsidRDefault="00D52473" w:rsidP="00275EB5">
            <w:pPr>
              <w:pStyle w:val="tablebody"/>
              <w:rPr>
                <w:lang w:eastAsia="en-IE"/>
              </w:rPr>
            </w:pPr>
            <w:r>
              <w:rPr>
                <w:lang w:eastAsia="en-IE"/>
              </w:rPr>
              <w:t>Acquired Brain Injury</w:t>
            </w:r>
          </w:p>
        </w:tc>
        <w:tc>
          <w:tcPr>
            <w:tcW w:w="0" w:type="auto"/>
            <w:noWrap/>
            <w:hideMark/>
          </w:tcPr>
          <w:p w14:paraId="1CD46D26" w14:textId="77777777" w:rsidR="00D52473" w:rsidRPr="00310A0D" w:rsidRDefault="00D52473" w:rsidP="00275EB5">
            <w:pPr>
              <w:pStyle w:val="tablebody"/>
              <w:jc w:val="right"/>
              <w:rPr>
                <w:lang w:eastAsia="en-IE"/>
              </w:rPr>
            </w:pPr>
            <w:r w:rsidRPr="00310A0D">
              <w:rPr>
                <w:lang w:eastAsia="en-IE"/>
              </w:rPr>
              <w:t>1</w:t>
            </w:r>
          </w:p>
        </w:tc>
        <w:tc>
          <w:tcPr>
            <w:tcW w:w="0" w:type="auto"/>
            <w:noWrap/>
            <w:hideMark/>
          </w:tcPr>
          <w:p w14:paraId="1C6C1908" w14:textId="77777777" w:rsidR="00D52473" w:rsidRPr="00753A04" w:rsidRDefault="00D52473" w:rsidP="00275EB5">
            <w:pPr>
              <w:pStyle w:val="tablebody"/>
              <w:jc w:val="right"/>
              <w:rPr>
                <w:lang w:eastAsia="en-IE"/>
              </w:rPr>
            </w:pPr>
            <w:r w:rsidRPr="00753A04">
              <w:rPr>
                <w:lang w:eastAsia="en-IE"/>
              </w:rPr>
              <w:t>5</w:t>
            </w:r>
          </w:p>
        </w:tc>
        <w:tc>
          <w:tcPr>
            <w:tcW w:w="0" w:type="auto"/>
            <w:noWrap/>
            <w:hideMark/>
          </w:tcPr>
          <w:p w14:paraId="7A0913A8" w14:textId="77777777" w:rsidR="00D52473" w:rsidRPr="00753A04" w:rsidRDefault="00D52473" w:rsidP="00275EB5">
            <w:pPr>
              <w:pStyle w:val="tablebody"/>
              <w:jc w:val="right"/>
              <w:rPr>
                <w:lang w:eastAsia="en-IE"/>
              </w:rPr>
            </w:pPr>
            <w:r w:rsidRPr="00753A04">
              <w:rPr>
                <w:lang w:eastAsia="en-IE"/>
              </w:rPr>
              <w:t>6</w:t>
            </w:r>
          </w:p>
        </w:tc>
        <w:tc>
          <w:tcPr>
            <w:tcW w:w="0" w:type="auto"/>
            <w:noWrap/>
            <w:hideMark/>
          </w:tcPr>
          <w:p w14:paraId="4944065F" w14:textId="77777777" w:rsidR="00D52473" w:rsidRPr="00753A04" w:rsidRDefault="00D52473" w:rsidP="00275EB5">
            <w:pPr>
              <w:pStyle w:val="tablebody"/>
              <w:jc w:val="right"/>
              <w:rPr>
                <w:lang w:eastAsia="en-IE"/>
              </w:rPr>
            </w:pPr>
            <w:r w:rsidRPr="00753A04">
              <w:rPr>
                <w:lang w:eastAsia="en-IE"/>
              </w:rPr>
              <w:t>12</w:t>
            </w:r>
          </w:p>
        </w:tc>
      </w:tr>
      <w:tr w:rsidR="00D52473" w:rsidRPr="00753A04" w14:paraId="3AC76768" w14:textId="77777777" w:rsidTr="00D52473">
        <w:trPr>
          <w:trHeight w:val="300"/>
        </w:trPr>
        <w:tc>
          <w:tcPr>
            <w:tcW w:w="2318" w:type="dxa"/>
            <w:hideMark/>
          </w:tcPr>
          <w:p w14:paraId="6C2B5F0A" w14:textId="5977D2EA" w:rsidR="00D52473" w:rsidRPr="00753A04" w:rsidRDefault="00BF722A" w:rsidP="00275EB5">
            <w:pPr>
              <w:pStyle w:val="tablebody"/>
              <w:rPr>
                <w:lang w:eastAsia="en-IE"/>
              </w:rPr>
            </w:pPr>
            <w:r>
              <w:rPr>
                <w:lang w:eastAsia="en-IE"/>
              </w:rPr>
              <w:t>Autism Spectrum Disorder</w:t>
            </w:r>
          </w:p>
        </w:tc>
        <w:tc>
          <w:tcPr>
            <w:tcW w:w="0" w:type="auto"/>
            <w:noWrap/>
            <w:hideMark/>
          </w:tcPr>
          <w:p w14:paraId="56E9F4D3" w14:textId="77777777" w:rsidR="00D52473" w:rsidRPr="00310A0D" w:rsidRDefault="00D52473" w:rsidP="00275EB5">
            <w:pPr>
              <w:pStyle w:val="tablebody"/>
              <w:jc w:val="right"/>
              <w:rPr>
                <w:lang w:eastAsia="en-IE"/>
              </w:rPr>
            </w:pPr>
            <w:r w:rsidRPr="00310A0D">
              <w:rPr>
                <w:lang w:eastAsia="en-IE"/>
              </w:rPr>
              <w:t>0</w:t>
            </w:r>
          </w:p>
        </w:tc>
        <w:tc>
          <w:tcPr>
            <w:tcW w:w="0" w:type="auto"/>
            <w:noWrap/>
            <w:hideMark/>
          </w:tcPr>
          <w:p w14:paraId="68621599" w14:textId="77777777" w:rsidR="00D52473" w:rsidRPr="00753A04" w:rsidRDefault="00D52473" w:rsidP="00275EB5">
            <w:pPr>
              <w:pStyle w:val="tablebody"/>
              <w:jc w:val="right"/>
              <w:rPr>
                <w:lang w:eastAsia="en-IE"/>
              </w:rPr>
            </w:pPr>
            <w:r w:rsidRPr="00753A04">
              <w:rPr>
                <w:lang w:eastAsia="en-IE"/>
              </w:rPr>
              <w:t>0</w:t>
            </w:r>
          </w:p>
        </w:tc>
        <w:tc>
          <w:tcPr>
            <w:tcW w:w="0" w:type="auto"/>
            <w:noWrap/>
            <w:hideMark/>
          </w:tcPr>
          <w:p w14:paraId="15E36B59" w14:textId="77777777" w:rsidR="00D52473" w:rsidRPr="00753A04" w:rsidRDefault="00D52473" w:rsidP="00275EB5">
            <w:pPr>
              <w:pStyle w:val="tablebody"/>
              <w:jc w:val="right"/>
              <w:rPr>
                <w:lang w:eastAsia="en-IE"/>
              </w:rPr>
            </w:pPr>
            <w:r w:rsidRPr="00753A04">
              <w:rPr>
                <w:lang w:eastAsia="en-IE"/>
              </w:rPr>
              <w:t>4</w:t>
            </w:r>
          </w:p>
        </w:tc>
        <w:tc>
          <w:tcPr>
            <w:tcW w:w="0" w:type="auto"/>
            <w:noWrap/>
            <w:hideMark/>
          </w:tcPr>
          <w:p w14:paraId="5099E3DD" w14:textId="77777777" w:rsidR="00D52473" w:rsidRPr="00753A04" w:rsidRDefault="00D52473" w:rsidP="00275EB5">
            <w:pPr>
              <w:pStyle w:val="tablebody"/>
              <w:jc w:val="right"/>
              <w:rPr>
                <w:lang w:eastAsia="en-IE"/>
              </w:rPr>
            </w:pPr>
            <w:r w:rsidRPr="00753A04">
              <w:rPr>
                <w:lang w:eastAsia="en-IE"/>
              </w:rPr>
              <w:t>4</w:t>
            </w:r>
          </w:p>
        </w:tc>
      </w:tr>
      <w:tr w:rsidR="00D52473" w:rsidRPr="00753A04" w14:paraId="344897F4" w14:textId="77777777" w:rsidTr="00D52473">
        <w:trPr>
          <w:trHeight w:val="300"/>
        </w:trPr>
        <w:tc>
          <w:tcPr>
            <w:tcW w:w="2318" w:type="dxa"/>
            <w:hideMark/>
          </w:tcPr>
          <w:p w14:paraId="6400D242" w14:textId="5CA2D7EB" w:rsidR="00D52473" w:rsidRPr="00753A04" w:rsidRDefault="00D52473" w:rsidP="00275EB5">
            <w:pPr>
              <w:pStyle w:val="tablebody"/>
              <w:rPr>
                <w:lang w:eastAsia="en-IE"/>
              </w:rPr>
            </w:pPr>
            <w:r>
              <w:rPr>
                <w:lang w:eastAsia="en-IE"/>
              </w:rPr>
              <w:t>Intellectual Disability</w:t>
            </w:r>
          </w:p>
        </w:tc>
        <w:tc>
          <w:tcPr>
            <w:tcW w:w="0" w:type="auto"/>
            <w:noWrap/>
            <w:hideMark/>
          </w:tcPr>
          <w:p w14:paraId="0E8F2258" w14:textId="77777777" w:rsidR="00D52473" w:rsidRPr="00310A0D" w:rsidRDefault="00D52473" w:rsidP="00275EB5">
            <w:pPr>
              <w:pStyle w:val="tablebody"/>
              <w:jc w:val="right"/>
              <w:rPr>
                <w:lang w:eastAsia="en-IE"/>
              </w:rPr>
            </w:pPr>
            <w:r w:rsidRPr="00310A0D">
              <w:rPr>
                <w:lang w:eastAsia="en-IE"/>
              </w:rPr>
              <w:t>37</w:t>
            </w:r>
          </w:p>
        </w:tc>
        <w:tc>
          <w:tcPr>
            <w:tcW w:w="0" w:type="auto"/>
            <w:noWrap/>
            <w:hideMark/>
          </w:tcPr>
          <w:p w14:paraId="242540D1" w14:textId="77777777" w:rsidR="00D52473" w:rsidRPr="00753A04" w:rsidRDefault="00D52473" w:rsidP="00275EB5">
            <w:pPr>
              <w:pStyle w:val="tablebody"/>
              <w:jc w:val="right"/>
              <w:rPr>
                <w:lang w:eastAsia="en-IE"/>
              </w:rPr>
            </w:pPr>
            <w:r w:rsidRPr="00753A04">
              <w:rPr>
                <w:lang w:eastAsia="en-IE"/>
              </w:rPr>
              <w:t>91</w:t>
            </w:r>
          </w:p>
        </w:tc>
        <w:tc>
          <w:tcPr>
            <w:tcW w:w="0" w:type="auto"/>
            <w:noWrap/>
            <w:hideMark/>
          </w:tcPr>
          <w:p w14:paraId="44346A44" w14:textId="77777777" w:rsidR="00D52473" w:rsidRPr="00753A04" w:rsidRDefault="00D52473" w:rsidP="00275EB5">
            <w:pPr>
              <w:pStyle w:val="tablebody"/>
              <w:jc w:val="right"/>
              <w:rPr>
                <w:lang w:eastAsia="en-IE"/>
              </w:rPr>
            </w:pPr>
            <w:r w:rsidRPr="00753A04">
              <w:rPr>
                <w:lang w:eastAsia="en-IE"/>
              </w:rPr>
              <w:t>86</w:t>
            </w:r>
          </w:p>
        </w:tc>
        <w:tc>
          <w:tcPr>
            <w:tcW w:w="0" w:type="auto"/>
            <w:noWrap/>
            <w:hideMark/>
          </w:tcPr>
          <w:p w14:paraId="29DD9277" w14:textId="77777777" w:rsidR="00D52473" w:rsidRPr="00753A04" w:rsidRDefault="00D52473" w:rsidP="00275EB5">
            <w:pPr>
              <w:pStyle w:val="tablebody"/>
              <w:jc w:val="right"/>
              <w:rPr>
                <w:lang w:eastAsia="en-IE"/>
              </w:rPr>
            </w:pPr>
            <w:r w:rsidRPr="00753A04">
              <w:rPr>
                <w:lang w:eastAsia="en-IE"/>
              </w:rPr>
              <w:t>214</w:t>
            </w:r>
          </w:p>
        </w:tc>
      </w:tr>
      <w:tr w:rsidR="00D52473" w:rsidRPr="00753A04" w14:paraId="66F359DE" w14:textId="77777777" w:rsidTr="00D52473">
        <w:trPr>
          <w:trHeight w:val="300"/>
        </w:trPr>
        <w:tc>
          <w:tcPr>
            <w:tcW w:w="2318" w:type="dxa"/>
            <w:hideMark/>
          </w:tcPr>
          <w:p w14:paraId="1C6B5256" w14:textId="16AAC06C" w:rsidR="00D52473" w:rsidRPr="00753A04" w:rsidRDefault="00D52473" w:rsidP="00275EB5">
            <w:pPr>
              <w:pStyle w:val="tablebody"/>
              <w:rPr>
                <w:lang w:eastAsia="en-IE"/>
              </w:rPr>
            </w:pPr>
            <w:r>
              <w:rPr>
                <w:lang w:eastAsia="en-IE"/>
              </w:rPr>
              <w:t>Mental health</w:t>
            </w:r>
          </w:p>
        </w:tc>
        <w:tc>
          <w:tcPr>
            <w:tcW w:w="0" w:type="auto"/>
            <w:noWrap/>
            <w:hideMark/>
          </w:tcPr>
          <w:p w14:paraId="5C426F54" w14:textId="77777777" w:rsidR="00D52473" w:rsidRPr="00310A0D" w:rsidRDefault="00D52473" w:rsidP="00275EB5">
            <w:pPr>
              <w:pStyle w:val="tablebody"/>
              <w:jc w:val="right"/>
              <w:rPr>
                <w:lang w:eastAsia="en-IE"/>
              </w:rPr>
            </w:pPr>
            <w:r w:rsidRPr="00310A0D">
              <w:rPr>
                <w:lang w:eastAsia="en-IE"/>
              </w:rPr>
              <w:t>0</w:t>
            </w:r>
          </w:p>
        </w:tc>
        <w:tc>
          <w:tcPr>
            <w:tcW w:w="0" w:type="auto"/>
            <w:noWrap/>
            <w:hideMark/>
          </w:tcPr>
          <w:p w14:paraId="7BB5CB4B" w14:textId="77777777" w:rsidR="00D52473" w:rsidRPr="00753A04" w:rsidRDefault="00D52473" w:rsidP="00275EB5">
            <w:pPr>
              <w:pStyle w:val="tablebody"/>
              <w:jc w:val="right"/>
              <w:rPr>
                <w:lang w:eastAsia="en-IE"/>
              </w:rPr>
            </w:pPr>
            <w:r w:rsidRPr="00753A04">
              <w:rPr>
                <w:lang w:eastAsia="en-IE"/>
              </w:rPr>
              <w:t>1</w:t>
            </w:r>
          </w:p>
        </w:tc>
        <w:tc>
          <w:tcPr>
            <w:tcW w:w="0" w:type="auto"/>
            <w:noWrap/>
            <w:hideMark/>
          </w:tcPr>
          <w:p w14:paraId="0844FE07" w14:textId="77777777" w:rsidR="00D52473" w:rsidRPr="00753A04" w:rsidRDefault="00D52473" w:rsidP="00275EB5">
            <w:pPr>
              <w:pStyle w:val="tablebody"/>
              <w:jc w:val="right"/>
              <w:rPr>
                <w:lang w:eastAsia="en-IE"/>
              </w:rPr>
            </w:pPr>
            <w:r w:rsidRPr="00753A04">
              <w:rPr>
                <w:lang w:eastAsia="en-IE"/>
              </w:rPr>
              <w:t>4</w:t>
            </w:r>
          </w:p>
        </w:tc>
        <w:tc>
          <w:tcPr>
            <w:tcW w:w="0" w:type="auto"/>
            <w:noWrap/>
            <w:hideMark/>
          </w:tcPr>
          <w:p w14:paraId="59D1F6BB" w14:textId="77777777" w:rsidR="00D52473" w:rsidRPr="00753A04" w:rsidRDefault="00D52473" w:rsidP="00275EB5">
            <w:pPr>
              <w:pStyle w:val="tablebody"/>
              <w:jc w:val="right"/>
              <w:rPr>
                <w:lang w:eastAsia="en-IE"/>
              </w:rPr>
            </w:pPr>
            <w:r w:rsidRPr="00753A04">
              <w:rPr>
                <w:lang w:eastAsia="en-IE"/>
              </w:rPr>
              <w:t>5</w:t>
            </w:r>
          </w:p>
        </w:tc>
      </w:tr>
      <w:tr w:rsidR="00D52473" w:rsidRPr="00753A04" w14:paraId="68ED86AE" w14:textId="77777777" w:rsidTr="00D52473">
        <w:trPr>
          <w:trHeight w:val="300"/>
        </w:trPr>
        <w:tc>
          <w:tcPr>
            <w:tcW w:w="2318" w:type="dxa"/>
            <w:hideMark/>
          </w:tcPr>
          <w:p w14:paraId="3D4A5855" w14:textId="77777777" w:rsidR="00D52473" w:rsidRPr="00753A04" w:rsidRDefault="00D52473" w:rsidP="00275EB5">
            <w:pPr>
              <w:pStyle w:val="tablebody"/>
              <w:rPr>
                <w:lang w:eastAsia="en-IE"/>
              </w:rPr>
            </w:pPr>
            <w:r w:rsidRPr="00753A04">
              <w:rPr>
                <w:lang w:eastAsia="en-IE"/>
              </w:rPr>
              <w:t>Phy</w:t>
            </w:r>
            <w:r>
              <w:rPr>
                <w:lang w:eastAsia="en-IE"/>
              </w:rPr>
              <w:t xml:space="preserve">sical </w:t>
            </w:r>
          </w:p>
        </w:tc>
        <w:tc>
          <w:tcPr>
            <w:tcW w:w="0" w:type="auto"/>
            <w:noWrap/>
            <w:hideMark/>
          </w:tcPr>
          <w:p w14:paraId="682B9C81" w14:textId="77777777" w:rsidR="00D52473" w:rsidRPr="00310A0D" w:rsidRDefault="00D52473" w:rsidP="00275EB5">
            <w:pPr>
              <w:pStyle w:val="tablebody"/>
              <w:jc w:val="right"/>
              <w:rPr>
                <w:lang w:eastAsia="en-IE"/>
              </w:rPr>
            </w:pPr>
            <w:r w:rsidRPr="00310A0D">
              <w:rPr>
                <w:lang w:eastAsia="en-IE"/>
              </w:rPr>
              <w:t>15</w:t>
            </w:r>
          </w:p>
        </w:tc>
        <w:tc>
          <w:tcPr>
            <w:tcW w:w="0" w:type="auto"/>
            <w:noWrap/>
            <w:hideMark/>
          </w:tcPr>
          <w:p w14:paraId="6C1FE2B8" w14:textId="77777777" w:rsidR="00D52473" w:rsidRPr="00753A04" w:rsidRDefault="00D52473" w:rsidP="00275EB5">
            <w:pPr>
              <w:pStyle w:val="tablebody"/>
              <w:jc w:val="right"/>
              <w:rPr>
                <w:lang w:eastAsia="en-IE"/>
              </w:rPr>
            </w:pPr>
            <w:r w:rsidRPr="00753A04">
              <w:rPr>
                <w:lang w:eastAsia="en-IE"/>
              </w:rPr>
              <w:t>13</w:t>
            </w:r>
          </w:p>
        </w:tc>
        <w:tc>
          <w:tcPr>
            <w:tcW w:w="0" w:type="auto"/>
            <w:noWrap/>
            <w:hideMark/>
          </w:tcPr>
          <w:p w14:paraId="1E498F3A" w14:textId="77777777" w:rsidR="00D52473" w:rsidRPr="00753A04" w:rsidRDefault="00D52473" w:rsidP="00275EB5">
            <w:pPr>
              <w:pStyle w:val="tablebody"/>
              <w:jc w:val="right"/>
              <w:rPr>
                <w:lang w:eastAsia="en-IE"/>
              </w:rPr>
            </w:pPr>
            <w:r w:rsidRPr="00753A04">
              <w:rPr>
                <w:lang w:eastAsia="en-IE"/>
              </w:rPr>
              <w:t>10</w:t>
            </w:r>
          </w:p>
        </w:tc>
        <w:tc>
          <w:tcPr>
            <w:tcW w:w="0" w:type="auto"/>
            <w:noWrap/>
            <w:hideMark/>
          </w:tcPr>
          <w:p w14:paraId="07086A95" w14:textId="77777777" w:rsidR="00D52473" w:rsidRPr="00753A04" w:rsidRDefault="00D52473" w:rsidP="00275EB5">
            <w:pPr>
              <w:pStyle w:val="tablebody"/>
              <w:jc w:val="right"/>
              <w:rPr>
                <w:lang w:eastAsia="en-IE"/>
              </w:rPr>
            </w:pPr>
            <w:r w:rsidRPr="00753A04">
              <w:rPr>
                <w:lang w:eastAsia="en-IE"/>
              </w:rPr>
              <w:t>38</w:t>
            </w:r>
          </w:p>
        </w:tc>
      </w:tr>
      <w:tr w:rsidR="00D52473" w:rsidRPr="00753A04" w14:paraId="048DF310" w14:textId="77777777" w:rsidTr="00D52473">
        <w:trPr>
          <w:trHeight w:val="300"/>
        </w:trPr>
        <w:tc>
          <w:tcPr>
            <w:tcW w:w="2318" w:type="dxa"/>
            <w:hideMark/>
          </w:tcPr>
          <w:p w14:paraId="7BD7E4D5" w14:textId="77777777" w:rsidR="00D52473" w:rsidRPr="00753A04" w:rsidRDefault="00D52473" w:rsidP="00275EB5">
            <w:pPr>
              <w:pStyle w:val="tablebody"/>
              <w:rPr>
                <w:lang w:eastAsia="en-IE"/>
              </w:rPr>
            </w:pPr>
            <w:r w:rsidRPr="00753A04">
              <w:rPr>
                <w:lang w:eastAsia="en-IE"/>
              </w:rPr>
              <w:t>Sensory</w:t>
            </w:r>
          </w:p>
        </w:tc>
        <w:tc>
          <w:tcPr>
            <w:tcW w:w="0" w:type="auto"/>
            <w:noWrap/>
            <w:hideMark/>
          </w:tcPr>
          <w:p w14:paraId="2472CBDF" w14:textId="77777777" w:rsidR="00D52473" w:rsidRPr="00310A0D" w:rsidRDefault="00D52473" w:rsidP="00275EB5">
            <w:pPr>
              <w:pStyle w:val="tablebody"/>
              <w:jc w:val="right"/>
              <w:rPr>
                <w:lang w:eastAsia="en-IE"/>
              </w:rPr>
            </w:pPr>
            <w:r w:rsidRPr="00310A0D">
              <w:rPr>
                <w:lang w:eastAsia="en-IE"/>
              </w:rPr>
              <w:t>0</w:t>
            </w:r>
          </w:p>
        </w:tc>
        <w:tc>
          <w:tcPr>
            <w:tcW w:w="0" w:type="auto"/>
            <w:noWrap/>
            <w:hideMark/>
          </w:tcPr>
          <w:p w14:paraId="6303F3AA" w14:textId="77777777" w:rsidR="00D52473" w:rsidRPr="00753A04" w:rsidRDefault="00D52473" w:rsidP="00275EB5">
            <w:pPr>
              <w:pStyle w:val="tablebody"/>
              <w:jc w:val="right"/>
              <w:rPr>
                <w:lang w:eastAsia="en-IE"/>
              </w:rPr>
            </w:pPr>
            <w:r w:rsidRPr="00753A04">
              <w:rPr>
                <w:lang w:eastAsia="en-IE"/>
              </w:rPr>
              <w:t>3</w:t>
            </w:r>
          </w:p>
        </w:tc>
        <w:tc>
          <w:tcPr>
            <w:tcW w:w="0" w:type="auto"/>
            <w:noWrap/>
            <w:hideMark/>
          </w:tcPr>
          <w:p w14:paraId="29A7AFCE" w14:textId="77777777" w:rsidR="00D52473" w:rsidRPr="00753A04" w:rsidRDefault="00D52473" w:rsidP="00275EB5">
            <w:pPr>
              <w:pStyle w:val="tablebody"/>
              <w:jc w:val="right"/>
              <w:rPr>
                <w:lang w:eastAsia="en-IE"/>
              </w:rPr>
            </w:pPr>
            <w:r w:rsidRPr="00753A04">
              <w:rPr>
                <w:lang w:eastAsia="en-IE"/>
              </w:rPr>
              <w:t>4</w:t>
            </w:r>
          </w:p>
        </w:tc>
        <w:tc>
          <w:tcPr>
            <w:tcW w:w="0" w:type="auto"/>
            <w:noWrap/>
            <w:hideMark/>
          </w:tcPr>
          <w:p w14:paraId="21102CA8" w14:textId="77777777" w:rsidR="00D52473" w:rsidRPr="00753A04" w:rsidRDefault="00D52473" w:rsidP="00275EB5">
            <w:pPr>
              <w:pStyle w:val="tablebody"/>
              <w:jc w:val="right"/>
              <w:rPr>
                <w:lang w:eastAsia="en-IE"/>
              </w:rPr>
            </w:pPr>
            <w:r w:rsidRPr="00753A04">
              <w:rPr>
                <w:lang w:eastAsia="en-IE"/>
              </w:rPr>
              <w:t>7</w:t>
            </w:r>
          </w:p>
        </w:tc>
      </w:tr>
      <w:tr w:rsidR="00D52473" w:rsidRPr="00753A04" w14:paraId="3FC71F6F" w14:textId="77777777" w:rsidTr="00D52473">
        <w:trPr>
          <w:trHeight w:val="300"/>
        </w:trPr>
        <w:tc>
          <w:tcPr>
            <w:tcW w:w="2318" w:type="dxa"/>
          </w:tcPr>
          <w:p w14:paraId="54B271F8" w14:textId="6C0D8BF7" w:rsidR="00D52473" w:rsidRPr="00753A04" w:rsidRDefault="00D52473" w:rsidP="00275EB5">
            <w:pPr>
              <w:pStyle w:val="tablebody"/>
              <w:rPr>
                <w:lang w:eastAsia="en-IE"/>
              </w:rPr>
            </w:pPr>
            <w:r>
              <w:rPr>
                <w:lang w:eastAsia="en-IE"/>
              </w:rPr>
              <w:t>Total</w:t>
            </w:r>
          </w:p>
        </w:tc>
        <w:tc>
          <w:tcPr>
            <w:tcW w:w="0" w:type="auto"/>
            <w:noWrap/>
            <w:hideMark/>
          </w:tcPr>
          <w:p w14:paraId="5CCB2A08" w14:textId="77777777" w:rsidR="00D52473" w:rsidRPr="00753A04" w:rsidRDefault="00D52473" w:rsidP="00275EB5">
            <w:pPr>
              <w:pStyle w:val="tablebody"/>
              <w:jc w:val="right"/>
              <w:rPr>
                <w:lang w:eastAsia="en-IE"/>
              </w:rPr>
            </w:pPr>
            <w:r w:rsidRPr="00753A04">
              <w:rPr>
                <w:lang w:eastAsia="en-IE"/>
              </w:rPr>
              <w:t>53</w:t>
            </w:r>
          </w:p>
        </w:tc>
        <w:tc>
          <w:tcPr>
            <w:tcW w:w="0" w:type="auto"/>
            <w:noWrap/>
            <w:hideMark/>
          </w:tcPr>
          <w:p w14:paraId="7918672B" w14:textId="77777777" w:rsidR="00D52473" w:rsidRPr="00753A04" w:rsidRDefault="00D52473" w:rsidP="00275EB5">
            <w:pPr>
              <w:pStyle w:val="tablebody"/>
              <w:jc w:val="right"/>
              <w:rPr>
                <w:lang w:eastAsia="en-IE"/>
              </w:rPr>
            </w:pPr>
            <w:r w:rsidRPr="00753A04">
              <w:rPr>
                <w:lang w:eastAsia="en-IE"/>
              </w:rPr>
              <w:t>113</w:t>
            </w:r>
          </w:p>
        </w:tc>
        <w:tc>
          <w:tcPr>
            <w:tcW w:w="0" w:type="auto"/>
            <w:noWrap/>
            <w:hideMark/>
          </w:tcPr>
          <w:p w14:paraId="383ADCE6" w14:textId="77777777" w:rsidR="00D52473" w:rsidRPr="00753A04" w:rsidRDefault="00D52473" w:rsidP="00275EB5">
            <w:pPr>
              <w:pStyle w:val="tablebody"/>
              <w:jc w:val="right"/>
              <w:rPr>
                <w:lang w:eastAsia="en-IE"/>
              </w:rPr>
            </w:pPr>
            <w:r w:rsidRPr="00753A04">
              <w:rPr>
                <w:lang w:eastAsia="en-IE"/>
              </w:rPr>
              <w:t>114</w:t>
            </w:r>
          </w:p>
        </w:tc>
        <w:tc>
          <w:tcPr>
            <w:tcW w:w="0" w:type="auto"/>
            <w:noWrap/>
            <w:hideMark/>
          </w:tcPr>
          <w:p w14:paraId="45393C32" w14:textId="77777777" w:rsidR="00D52473" w:rsidRPr="00753A04" w:rsidRDefault="00D52473" w:rsidP="00275EB5">
            <w:pPr>
              <w:pStyle w:val="tablebody"/>
              <w:jc w:val="right"/>
              <w:rPr>
                <w:lang w:eastAsia="en-IE"/>
              </w:rPr>
            </w:pPr>
            <w:r w:rsidRPr="00753A04">
              <w:rPr>
                <w:lang w:eastAsia="en-IE"/>
              </w:rPr>
              <w:t>280</w:t>
            </w:r>
          </w:p>
        </w:tc>
      </w:tr>
    </w:tbl>
    <w:p w14:paraId="550DB3EC" w14:textId="77777777" w:rsidR="006D667D" w:rsidRPr="00753A04" w:rsidRDefault="006D667D" w:rsidP="006D667D">
      <w:pPr>
        <w:pStyle w:val="tablenote0"/>
        <w:rPr>
          <w:rFonts w:eastAsia="SimSun"/>
          <w:lang w:eastAsia="en-IE"/>
        </w:rPr>
      </w:pPr>
      <w:r>
        <w:rPr>
          <w:rFonts w:eastAsia="SimSun"/>
          <w:lang w:eastAsia="en-IE"/>
        </w:rPr>
        <w:t xml:space="preserve">Source: NDA analysis </w:t>
      </w:r>
    </w:p>
    <w:p w14:paraId="09BC5355" w14:textId="43510D23" w:rsidR="006D667D" w:rsidRPr="00753A04" w:rsidRDefault="006B4E9D" w:rsidP="006D667D">
      <w:pPr>
        <w:pStyle w:val="tablehead0"/>
      </w:pPr>
      <w:r>
        <w:t>Table 9</w:t>
      </w:r>
      <w:r w:rsidR="0098335C">
        <w:t>.9</w:t>
      </w:r>
      <w:r w:rsidR="006D667D" w:rsidRPr="005C0337">
        <w:t>: ADL/IADL clusters by disability</w:t>
      </w:r>
      <w:r w:rsidR="006D667D">
        <w:t xml:space="preserve"> %</w:t>
      </w:r>
    </w:p>
    <w:tbl>
      <w:tblPr>
        <w:tblW w:w="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250"/>
        <w:gridCol w:w="1250"/>
        <w:gridCol w:w="1251"/>
        <w:gridCol w:w="960"/>
      </w:tblGrid>
      <w:tr w:rsidR="00C7194F" w:rsidRPr="00753A04" w14:paraId="601992EB" w14:textId="77777777" w:rsidTr="00C7194F">
        <w:trPr>
          <w:cantSplit/>
          <w:trHeight w:val="300"/>
          <w:tblHeader/>
        </w:trPr>
        <w:tc>
          <w:tcPr>
            <w:tcW w:w="1414" w:type="dxa"/>
          </w:tcPr>
          <w:p w14:paraId="18D59B41" w14:textId="16E44292" w:rsidR="00C7194F" w:rsidRPr="00C7194F" w:rsidRDefault="00C7194F" w:rsidP="00C7194F">
            <w:pPr>
              <w:pStyle w:val="tablebody"/>
              <w:jc w:val="both"/>
              <w:rPr>
                <w:b/>
                <w:sz w:val="20"/>
                <w:szCs w:val="20"/>
                <w:lang w:eastAsia="en-IE"/>
              </w:rPr>
            </w:pPr>
            <w:r w:rsidRPr="00C7194F">
              <w:rPr>
                <w:b/>
                <w:lang w:eastAsia="en-IE"/>
              </w:rPr>
              <w:t>Primary disability</w:t>
            </w:r>
          </w:p>
        </w:tc>
        <w:tc>
          <w:tcPr>
            <w:tcW w:w="1250" w:type="dxa"/>
            <w:hideMark/>
          </w:tcPr>
          <w:p w14:paraId="2624693E" w14:textId="6831AFEE" w:rsidR="00C7194F" w:rsidRPr="00C7194F" w:rsidRDefault="00C7194F" w:rsidP="00C7194F">
            <w:pPr>
              <w:pStyle w:val="tablebody"/>
              <w:jc w:val="both"/>
              <w:rPr>
                <w:b/>
                <w:lang w:eastAsia="en-IE"/>
              </w:rPr>
            </w:pPr>
            <w:r w:rsidRPr="00C7194F">
              <w:rPr>
                <w:b/>
                <w:lang w:eastAsia="en-IE"/>
              </w:rPr>
              <w:t>Two-step Cluster Number</w:t>
            </w:r>
            <w:r>
              <w:rPr>
                <w:b/>
                <w:lang w:eastAsia="en-IE"/>
              </w:rPr>
              <w:t xml:space="preserve"> 1</w:t>
            </w:r>
          </w:p>
        </w:tc>
        <w:tc>
          <w:tcPr>
            <w:tcW w:w="1250" w:type="dxa"/>
          </w:tcPr>
          <w:p w14:paraId="5DE6361B" w14:textId="3E4F5C4F" w:rsidR="00C7194F" w:rsidRPr="00C7194F" w:rsidRDefault="00C7194F" w:rsidP="00C7194F">
            <w:pPr>
              <w:pStyle w:val="tablebody"/>
              <w:jc w:val="both"/>
              <w:rPr>
                <w:b/>
                <w:lang w:eastAsia="en-IE"/>
              </w:rPr>
            </w:pPr>
            <w:r w:rsidRPr="00C7194F">
              <w:rPr>
                <w:b/>
                <w:lang w:eastAsia="en-IE"/>
              </w:rPr>
              <w:t>Two-step Cluster Number</w:t>
            </w:r>
            <w:r>
              <w:rPr>
                <w:b/>
                <w:lang w:eastAsia="en-IE"/>
              </w:rPr>
              <w:t xml:space="preserve"> 2</w:t>
            </w:r>
          </w:p>
        </w:tc>
        <w:tc>
          <w:tcPr>
            <w:tcW w:w="1251" w:type="dxa"/>
          </w:tcPr>
          <w:p w14:paraId="55B1C901" w14:textId="20657C78" w:rsidR="00C7194F" w:rsidRPr="00C7194F" w:rsidRDefault="00C7194F" w:rsidP="00C7194F">
            <w:pPr>
              <w:pStyle w:val="tablebody"/>
              <w:jc w:val="both"/>
              <w:rPr>
                <w:b/>
                <w:lang w:eastAsia="en-IE"/>
              </w:rPr>
            </w:pPr>
            <w:r w:rsidRPr="00C7194F">
              <w:rPr>
                <w:b/>
                <w:lang w:eastAsia="en-IE"/>
              </w:rPr>
              <w:t>Two-step Cluster Number</w:t>
            </w:r>
            <w:r>
              <w:rPr>
                <w:b/>
                <w:lang w:eastAsia="en-IE"/>
              </w:rPr>
              <w:t xml:space="preserve"> 3</w:t>
            </w:r>
          </w:p>
        </w:tc>
        <w:tc>
          <w:tcPr>
            <w:tcW w:w="960" w:type="dxa"/>
            <w:hideMark/>
          </w:tcPr>
          <w:p w14:paraId="207914A4" w14:textId="77777777" w:rsidR="00C7194F" w:rsidRPr="00C7194F" w:rsidRDefault="00C7194F" w:rsidP="00C7194F">
            <w:pPr>
              <w:pStyle w:val="tablebody"/>
              <w:jc w:val="both"/>
              <w:rPr>
                <w:b/>
                <w:lang w:eastAsia="en-IE"/>
              </w:rPr>
            </w:pPr>
            <w:r w:rsidRPr="00C7194F">
              <w:rPr>
                <w:b/>
                <w:lang w:eastAsia="en-IE"/>
              </w:rPr>
              <w:t>Total</w:t>
            </w:r>
          </w:p>
        </w:tc>
      </w:tr>
      <w:tr w:rsidR="00C7194F" w:rsidRPr="00753A04" w14:paraId="51CA3CA9" w14:textId="77777777" w:rsidTr="00C7194F">
        <w:trPr>
          <w:trHeight w:val="300"/>
        </w:trPr>
        <w:tc>
          <w:tcPr>
            <w:tcW w:w="1414" w:type="dxa"/>
            <w:hideMark/>
          </w:tcPr>
          <w:p w14:paraId="73674900" w14:textId="77777777" w:rsidR="00C7194F" w:rsidRPr="00753A04" w:rsidRDefault="00C7194F" w:rsidP="00275EB5">
            <w:pPr>
              <w:pStyle w:val="tablebody"/>
              <w:rPr>
                <w:lang w:eastAsia="en-IE"/>
              </w:rPr>
            </w:pPr>
            <w:r w:rsidRPr="00753A04">
              <w:rPr>
                <w:lang w:eastAsia="en-IE"/>
              </w:rPr>
              <w:t>ABI</w:t>
            </w:r>
          </w:p>
        </w:tc>
        <w:tc>
          <w:tcPr>
            <w:tcW w:w="0" w:type="auto"/>
            <w:noWrap/>
            <w:hideMark/>
          </w:tcPr>
          <w:p w14:paraId="5C68686E" w14:textId="77777777" w:rsidR="00C7194F" w:rsidRPr="00753A04" w:rsidRDefault="00C7194F" w:rsidP="00275EB5">
            <w:pPr>
              <w:pStyle w:val="tablebody"/>
              <w:jc w:val="right"/>
              <w:rPr>
                <w:lang w:eastAsia="en-IE"/>
              </w:rPr>
            </w:pPr>
            <w:r>
              <w:rPr>
                <w:lang w:eastAsia="en-IE"/>
              </w:rPr>
              <w:t>8</w:t>
            </w:r>
          </w:p>
        </w:tc>
        <w:tc>
          <w:tcPr>
            <w:tcW w:w="1250" w:type="dxa"/>
            <w:noWrap/>
            <w:hideMark/>
          </w:tcPr>
          <w:p w14:paraId="2C7B1F4D" w14:textId="77777777" w:rsidR="00C7194F" w:rsidRPr="00753A04" w:rsidRDefault="00C7194F" w:rsidP="00275EB5">
            <w:pPr>
              <w:pStyle w:val="tablebody"/>
              <w:jc w:val="right"/>
              <w:rPr>
                <w:lang w:eastAsia="en-IE"/>
              </w:rPr>
            </w:pPr>
            <w:r>
              <w:rPr>
                <w:lang w:eastAsia="en-IE"/>
              </w:rPr>
              <w:t>42</w:t>
            </w:r>
          </w:p>
        </w:tc>
        <w:tc>
          <w:tcPr>
            <w:tcW w:w="1251" w:type="dxa"/>
            <w:noWrap/>
            <w:hideMark/>
          </w:tcPr>
          <w:p w14:paraId="0A6C9090" w14:textId="77777777" w:rsidR="00C7194F" w:rsidRPr="00753A04" w:rsidRDefault="00C7194F" w:rsidP="00275EB5">
            <w:pPr>
              <w:pStyle w:val="tablebody"/>
              <w:jc w:val="right"/>
              <w:rPr>
                <w:lang w:eastAsia="en-IE"/>
              </w:rPr>
            </w:pPr>
            <w:r>
              <w:rPr>
                <w:lang w:eastAsia="en-IE"/>
              </w:rPr>
              <w:t>50</w:t>
            </w:r>
          </w:p>
        </w:tc>
        <w:tc>
          <w:tcPr>
            <w:tcW w:w="0" w:type="auto"/>
            <w:noWrap/>
            <w:hideMark/>
          </w:tcPr>
          <w:p w14:paraId="01F291A6" w14:textId="77777777" w:rsidR="00C7194F" w:rsidRPr="00753A04" w:rsidRDefault="00C7194F" w:rsidP="00275EB5">
            <w:pPr>
              <w:pStyle w:val="tablebody"/>
              <w:jc w:val="right"/>
              <w:rPr>
                <w:lang w:eastAsia="en-IE"/>
              </w:rPr>
            </w:pPr>
            <w:r w:rsidRPr="00753A04">
              <w:rPr>
                <w:lang w:eastAsia="en-IE"/>
              </w:rPr>
              <w:t>100%</w:t>
            </w:r>
          </w:p>
        </w:tc>
      </w:tr>
      <w:tr w:rsidR="00C7194F" w:rsidRPr="00753A04" w14:paraId="17C94B52" w14:textId="77777777" w:rsidTr="00C7194F">
        <w:trPr>
          <w:trHeight w:val="300"/>
        </w:trPr>
        <w:tc>
          <w:tcPr>
            <w:tcW w:w="1414" w:type="dxa"/>
            <w:hideMark/>
          </w:tcPr>
          <w:p w14:paraId="6B8C68EB" w14:textId="77777777" w:rsidR="00C7194F" w:rsidRPr="00753A04" w:rsidRDefault="00C7194F" w:rsidP="00275EB5">
            <w:pPr>
              <w:pStyle w:val="tablebody"/>
              <w:rPr>
                <w:lang w:eastAsia="en-IE"/>
              </w:rPr>
            </w:pPr>
            <w:r w:rsidRPr="00753A04">
              <w:rPr>
                <w:lang w:eastAsia="en-IE"/>
              </w:rPr>
              <w:t>ASD</w:t>
            </w:r>
          </w:p>
        </w:tc>
        <w:tc>
          <w:tcPr>
            <w:tcW w:w="0" w:type="auto"/>
            <w:noWrap/>
            <w:hideMark/>
          </w:tcPr>
          <w:p w14:paraId="04A1FCA8" w14:textId="77777777" w:rsidR="00C7194F" w:rsidRPr="00310A0D" w:rsidRDefault="00C7194F" w:rsidP="00275EB5">
            <w:pPr>
              <w:pStyle w:val="tablebody"/>
              <w:jc w:val="right"/>
              <w:rPr>
                <w:lang w:eastAsia="en-IE"/>
              </w:rPr>
            </w:pPr>
            <w:r>
              <w:rPr>
                <w:lang w:eastAsia="en-IE"/>
              </w:rPr>
              <w:t>0</w:t>
            </w:r>
          </w:p>
        </w:tc>
        <w:tc>
          <w:tcPr>
            <w:tcW w:w="1250" w:type="dxa"/>
            <w:noWrap/>
            <w:hideMark/>
          </w:tcPr>
          <w:p w14:paraId="5566611E" w14:textId="77777777" w:rsidR="00C7194F" w:rsidRPr="00753A04" w:rsidRDefault="00C7194F" w:rsidP="00275EB5">
            <w:pPr>
              <w:pStyle w:val="tablebody"/>
              <w:jc w:val="right"/>
              <w:rPr>
                <w:lang w:eastAsia="en-IE"/>
              </w:rPr>
            </w:pPr>
            <w:r>
              <w:rPr>
                <w:lang w:eastAsia="en-IE"/>
              </w:rPr>
              <w:t>0</w:t>
            </w:r>
          </w:p>
        </w:tc>
        <w:tc>
          <w:tcPr>
            <w:tcW w:w="1251" w:type="dxa"/>
            <w:noWrap/>
            <w:hideMark/>
          </w:tcPr>
          <w:p w14:paraId="53A89C8E" w14:textId="77777777" w:rsidR="00C7194F" w:rsidRPr="00753A04" w:rsidRDefault="00C7194F" w:rsidP="00275EB5">
            <w:pPr>
              <w:pStyle w:val="tablebody"/>
              <w:jc w:val="right"/>
              <w:rPr>
                <w:lang w:eastAsia="en-IE"/>
              </w:rPr>
            </w:pPr>
            <w:r>
              <w:rPr>
                <w:lang w:eastAsia="en-IE"/>
              </w:rPr>
              <w:t>100</w:t>
            </w:r>
          </w:p>
        </w:tc>
        <w:tc>
          <w:tcPr>
            <w:tcW w:w="0" w:type="auto"/>
            <w:noWrap/>
            <w:hideMark/>
          </w:tcPr>
          <w:p w14:paraId="068AD991" w14:textId="77777777" w:rsidR="00C7194F" w:rsidRPr="00753A04" w:rsidRDefault="00C7194F" w:rsidP="00275EB5">
            <w:pPr>
              <w:pStyle w:val="tablebody"/>
              <w:jc w:val="right"/>
              <w:rPr>
                <w:lang w:eastAsia="en-IE"/>
              </w:rPr>
            </w:pPr>
            <w:r w:rsidRPr="00753A04">
              <w:rPr>
                <w:lang w:eastAsia="en-IE"/>
              </w:rPr>
              <w:t>100%</w:t>
            </w:r>
          </w:p>
        </w:tc>
      </w:tr>
      <w:tr w:rsidR="00C7194F" w:rsidRPr="00753A04" w14:paraId="315B3918" w14:textId="77777777" w:rsidTr="00C7194F">
        <w:trPr>
          <w:trHeight w:val="300"/>
        </w:trPr>
        <w:tc>
          <w:tcPr>
            <w:tcW w:w="1414" w:type="dxa"/>
            <w:hideMark/>
          </w:tcPr>
          <w:p w14:paraId="6A822793" w14:textId="77777777" w:rsidR="00C7194F" w:rsidRPr="00753A04" w:rsidRDefault="00C7194F" w:rsidP="00275EB5">
            <w:pPr>
              <w:pStyle w:val="tablebody"/>
              <w:rPr>
                <w:lang w:eastAsia="en-IE"/>
              </w:rPr>
            </w:pPr>
            <w:r w:rsidRPr="00753A04">
              <w:rPr>
                <w:lang w:eastAsia="en-IE"/>
              </w:rPr>
              <w:t>ID</w:t>
            </w:r>
          </w:p>
        </w:tc>
        <w:tc>
          <w:tcPr>
            <w:tcW w:w="0" w:type="auto"/>
            <w:noWrap/>
            <w:hideMark/>
          </w:tcPr>
          <w:p w14:paraId="1E352977" w14:textId="77777777" w:rsidR="00C7194F" w:rsidRPr="00310A0D" w:rsidRDefault="00C7194F" w:rsidP="00275EB5">
            <w:pPr>
              <w:pStyle w:val="tablebody"/>
              <w:jc w:val="right"/>
              <w:rPr>
                <w:lang w:eastAsia="en-IE"/>
              </w:rPr>
            </w:pPr>
            <w:r>
              <w:rPr>
                <w:lang w:eastAsia="en-IE"/>
              </w:rPr>
              <w:t>17</w:t>
            </w:r>
          </w:p>
        </w:tc>
        <w:tc>
          <w:tcPr>
            <w:tcW w:w="1250" w:type="dxa"/>
            <w:noWrap/>
            <w:hideMark/>
          </w:tcPr>
          <w:p w14:paraId="788485C1" w14:textId="77777777" w:rsidR="00C7194F" w:rsidRPr="00753A04" w:rsidRDefault="00C7194F" w:rsidP="00275EB5">
            <w:pPr>
              <w:pStyle w:val="tablebody"/>
              <w:jc w:val="right"/>
              <w:rPr>
                <w:lang w:eastAsia="en-IE"/>
              </w:rPr>
            </w:pPr>
            <w:r>
              <w:rPr>
                <w:lang w:eastAsia="en-IE"/>
              </w:rPr>
              <w:t>43</w:t>
            </w:r>
          </w:p>
        </w:tc>
        <w:tc>
          <w:tcPr>
            <w:tcW w:w="1251" w:type="dxa"/>
            <w:noWrap/>
            <w:hideMark/>
          </w:tcPr>
          <w:p w14:paraId="0F0C40EA" w14:textId="77777777" w:rsidR="00C7194F" w:rsidRPr="00753A04" w:rsidRDefault="00C7194F" w:rsidP="00275EB5">
            <w:pPr>
              <w:pStyle w:val="tablebody"/>
              <w:jc w:val="right"/>
              <w:rPr>
                <w:lang w:eastAsia="en-IE"/>
              </w:rPr>
            </w:pPr>
            <w:r>
              <w:rPr>
                <w:lang w:eastAsia="en-IE"/>
              </w:rPr>
              <w:t>40</w:t>
            </w:r>
          </w:p>
        </w:tc>
        <w:tc>
          <w:tcPr>
            <w:tcW w:w="0" w:type="auto"/>
            <w:noWrap/>
            <w:hideMark/>
          </w:tcPr>
          <w:p w14:paraId="642317F7" w14:textId="77777777" w:rsidR="00C7194F" w:rsidRPr="00753A04" w:rsidRDefault="00C7194F" w:rsidP="00275EB5">
            <w:pPr>
              <w:pStyle w:val="tablebody"/>
              <w:jc w:val="right"/>
              <w:rPr>
                <w:lang w:eastAsia="en-IE"/>
              </w:rPr>
            </w:pPr>
            <w:r w:rsidRPr="00753A04">
              <w:rPr>
                <w:lang w:eastAsia="en-IE"/>
              </w:rPr>
              <w:t>100%</w:t>
            </w:r>
          </w:p>
        </w:tc>
      </w:tr>
      <w:tr w:rsidR="00C7194F" w:rsidRPr="00753A04" w14:paraId="03BF9648" w14:textId="77777777" w:rsidTr="00C7194F">
        <w:trPr>
          <w:trHeight w:val="300"/>
        </w:trPr>
        <w:tc>
          <w:tcPr>
            <w:tcW w:w="1414" w:type="dxa"/>
            <w:hideMark/>
          </w:tcPr>
          <w:p w14:paraId="0212A6BF" w14:textId="77777777" w:rsidR="00C7194F" w:rsidRPr="00753A04" w:rsidRDefault="00C7194F" w:rsidP="00275EB5">
            <w:pPr>
              <w:pStyle w:val="tablebody"/>
              <w:rPr>
                <w:lang w:eastAsia="en-IE"/>
              </w:rPr>
            </w:pPr>
            <w:r w:rsidRPr="00753A04">
              <w:rPr>
                <w:lang w:eastAsia="en-IE"/>
              </w:rPr>
              <w:t>MH</w:t>
            </w:r>
          </w:p>
        </w:tc>
        <w:tc>
          <w:tcPr>
            <w:tcW w:w="0" w:type="auto"/>
            <w:noWrap/>
            <w:hideMark/>
          </w:tcPr>
          <w:p w14:paraId="209397E0" w14:textId="77777777" w:rsidR="00C7194F" w:rsidRPr="00310A0D" w:rsidRDefault="00C7194F" w:rsidP="00275EB5">
            <w:pPr>
              <w:pStyle w:val="tablebody"/>
              <w:jc w:val="right"/>
              <w:rPr>
                <w:lang w:eastAsia="en-IE"/>
              </w:rPr>
            </w:pPr>
            <w:r>
              <w:rPr>
                <w:lang w:eastAsia="en-IE"/>
              </w:rPr>
              <w:t>0</w:t>
            </w:r>
          </w:p>
        </w:tc>
        <w:tc>
          <w:tcPr>
            <w:tcW w:w="1250" w:type="dxa"/>
            <w:noWrap/>
            <w:hideMark/>
          </w:tcPr>
          <w:p w14:paraId="59361F7A" w14:textId="77777777" w:rsidR="00C7194F" w:rsidRPr="00753A04" w:rsidRDefault="00C7194F" w:rsidP="00275EB5">
            <w:pPr>
              <w:pStyle w:val="tablebody"/>
              <w:jc w:val="right"/>
              <w:rPr>
                <w:lang w:eastAsia="en-IE"/>
              </w:rPr>
            </w:pPr>
            <w:r>
              <w:rPr>
                <w:lang w:eastAsia="en-IE"/>
              </w:rPr>
              <w:t>20</w:t>
            </w:r>
          </w:p>
        </w:tc>
        <w:tc>
          <w:tcPr>
            <w:tcW w:w="1251" w:type="dxa"/>
            <w:noWrap/>
            <w:hideMark/>
          </w:tcPr>
          <w:p w14:paraId="0C627785" w14:textId="77777777" w:rsidR="00C7194F" w:rsidRPr="00753A04" w:rsidRDefault="00C7194F" w:rsidP="00275EB5">
            <w:pPr>
              <w:pStyle w:val="tablebody"/>
              <w:jc w:val="right"/>
              <w:rPr>
                <w:lang w:eastAsia="en-IE"/>
              </w:rPr>
            </w:pPr>
            <w:r>
              <w:rPr>
                <w:lang w:eastAsia="en-IE"/>
              </w:rPr>
              <w:t>80</w:t>
            </w:r>
          </w:p>
        </w:tc>
        <w:tc>
          <w:tcPr>
            <w:tcW w:w="0" w:type="auto"/>
            <w:noWrap/>
            <w:hideMark/>
          </w:tcPr>
          <w:p w14:paraId="388FE7E2" w14:textId="77777777" w:rsidR="00C7194F" w:rsidRPr="00753A04" w:rsidRDefault="00C7194F" w:rsidP="00275EB5">
            <w:pPr>
              <w:pStyle w:val="tablebody"/>
              <w:jc w:val="right"/>
              <w:rPr>
                <w:lang w:eastAsia="en-IE"/>
              </w:rPr>
            </w:pPr>
            <w:r w:rsidRPr="00753A04">
              <w:rPr>
                <w:lang w:eastAsia="en-IE"/>
              </w:rPr>
              <w:t>100%</w:t>
            </w:r>
          </w:p>
        </w:tc>
      </w:tr>
      <w:tr w:rsidR="00C7194F" w:rsidRPr="00753A04" w14:paraId="5017C22C" w14:textId="77777777" w:rsidTr="00C7194F">
        <w:trPr>
          <w:trHeight w:val="300"/>
        </w:trPr>
        <w:tc>
          <w:tcPr>
            <w:tcW w:w="1414" w:type="dxa"/>
            <w:hideMark/>
          </w:tcPr>
          <w:p w14:paraId="3CEA8193" w14:textId="77777777" w:rsidR="00C7194F" w:rsidRPr="00753A04" w:rsidRDefault="00C7194F" w:rsidP="00275EB5">
            <w:pPr>
              <w:pStyle w:val="tablebody"/>
              <w:rPr>
                <w:lang w:eastAsia="en-IE"/>
              </w:rPr>
            </w:pPr>
            <w:r w:rsidRPr="00753A04">
              <w:rPr>
                <w:lang w:eastAsia="en-IE"/>
              </w:rPr>
              <w:t>Phy</w:t>
            </w:r>
            <w:r>
              <w:rPr>
                <w:lang w:eastAsia="en-IE"/>
              </w:rPr>
              <w:t xml:space="preserve">sical </w:t>
            </w:r>
          </w:p>
        </w:tc>
        <w:tc>
          <w:tcPr>
            <w:tcW w:w="0" w:type="auto"/>
            <w:noWrap/>
            <w:hideMark/>
          </w:tcPr>
          <w:p w14:paraId="0B79C00B" w14:textId="77777777" w:rsidR="00C7194F" w:rsidRPr="00310A0D" w:rsidRDefault="00C7194F" w:rsidP="00275EB5">
            <w:pPr>
              <w:pStyle w:val="tablebody"/>
              <w:jc w:val="right"/>
              <w:rPr>
                <w:lang w:eastAsia="en-IE"/>
              </w:rPr>
            </w:pPr>
            <w:r>
              <w:rPr>
                <w:lang w:eastAsia="en-IE"/>
              </w:rPr>
              <w:t>39</w:t>
            </w:r>
          </w:p>
        </w:tc>
        <w:tc>
          <w:tcPr>
            <w:tcW w:w="1250" w:type="dxa"/>
            <w:noWrap/>
            <w:hideMark/>
          </w:tcPr>
          <w:p w14:paraId="58C91F17" w14:textId="77777777" w:rsidR="00C7194F" w:rsidRPr="00753A04" w:rsidRDefault="00C7194F" w:rsidP="00275EB5">
            <w:pPr>
              <w:pStyle w:val="tablebody"/>
              <w:jc w:val="right"/>
              <w:rPr>
                <w:lang w:eastAsia="en-IE"/>
              </w:rPr>
            </w:pPr>
            <w:r>
              <w:rPr>
                <w:lang w:eastAsia="en-IE"/>
              </w:rPr>
              <w:t>34</w:t>
            </w:r>
          </w:p>
        </w:tc>
        <w:tc>
          <w:tcPr>
            <w:tcW w:w="1251" w:type="dxa"/>
            <w:noWrap/>
            <w:hideMark/>
          </w:tcPr>
          <w:p w14:paraId="36BA9EEE" w14:textId="77777777" w:rsidR="00C7194F" w:rsidRPr="00753A04" w:rsidRDefault="00C7194F" w:rsidP="00275EB5">
            <w:pPr>
              <w:pStyle w:val="tablebody"/>
              <w:jc w:val="right"/>
              <w:rPr>
                <w:lang w:eastAsia="en-IE"/>
              </w:rPr>
            </w:pPr>
            <w:r>
              <w:rPr>
                <w:lang w:eastAsia="en-IE"/>
              </w:rPr>
              <w:t>26</w:t>
            </w:r>
          </w:p>
        </w:tc>
        <w:tc>
          <w:tcPr>
            <w:tcW w:w="0" w:type="auto"/>
            <w:noWrap/>
            <w:hideMark/>
          </w:tcPr>
          <w:p w14:paraId="306FE7AE" w14:textId="77777777" w:rsidR="00C7194F" w:rsidRPr="00753A04" w:rsidRDefault="00C7194F" w:rsidP="00275EB5">
            <w:pPr>
              <w:pStyle w:val="tablebody"/>
              <w:jc w:val="right"/>
              <w:rPr>
                <w:lang w:eastAsia="en-IE"/>
              </w:rPr>
            </w:pPr>
            <w:r w:rsidRPr="00753A04">
              <w:rPr>
                <w:lang w:eastAsia="en-IE"/>
              </w:rPr>
              <w:t>100%</w:t>
            </w:r>
          </w:p>
        </w:tc>
      </w:tr>
      <w:tr w:rsidR="00C7194F" w:rsidRPr="00753A04" w14:paraId="337615D1" w14:textId="77777777" w:rsidTr="00C7194F">
        <w:trPr>
          <w:trHeight w:val="300"/>
        </w:trPr>
        <w:tc>
          <w:tcPr>
            <w:tcW w:w="1414" w:type="dxa"/>
            <w:hideMark/>
          </w:tcPr>
          <w:p w14:paraId="7D710001" w14:textId="77777777" w:rsidR="00C7194F" w:rsidRPr="00753A04" w:rsidRDefault="00C7194F" w:rsidP="00275EB5">
            <w:pPr>
              <w:pStyle w:val="tablebody"/>
              <w:rPr>
                <w:lang w:eastAsia="en-IE"/>
              </w:rPr>
            </w:pPr>
            <w:r w:rsidRPr="00753A04">
              <w:rPr>
                <w:lang w:eastAsia="en-IE"/>
              </w:rPr>
              <w:t>Sensory</w:t>
            </w:r>
          </w:p>
        </w:tc>
        <w:tc>
          <w:tcPr>
            <w:tcW w:w="0" w:type="auto"/>
            <w:noWrap/>
            <w:hideMark/>
          </w:tcPr>
          <w:p w14:paraId="731A20A5" w14:textId="77777777" w:rsidR="00C7194F" w:rsidRPr="00310A0D" w:rsidRDefault="00C7194F" w:rsidP="00275EB5">
            <w:pPr>
              <w:pStyle w:val="tablebody"/>
              <w:jc w:val="right"/>
              <w:rPr>
                <w:lang w:eastAsia="en-IE"/>
              </w:rPr>
            </w:pPr>
            <w:r>
              <w:rPr>
                <w:lang w:eastAsia="en-IE"/>
              </w:rPr>
              <w:t>0</w:t>
            </w:r>
          </w:p>
        </w:tc>
        <w:tc>
          <w:tcPr>
            <w:tcW w:w="1250" w:type="dxa"/>
            <w:noWrap/>
            <w:hideMark/>
          </w:tcPr>
          <w:p w14:paraId="4C634490" w14:textId="77777777" w:rsidR="00C7194F" w:rsidRPr="00753A04" w:rsidRDefault="00C7194F" w:rsidP="00275EB5">
            <w:pPr>
              <w:pStyle w:val="tablebody"/>
              <w:jc w:val="right"/>
              <w:rPr>
                <w:lang w:eastAsia="en-IE"/>
              </w:rPr>
            </w:pPr>
            <w:r>
              <w:rPr>
                <w:lang w:eastAsia="en-IE"/>
              </w:rPr>
              <w:t>43</w:t>
            </w:r>
          </w:p>
        </w:tc>
        <w:tc>
          <w:tcPr>
            <w:tcW w:w="1251" w:type="dxa"/>
            <w:noWrap/>
            <w:hideMark/>
          </w:tcPr>
          <w:p w14:paraId="174A3470" w14:textId="77777777" w:rsidR="00C7194F" w:rsidRPr="00753A04" w:rsidRDefault="00C7194F" w:rsidP="00275EB5">
            <w:pPr>
              <w:pStyle w:val="tablebody"/>
              <w:jc w:val="right"/>
              <w:rPr>
                <w:lang w:eastAsia="en-IE"/>
              </w:rPr>
            </w:pPr>
            <w:r>
              <w:rPr>
                <w:lang w:eastAsia="en-IE"/>
              </w:rPr>
              <w:t>57</w:t>
            </w:r>
          </w:p>
        </w:tc>
        <w:tc>
          <w:tcPr>
            <w:tcW w:w="0" w:type="auto"/>
            <w:noWrap/>
            <w:hideMark/>
          </w:tcPr>
          <w:p w14:paraId="14CA644A" w14:textId="77777777" w:rsidR="00C7194F" w:rsidRPr="00753A04" w:rsidRDefault="00C7194F" w:rsidP="00275EB5">
            <w:pPr>
              <w:pStyle w:val="tablebody"/>
              <w:jc w:val="right"/>
              <w:rPr>
                <w:lang w:eastAsia="en-IE"/>
              </w:rPr>
            </w:pPr>
            <w:r w:rsidRPr="00753A04">
              <w:rPr>
                <w:lang w:eastAsia="en-IE"/>
              </w:rPr>
              <w:t>100%</w:t>
            </w:r>
          </w:p>
        </w:tc>
      </w:tr>
      <w:tr w:rsidR="00C7194F" w:rsidRPr="00753A04" w14:paraId="71980D7D" w14:textId="77777777" w:rsidTr="00C7194F">
        <w:trPr>
          <w:trHeight w:val="300"/>
        </w:trPr>
        <w:tc>
          <w:tcPr>
            <w:tcW w:w="1414" w:type="dxa"/>
          </w:tcPr>
          <w:p w14:paraId="542FCFD6" w14:textId="72349E6E" w:rsidR="00C7194F" w:rsidRPr="00753A04" w:rsidRDefault="00C7194F" w:rsidP="00275EB5">
            <w:pPr>
              <w:pStyle w:val="tablebody"/>
              <w:rPr>
                <w:lang w:eastAsia="en-IE"/>
              </w:rPr>
            </w:pPr>
            <w:r w:rsidRPr="00753A04">
              <w:rPr>
                <w:lang w:eastAsia="en-IE"/>
              </w:rPr>
              <w:t>Total</w:t>
            </w:r>
          </w:p>
        </w:tc>
        <w:tc>
          <w:tcPr>
            <w:tcW w:w="0" w:type="auto"/>
            <w:noWrap/>
            <w:hideMark/>
          </w:tcPr>
          <w:p w14:paraId="49452793" w14:textId="77777777" w:rsidR="00C7194F" w:rsidRPr="00753A04" w:rsidRDefault="00C7194F" w:rsidP="00275EB5">
            <w:pPr>
              <w:pStyle w:val="tablebody"/>
              <w:jc w:val="right"/>
              <w:rPr>
                <w:lang w:eastAsia="en-IE"/>
              </w:rPr>
            </w:pPr>
            <w:r>
              <w:rPr>
                <w:lang w:eastAsia="en-IE"/>
              </w:rPr>
              <w:t>19</w:t>
            </w:r>
          </w:p>
        </w:tc>
        <w:tc>
          <w:tcPr>
            <w:tcW w:w="1250" w:type="dxa"/>
            <w:noWrap/>
            <w:hideMark/>
          </w:tcPr>
          <w:p w14:paraId="7D0BFC47" w14:textId="77777777" w:rsidR="00C7194F" w:rsidRPr="00753A04" w:rsidRDefault="00C7194F" w:rsidP="00275EB5">
            <w:pPr>
              <w:pStyle w:val="tablebody"/>
              <w:jc w:val="right"/>
              <w:rPr>
                <w:lang w:eastAsia="en-IE"/>
              </w:rPr>
            </w:pPr>
            <w:r>
              <w:rPr>
                <w:lang w:eastAsia="en-IE"/>
              </w:rPr>
              <w:t>40</w:t>
            </w:r>
          </w:p>
        </w:tc>
        <w:tc>
          <w:tcPr>
            <w:tcW w:w="1251" w:type="dxa"/>
            <w:noWrap/>
            <w:hideMark/>
          </w:tcPr>
          <w:p w14:paraId="4FDA33BE" w14:textId="77777777" w:rsidR="00C7194F" w:rsidRPr="00753A04" w:rsidRDefault="00C7194F" w:rsidP="00275EB5">
            <w:pPr>
              <w:pStyle w:val="tablebody"/>
              <w:jc w:val="right"/>
              <w:rPr>
                <w:lang w:eastAsia="en-IE"/>
              </w:rPr>
            </w:pPr>
            <w:r>
              <w:rPr>
                <w:lang w:eastAsia="en-IE"/>
              </w:rPr>
              <w:t>41</w:t>
            </w:r>
          </w:p>
        </w:tc>
        <w:tc>
          <w:tcPr>
            <w:tcW w:w="0" w:type="auto"/>
            <w:noWrap/>
            <w:hideMark/>
          </w:tcPr>
          <w:p w14:paraId="00FFD4EC" w14:textId="77777777" w:rsidR="00C7194F" w:rsidRPr="00753A04" w:rsidRDefault="00C7194F" w:rsidP="00275EB5">
            <w:pPr>
              <w:pStyle w:val="tablebody"/>
              <w:jc w:val="right"/>
              <w:rPr>
                <w:lang w:eastAsia="en-IE"/>
              </w:rPr>
            </w:pPr>
            <w:r w:rsidRPr="00753A04">
              <w:rPr>
                <w:lang w:eastAsia="en-IE"/>
              </w:rPr>
              <w:t>100%</w:t>
            </w:r>
          </w:p>
        </w:tc>
      </w:tr>
    </w:tbl>
    <w:p w14:paraId="714A779C" w14:textId="77777777" w:rsidR="006D667D" w:rsidRPr="00753A04" w:rsidRDefault="006D667D" w:rsidP="006D667D">
      <w:pPr>
        <w:pStyle w:val="tablenote0"/>
        <w:rPr>
          <w:rFonts w:eastAsia="SimSun"/>
          <w:lang w:eastAsia="en-IE"/>
        </w:rPr>
      </w:pPr>
      <w:r w:rsidRPr="00F37BD5">
        <w:rPr>
          <w:rFonts w:eastAsia="SimSun"/>
          <w:lang w:eastAsia="en-IE"/>
        </w:rPr>
        <w:t>Source: NDA analysis</w:t>
      </w:r>
    </w:p>
    <w:p w14:paraId="50DB8326" w14:textId="77777777" w:rsidR="006D667D" w:rsidRPr="00753A04" w:rsidRDefault="006D667D" w:rsidP="000879DA">
      <w:pPr>
        <w:pStyle w:val="Heading3"/>
      </w:pPr>
      <w:r w:rsidRPr="00753A04">
        <w:t>Services cluster</w:t>
      </w:r>
    </w:p>
    <w:p w14:paraId="10431CCD" w14:textId="77777777" w:rsidR="006D667D" w:rsidRPr="00753A04" w:rsidRDefault="006D667D" w:rsidP="006D667D">
      <w:pPr>
        <w:pStyle w:val="NormalAfterList"/>
      </w:pPr>
      <w:r w:rsidRPr="00753A04">
        <w:t xml:space="preserve">Services </w:t>
      </w:r>
      <w:r>
        <w:t>were found to be</w:t>
      </w:r>
      <w:r w:rsidRPr="00753A04">
        <w:t xml:space="preserve"> clustered</w:t>
      </w:r>
      <w:r>
        <w:t xml:space="preserve"> into three groups</w:t>
      </w:r>
      <w:r w:rsidRPr="00753A04">
        <w:t xml:space="preserve">. </w:t>
      </w:r>
    </w:p>
    <w:p w14:paraId="79B4AFB3" w14:textId="22E35463" w:rsidR="006D667D" w:rsidRDefault="006D667D" w:rsidP="006D667D">
      <w:pPr>
        <w:pStyle w:val="NormalAfterList"/>
        <w:numPr>
          <w:ilvl w:val="0"/>
          <w:numId w:val="10"/>
        </w:numPr>
      </w:pPr>
      <w:r>
        <w:t>C</w:t>
      </w:r>
      <w:r w:rsidRPr="00753A04">
        <w:t xml:space="preserve">luster </w:t>
      </w:r>
      <w:r>
        <w:t xml:space="preserve">1 had </w:t>
      </w:r>
      <w:r w:rsidRPr="00753A04">
        <w:t>107 members who lived in a comm</w:t>
      </w:r>
      <w:r w:rsidR="00D52473">
        <w:t>unity residence and lived with six</w:t>
      </w:r>
      <w:r w:rsidRPr="00753A04">
        <w:t xml:space="preserve"> or less people. </w:t>
      </w:r>
    </w:p>
    <w:p w14:paraId="23C54DF4" w14:textId="77777777" w:rsidR="006D667D" w:rsidRDefault="006D667D" w:rsidP="006D667D">
      <w:pPr>
        <w:pStyle w:val="NormalAfterList"/>
        <w:numPr>
          <w:ilvl w:val="0"/>
          <w:numId w:val="10"/>
        </w:numPr>
      </w:pPr>
      <w:r>
        <w:t>Cluster 2 had 127 people</w:t>
      </w:r>
      <w:r w:rsidRPr="00753A04">
        <w:t xml:space="preserve"> who did not live in a designated centre and tended to live at home and attend day services </w:t>
      </w:r>
    </w:p>
    <w:p w14:paraId="634C6115" w14:textId="2307BCDF" w:rsidR="006D667D" w:rsidRDefault="006D667D" w:rsidP="006D667D">
      <w:pPr>
        <w:pStyle w:val="NormalAfterList"/>
        <w:numPr>
          <w:ilvl w:val="0"/>
          <w:numId w:val="10"/>
        </w:numPr>
      </w:pPr>
      <w:r>
        <w:t>Cluster</w:t>
      </w:r>
      <w:r w:rsidR="00CD34A2">
        <w:t xml:space="preserve"> 3</w:t>
      </w:r>
      <w:r>
        <w:t xml:space="preserve"> had</w:t>
      </w:r>
      <w:r w:rsidRPr="00753A04">
        <w:t xml:space="preserve"> 46 people who lived in congregated settings of 10 or more. </w:t>
      </w:r>
    </w:p>
    <w:p w14:paraId="04353B7F" w14:textId="3FE53FB4" w:rsidR="006D667D" w:rsidRPr="00753A04" w:rsidRDefault="006D667D" w:rsidP="006D667D">
      <w:pPr>
        <w:pStyle w:val="NormalAfterList"/>
      </w:pPr>
      <w:r w:rsidRPr="00753A04">
        <w:lastRenderedPageBreak/>
        <w:t>While it is gratifying to see services clustering as we expected them to cluster</w:t>
      </w:r>
      <w:r w:rsidR="00BF722A">
        <w:t>,</w:t>
      </w:r>
      <w:r w:rsidR="00701A36">
        <w:t xml:space="preserve"> we did</w:t>
      </w:r>
      <w:r w:rsidRPr="00753A04">
        <w:t xml:space="preserve"> not use this cluster further as we wanted to model the individual effects of services. </w:t>
      </w:r>
    </w:p>
    <w:p w14:paraId="09383AF3" w14:textId="77777777" w:rsidR="006D667D" w:rsidRDefault="006D667D" w:rsidP="000879DA">
      <w:pPr>
        <w:pStyle w:val="Heading3"/>
      </w:pPr>
      <w:r w:rsidRPr="00753A04">
        <w:t>Outcomes cluster</w:t>
      </w:r>
    </w:p>
    <w:p w14:paraId="4D3A3E83" w14:textId="77777777" w:rsidR="006D667D" w:rsidRPr="003F6CDD" w:rsidRDefault="006D667D" w:rsidP="006D667D">
      <w:r>
        <w:t>Outcomes were found to be clustered into two groups.</w:t>
      </w:r>
    </w:p>
    <w:p w14:paraId="4E7D174F" w14:textId="1D1ACF3D" w:rsidR="006D667D" w:rsidRPr="00753A04" w:rsidRDefault="006D667D" w:rsidP="006D667D">
      <w:pPr>
        <w:pStyle w:val="NormalAfterList"/>
        <w:numPr>
          <w:ilvl w:val="0"/>
          <w:numId w:val="11"/>
        </w:numPr>
      </w:pPr>
      <w:r>
        <w:t xml:space="preserve">Cluster 1 had </w:t>
      </w:r>
      <w:r w:rsidRPr="00753A04">
        <w:t>176 people where someone visited them for a cup of tea, they did regular exercise, they owned the key of their own door, they liked the people who they lived with and they picked their own staff</w:t>
      </w:r>
      <w:r w:rsidR="004A0110">
        <w:rPr>
          <w:rStyle w:val="FootnoteReference"/>
        </w:rPr>
        <w:footnoteReference w:id="25"/>
      </w:r>
      <w:r w:rsidRPr="00753A04">
        <w:t>, they maintained family contact and received support from their family.</w:t>
      </w:r>
    </w:p>
    <w:p w14:paraId="2FF404DF" w14:textId="5A3E310E" w:rsidR="006D667D" w:rsidRPr="00753A04" w:rsidRDefault="006D667D" w:rsidP="006D667D">
      <w:pPr>
        <w:pStyle w:val="NormalAfterList"/>
        <w:numPr>
          <w:ilvl w:val="0"/>
          <w:numId w:val="11"/>
        </w:numPr>
      </w:pPr>
      <w:r>
        <w:t xml:space="preserve">Cluster 2 had </w:t>
      </w:r>
      <w:r w:rsidRPr="00753A04">
        <w:t xml:space="preserve">104 people who were unlikely to have had someone for a cup of tea, they didn’t tend to exercise, they were unlikely to have the key to the door, they were likely to dislike the people they lived with, they were unlikely to have chosen their paid support and were less likely to have family support. </w:t>
      </w:r>
    </w:p>
    <w:p w14:paraId="3F6BAA51" w14:textId="1CE24587" w:rsidR="006D667D" w:rsidRDefault="006D667D" w:rsidP="006D667D">
      <w:pPr>
        <w:pStyle w:val="NormalAfterList"/>
      </w:pPr>
      <w:r w:rsidRPr="00753A04">
        <w:t>Of</w:t>
      </w:r>
      <w:r w:rsidR="00BF722A">
        <w:t xml:space="preserve"> interest was the variable for</w:t>
      </w:r>
      <w:r w:rsidRPr="00753A04">
        <w:t xml:space="preserve"> behaviour</w:t>
      </w:r>
      <w:r w:rsidR="00BF722A">
        <w:t>s of concern</w:t>
      </w:r>
      <w:r w:rsidRPr="00753A04">
        <w:t xml:space="preserve"> – this variable was not particularly associated with either cluster.</w:t>
      </w:r>
      <w:r>
        <w:t xml:space="preserve"> In</w:t>
      </w:r>
      <w:r w:rsidRPr="00753A04">
        <w:t xml:space="preserve"> the first cluster</w:t>
      </w:r>
      <w:r>
        <w:t>,</w:t>
      </w:r>
      <w:r w:rsidRPr="00753A04">
        <w:t xml:space="preserve"> of the 160 who answered </w:t>
      </w:r>
      <w:r w:rsidR="00BF722A">
        <w:t xml:space="preserve">the </w:t>
      </w:r>
      <w:r w:rsidRPr="00753A04">
        <w:t>ASCOT</w:t>
      </w:r>
      <w:r w:rsidR="00BF722A">
        <w:t>,</w:t>
      </w:r>
      <w:r>
        <w:t xml:space="preserve"> the average score was 19.85, which is below average. In </w:t>
      </w:r>
      <w:r w:rsidRPr="00753A04">
        <w:t>the second cluster</w:t>
      </w:r>
      <w:r>
        <w:t>,</w:t>
      </w:r>
      <w:r w:rsidRPr="00753A04">
        <w:t xml:space="preserve"> of the 26 who answered </w:t>
      </w:r>
      <w:r w:rsidR="00BF722A">
        <w:t xml:space="preserve">the </w:t>
      </w:r>
      <w:r w:rsidRPr="00753A04">
        <w:t>ASCOT the average score was 20.61</w:t>
      </w:r>
      <w:r>
        <w:t>,</w:t>
      </w:r>
      <w:r w:rsidRPr="00753A04">
        <w:t xml:space="preserve"> </w:t>
      </w:r>
      <w:r>
        <w:t xml:space="preserve">which is </w:t>
      </w:r>
      <w:r w:rsidRPr="00753A04">
        <w:t>above average. This is, at first glance, paradoxical. Those who report</w:t>
      </w:r>
      <w:r w:rsidR="00F72250">
        <w:t>ed</w:t>
      </w:r>
      <w:r w:rsidRPr="00753A04">
        <w:t xml:space="preserve"> more of th</w:t>
      </w:r>
      <w:r w:rsidR="00F72250">
        <w:t>e attributes of a good life had</w:t>
      </w:r>
      <w:r w:rsidRPr="00753A04">
        <w:t xml:space="preserve"> a lower ASCOT score. However</w:t>
      </w:r>
      <w:r>
        <w:t>,</w:t>
      </w:r>
      <w:r w:rsidRPr="00753A04">
        <w:t xml:space="preserve"> this could be explained by the differe</w:t>
      </w:r>
      <w:r w:rsidR="006A0DEA">
        <w:t>nt disability in each cluster (T</w:t>
      </w:r>
      <w:r w:rsidRPr="00753A04">
        <w:t xml:space="preserve">able </w:t>
      </w:r>
      <w:r w:rsidR="006B4E9D">
        <w:t>9</w:t>
      </w:r>
      <w:r w:rsidR="0098335C">
        <w:t>.10</w:t>
      </w:r>
      <w:r w:rsidRPr="00753A04">
        <w:t xml:space="preserve">) and other confounding factors. </w:t>
      </w:r>
    </w:p>
    <w:p w14:paraId="0C6364A9" w14:textId="13261806" w:rsidR="00005A1B" w:rsidRPr="00753A04" w:rsidRDefault="00005A1B" w:rsidP="00005A1B">
      <w:pPr>
        <w:pStyle w:val="tablehead0"/>
      </w:pPr>
      <w:r w:rsidRPr="00753A04">
        <w:t xml:space="preserve">Table </w:t>
      </w:r>
      <w:r w:rsidR="006B4E9D">
        <w:t>9</w:t>
      </w:r>
      <w:r w:rsidR="0098335C">
        <w:t>.10</w:t>
      </w:r>
      <w:r w:rsidRPr="00753A04">
        <w:t xml:space="preserve">: </w:t>
      </w:r>
      <w:r w:rsidR="00BF722A">
        <w:t>Primary disability by outcomes c</w:t>
      </w:r>
      <w:r w:rsidRPr="00753A04">
        <w:t>luster</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843"/>
        <w:gridCol w:w="1984"/>
        <w:gridCol w:w="1276"/>
      </w:tblGrid>
      <w:tr w:rsidR="00C412AF" w:rsidRPr="00753A04" w14:paraId="6825D0BF" w14:textId="77777777" w:rsidTr="00C412AF">
        <w:trPr>
          <w:cantSplit/>
          <w:tblHeader/>
        </w:trPr>
        <w:tc>
          <w:tcPr>
            <w:tcW w:w="2405" w:type="dxa"/>
          </w:tcPr>
          <w:p w14:paraId="50837AFA" w14:textId="7B397287" w:rsidR="00C412AF" w:rsidRPr="00C412AF" w:rsidRDefault="00C412AF" w:rsidP="00275EB5">
            <w:pPr>
              <w:pStyle w:val="tablebody"/>
              <w:rPr>
                <w:rFonts w:eastAsia="SimSun"/>
                <w:b/>
                <w:sz w:val="24"/>
                <w:lang w:eastAsia="en-IE"/>
              </w:rPr>
            </w:pPr>
            <w:r w:rsidRPr="00C412AF">
              <w:rPr>
                <w:rFonts w:eastAsia="SimSun"/>
                <w:b/>
                <w:lang w:eastAsia="en-IE"/>
              </w:rPr>
              <w:t>Primary disability</w:t>
            </w:r>
          </w:p>
        </w:tc>
        <w:tc>
          <w:tcPr>
            <w:tcW w:w="1843" w:type="dxa"/>
          </w:tcPr>
          <w:p w14:paraId="338495E5" w14:textId="48779565" w:rsidR="00C412AF" w:rsidRPr="00C412AF" w:rsidRDefault="00C412AF" w:rsidP="00275EB5">
            <w:pPr>
              <w:pStyle w:val="tablebody"/>
              <w:rPr>
                <w:rFonts w:eastAsia="SimSun"/>
                <w:b/>
                <w:lang w:eastAsia="en-IE"/>
              </w:rPr>
            </w:pPr>
            <w:r w:rsidRPr="00C412AF">
              <w:rPr>
                <w:rFonts w:eastAsia="SimSun"/>
                <w:b/>
                <w:lang w:eastAsia="en-IE"/>
              </w:rPr>
              <w:t>Cluster Number of Case 1</w:t>
            </w:r>
          </w:p>
        </w:tc>
        <w:tc>
          <w:tcPr>
            <w:tcW w:w="1984" w:type="dxa"/>
          </w:tcPr>
          <w:p w14:paraId="5F119792" w14:textId="5ACC2288" w:rsidR="00C412AF" w:rsidRPr="00C412AF" w:rsidRDefault="00C412AF" w:rsidP="00275EB5">
            <w:pPr>
              <w:pStyle w:val="tablebody"/>
              <w:rPr>
                <w:rFonts w:eastAsia="SimSun"/>
                <w:b/>
                <w:lang w:eastAsia="en-IE"/>
              </w:rPr>
            </w:pPr>
            <w:r w:rsidRPr="00C412AF">
              <w:rPr>
                <w:rFonts w:eastAsia="SimSun"/>
                <w:b/>
                <w:lang w:eastAsia="en-IE"/>
              </w:rPr>
              <w:t>Cluster Number of Case 2</w:t>
            </w:r>
          </w:p>
        </w:tc>
        <w:tc>
          <w:tcPr>
            <w:tcW w:w="1276" w:type="dxa"/>
          </w:tcPr>
          <w:p w14:paraId="40F09235" w14:textId="77777777" w:rsidR="00C412AF" w:rsidRPr="00C412AF" w:rsidRDefault="00C412AF" w:rsidP="00275EB5">
            <w:pPr>
              <w:pStyle w:val="tablebody"/>
              <w:rPr>
                <w:rFonts w:eastAsia="SimSun"/>
                <w:b/>
                <w:lang w:eastAsia="en-IE"/>
              </w:rPr>
            </w:pPr>
            <w:r w:rsidRPr="00C412AF">
              <w:rPr>
                <w:rFonts w:eastAsia="SimSun"/>
                <w:b/>
                <w:lang w:eastAsia="en-IE"/>
              </w:rPr>
              <w:t>Total</w:t>
            </w:r>
          </w:p>
        </w:tc>
      </w:tr>
      <w:tr w:rsidR="00C412AF" w:rsidRPr="00753A04" w14:paraId="48D16AD6" w14:textId="77777777" w:rsidTr="00C412AF">
        <w:tc>
          <w:tcPr>
            <w:tcW w:w="2405" w:type="dxa"/>
          </w:tcPr>
          <w:p w14:paraId="32B0DF45" w14:textId="77777777" w:rsidR="00C412AF" w:rsidRPr="00753A04" w:rsidRDefault="00C412AF" w:rsidP="00275EB5">
            <w:pPr>
              <w:pStyle w:val="tablebody"/>
              <w:rPr>
                <w:rFonts w:eastAsia="SimSun"/>
                <w:lang w:eastAsia="en-IE"/>
              </w:rPr>
            </w:pPr>
            <w:r w:rsidRPr="00753A04">
              <w:rPr>
                <w:rFonts w:eastAsia="SimSun"/>
                <w:lang w:eastAsia="en-IE"/>
              </w:rPr>
              <w:t>ABI</w:t>
            </w:r>
          </w:p>
        </w:tc>
        <w:tc>
          <w:tcPr>
            <w:tcW w:w="1843" w:type="dxa"/>
          </w:tcPr>
          <w:p w14:paraId="4672267E" w14:textId="77777777" w:rsidR="00C412AF" w:rsidRPr="00753A04" w:rsidRDefault="00C412AF" w:rsidP="00275EB5">
            <w:pPr>
              <w:pStyle w:val="tablebody"/>
              <w:jc w:val="right"/>
              <w:rPr>
                <w:rFonts w:eastAsia="SimSun"/>
                <w:lang w:eastAsia="en-IE"/>
              </w:rPr>
            </w:pPr>
            <w:r w:rsidRPr="00753A04">
              <w:rPr>
                <w:rFonts w:eastAsia="SimSun"/>
                <w:lang w:eastAsia="en-IE"/>
              </w:rPr>
              <w:t>10</w:t>
            </w:r>
          </w:p>
        </w:tc>
        <w:tc>
          <w:tcPr>
            <w:tcW w:w="1984" w:type="dxa"/>
          </w:tcPr>
          <w:p w14:paraId="243B941B" w14:textId="77777777" w:rsidR="00C412AF" w:rsidRPr="00753A04" w:rsidRDefault="00C412AF" w:rsidP="00275EB5">
            <w:pPr>
              <w:pStyle w:val="tablebody"/>
              <w:jc w:val="right"/>
              <w:rPr>
                <w:rFonts w:eastAsia="SimSun"/>
                <w:lang w:eastAsia="en-IE"/>
              </w:rPr>
            </w:pPr>
            <w:r w:rsidRPr="00753A04">
              <w:rPr>
                <w:rFonts w:eastAsia="SimSun"/>
                <w:lang w:eastAsia="en-IE"/>
              </w:rPr>
              <w:t>2</w:t>
            </w:r>
          </w:p>
        </w:tc>
        <w:tc>
          <w:tcPr>
            <w:tcW w:w="1276" w:type="dxa"/>
          </w:tcPr>
          <w:p w14:paraId="1CAD8B9B" w14:textId="77777777" w:rsidR="00C412AF" w:rsidRPr="00753A04" w:rsidRDefault="00C412AF" w:rsidP="00275EB5">
            <w:pPr>
              <w:pStyle w:val="tablebody"/>
              <w:jc w:val="right"/>
              <w:rPr>
                <w:rFonts w:eastAsia="SimSun"/>
                <w:lang w:eastAsia="en-IE"/>
              </w:rPr>
            </w:pPr>
            <w:r w:rsidRPr="00753A04">
              <w:rPr>
                <w:rFonts w:eastAsia="SimSun"/>
                <w:lang w:eastAsia="en-IE"/>
              </w:rPr>
              <w:t>12</w:t>
            </w:r>
          </w:p>
        </w:tc>
      </w:tr>
      <w:tr w:rsidR="00C412AF" w:rsidRPr="00753A04" w14:paraId="20FB73DC" w14:textId="77777777" w:rsidTr="00C412AF">
        <w:tc>
          <w:tcPr>
            <w:tcW w:w="2405" w:type="dxa"/>
          </w:tcPr>
          <w:p w14:paraId="03639A89" w14:textId="77777777" w:rsidR="00C412AF" w:rsidRPr="00753A04" w:rsidRDefault="00C412AF" w:rsidP="00275EB5">
            <w:pPr>
              <w:pStyle w:val="tablebody"/>
              <w:rPr>
                <w:rFonts w:eastAsia="SimSun"/>
                <w:lang w:eastAsia="en-IE"/>
              </w:rPr>
            </w:pPr>
            <w:r w:rsidRPr="00753A04">
              <w:rPr>
                <w:rFonts w:eastAsia="SimSun"/>
                <w:lang w:eastAsia="en-IE"/>
              </w:rPr>
              <w:t>ASD</w:t>
            </w:r>
          </w:p>
        </w:tc>
        <w:tc>
          <w:tcPr>
            <w:tcW w:w="1843" w:type="dxa"/>
          </w:tcPr>
          <w:p w14:paraId="1F2C3E42" w14:textId="77777777" w:rsidR="00C412AF" w:rsidRPr="00753A04" w:rsidRDefault="00C412AF" w:rsidP="00275EB5">
            <w:pPr>
              <w:pStyle w:val="tablebody"/>
              <w:jc w:val="right"/>
              <w:rPr>
                <w:rFonts w:eastAsia="SimSun"/>
                <w:lang w:eastAsia="en-IE"/>
              </w:rPr>
            </w:pPr>
            <w:r w:rsidRPr="00753A04">
              <w:rPr>
                <w:rFonts w:eastAsia="SimSun"/>
                <w:lang w:eastAsia="en-IE"/>
              </w:rPr>
              <w:t>4</w:t>
            </w:r>
          </w:p>
        </w:tc>
        <w:tc>
          <w:tcPr>
            <w:tcW w:w="1984" w:type="dxa"/>
          </w:tcPr>
          <w:p w14:paraId="7F5D1E33" w14:textId="77777777" w:rsidR="00C412AF" w:rsidRPr="00753A04" w:rsidRDefault="00C412AF" w:rsidP="00275EB5">
            <w:pPr>
              <w:pStyle w:val="tablebody"/>
              <w:jc w:val="right"/>
              <w:rPr>
                <w:rFonts w:eastAsia="SimSun"/>
                <w:lang w:eastAsia="en-IE"/>
              </w:rPr>
            </w:pPr>
            <w:r w:rsidRPr="00753A04">
              <w:rPr>
                <w:rFonts w:eastAsia="SimSun"/>
                <w:lang w:eastAsia="en-IE"/>
              </w:rPr>
              <w:t>0</w:t>
            </w:r>
          </w:p>
        </w:tc>
        <w:tc>
          <w:tcPr>
            <w:tcW w:w="1276" w:type="dxa"/>
          </w:tcPr>
          <w:p w14:paraId="325C7B85" w14:textId="77777777" w:rsidR="00C412AF" w:rsidRPr="00753A04" w:rsidRDefault="00C412AF" w:rsidP="00275EB5">
            <w:pPr>
              <w:pStyle w:val="tablebody"/>
              <w:jc w:val="right"/>
              <w:rPr>
                <w:rFonts w:eastAsia="SimSun"/>
                <w:lang w:eastAsia="en-IE"/>
              </w:rPr>
            </w:pPr>
            <w:r w:rsidRPr="00753A04">
              <w:rPr>
                <w:rFonts w:eastAsia="SimSun"/>
                <w:lang w:eastAsia="en-IE"/>
              </w:rPr>
              <w:t>4</w:t>
            </w:r>
          </w:p>
        </w:tc>
      </w:tr>
      <w:tr w:rsidR="00C412AF" w:rsidRPr="00753A04" w14:paraId="556C043A" w14:textId="77777777" w:rsidTr="00C412AF">
        <w:tc>
          <w:tcPr>
            <w:tcW w:w="2405" w:type="dxa"/>
          </w:tcPr>
          <w:p w14:paraId="1CFB7018" w14:textId="77777777" w:rsidR="00C412AF" w:rsidRPr="00753A04" w:rsidRDefault="00C412AF" w:rsidP="00275EB5">
            <w:pPr>
              <w:pStyle w:val="tablebody"/>
              <w:rPr>
                <w:rFonts w:eastAsia="SimSun"/>
                <w:lang w:eastAsia="en-IE"/>
              </w:rPr>
            </w:pPr>
            <w:r w:rsidRPr="00753A04">
              <w:rPr>
                <w:rFonts w:eastAsia="SimSun"/>
                <w:lang w:eastAsia="en-IE"/>
              </w:rPr>
              <w:t>ID</w:t>
            </w:r>
          </w:p>
        </w:tc>
        <w:tc>
          <w:tcPr>
            <w:tcW w:w="1843" w:type="dxa"/>
          </w:tcPr>
          <w:p w14:paraId="75080675" w14:textId="77777777" w:rsidR="00C412AF" w:rsidRPr="00753A04" w:rsidRDefault="00C412AF" w:rsidP="00275EB5">
            <w:pPr>
              <w:pStyle w:val="tablebody"/>
              <w:jc w:val="right"/>
              <w:rPr>
                <w:rFonts w:eastAsia="SimSun"/>
                <w:lang w:eastAsia="en-IE"/>
              </w:rPr>
            </w:pPr>
            <w:r w:rsidRPr="00753A04">
              <w:rPr>
                <w:rFonts w:eastAsia="SimSun"/>
                <w:lang w:eastAsia="en-IE"/>
              </w:rPr>
              <w:t>122</w:t>
            </w:r>
          </w:p>
        </w:tc>
        <w:tc>
          <w:tcPr>
            <w:tcW w:w="1984" w:type="dxa"/>
          </w:tcPr>
          <w:p w14:paraId="4FECAA1E" w14:textId="77777777" w:rsidR="00C412AF" w:rsidRPr="00753A04" w:rsidRDefault="00C412AF" w:rsidP="00275EB5">
            <w:pPr>
              <w:pStyle w:val="tablebody"/>
              <w:jc w:val="right"/>
              <w:rPr>
                <w:rFonts w:eastAsia="SimSun"/>
                <w:lang w:eastAsia="en-IE"/>
              </w:rPr>
            </w:pPr>
            <w:r w:rsidRPr="00753A04">
              <w:rPr>
                <w:rFonts w:eastAsia="SimSun"/>
                <w:lang w:eastAsia="en-IE"/>
              </w:rPr>
              <w:t>92</w:t>
            </w:r>
          </w:p>
        </w:tc>
        <w:tc>
          <w:tcPr>
            <w:tcW w:w="1276" w:type="dxa"/>
          </w:tcPr>
          <w:p w14:paraId="4547253A" w14:textId="77777777" w:rsidR="00C412AF" w:rsidRPr="00753A04" w:rsidRDefault="00C412AF" w:rsidP="00275EB5">
            <w:pPr>
              <w:pStyle w:val="tablebody"/>
              <w:jc w:val="right"/>
              <w:rPr>
                <w:rFonts w:eastAsia="SimSun"/>
                <w:lang w:eastAsia="en-IE"/>
              </w:rPr>
            </w:pPr>
            <w:r w:rsidRPr="00753A04">
              <w:rPr>
                <w:rFonts w:eastAsia="SimSun"/>
                <w:lang w:eastAsia="en-IE"/>
              </w:rPr>
              <w:t>214</w:t>
            </w:r>
          </w:p>
        </w:tc>
      </w:tr>
      <w:tr w:rsidR="00C412AF" w:rsidRPr="00753A04" w14:paraId="185EAD30" w14:textId="77777777" w:rsidTr="00C412AF">
        <w:tc>
          <w:tcPr>
            <w:tcW w:w="2405" w:type="dxa"/>
          </w:tcPr>
          <w:p w14:paraId="70F745AD" w14:textId="77777777" w:rsidR="00C412AF" w:rsidRPr="00753A04" w:rsidRDefault="00C412AF" w:rsidP="00275EB5">
            <w:pPr>
              <w:pStyle w:val="tablebody"/>
              <w:rPr>
                <w:rFonts w:eastAsia="SimSun"/>
                <w:lang w:eastAsia="en-IE"/>
              </w:rPr>
            </w:pPr>
            <w:r w:rsidRPr="00753A04">
              <w:rPr>
                <w:rFonts w:eastAsia="SimSun"/>
                <w:lang w:eastAsia="en-IE"/>
              </w:rPr>
              <w:t>MH</w:t>
            </w:r>
          </w:p>
        </w:tc>
        <w:tc>
          <w:tcPr>
            <w:tcW w:w="1843" w:type="dxa"/>
          </w:tcPr>
          <w:p w14:paraId="5938F5A8" w14:textId="77777777" w:rsidR="00C412AF" w:rsidRPr="00753A04" w:rsidRDefault="00C412AF" w:rsidP="00275EB5">
            <w:pPr>
              <w:pStyle w:val="tablebody"/>
              <w:jc w:val="right"/>
              <w:rPr>
                <w:rFonts w:eastAsia="SimSun"/>
                <w:lang w:eastAsia="en-IE"/>
              </w:rPr>
            </w:pPr>
            <w:r w:rsidRPr="00753A04">
              <w:rPr>
                <w:rFonts w:eastAsia="SimSun"/>
                <w:lang w:eastAsia="en-IE"/>
              </w:rPr>
              <w:t>4</w:t>
            </w:r>
          </w:p>
        </w:tc>
        <w:tc>
          <w:tcPr>
            <w:tcW w:w="1984" w:type="dxa"/>
          </w:tcPr>
          <w:p w14:paraId="793518F3" w14:textId="77777777" w:rsidR="00C412AF" w:rsidRPr="00753A04" w:rsidRDefault="00C412AF" w:rsidP="00275EB5">
            <w:pPr>
              <w:pStyle w:val="tablebody"/>
              <w:jc w:val="right"/>
              <w:rPr>
                <w:rFonts w:eastAsia="SimSun"/>
                <w:lang w:eastAsia="en-IE"/>
              </w:rPr>
            </w:pPr>
            <w:r w:rsidRPr="00753A04">
              <w:rPr>
                <w:rFonts w:eastAsia="SimSun"/>
                <w:lang w:eastAsia="en-IE"/>
              </w:rPr>
              <w:t>1</w:t>
            </w:r>
          </w:p>
        </w:tc>
        <w:tc>
          <w:tcPr>
            <w:tcW w:w="1276" w:type="dxa"/>
          </w:tcPr>
          <w:p w14:paraId="050B2A34" w14:textId="77777777" w:rsidR="00C412AF" w:rsidRPr="00753A04" w:rsidRDefault="00C412AF" w:rsidP="00275EB5">
            <w:pPr>
              <w:pStyle w:val="tablebody"/>
              <w:jc w:val="right"/>
              <w:rPr>
                <w:rFonts w:eastAsia="SimSun"/>
                <w:lang w:eastAsia="en-IE"/>
              </w:rPr>
            </w:pPr>
            <w:r w:rsidRPr="00753A04">
              <w:rPr>
                <w:rFonts w:eastAsia="SimSun"/>
                <w:lang w:eastAsia="en-IE"/>
              </w:rPr>
              <w:t>5</w:t>
            </w:r>
          </w:p>
        </w:tc>
      </w:tr>
      <w:tr w:rsidR="00C412AF" w:rsidRPr="00753A04" w14:paraId="0507D578" w14:textId="77777777" w:rsidTr="00C412AF">
        <w:tc>
          <w:tcPr>
            <w:tcW w:w="2405" w:type="dxa"/>
          </w:tcPr>
          <w:p w14:paraId="01F718AC" w14:textId="77777777" w:rsidR="00C412AF" w:rsidRPr="00753A04" w:rsidRDefault="00C412AF" w:rsidP="00275EB5">
            <w:pPr>
              <w:pStyle w:val="tablebody"/>
              <w:rPr>
                <w:rFonts w:eastAsia="SimSun"/>
                <w:lang w:eastAsia="en-IE"/>
              </w:rPr>
            </w:pPr>
            <w:r w:rsidRPr="00753A04">
              <w:rPr>
                <w:rFonts w:eastAsia="SimSun"/>
                <w:lang w:eastAsia="en-IE"/>
              </w:rPr>
              <w:t>Phy</w:t>
            </w:r>
            <w:r>
              <w:rPr>
                <w:rFonts w:eastAsia="SimSun"/>
                <w:lang w:eastAsia="en-IE"/>
              </w:rPr>
              <w:t xml:space="preserve">sical </w:t>
            </w:r>
          </w:p>
        </w:tc>
        <w:tc>
          <w:tcPr>
            <w:tcW w:w="1843" w:type="dxa"/>
          </w:tcPr>
          <w:p w14:paraId="7F7A3987" w14:textId="77777777" w:rsidR="00C412AF" w:rsidRPr="00753A04" w:rsidRDefault="00C412AF" w:rsidP="00275EB5">
            <w:pPr>
              <w:pStyle w:val="tablebody"/>
              <w:jc w:val="right"/>
              <w:rPr>
                <w:rFonts w:eastAsia="SimSun"/>
                <w:lang w:eastAsia="en-IE"/>
              </w:rPr>
            </w:pPr>
            <w:r w:rsidRPr="00753A04">
              <w:rPr>
                <w:rFonts w:eastAsia="SimSun"/>
                <w:lang w:eastAsia="en-IE"/>
              </w:rPr>
              <w:t>30</w:t>
            </w:r>
          </w:p>
        </w:tc>
        <w:tc>
          <w:tcPr>
            <w:tcW w:w="1984" w:type="dxa"/>
          </w:tcPr>
          <w:p w14:paraId="0EFDE5FB" w14:textId="77777777" w:rsidR="00C412AF" w:rsidRPr="00753A04" w:rsidRDefault="00C412AF" w:rsidP="00275EB5">
            <w:pPr>
              <w:pStyle w:val="tablebody"/>
              <w:jc w:val="right"/>
              <w:rPr>
                <w:rFonts w:eastAsia="SimSun"/>
                <w:lang w:eastAsia="en-IE"/>
              </w:rPr>
            </w:pPr>
            <w:r w:rsidRPr="00753A04">
              <w:rPr>
                <w:rFonts w:eastAsia="SimSun"/>
                <w:lang w:eastAsia="en-IE"/>
              </w:rPr>
              <w:t>8</w:t>
            </w:r>
          </w:p>
        </w:tc>
        <w:tc>
          <w:tcPr>
            <w:tcW w:w="1276" w:type="dxa"/>
          </w:tcPr>
          <w:p w14:paraId="3D6C766C" w14:textId="77777777" w:rsidR="00C412AF" w:rsidRPr="00753A04" w:rsidRDefault="00C412AF" w:rsidP="00275EB5">
            <w:pPr>
              <w:pStyle w:val="tablebody"/>
              <w:jc w:val="right"/>
              <w:rPr>
                <w:rFonts w:eastAsia="SimSun"/>
                <w:lang w:eastAsia="en-IE"/>
              </w:rPr>
            </w:pPr>
            <w:r w:rsidRPr="00753A04">
              <w:rPr>
                <w:rFonts w:eastAsia="SimSun"/>
                <w:lang w:eastAsia="en-IE"/>
              </w:rPr>
              <w:t>38</w:t>
            </w:r>
          </w:p>
        </w:tc>
      </w:tr>
      <w:tr w:rsidR="00C412AF" w:rsidRPr="00753A04" w14:paraId="4A2AA4CE" w14:textId="77777777" w:rsidTr="00C412AF">
        <w:tc>
          <w:tcPr>
            <w:tcW w:w="2405" w:type="dxa"/>
          </w:tcPr>
          <w:p w14:paraId="2A2BCD7D" w14:textId="77777777" w:rsidR="00C412AF" w:rsidRPr="00753A04" w:rsidRDefault="00C412AF" w:rsidP="00275EB5">
            <w:pPr>
              <w:pStyle w:val="tablebody"/>
              <w:rPr>
                <w:rFonts w:eastAsia="SimSun"/>
                <w:lang w:eastAsia="en-IE"/>
              </w:rPr>
            </w:pPr>
            <w:r w:rsidRPr="00753A04">
              <w:rPr>
                <w:rFonts w:eastAsia="SimSun"/>
                <w:lang w:eastAsia="en-IE"/>
              </w:rPr>
              <w:t>Sensory</w:t>
            </w:r>
          </w:p>
        </w:tc>
        <w:tc>
          <w:tcPr>
            <w:tcW w:w="1843" w:type="dxa"/>
          </w:tcPr>
          <w:p w14:paraId="6D76F752" w14:textId="77777777" w:rsidR="00C412AF" w:rsidRPr="00753A04" w:rsidRDefault="00C412AF" w:rsidP="00275EB5">
            <w:pPr>
              <w:pStyle w:val="tablebody"/>
              <w:jc w:val="right"/>
              <w:rPr>
                <w:rFonts w:eastAsia="SimSun"/>
                <w:lang w:eastAsia="en-IE"/>
              </w:rPr>
            </w:pPr>
            <w:r w:rsidRPr="00753A04">
              <w:rPr>
                <w:rFonts w:eastAsia="SimSun"/>
                <w:lang w:eastAsia="en-IE"/>
              </w:rPr>
              <w:t>6</w:t>
            </w:r>
          </w:p>
        </w:tc>
        <w:tc>
          <w:tcPr>
            <w:tcW w:w="1984" w:type="dxa"/>
          </w:tcPr>
          <w:p w14:paraId="07FAE680" w14:textId="77777777" w:rsidR="00C412AF" w:rsidRPr="00753A04" w:rsidRDefault="00C412AF" w:rsidP="00275EB5">
            <w:pPr>
              <w:pStyle w:val="tablebody"/>
              <w:jc w:val="right"/>
              <w:rPr>
                <w:rFonts w:eastAsia="SimSun"/>
                <w:lang w:eastAsia="en-IE"/>
              </w:rPr>
            </w:pPr>
            <w:r w:rsidRPr="00753A04">
              <w:rPr>
                <w:rFonts w:eastAsia="SimSun"/>
                <w:lang w:eastAsia="en-IE"/>
              </w:rPr>
              <w:t>1</w:t>
            </w:r>
          </w:p>
        </w:tc>
        <w:tc>
          <w:tcPr>
            <w:tcW w:w="1276" w:type="dxa"/>
          </w:tcPr>
          <w:p w14:paraId="3F696A95" w14:textId="77777777" w:rsidR="00C412AF" w:rsidRPr="00753A04" w:rsidRDefault="00C412AF" w:rsidP="00275EB5">
            <w:pPr>
              <w:pStyle w:val="tablebody"/>
              <w:jc w:val="right"/>
              <w:rPr>
                <w:rFonts w:eastAsia="SimSun"/>
                <w:lang w:eastAsia="en-IE"/>
              </w:rPr>
            </w:pPr>
            <w:r w:rsidRPr="00753A04">
              <w:rPr>
                <w:rFonts w:eastAsia="SimSun"/>
                <w:lang w:eastAsia="en-IE"/>
              </w:rPr>
              <w:t>7</w:t>
            </w:r>
          </w:p>
        </w:tc>
      </w:tr>
      <w:tr w:rsidR="00C412AF" w:rsidRPr="00753A04" w14:paraId="4F260C8A" w14:textId="77777777" w:rsidTr="00C412AF">
        <w:tc>
          <w:tcPr>
            <w:tcW w:w="2405" w:type="dxa"/>
          </w:tcPr>
          <w:p w14:paraId="61014209" w14:textId="1576DA8C" w:rsidR="00C412AF" w:rsidRPr="00753A04" w:rsidRDefault="00C412AF" w:rsidP="00275EB5">
            <w:pPr>
              <w:pStyle w:val="tablebody"/>
              <w:rPr>
                <w:rFonts w:eastAsia="SimSun"/>
                <w:lang w:eastAsia="en-IE"/>
              </w:rPr>
            </w:pPr>
            <w:r w:rsidRPr="00753A04">
              <w:rPr>
                <w:rFonts w:eastAsia="SimSun"/>
                <w:lang w:eastAsia="en-IE"/>
              </w:rPr>
              <w:t>Total</w:t>
            </w:r>
          </w:p>
        </w:tc>
        <w:tc>
          <w:tcPr>
            <w:tcW w:w="1843" w:type="dxa"/>
          </w:tcPr>
          <w:p w14:paraId="084F2CE3" w14:textId="77777777" w:rsidR="00C412AF" w:rsidRPr="00753A04" w:rsidRDefault="00C412AF" w:rsidP="00275EB5">
            <w:pPr>
              <w:pStyle w:val="tablebody"/>
              <w:jc w:val="right"/>
              <w:rPr>
                <w:rFonts w:eastAsia="SimSun"/>
                <w:lang w:eastAsia="en-IE"/>
              </w:rPr>
            </w:pPr>
            <w:r w:rsidRPr="00753A04">
              <w:rPr>
                <w:rFonts w:eastAsia="SimSun"/>
                <w:lang w:eastAsia="en-IE"/>
              </w:rPr>
              <w:t>176</w:t>
            </w:r>
          </w:p>
        </w:tc>
        <w:tc>
          <w:tcPr>
            <w:tcW w:w="1984" w:type="dxa"/>
          </w:tcPr>
          <w:p w14:paraId="6079BD3B" w14:textId="77777777" w:rsidR="00C412AF" w:rsidRPr="00753A04" w:rsidRDefault="00C412AF" w:rsidP="00275EB5">
            <w:pPr>
              <w:pStyle w:val="tablebody"/>
              <w:jc w:val="right"/>
              <w:rPr>
                <w:rFonts w:eastAsia="SimSun"/>
                <w:lang w:eastAsia="en-IE"/>
              </w:rPr>
            </w:pPr>
            <w:r w:rsidRPr="00753A04">
              <w:rPr>
                <w:rFonts w:eastAsia="SimSun"/>
                <w:lang w:eastAsia="en-IE"/>
              </w:rPr>
              <w:t>104</w:t>
            </w:r>
          </w:p>
        </w:tc>
        <w:tc>
          <w:tcPr>
            <w:tcW w:w="1276" w:type="dxa"/>
          </w:tcPr>
          <w:p w14:paraId="395D6630" w14:textId="77777777" w:rsidR="00C412AF" w:rsidRPr="00753A04" w:rsidRDefault="00C412AF" w:rsidP="00275EB5">
            <w:pPr>
              <w:pStyle w:val="tablebody"/>
              <w:jc w:val="right"/>
              <w:rPr>
                <w:rFonts w:eastAsia="SimSun"/>
                <w:lang w:eastAsia="en-IE"/>
              </w:rPr>
            </w:pPr>
            <w:r w:rsidRPr="00753A04">
              <w:rPr>
                <w:rFonts w:eastAsia="SimSun"/>
                <w:lang w:eastAsia="en-IE"/>
              </w:rPr>
              <w:t>280</w:t>
            </w:r>
          </w:p>
        </w:tc>
      </w:tr>
    </w:tbl>
    <w:p w14:paraId="01BBE074" w14:textId="77777777" w:rsidR="006D667D" w:rsidRPr="00DB12E5" w:rsidRDefault="006D667D" w:rsidP="006D667D">
      <w:pPr>
        <w:pStyle w:val="tablenote0"/>
        <w:rPr>
          <w:rFonts w:eastAsia="SimSun"/>
          <w:lang w:eastAsia="en-IE"/>
        </w:rPr>
      </w:pPr>
      <w:r>
        <w:rPr>
          <w:rFonts w:eastAsia="SimSun"/>
          <w:lang w:eastAsia="en-IE"/>
        </w:rPr>
        <w:lastRenderedPageBreak/>
        <w:t>Source: NDA analysis</w:t>
      </w:r>
    </w:p>
    <w:p w14:paraId="1F9E7F36" w14:textId="77777777" w:rsidR="006D667D" w:rsidRPr="00753A04" w:rsidRDefault="006D667D" w:rsidP="000879DA">
      <w:pPr>
        <w:pStyle w:val="Heading3"/>
      </w:pPr>
      <w:r w:rsidRPr="00753A04">
        <w:t xml:space="preserve">Regression analysis </w:t>
      </w:r>
    </w:p>
    <w:p w14:paraId="1E82EF85" w14:textId="53C9116C" w:rsidR="006D667D" w:rsidRPr="00753A04" w:rsidRDefault="006D667D" w:rsidP="006D667D">
      <w:pPr>
        <w:pStyle w:val="NormalAfterList"/>
      </w:pPr>
      <w:r w:rsidRPr="00753A04">
        <w:t>The cluster analysis highlighted that individuals grouped together al</w:t>
      </w:r>
      <w:r w:rsidR="00F72250">
        <w:t>ong expected lines. While this wa</w:t>
      </w:r>
      <w:r w:rsidRPr="00753A04">
        <w:t>s interesting</w:t>
      </w:r>
      <w:r w:rsidR="00BF722A">
        <w:t>,</w:t>
      </w:r>
      <w:r w:rsidRPr="00753A04">
        <w:t xml:space="preserve"> it d</w:t>
      </w:r>
      <w:r w:rsidR="00F72250">
        <w:t>id</w:t>
      </w:r>
      <w:r w:rsidRPr="00753A04">
        <w:t xml:space="preserve"> not allow us to explore the role of service provision in contributing to quality of life. This section first does an OLS regression on all the variables of interest, this </w:t>
      </w:r>
      <w:r w:rsidR="00F72250">
        <w:t>wa</w:t>
      </w:r>
      <w:r w:rsidRPr="00753A04">
        <w:t>s followed by a stepwise regression to narrow down the variabl</w:t>
      </w:r>
      <w:r w:rsidR="00BF722A">
        <w:t>es of interest and finally we ran</w:t>
      </w:r>
      <w:r w:rsidRPr="00753A04">
        <w:t xml:space="preserve"> a T</w:t>
      </w:r>
      <w:r w:rsidR="00664DD6">
        <w:t>wo-Stage Least S</w:t>
      </w:r>
      <w:r w:rsidRPr="00753A04">
        <w:t xml:space="preserve">quares (2SLS) regression analysis to account for the feedback loops between the layers of analysis and the correlations between the explanatory variables. </w:t>
      </w:r>
    </w:p>
    <w:p w14:paraId="3ACA0966" w14:textId="24B987EB" w:rsidR="00656430" w:rsidRDefault="006D667D" w:rsidP="006D667D">
      <w:pPr>
        <w:pStyle w:val="NormalAfterList"/>
        <w:sectPr w:rsidR="00656430" w:rsidSect="00B41AF2">
          <w:footerReference w:type="default" r:id="rId208"/>
          <w:pgSz w:w="12240" w:h="15840"/>
          <w:pgMar w:top="1440" w:right="1800" w:bottom="1440" w:left="1800" w:header="708" w:footer="708" w:gutter="0"/>
          <w:cols w:space="708"/>
          <w:docGrid w:linePitch="360"/>
        </w:sectPr>
      </w:pPr>
      <w:r w:rsidRPr="00753A04">
        <w:t>A regression (OLS) of variables on total ASCOT</w:t>
      </w:r>
      <w:r>
        <w:t xml:space="preserve"> score</w:t>
      </w:r>
      <w:r w:rsidR="00955276">
        <w:t xml:space="preserve"> </w:t>
      </w:r>
      <w:r w:rsidR="006A0DEA">
        <w:t>(T</w:t>
      </w:r>
      <w:r w:rsidRPr="00753A04">
        <w:t xml:space="preserve">able </w:t>
      </w:r>
      <w:r w:rsidR="006B4E9D">
        <w:t>9</w:t>
      </w:r>
      <w:r w:rsidR="00C91820">
        <w:t>.11</w:t>
      </w:r>
      <w:r w:rsidR="00F72250">
        <w:t>)</w:t>
      </w:r>
      <w:r w:rsidR="00416994">
        <w:t xml:space="preserve"> </w:t>
      </w:r>
      <w:r w:rsidR="00F72250">
        <w:t>resulted</w:t>
      </w:r>
      <w:r w:rsidRPr="00753A04">
        <w:t xml:space="preserve"> in an </w:t>
      </w:r>
      <w:r w:rsidR="00664DD6">
        <w:t xml:space="preserve">adjusted </w:t>
      </w:r>
      <w:r w:rsidRPr="00753A04">
        <w:t>r sq</w:t>
      </w:r>
      <w:r w:rsidR="00664DD6">
        <w:t>uared</w:t>
      </w:r>
      <w:r w:rsidRPr="00753A04">
        <w:t xml:space="preserve"> of 0.389. This means that 38.9% of all </w:t>
      </w:r>
      <w:r>
        <w:t xml:space="preserve">variance </w:t>
      </w:r>
      <w:r w:rsidRPr="00753A04">
        <w:t xml:space="preserve">in ASCOT scores was explained by the variables and 61.1% was unexplained. </w:t>
      </w:r>
      <w:r w:rsidR="00955276">
        <w:t>The overall model was significant (</w:t>
      </w:r>
      <w:r w:rsidR="00416994" w:rsidRPr="00416994">
        <w:rPr>
          <w:i/>
        </w:rPr>
        <w:t>p</w:t>
      </w:r>
      <w:r w:rsidR="00416994">
        <w:t xml:space="preserve">&lt;0.001; </w:t>
      </w:r>
      <w:r w:rsidR="00955276">
        <w:t xml:space="preserve">Table 9.12). </w:t>
      </w:r>
      <w:r w:rsidRPr="00753A04">
        <w:t>This level of explanation is relatively high for a regression on quality of life. Only ten variables are sign</w:t>
      </w:r>
      <w:r>
        <w:t>ificant at the 10% level</w:t>
      </w:r>
      <w:r w:rsidR="004D09CA">
        <w:t>.</w:t>
      </w:r>
      <w:r w:rsidRPr="007B090C">
        <w:rPr>
          <w:rStyle w:val="FootnoteReference"/>
          <w:rFonts w:ascii="Gill Sans MT" w:hAnsi="Gill Sans MT"/>
        </w:rPr>
        <w:footnoteReference w:id="26"/>
      </w:r>
    </w:p>
    <w:p w14:paraId="42FD89F0" w14:textId="1DF6E146" w:rsidR="006D667D" w:rsidRPr="00753A04" w:rsidRDefault="006D667D" w:rsidP="006D667D">
      <w:pPr>
        <w:pStyle w:val="tablehead0"/>
        <w:rPr>
          <w:rFonts w:eastAsia="SimSun"/>
        </w:rPr>
      </w:pPr>
      <w:r w:rsidRPr="00753A04">
        <w:lastRenderedPageBreak/>
        <w:t xml:space="preserve">Table </w:t>
      </w:r>
      <w:r w:rsidR="006B4E9D">
        <w:t>9</w:t>
      </w:r>
      <w:r w:rsidR="00005A1B">
        <w:t>.1</w:t>
      </w:r>
      <w:r w:rsidR="0098335C">
        <w:t>1</w:t>
      </w:r>
      <w:r w:rsidRPr="00753A04">
        <w:t>: OLS regression on total ASCOT score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268"/>
        <w:gridCol w:w="2268"/>
        <w:gridCol w:w="1984"/>
        <w:gridCol w:w="993"/>
        <w:gridCol w:w="992"/>
      </w:tblGrid>
      <w:tr w:rsidR="006D667D" w:rsidRPr="00753A04" w14:paraId="7C007795" w14:textId="77777777" w:rsidTr="000A31CA">
        <w:trPr>
          <w:cantSplit/>
          <w:tblHeader/>
        </w:trPr>
        <w:tc>
          <w:tcPr>
            <w:tcW w:w="3681" w:type="dxa"/>
          </w:tcPr>
          <w:p w14:paraId="5A9D0FA8" w14:textId="77777777" w:rsidR="006D667D" w:rsidRPr="00C412AF" w:rsidRDefault="006D667D" w:rsidP="00C412AF">
            <w:pPr>
              <w:pStyle w:val="tablebody"/>
              <w:rPr>
                <w:rFonts w:eastAsia="SimSun"/>
                <w:b/>
                <w:lang w:eastAsia="en-IE"/>
              </w:rPr>
            </w:pPr>
          </w:p>
        </w:tc>
        <w:tc>
          <w:tcPr>
            <w:tcW w:w="2268" w:type="dxa"/>
          </w:tcPr>
          <w:p w14:paraId="4142139F" w14:textId="43D97DB7" w:rsidR="00C412AF" w:rsidRDefault="00C412AF" w:rsidP="00C412AF">
            <w:pPr>
              <w:pStyle w:val="tablebody"/>
              <w:rPr>
                <w:rFonts w:eastAsia="SimSun"/>
                <w:b/>
                <w:lang w:eastAsia="en-IE"/>
              </w:rPr>
            </w:pPr>
            <w:r w:rsidRPr="00C412AF">
              <w:rPr>
                <w:rFonts w:eastAsia="SimSun"/>
                <w:b/>
                <w:lang w:eastAsia="en-IE"/>
              </w:rPr>
              <w:t>Unstandardized Coefficients</w:t>
            </w:r>
            <w:r>
              <w:rPr>
                <w:rFonts w:eastAsia="SimSun"/>
                <w:b/>
                <w:lang w:eastAsia="en-IE"/>
              </w:rPr>
              <w:t>:</w:t>
            </w:r>
            <w:r w:rsidRPr="00C412AF">
              <w:rPr>
                <w:rFonts w:eastAsia="SimSun"/>
                <w:b/>
                <w:lang w:eastAsia="en-IE"/>
              </w:rPr>
              <w:t xml:space="preserve"> </w:t>
            </w:r>
          </w:p>
          <w:p w14:paraId="566E882E" w14:textId="15999DA9" w:rsidR="006D667D" w:rsidRPr="00C412AF" w:rsidRDefault="006D667D" w:rsidP="00C412AF">
            <w:pPr>
              <w:pStyle w:val="tablebody"/>
              <w:rPr>
                <w:rFonts w:eastAsia="SimSun"/>
                <w:b/>
                <w:lang w:eastAsia="en-IE"/>
              </w:rPr>
            </w:pPr>
            <w:r w:rsidRPr="00C412AF">
              <w:rPr>
                <w:rFonts w:eastAsia="SimSun"/>
                <w:b/>
                <w:lang w:eastAsia="en-IE"/>
              </w:rPr>
              <w:t>B</w:t>
            </w:r>
          </w:p>
        </w:tc>
        <w:tc>
          <w:tcPr>
            <w:tcW w:w="2268" w:type="dxa"/>
          </w:tcPr>
          <w:p w14:paraId="1D289F6A" w14:textId="0EC9EEBB" w:rsidR="00C412AF" w:rsidRPr="00C412AF" w:rsidRDefault="00C412AF" w:rsidP="00C412AF">
            <w:pPr>
              <w:pStyle w:val="tablebody"/>
              <w:rPr>
                <w:rFonts w:eastAsia="SimSun"/>
                <w:b/>
                <w:lang w:eastAsia="en-IE"/>
              </w:rPr>
            </w:pPr>
            <w:r w:rsidRPr="00C412AF">
              <w:rPr>
                <w:rFonts w:eastAsia="SimSun"/>
                <w:b/>
                <w:lang w:eastAsia="en-IE"/>
              </w:rPr>
              <w:t>Unstandardized Coefficients</w:t>
            </w:r>
            <w:r>
              <w:rPr>
                <w:rFonts w:eastAsia="SimSun"/>
                <w:b/>
                <w:lang w:eastAsia="en-IE"/>
              </w:rPr>
              <w:t>:</w:t>
            </w:r>
            <w:r w:rsidRPr="00C412AF">
              <w:rPr>
                <w:rFonts w:eastAsia="SimSun"/>
                <w:b/>
                <w:lang w:eastAsia="en-IE"/>
              </w:rPr>
              <w:t xml:space="preserve"> </w:t>
            </w:r>
          </w:p>
          <w:p w14:paraId="696B38FB" w14:textId="3B5A9591" w:rsidR="006D667D" w:rsidRPr="00C412AF" w:rsidRDefault="006D667D" w:rsidP="00C412AF">
            <w:pPr>
              <w:pStyle w:val="tablebody"/>
              <w:rPr>
                <w:rFonts w:eastAsia="SimSun"/>
                <w:b/>
                <w:lang w:eastAsia="en-IE"/>
              </w:rPr>
            </w:pPr>
            <w:r w:rsidRPr="00C412AF">
              <w:rPr>
                <w:rFonts w:eastAsia="SimSun"/>
                <w:b/>
                <w:lang w:eastAsia="en-IE"/>
              </w:rPr>
              <w:t>Std. Error</w:t>
            </w:r>
          </w:p>
        </w:tc>
        <w:tc>
          <w:tcPr>
            <w:tcW w:w="1984" w:type="dxa"/>
          </w:tcPr>
          <w:p w14:paraId="5175E114" w14:textId="614F6B1D" w:rsidR="006D667D" w:rsidRPr="00C412AF" w:rsidRDefault="00C412AF" w:rsidP="00C412AF">
            <w:pPr>
              <w:pStyle w:val="tablebody"/>
              <w:rPr>
                <w:rFonts w:eastAsia="SimSun"/>
                <w:b/>
                <w:lang w:eastAsia="en-IE"/>
              </w:rPr>
            </w:pPr>
            <w:r w:rsidRPr="00C412AF">
              <w:rPr>
                <w:rFonts w:eastAsia="SimSun"/>
                <w:b/>
                <w:lang w:eastAsia="en-IE"/>
              </w:rPr>
              <w:t>Standardized Coefficients</w:t>
            </w:r>
            <w:r>
              <w:rPr>
                <w:rFonts w:eastAsia="SimSun"/>
                <w:b/>
                <w:lang w:eastAsia="en-IE"/>
              </w:rPr>
              <w:t>:</w:t>
            </w:r>
            <w:r w:rsidRPr="00C412AF">
              <w:rPr>
                <w:rFonts w:eastAsia="SimSun"/>
                <w:b/>
                <w:lang w:eastAsia="en-IE"/>
              </w:rPr>
              <w:t xml:space="preserve"> </w:t>
            </w:r>
            <w:r w:rsidR="006D667D" w:rsidRPr="00C412AF">
              <w:rPr>
                <w:rFonts w:eastAsia="SimSun"/>
                <w:b/>
                <w:lang w:eastAsia="en-IE"/>
              </w:rPr>
              <w:t>Beta</w:t>
            </w:r>
          </w:p>
        </w:tc>
        <w:tc>
          <w:tcPr>
            <w:tcW w:w="993" w:type="dxa"/>
          </w:tcPr>
          <w:p w14:paraId="3248ABAF" w14:textId="614E8385" w:rsidR="006D667D" w:rsidRPr="00C412AF" w:rsidRDefault="00C412AF" w:rsidP="00C412AF">
            <w:pPr>
              <w:pStyle w:val="tablebody"/>
              <w:rPr>
                <w:rFonts w:eastAsia="SimSun"/>
                <w:b/>
                <w:lang w:eastAsia="en-IE"/>
              </w:rPr>
            </w:pPr>
            <w:r>
              <w:rPr>
                <w:rFonts w:eastAsia="SimSun"/>
                <w:b/>
                <w:lang w:eastAsia="en-IE"/>
              </w:rPr>
              <w:t>t</w:t>
            </w:r>
          </w:p>
        </w:tc>
        <w:tc>
          <w:tcPr>
            <w:tcW w:w="992" w:type="dxa"/>
          </w:tcPr>
          <w:p w14:paraId="28EF363C" w14:textId="62B2FF47" w:rsidR="006D667D" w:rsidRPr="00C412AF" w:rsidRDefault="00C412AF" w:rsidP="00C412AF">
            <w:pPr>
              <w:pStyle w:val="tablebody"/>
              <w:rPr>
                <w:rFonts w:eastAsia="SimSun"/>
                <w:b/>
                <w:lang w:eastAsia="en-IE"/>
              </w:rPr>
            </w:pPr>
            <w:r>
              <w:rPr>
                <w:rFonts w:eastAsia="SimSun"/>
                <w:b/>
                <w:lang w:eastAsia="en-IE"/>
              </w:rPr>
              <w:t>sig</w:t>
            </w:r>
          </w:p>
        </w:tc>
      </w:tr>
      <w:tr w:rsidR="006D667D" w:rsidRPr="00753A04" w14:paraId="365EB0C7" w14:textId="77777777" w:rsidTr="000A31CA">
        <w:tc>
          <w:tcPr>
            <w:tcW w:w="3681" w:type="dxa"/>
          </w:tcPr>
          <w:p w14:paraId="38F87C86" w14:textId="77777777" w:rsidR="006D667D" w:rsidRPr="00753A04" w:rsidRDefault="006D667D" w:rsidP="00275EB5">
            <w:pPr>
              <w:pStyle w:val="tablebody"/>
              <w:rPr>
                <w:rFonts w:eastAsia="SimSun"/>
                <w:lang w:eastAsia="en-IE"/>
              </w:rPr>
            </w:pPr>
            <w:r w:rsidRPr="00753A04">
              <w:rPr>
                <w:rFonts w:eastAsia="SimSun"/>
                <w:lang w:eastAsia="en-IE"/>
              </w:rPr>
              <w:t>(Constant)</w:t>
            </w:r>
          </w:p>
        </w:tc>
        <w:tc>
          <w:tcPr>
            <w:tcW w:w="2268" w:type="dxa"/>
          </w:tcPr>
          <w:p w14:paraId="2FCE0203" w14:textId="77777777" w:rsidR="006D667D" w:rsidRPr="00753A04" w:rsidRDefault="006D667D" w:rsidP="00275EB5">
            <w:pPr>
              <w:pStyle w:val="tablebody"/>
              <w:jc w:val="right"/>
              <w:rPr>
                <w:rFonts w:eastAsia="SimSun"/>
                <w:lang w:eastAsia="en-IE"/>
              </w:rPr>
            </w:pPr>
            <w:r w:rsidRPr="00753A04">
              <w:t>23.7</w:t>
            </w:r>
          </w:p>
        </w:tc>
        <w:tc>
          <w:tcPr>
            <w:tcW w:w="2268" w:type="dxa"/>
          </w:tcPr>
          <w:p w14:paraId="0D30050F" w14:textId="77777777" w:rsidR="006D667D" w:rsidRPr="00753A04" w:rsidRDefault="006D667D" w:rsidP="00275EB5">
            <w:pPr>
              <w:pStyle w:val="tablebody"/>
              <w:jc w:val="right"/>
              <w:rPr>
                <w:rFonts w:eastAsia="SimSun"/>
                <w:lang w:eastAsia="en-IE"/>
              </w:rPr>
            </w:pPr>
            <w:r w:rsidRPr="00753A04">
              <w:t>1.1</w:t>
            </w:r>
          </w:p>
        </w:tc>
        <w:tc>
          <w:tcPr>
            <w:tcW w:w="1984" w:type="dxa"/>
          </w:tcPr>
          <w:p w14:paraId="063ECD5F" w14:textId="77777777" w:rsidR="006D667D" w:rsidRPr="00753A04" w:rsidRDefault="006D667D" w:rsidP="00275EB5">
            <w:pPr>
              <w:pStyle w:val="tablebody"/>
              <w:jc w:val="right"/>
              <w:rPr>
                <w:rFonts w:eastAsia="SimSun"/>
                <w:lang w:eastAsia="en-IE"/>
              </w:rPr>
            </w:pPr>
          </w:p>
        </w:tc>
        <w:tc>
          <w:tcPr>
            <w:tcW w:w="993" w:type="dxa"/>
          </w:tcPr>
          <w:p w14:paraId="32595C7A" w14:textId="77777777" w:rsidR="006D667D" w:rsidRPr="00753A04" w:rsidRDefault="006D667D" w:rsidP="00275EB5">
            <w:pPr>
              <w:pStyle w:val="tablebody"/>
              <w:jc w:val="right"/>
              <w:rPr>
                <w:rFonts w:eastAsia="SimSun"/>
                <w:lang w:eastAsia="en-IE"/>
              </w:rPr>
            </w:pPr>
            <w:r w:rsidRPr="00753A04">
              <w:t>22.0</w:t>
            </w:r>
          </w:p>
        </w:tc>
        <w:tc>
          <w:tcPr>
            <w:tcW w:w="992" w:type="dxa"/>
          </w:tcPr>
          <w:p w14:paraId="293D792E" w14:textId="77777777" w:rsidR="006D667D" w:rsidRPr="00753A04" w:rsidRDefault="006D667D" w:rsidP="00275EB5">
            <w:pPr>
              <w:pStyle w:val="tablebody"/>
              <w:jc w:val="right"/>
              <w:rPr>
                <w:rFonts w:eastAsia="SimSun"/>
                <w:lang w:eastAsia="en-IE"/>
              </w:rPr>
            </w:pPr>
            <w:r w:rsidRPr="00753A04">
              <w:t>0.0</w:t>
            </w:r>
          </w:p>
        </w:tc>
      </w:tr>
      <w:tr w:rsidR="006D667D" w:rsidRPr="00753A04" w14:paraId="0D12A8F8" w14:textId="77777777" w:rsidTr="000A31CA">
        <w:tc>
          <w:tcPr>
            <w:tcW w:w="3681" w:type="dxa"/>
          </w:tcPr>
          <w:p w14:paraId="69B09EAD" w14:textId="77777777" w:rsidR="006D667D" w:rsidRPr="00753A04" w:rsidRDefault="006D667D" w:rsidP="00275EB5">
            <w:pPr>
              <w:pStyle w:val="tablebody"/>
              <w:rPr>
                <w:rFonts w:eastAsia="SimSun"/>
                <w:lang w:eastAsia="en-IE"/>
              </w:rPr>
            </w:pPr>
            <w:r>
              <w:rPr>
                <w:rFonts w:eastAsia="SimSun"/>
                <w:lang w:eastAsia="en-IE"/>
              </w:rPr>
              <w:t>I</w:t>
            </w:r>
            <w:r w:rsidRPr="00753A04">
              <w:rPr>
                <w:rFonts w:eastAsia="SimSun"/>
                <w:lang w:eastAsia="en-IE"/>
              </w:rPr>
              <w:t>n pain</w:t>
            </w:r>
            <w:r w:rsidRPr="007B090C">
              <w:rPr>
                <w:rStyle w:val="FootnoteReference"/>
                <w:rFonts w:ascii="Gill Sans MT" w:eastAsia="SimSun" w:hAnsi="Gill Sans MT" w:cs="Arial"/>
                <w:szCs w:val="22"/>
                <w:lang w:eastAsia="en-IE"/>
              </w:rPr>
              <w:footnoteReference w:id="27"/>
            </w:r>
          </w:p>
        </w:tc>
        <w:tc>
          <w:tcPr>
            <w:tcW w:w="2268" w:type="dxa"/>
          </w:tcPr>
          <w:p w14:paraId="37C451A1" w14:textId="77777777" w:rsidR="006D667D" w:rsidRPr="00753A04" w:rsidRDefault="006D667D" w:rsidP="00275EB5">
            <w:pPr>
              <w:pStyle w:val="tablebody"/>
              <w:jc w:val="right"/>
              <w:rPr>
                <w:rFonts w:eastAsia="SimSun"/>
                <w:lang w:eastAsia="en-IE"/>
              </w:rPr>
            </w:pPr>
            <w:r w:rsidRPr="00753A04">
              <w:t>-0.9</w:t>
            </w:r>
          </w:p>
        </w:tc>
        <w:tc>
          <w:tcPr>
            <w:tcW w:w="2268" w:type="dxa"/>
          </w:tcPr>
          <w:p w14:paraId="017C4DDB" w14:textId="77777777" w:rsidR="006D667D" w:rsidRPr="00753A04" w:rsidRDefault="006D667D" w:rsidP="00275EB5">
            <w:pPr>
              <w:pStyle w:val="tablebody"/>
              <w:jc w:val="right"/>
              <w:rPr>
                <w:rFonts w:eastAsia="SimSun"/>
                <w:lang w:eastAsia="en-IE"/>
              </w:rPr>
            </w:pPr>
            <w:r w:rsidRPr="00753A04">
              <w:t>0.6</w:t>
            </w:r>
          </w:p>
        </w:tc>
        <w:tc>
          <w:tcPr>
            <w:tcW w:w="1984" w:type="dxa"/>
          </w:tcPr>
          <w:p w14:paraId="18C37F29" w14:textId="77777777" w:rsidR="006D667D" w:rsidRPr="00753A04" w:rsidRDefault="006D667D" w:rsidP="00275EB5">
            <w:pPr>
              <w:pStyle w:val="tablebody"/>
              <w:jc w:val="right"/>
              <w:rPr>
                <w:rFonts w:eastAsia="SimSun"/>
                <w:lang w:eastAsia="en-IE"/>
              </w:rPr>
            </w:pPr>
            <w:r w:rsidRPr="00753A04">
              <w:t>-0.1</w:t>
            </w:r>
          </w:p>
        </w:tc>
        <w:tc>
          <w:tcPr>
            <w:tcW w:w="993" w:type="dxa"/>
          </w:tcPr>
          <w:p w14:paraId="1EF20F01" w14:textId="77777777" w:rsidR="006D667D" w:rsidRPr="00753A04" w:rsidRDefault="006D667D" w:rsidP="00275EB5">
            <w:pPr>
              <w:pStyle w:val="tablebody"/>
              <w:jc w:val="right"/>
              <w:rPr>
                <w:rFonts w:eastAsia="SimSun"/>
                <w:lang w:eastAsia="en-IE"/>
              </w:rPr>
            </w:pPr>
            <w:r w:rsidRPr="00753A04">
              <w:t>-1.7</w:t>
            </w:r>
          </w:p>
        </w:tc>
        <w:tc>
          <w:tcPr>
            <w:tcW w:w="992" w:type="dxa"/>
          </w:tcPr>
          <w:p w14:paraId="473666CD" w14:textId="77777777" w:rsidR="006D667D" w:rsidRPr="00753A04" w:rsidRDefault="006D667D" w:rsidP="00275EB5">
            <w:pPr>
              <w:pStyle w:val="tablebody"/>
              <w:jc w:val="right"/>
              <w:rPr>
                <w:rFonts w:eastAsia="SimSun"/>
                <w:lang w:eastAsia="en-IE"/>
              </w:rPr>
            </w:pPr>
            <w:r w:rsidRPr="00753A04">
              <w:t>0.1</w:t>
            </w:r>
          </w:p>
        </w:tc>
      </w:tr>
      <w:tr w:rsidR="006D667D" w:rsidRPr="00753A04" w14:paraId="6D53528D" w14:textId="77777777" w:rsidTr="000A31CA">
        <w:tc>
          <w:tcPr>
            <w:tcW w:w="3681" w:type="dxa"/>
          </w:tcPr>
          <w:p w14:paraId="1FE8EFD6" w14:textId="77777777" w:rsidR="006D667D" w:rsidRPr="00753A04" w:rsidRDefault="006D667D" w:rsidP="00275EB5">
            <w:pPr>
              <w:pStyle w:val="tablebody"/>
              <w:rPr>
                <w:rFonts w:eastAsia="SimSun"/>
                <w:lang w:eastAsia="en-IE"/>
              </w:rPr>
            </w:pPr>
            <w:r>
              <w:rPr>
                <w:rFonts w:eastAsia="SimSun"/>
                <w:lang w:eastAsia="en-IE"/>
              </w:rPr>
              <w:t>In great pain</w:t>
            </w:r>
          </w:p>
        </w:tc>
        <w:tc>
          <w:tcPr>
            <w:tcW w:w="2268" w:type="dxa"/>
          </w:tcPr>
          <w:p w14:paraId="4645B1FE" w14:textId="77777777" w:rsidR="006D667D" w:rsidRPr="00753A04" w:rsidRDefault="006D667D" w:rsidP="00275EB5">
            <w:pPr>
              <w:pStyle w:val="tablebody"/>
              <w:jc w:val="right"/>
              <w:rPr>
                <w:rFonts w:eastAsia="SimSun"/>
                <w:lang w:eastAsia="en-IE"/>
              </w:rPr>
            </w:pPr>
            <w:r w:rsidRPr="00753A04">
              <w:t>-7.7</w:t>
            </w:r>
          </w:p>
        </w:tc>
        <w:tc>
          <w:tcPr>
            <w:tcW w:w="2268" w:type="dxa"/>
          </w:tcPr>
          <w:p w14:paraId="7ACA4186" w14:textId="77777777" w:rsidR="006D667D" w:rsidRPr="00753A04" w:rsidRDefault="006D667D" w:rsidP="00275EB5">
            <w:pPr>
              <w:pStyle w:val="tablebody"/>
              <w:jc w:val="right"/>
              <w:rPr>
                <w:rFonts w:eastAsia="SimSun"/>
                <w:lang w:eastAsia="en-IE"/>
              </w:rPr>
            </w:pPr>
            <w:r w:rsidRPr="00753A04">
              <w:t>1.4</w:t>
            </w:r>
          </w:p>
        </w:tc>
        <w:tc>
          <w:tcPr>
            <w:tcW w:w="1984" w:type="dxa"/>
          </w:tcPr>
          <w:p w14:paraId="3C40B33B" w14:textId="77777777" w:rsidR="006D667D" w:rsidRPr="00753A04" w:rsidRDefault="006D667D" w:rsidP="00275EB5">
            <w:pPr>
              <w:pStyle w:val="tablebody"/>
              <w:jc w:val="right"/>
              <w:rPr>
                <w:rFonts w:eastAsia="SimSun"/>
                <w:lang w:eastAsia="en-IE"/>
              </w:rPr>
            </w:pPr>
            <w:r w:rsidRPr="00753A04">
              <w:t>-0.4</w:t>
            </w:r>
          </w:p>
        </w:tc>
        <w:tc>
          <w:tcPr>
            <w:tcW w:w="993" w:type="dxa"/>
          </w:tcPr>
          <w:p w14:paraId="1928BA86" w14:textId="77777777" w:rsidR="006D667D" w:rsidRPr="00753A04" w:rsidRDefault="006D667D" w:rsidP="00275EB5">
            <w:pPr>
              <w:pStyle w:val="tablebody"/>
              <w:jc w:val="right"/>
              <w:rPr>
                <w:rFonts w:eastAsia="SimSun"/>
                <w:lang w:eastAsia="en-IE"/>
              </w:rPr>
            </w:pPr>
            <w:r w:rsidRPr="00753A04">
              <w:t>-5.4</w:t>
            </w:r>
          </w:p>
        </w:tc>
        <w:tc>
          <w:tcPr>
            <w:tcW w:w="992" w:type="dxa"/>
          </w:tcPr>
          <w:p w14:paraId="4A886339" w14:textId="77777777" w:rsidR="006D667D" w:rsidRPr="00753A04" w:rsidRDefault="006D667D" w:rsidP="00275EB5">
            <w:pPr>
              <w:pStyle w:val="tablebody"/>
              <w:jc w:val="right"/>
              <w:rPr>
                <w:rFonts w:eastAsia="SimSun"/>
                <w:lang w:eastAsia="en-IE"/>
              </w:rPr>
            </w:pPr>
            <w:r w:rsidRPr="00753A04">
              <w:t>0.0</w:t>
            </w:r>
          </w:p>
        </w:tc>
      </w:tr>
      <w:tr w:rsidR="006D667D" w:rsidRPr="00753A04" w14:paraId="1E7A5AEF" w14:textId="77777777" w:rsidTr="000A31CA">
        <w:tc>
          <w:tcPr>
            <w:tcW w:w="3681" w:type="dxa"/>
          </w:tcPr>
          <w:p w14:paraId="3092EB0D" w14:textId="3FB53679" w:rsidR="006D667D" w:rsidRPr="00753A04" w:rsidRDefault="006D667D" w:rsidP="00275EB5">
            <w:pPr>
              <w:pStyle w:val="tablebody"/>
              <w:rPr>
                <w:rFonts w:eastAsia="SimSun"/>
                <w:lang w:eastAsia="en-IE"/>
              </w:rPr>
            </w:pPr>
            <w:r w:rsidRPr="00753A04">
              <w:rPr>
                <w:rFonts w:eastAsia="SimSun"/>
                <w:lang w:eastAsia="en-IE"/>
              </w:rPr>
              <w:t>Dislike</w:t>
            </w:r>
            <w:r>
              <w:rPr>
                <w:rFonts w:eastAsia="SimSun"/>
                <w:lang w:eastAsia="en-IE"/>
              </w:rPr>
              <w:t xml:space="preserve">s </w:t>
            </w:r>
            <w:r w:rsidRPr="00753A04">
              <w:rPr>
                <w:rFonts w:eastAsia="SimSun"/>
                <w:lang w:eastAsia="en-IE"/>
              </w:rPr>
              <w:t>people</w:t>
            </w:r>
            <w:r w:rsidR="006A0DEA">
              <w:rPr>
                <w:rFonts w:eastAsia="SimSun"/>
                <w:lang w:eastAsia="en-IE"/>
              </w:rPr>
              <w:t xml:space="preserve"> they</w:t>
            </w:r>
            <w:r>
              <w:rPr>
                <w:rFonts w:eastAsia="SimSun"/>
                <w:lang w:eastAsia="en-IE"/>
              </w:rPr>
              <w:t xml:space="preserve"> </w:t>
            </w:r>
            <w:r w:rsidRPr="00753A04">
              <w:rPr>
                <w:rFonts w:eastAsia="SimSun"/>
                <w:lang w:eastAsia="en-IE"/>
              </w:rPr>
              <w:t>live</w:t>
            </w:r>
            <w:r w:rsidR="006A0DEA">
              <w:rPr>
                <w:rFonts w:eastAsia="SimSun"/>
                <w:lang w:eastAsia="en-IE"/>
              </w:rPr>
              <w:t xml:space="preserve"> with</w:t>
            </w:r>
            <w:r w:rsidRPr="007B090C">
              <w:rPr>
                <w:rStyle w:val="FootnoteReference"/>
                <w:rFonts w:ascii="Gill Sans MT" w:eastAsia="SimSun" w:hAnsi="Gill Sans MT" w:cs="Arial"/>
                <w:szCs w:val="22"/>
                <w:lang w:eastAsia="en-IE"/>
              </w:rPr>
              <w:footnoteReference w:id="28"/>
            </w:r>
          </w:p>
        </w:tc>
        <w:tc>
          <w:tcPr>
            <w:tcW w:w="2268" w:type="dxa"/>
          </w:tcPr>
          <w:p w14:paraId="0F502712" w14:textId="77777777" w:rsidR="006D667D" w:rsidRPr="00753A04" w:rsidRDefault="006D667D" w:rsidP="00275EB5">
            <w:pPr>
              <w:pStyle w:val="tablebody"/>
              <w:jc w:val="right"/>
              <w:rPr>
                <w:rFonts w:eastAsia="SimSun"/>
                <w:lang w:eastAsia="en-IE"/>
              </w:rPr>
            </w:pPr>
            <w:r w:rsidRPr="00753A04">
              <w:t>-4.2</w:t>
            </w:r>
          </w:p>
        </w:tc>
        <w:tc>
          <w:tcPr>
            <w:tcW w:w="2268" w:type="dxa"/>
          </w:tcPr>
          <w:p w14:paraId="10F78CBF" w14:textId="77777777" w:rsidR="006D667D" w:rsidRPr="00753A04" w:rsidRDefault="006D667D" w:rsidP="00275EB5">
            <w:pPr>
              <w:pStyle w:val="tablebody"/>
              <w:jc w:val="right"/>
              <w:rPr>
                <w:rFonts w:eastAsia="SimSun"/>
                <w:lang w:eastAsia="en-IE"/>
              </w:rPr>
            </w:pPr>
            <w:r w:rsidRPr="00753A04">
              <w:t>1.0</w:t>
            </w:r>
          </w:p>
        </w:tc>
        <w:tc>
          <w:tcPr>
            <w:tcW w:w="1984" w:type="dxa"/>
          </w:tcPr>
          <w:p w14:paraId="03DF3F80" w14:textId="77777777" w:rsidR="006D667D" w:rsidRPr="00753A04" w:rsidRDefault="006D667D" w:rsidP="00275EB5">
            <w:pPr>
              <w:pStyle w:val="tablebody"/>
              <w:jc w:val="right"/>
              <w:rPr>
                <w:rFonts w:eastAsia="SimSun"/>
                <w:lang w:eastAsia="en-IE"/>
              </w:rPr>
            </w:pPr>
            <w:r w:rsidRPr="00753A04">
              <w:t>-0.3</w:t>
            </w:r>
          </w:p>
        </w:tc>
        <w:tc>
          <w:tcPr>
            <w:tcW w:w="993" w:type="dxa"/>
          </w:tcPr>
          <w:p w14:paraId="2693C940" w14:textId="77777777" w:rsidR="006D667D" w:rsidRPr="00753A04" w:rsidRDefault="006D667D" w:rsidP="00275EB5">
            <w:pPr>
              <w:pStyle w:val="tablebody"/>
              <w:jc w:val="right"/>
              <w:rPr>
                <w:rFonts w:eastAsia="SimSun"/>
                <w:lang w:eastAsia="en-IE"/>
              </w:rPr>
            </w:pPr>
            <w:r w:rsidRPr="00753A04">
              <w:t>-4.0</w:t>
            </w:r>
          </w:p>
        </w:tc>
        <w:tc>
          <w:tcPr>
            <w:tcW w:w="992" w:type="dxa"/>
          </w:tcPr>
          <w:p w14:paraId="0E9C5520" w14:textId="77777777" w:rsidR="006D667D" w:rsidRPr="00753A04" w:rsidRDefault="006D667D" w:rsidP="00275EB5">
            <w:pPr>
              <w:pStyle w:val="tablebody"/>
              <w:jc w:val="right"/>
              <w:rPr>
                <w:rFonts w:eastAsia="SimSun"/>
                <w:lang w:eastAsia="en-IE"/>
              </w:rPr>
            </w:pPr>
            <w:r w:rsidRPr="00753A04">
              <w:t>0.0</w:t>
            </w:r>
          </w:p>
        </w:tc>
      </w:tr>
      <w:tr w:rsidR="006D667D" w:rsidRPr="00753A04" w14:paraId="196B59B8" w14:textId="77777777" w:rsidTr="000A31CA">
        <w:tc>
          <w:tcPr>
            <w:tcW w:w="3681" w:type="dxa"/>
          </w:tcPr>
          <w:p w14:paraId="56FF400A" w14:textId="34554C24" w:rsidR="006D667D" w:rsidRPr="00753A04" w:rsidRDefault="006D667D" w:rsidP="00275EB5">
            <w:pPr>
              <w:pStyle w:val="tablebody"/>
              <w:rPr>
                <w:rFonts w:eastAsia="SimSun"/>
                <w:lang w:eastAsia="en-IE"/>
              </w:rPr>
            </w:pPr>
            <w:r w:rsidRPr="00753A04">
              <w:rPr>
                <w:rFonts w:eastAsia="SimSun"/>
                <w:lang w:eastAsia="en-IE"/>
              </w:rPr>
              <w:t>Like</w:t>
            </w:r>
            <w:r>
              <w:rPr>
                <w:rFonts w:eastAsia="SimSun"/>
                <w:lang w:eastAsia="en-IE"/>
              </w:rPr>
              <w:t xml:space="preserve">s </w:t>
            </w:r>
            <w:r w:rsidRPr="00753A04">
              <w:rPr>
                <w:rFonts w:eastAsia="SimSun"/>
                <w:lang w:eastAsia="en-IE"/>
              </w:rPr>
              <w:t>people</w:t>
            </w:r>
            <w:r w:rsidR="006A0DEA">
              <w:rPr>
                <w:rFonts w:eastAsia="SimSun"/>
                <w:lang w:eastAsia="en-IE"/>
              </w:rPr>
              <w:t xml:space="preserve"> they</w:t>
            </w:r>
            <w:r>
              <w:rPr>
                <w:rFonts w:eastAsia="SimSun"/>
                <w:lang w:eastAsia="en-IE"/>
              </w:rPr>
              <w:t xml:space="preserve"> </w:t>
            </w:r>
            <w:r w:rsidRPr="00753A04">
              <w:rPr>
                <w:rFonts w:eastAsia="SimSun"/>
                <w:lang w:eastAsia="en-IE"/>
              </w:rPr>
              <w:t>live</w:t>
            </w:r>
            <w:r w:rsidR="006A0DEA">
              <w:rPr>
                <w:rFonts w:eastAsia="SimSun"/>
                <w:lang w:eastAsia="en-IE"/>
              </w:rPr>
              <w:t xml:space="preserve"> with</w:t>
            </w:r>
          </w:p>
        </w:tc>
        <w:tc>
          <w:tcPr>
            <w:tcW w:w="2268" w:type="dxa"/>
          </w:tcPr>
          <w:p w14:paraId="1948A8D6" w14:textId="77777777" w:rsidR="006D667D" w:rsidRPr="00753A04" w:rsidRDefault="006D667D" w:rsidP="00275EB5">
            <w:pPr>
              <w:pStyle w:val="tablebody"/>
              <w:jc w:val="right"/>
              <w:rPr>
                <w:rFonts w:eastAsia="SimSun"/>
                <w:lang w:eastAsia="en-IE"/>
              </w:rPr>
            </w:pPr>
            <w:r w:rsidRPr="00753A04">
              <w:t>1.4</w:t>
            </w:r>
          </w:p>
        </w:tc>
        <w:tc>
          <w:tcPr>
            <w:tcW w:w="2268" w:type="dxa"/>
          </w:tcPr>
          <w:p w14:paraId="1381CE1F" w14:textId="77777777" w:rsidR="006D667D" w:rsidRPr="00753A04" w:rsidRDefault="006D667D" w:rsidP="00275EB5">
            <w:pPr>
              <w:pStyle w:val="tablebody"/>
              <w:jc w:val="right"/>
              <w:rPr>
                <w:rFonts w:eastAsia="SimSun"/>
                <w:lang w:eastAsia="en-IE"/>
              </w:rPr>
            </w:pPr>
            <w:r w:rsidRPr="00753A04">
              <w:t>0.6</w:t>
            </w:r>
          </w:p>
        </w:tc>
        <w:tc>
          <w:tcPr>
            <w:tcW w:w="1984" w:type="dxa"/>
          </w:tcPr>
          <w:p w14:paraId="75CD2D76" w14:textId="77777777" w:rsidR="006D667D" w:rsidRPr="00753A04" w:rsidRDefault="006D667D" w:rsidP="00275EB5">
            <w:pPr>
              <w:pStyle w:val="tablebody"/>
              <w:jc w:val="right"/>
              <w:rPr>
                <w:rFonts w:eastAsia="SimSun"/>
                <w:lang w:eastAsia="en-IE"/>
              </w:rPr>
            </w:pPr>
            <w:r w:rsidRPr="00753A04">
              <w:t>0.2</w:t>
            </w:r>
          </w:p>
        </w:tc>
        <w:tc>
          <w:tcPr>
            <w:tcW w:w="993" w:type="dxa"/>
          </w:tcPr>
          <w:p w14:paraId="5B55FC87" w14:textId="77777777" w:rsidR="006D667D" w:rsidRPr="00753A04" w:rsidRDefault="006D667D" w:rsidP="00275EB5">
            <w:pPr>
              <w:pStyle w:val="tablebody"/>
              <w:jc w:val="right"/>
              <w:rPr>
                <w:rFonts w:eastAsia="SimSun"/>
                <w:lang w:eastAsia="en-IE"/>
              </w:rPr>
            </w:pPr>
            <w:r w:rsidRPr="00753A04">
              <w:t>2.4</w:t>
            </w:r>
          </w:p>
        </w:tc>
        <w:tc>
          <w:tcPr>
            <w:tcW w:w="992" w:type="dxa"/>
          </w:tcPr>
          <w:p w14:paraId="0CC5C035" w14:textId="77777777" w:rsidR="006D667D" w:rsidRPr="00753A04" w:rsidRDefault="006D667D" w:rsidP="00275EB5">
            <w:pPr>
              <w:pStyle w:val="tablebody"/>
              <w:jc w:val="right"/>
              <w:rPr>
                <w:rFonts w:eastAsia="SimSun"/>
                <w:lang w:eastAsia="en-IE"/>
              </w:rPr>
            </w:pPr>
            <w:r w:rsidRPr="00753A04">
              <w:t>0.0</w:t>
            </w:r>
          </w:p>
        </w:tc>
      </w:tr>
      <w:tr w:rsidR="006D667D" w:rsidRPr="00753A04" w14:paraId="4A54DA0D" w14:textId="77777777" w:rsidTr="000A31CA">
        <w:tc>
          <w:tcPr>
            <w:tcW w:w="3681" w:type="dxa"/>
          </w:tcPr>
          <w:p w14:paraId="465D9E9E" w14:textId="77777777" w:rsidR="006D667D" w:rsidRPr="00753A04" w:rsidRDefault="006D667D" w:rsidP="00275EB5">
            <w:pPr>
              <w:pStyle w:val="tablebody"/>
              <w:rPr>
                <w:rFonts w:eastAsia="SimSun"/>
                <w:lang w:eastAsia="en-IE"/>
              </w:rPr>
            </w:pPr>
            <w:r>
              <w:rPr>
                <w:rFonts w:eastAsia="SimSun"/>
                <w:lang w:eastAsia="en-IE"/>
              </w:rPr>
              <w:t>Receives a</w:t>
            </w:r>
            <w:r w:rsidRPr="00753A04">
              <w:rPr>
                <w:rFonts w:eastAsia="SimSun"/>
                <w:lang w:eastAsia="en-IE"/>
              </w:rPr>
              <w:t>ncillary</w:t>
            </w:r>
            <w:r>
              <w:rPr>
                <w:rFonts w:eastAsia="SimSun"/>
                <w:lang w:eastAsia="en-IE"/>
              </w:rPr>
              <w:t xml:space="preserve"> support</w:t>
            </w:r>
          </w:p>
        </w:tc>
        <w:tc>
          <w:tcPr>
            <w:tcW w:w="2268" w:type="dxa"/>
          </w:tcPr>
          <w:p w14:paraId="109AE4C6" w14:textId="77777777" w:rsidR="006D667D" w:rsidRPr="00753A04" w:rsidRDefault="006D667D" w:rsidP="00275EB5">
            <w:pPr>
              <w:pStyle w:val="tablebody"/>
              <w:jc w:val="right"/>
              <w:rPr>
                <w:rFonts w:eastAsia="SimSun"/>
                <w:lang w:eastAsia="en-IE"/>
              </w:rPr>
            </w:pPr>
            <w:r w:rsidRPr="00753A04">
              <w:t>-1.5</w:t>
            </w:r>
          </w:p>
        </w:tc>
        <w:tc>
          <w:tcPr>
            <w:tcW w:w="2268" w:type="dxa"/>
          </w:tcPr>
          <w:p w14:paraId="21473D73" w14:textId="77777777" w:rsidR="006D667D" w:rsidRPr="00753A04" w:rsidRDefault="006D667D" w:rsidP="00275EB5">
            <w:pPr>
              <w:pStyle w:val="tablebody"/>
              <w:jc w:val="right"/>
              <w:rPr>
                <w:rFonts w:eastAsia="SimSun"/>
                <w:lang w:eastAsia="en-IE"/>
              </w:rPr>
            </w:pPr>
            <w:r w:rsidRPr="00753A04">
              <w:t>1.6</w:t>
            </w:r>
          </w:p>
        </w:tc>
        <w:tc>
          <w:tcPr>
            <w:tcW w:w="1984" w:type="dxa"/>
          </w:tcPr>
          <w:p w14:paraId="450D1D20" w14:textId="77777777" w:rsidR="006D667D" w:rsidRPr="00753A04" w:rsidRDefault="006D667D" w:rsidP="00275EB5">
            <w:pPr>
              <w:pStyle w:val="tablebody"/>
              <w:jc w:val="right"/>
              <w:rPr>
                <w:rFonts w:eastAsia="SimSun"/>
                <w:lang w:eastAsia="en-IE"/>
              </w:rPr>
            </w:pPr>
            <w:r w:rsidRPr="00753A04">
              <w:t>-0.1</w:t>
            </w:r>
          </w:p>
        </w:tc>
        <w:tc>
          <w:tcPr>
            <w:tcW w:w="993" w:type="dxa"/>
          </w:tcPr>
          <w:p w14:paraId="23231EE2" w14:textId="77777777" w:rsidR="006D667D" w:rsidRPr="00753A04" w:rsidRDefault="006D667D" w:rsidP="00275EB5">
            <w:pPr>
              <w:pStyle w:val="tablebody"/>
              <w:jc w:val="right"/>
              <w:rPr>
                <w:rFonts w:eastAsia="SimSun"/>
                <w:lang w:eastAsia="en-IE"/>
              </w:rPr>
            </w:pPr>
            <w:r w:rsidRPr="00753A04">
              <w:t>-0.9</w:t>
            </w:r>
          </w:p>
        </w:tc>
        <w:tc>
          <w:tcPr>
            <w:tcW w:w="992" w:type="dxa"/>
          </w:tcPr>
          <w:p w14:paraId="156477CE" w14:textId="77777777" w:rsidR="006D667D" w:rsidRPr="00753A04" w:rsidRDefault="006D667D" w:rsidP="00275EB5">
            <w:pPr>
              <w:pStyle w:val="tablebody"/>
              <w:jc w:val="right"/>
              <w:rPr>
                <w:rFonts w:eastAsia="SimSun"/>
                <w:lang w:eastAsia="en-IE"/>
              </w:rPr>
            </w:pPr>
            <w:r w:rsidRPr="00753A04">
              <w:t>0.3</w:t>
            </w:r>
          </w:p>
        </w:tc>
      </w:tr>
      <w:tr w:rsidR="006D667D" w:rsidRPr="00753A04" w14:paraId="6EA989E5" w14:textId="77777777" w:rsidTr="000A31CA">
        <w:tc>
          <w:tcPr>
            <w:tcW w:w="3681" w:type="dxa"/>
          </w:tcPr>
          <w:p w14:paraId="343DF1C0" w14:textId="77777777" w:rsidR="006D667D" w:rsidRPr="00753A04" w:rsidRDefault="006D667D" w:rsidP="00275EB5">
            <w:pPr>
              <w:pStyle w:val="tablebody"/>
              <w:rPr>
                <w:rFonts w:eastAsia="SimSun"/>
                <w:lang w:eastAsia="en-IE"/>
              </w:rPr>
            </w:pPr>
            <w:r>
              <w:rPr>
                <w:rFonts w:eastAsia="SimSun"/>
                <w:lang w:eastAsia="en-IE"/>
              </w:rPr>
              <w:t>Lives in community residence</w:t>
            </w:r>
          </w:p>
        </w:tc>
        <w:tc>
          <w:tcPr>
            <w:tcW w:w="2268" w:type="dxa"/>
          </w:tcPr>
          <w:p w14:paraId="47702219" w14:textId="77777777" w:rsidR="006D667D" w:rsidRPr="00753A04" w:rsidRDefault="006D667D" w:rsidP="00275EB5">
            <w:pPr>
              <w:pStyle w:val="tablebody"/>
              <w:jc w:val="right"/>
              <w:rPr>
                <w:rFonts w:eastAsia="SimSun"/>
                <w:lang w:eastAsia="en-IE"/>
              </w:rPr>
            </w:pPr>
            <w:r w:rsidRPr="00753A04">
              <w:t>-2.5</w:t>
            </w:r>
          </w:p>
        </w:tc>
        <w:tc>
          <w:tcPr>
            <w:tcW w:w="2268" w:type="dxa"/>
          </w:tcPr>
          <w:p w14:paraId="33D900A2" w14:textId="77777777" w:rsidR="006D667D" w:rsidRPr="00753A04" w:rsidRDefault="006D667D" w:rsidP="00275EB5">
            <w:pPr>
              <w:pStyle w:val="tablebody"/>
              <w:jc w:val="right"/>
              <w:rPr>
                <w:rFonts w:eastAsia="SimSun"/>
                <w:lang w:eastAsia="en-IE"/>
              </w:rPr>
            </w:pPr>
            <w:r w:rsidRPr="00753A04">
              <w:t>0.9</w:t>
            </w:r>
          </w:p>
        </w:tc>
        <w:tc>
          <w:tcPr>
            <w:tcW w:w="1984" w:type="dxa"/>
          </w:tcPr>
          <w:p w14:paraId="26FA21BE" w14:textId="77777777" w:rsidR="006D667D" w:rsidRPr="00753A04" w:rsidRDefault="006D667D" w:rsidP="00275EB5">
            <w:pPr>
              <w:pStyle w:val="tablebody"/>
              <w:jc w:val="right"/>
              <w:rPr>
                <w:rFonts w:eastAsia="SimSun"/>
                <w:lang w:eastAsia="en-IE"/>
              </w:rPr>
            </w:pPr>
            <w:r w:rsidRPr="00753A04">
              <w:t>-0.3</w:t>
            </w:r>
          </w:p>
        </w:tc>
        <w:tc>
          <w:tcPr>
            <w:tcW w:w="993" w:type="dxa"/>
          </w:tcPr>
          <w:p w14:paraId="64ED3629" w14:textId="77777777" w:rsidR="006D667D" w:rsidRPr="00753A04" w:rsidRDefault="006D667D" w:rsidP="00275EB5">
            <w:pPr>
              <w:pStyle w:val="tablebody"/>
              <w:jc w:val="right"/>
              <w:rPr>
                <w:rFonts w:eastAsia="SimSun"/>
                <w:lang w:eastAsia="en-IE"/>
              </w:rPr>
            </w:pPr>
            <w:r w:rsidRPr="00753A04">
              <w:t>-2.9</w:t>
            </w:r>
          </w:p>
        </w:tc>
        <w:tc>
          <w:tcPr>
            <w:tcW w:w="992" w:type="dxa"/>
          </w:tcPr>
          <w:p w14:paraId="7B43AF50" w14:textId="77777777" w:rsidR="006D667D" w:rsidRPr="00753A04" w:rsidRDefault="006D667D" w:rsidP="00275EB5">
            <w:pPr>
              <w:pStyle w:val="tablebody"/>
              <w:jc w:val="right"/>
              <w:rPr>
                <w:rFonts w:eastAsia="SimSun"/>
                <w:lang w:eastAsia="en-IE"/>
              </w:rPr>
            </w:pPr>
            <w:r w:rsidRPr="00753A04">
              <w:t>0.0</w:t>
            </w:r>
          </w:p>
        </w:tc>
      </w:tr>
      <w:tr w:rsidR="006D667D" w:rsidRPr="00753A04" w14:paraId="205D0EFA" w14:textId="77777777" w:rsidTr="000A31CA">
        <w:tc>
          <w:tcPr>
            <w:tcW w:w="3681" w:type="dxa"/>
          </w:tcPr>
          <w:p w14:paraId="791BFD84" w14:textId="77777777" w:rsidR="006D667D" w:rsidRPr="00753A04" w:rsidRDefault="006D667D" w:rsidP="00275EB5">
            <w:pPr>
              <w:pStyle w:val="tablebody"/>
              <w:rPr>
                <w:rFonts w:eastAsia="SimSun"/>
                <w:lang w:eastAsia="en-IE"/>
              </w:rPr>
            </w:pPr>
            <w:r>
              <w:rPr>
                <w:rFonts w:eastAsia="SimSun"/>
                <w:lang w:eastAsia="en-IE"/>
              </w:rPr>
              <w:t>Primary support day service</w:t>
            </w:r>
          </w:p>
        </w:tc>
        <w:tc>
          <w:tcPr>
            <w:tcW w:w="2268" w:type="dxa"/>
          </w:tcPr>
          <w:p w14:paraId="41D99D60" w14:textId="77777777" w:rsidR="006D667D" w:rsidRPr="00753A04" w:rsidRDefault="006D667D" w:rsidP="00275EB5">
            <w:pPr>
              <w:pStyle w:val="tablebody"/>
              <w:jc w:val="right"/>
              <w:rPr>
                <w:rFonts w:eastAsia="SimSun"/>
                <w:lang w:eastAsia="en-IE"/>
              </w:rPr>
            </w:pPr>
            <w:r w:rsidRPr="00753A04">
              <w:t>-2.2</w:t>
            </w:r>
          </w:p>
        </w:tc>
        <w:tc>
          <w:tcPr>
            <w:tcW w:w="2268" w:type="dxa"/>
          </w:tcPr>
          <w:p w14:paraId="54773F6B" w14:textId="77777777" w:rsidR="006D667D" w:rsidRPr="00753A04" w:rsidRDefault="006D667D" w:rsidP="00275EB5">
            <w:pPr>
              <w:pStyle w:val="tablebody"/>
              <w:jc w:val="right"/>
              <w:rPr>
                <w:rFonts w:eastAsia="SimSun"/>
                <w:lang w:eastAsia="en-IE"/>
              </w:rPr>
            </w:pPr>
            <w:r w:rsidRPr="00753A04">
              <w:t>0.9</w:t>
            </w:r>
          </w:p>
        </w:tc>
        <w:tc>
          <w:tcPr>
            <w:tcW w:w="1984" w:type="dxa"/>
          </w:tcPr>
          <w:p w14:paraId="7DC8DA03" w14:textId="77777777" w:rsidR="006D667D" w:rsidRPr="00753A04" w:rsidRDefault="006D667D" w:rsidP="00275EB5">
            <w:pPr>
              <w:pStyle w:val="tablebody"/>
              <w:jc w:val="right"/>
              <w:rPr>
                <w:rFonts w:eastAsia="SimSun"/>
                <w:lang w:eastAsia="en-IE"/>
              </w:rPr>
            </w:pPr>
            <w:r w:rsidRPr="00753A04">
              <w:t>-0.3</w:t>
            </w:r>
          </w:p>
        </w:tc>
        <w:tc>
          <w:tcPr>
            <w:tcW w:w="993" w:type="dxa"/>
          </w:tcPr>
          <w:p w14:paraId="1D60A5BF" w14:textId="77777777" w:rsidR="006D667D" w:rsidRPr="00753A04" w:rsidRDefault="006D667D" w:rsidP="00275EB5">
            <w:pPr>
              <w:pStyle w:val="tablebody"/>
              <w:jc w:val="right"/>
              <w:rPr>
                <w:rFonts w:eastAsia="SimSun"/>
                <w:lang w:eastAsia="en-IE"/>
              </w:rPr>
            </w:pPr>
            <w:r w:rsidRPr="00753A04">
              <w:t>-2.4</w:t>
            </w:r>
          </w:p>
        </w:tc>
        <w:tc>
          <w:tcPr>
            <w:tcW w:w="992" w:type="dxa"/>
          </w:tcPr>
          <w:p w14:paraId="1FC33F38" w14:textId="77777777" w:rsidR="006D667D" w:rsidRPr="00753A04" w:rsidRDefault="006D667D" w:rsidP="00275EB5">
            <w:pPr>
              <w:pStyle w:val="tablebody"/>
              <w:jc w:val="right"/>
              <w:rPr>
                <w:rFonts w:eastAsia="SimSun"/>
                <w:lang w:eastAsia="en-IE"/>
              </w:rPr>
            </w:pPr>
            <w:r w:rsidRPr="00753A04">
              <w:t>0.0</w:t>
            </w:r>
          </w:p>
        </w:tc>
      </w:tr>
      <w:tr w:rsidR="006D667D" w:rsidRPr="00753A04" w14:paraId="3CAA3140" w14:textId="77777777" w:rsidTr="000A31CA">
        <w:tc>
          <w:tcPr>
            <w:tcW w:w="3681" w:type="dxa"/>
          </w:tcPr>
          <w:p w14:paraId="2D14592C" w14:textId="77777777" w:rsidR="006D667D" w:rsidRPr="00753A04" w:rsidRDefault="006D667D" w:rsidP="00275EB5">
            <w:pPr>
              <w:pStyle w:val="tablebody"/>
              <w:rPr>
                <w:rFonts w:eastAsia="SimSun"/>
                <w:lang w:eastAsia="en-IE"/>
              </w:rPr>
            </w:pPr>
            <w:r>
              <w:rPr>
                <w:rFonts w:eastAsia="SimSun"/>
                <w:lang w:eastAsia="en-IE"/>
              </w:rPr>
              <w:t>Receives s</w:t>
            </w:r>
            <w:r w:rsidRPr="00753A04">
              <w:rPr>
                <w:rFonts w:eastAsia="SimSun"/>
                <w:lang w:eastAsia="en-IE"/>
              </w:rPr>
              <w:t>hared care</w:t>
            </w:r>
          </w:p>
        </w:tc>
        <w:tc>
          <w:tcPr>
            <w:tcW w:w="2268" w:type="dxa"/>
          </w:tcPr>
          <w:p w14:paraId="00ADCA59" w14:textId="77777777" w:rsidR="006D667D" w:rsidRPr="00753A04" w:rsidRDefault="006D667D" w:rsidP="00275EB5">
            <w:pPr>
              <w:pStyle w:val="tablebody"/>
              <w:jc w:val="right"/>
              <w:rPr>
                <w:rFonts w:eastAsia="SimSun"/>
                <w:lang w:eastAsia="en-IE"/>
              </w:rPr>
            </w:pPr>
            <w:r w:rsidRPr="00753A04">
              <w:t>-3.6</w:t>
            </w:r>
          </w:p>
        </w:tc>
        <w:tc>
          <w:tcPr>
            <w:tcW w:w="2268" w:type="dxa"/>
          </w:tcPr>
          <w:p w14:paraId="2638783F" w14:textId="77777777" w:rsidR="006D667D" w:rsidRPr="00753A04" w:rsidRDefault="006D667D" w:rsidP="00275EB5">
            <w:pPr>
              <w:pStyle w:val="tablebody"/>
              <w:jc w:val="right"/>
              <w:rPr>
                <w:rFonts w:eastAsia="SimSun"/>
                <w:lang w:eastAsia="en-IE"/>
              </w:rPr>
            </w:pPr>
            <w:r w:rsidRPr="00753A04">
              <w:t>4.0</w:t>
            </w:r>
          </w:p>
        </w:tc>
        <w:tc>
          <w:tcPr>
            <w:tcW w:w="1984" w:type="dxa"/>
          </w:tcPr>
          <w:p w14:paraId="5F69E067" w14:textId="77777777" w:rsidR="006D667D" w:rsidRPr="00753A04" w:rsidRDefault="006D667D" w:rsidP="00275EB5">
            <w:pPr>
              <w:pStyle w:val="tablebody"/>
              <w:jc w:val="right"/>
              <w:rPr>
                <w:rFonts w:eastAsia="SimSun"/>
                <w:lang w:eastAsia="en-IE"/>
              </w:rPr>
            </w:pPr>
            <w:r w:rsidRPr="00753A04">
              <w:t>-0.1</w:t>
            </w:r>
          </w:p>
        </w:tc>
        <w:tc>
          <w:tcPr>
            <w:tcW w:w="993" w:type="dxa"/>
          </w:tcPr>
          <w:p w14:paraId="7BD2BAC0" w14:textId="77777777" w:rsidR="006D667D" w:rsidRPr="00753A04" w:rsidRDefault="006D667D" w:rsidP="00275EB5">
            <w:pPr>
              <w:pStyle w:val="tablebody"/>
              <w:jc w:val="right"/>
              <w:rPr>
                <w:rFonts w:eastAsia="SimSun"/>
                <w:lang w:eastAsia="en-IE"/>
              </w:rPr>
            </w:pPr>
            <w:r w:rsidRPr="00753A04">
              <w:t>-0.9</w:t>
            </w:r>
          </w:p>
        </w:tc>
        <w:tc>
          <w:tcPr>
            <w:tcW w:w="992" w:type="dxa"/>
          </w:tcPr>
          <w:p w14:paraId="5E534C7D" w14:textId="77777777" w:rsidR="006D667D" w:rsidRPr="00753A04" w:rsidRDefault="006D667D" w:rsidP="00275EB5">
            <w:pPr>
              <w:pStyle w:val="tablebody"/>
              <w:jc w:val="right"/>
              <w:rPr>
                <w:rFonts w:eastAsia="SimSun"/>
                <w:lang w:eastAsia="en-IE"/>
              </w:rPr>
            </w:pPr>
            <w:r w:rsidRPr="00753A04">
              <w:t>0.4</w:t>
            </w:r>
          </w:p>
        </w:tc>
      </w:tr>
      <w:tr w:rsidR="006D667D" w:rsidRPr="00753A04" w14:paraId="3918F7A8" w14:textId="77777777" w:rsidTr="000A31CA">
        <w:tc>
          <w:tcPr>
            <w:tcW w:w="3681" w:type="dxa"/>
          </w:tcPr>
          <w:p w14:paraId="683035EB" w14:textId="77777777" w:rsidR="006D667D" w:rsidRPr="00753A04" w:rsidRDefault="006D667D" w:rsidP="00275EB5">
            <w:pPr>
              <w:pStyle w:val="tablebody"/>
              <w:rPr>
                <w:rFonts w:eastAsia="SimSun"/>
                <w:lang w:eastAsia="en-IE"/>
              </w:rPr>
            </w:pPr>
            <w:r>
              <w:rPr>
                <w:rFonts w:eastAsia="SimSun"/>
                <w:lang w:eastAsia="en-IE"/>
              </w:rPr>
              <w:t>High s</w:t>
            </w:r>
            <w:r w:rsidRPr="00753A04">
              <w:rPr>
                <w:rFonts w:eastAsia="SimSun"/>
                <w:lang w:eastAsia="en-IE"/>
              </w:rPr>
              <w:t>upp</w:t>
            </w:r>
            <w:r>
              <w:rPr>
                <w:rFonts w:eastAsia="SimSun"/>
                <w:lang w:eastAsia="en-IE"/>
              </w:rPr>
              <w:t>ort</w:t>
            </w:r>
            <w:r w:rsidRPr="00753A04">
              <w:rPr>
                <w:rFonts w:eastAsia="SimSun"/>
                <w:lang w:eastAsia="en-IE"/>
              </w:rPr>
              <w:t xml:space="preserve"> </w:t>
            </w:r>
            <w:r>
              <w:rPr>
                <w:rFonts w:eastAsia="SimSun"/>
                <w:lang w:eastAsia="en-IE"/>
              </w:rPr>
              <w:t>needs</w:t>
            </w:r>
          </w:p>
        </w:tc>
        <w:tc>
          <w:tcPr>
            <w:tcW w:w="2268" w:type="dxa"/>
          </w:tcPr>
          <w:p w14:paraId="1C917820" w14:textId="77777777" w:rsidR="006D667D" w:rsidRPr="00753A04" w:rsidRDefault="006D667D" w:rsidP="00275EB5">
            <w:pPr>
              <w:pStyle w:val="tablebody"/>
              <w:jc w:val="right"/>
              <w:rPr>
                <w:rFonts w:eastAsia="SimSun"/>
                <w:lang w:eastAsia="en-IE"/>
              </w:rPr>
            </w:pPr>
            <w:r w:rsidRPr="00753A04">
              <w:t>-2.6</w:t>
            </w:r>
          </w:p>
        </w:tc>
        <w:tc>
          <w:tcPr>
            <w:tcW w:w="2268" w:type="dxa"/>
          </w:tcPr>
          <w:p w14:paraId="13BA31DA" w14:textId="77777777" w:rsidR="006D667D" w:rsidRPr="00753A04" w:rsidRDefault="006D667D" w:rsidP="00275EB5">
            <w:pPr>
              <w:pStyle w:val="tablebody"/>
              <w:jc w:val="right"/>
              <w:rPr>
                <w:rFonts w:eastAsia="SimSun"/>
                <w:lang w:eastAsia="en-IE"/>
              </w:rPr>
            </w:pPr>
            <w:r w:rsidRPr="00753A04">
              <w:t>1.2</w:t>
            </w:r>
          </w:p>
        </w:tc>
        <w:tc>
          <w:tcPr>
            <w:tcW w:w="1984" w:type="dxa"/>
          </w:tcPr>
          <w:p w14:paraId="691743F2" w14:textId="77777777" w:rsidR="006D667D" w:rsidRPr="00753A04" w:rsidRDefault="006D667D" w:rsidP="00275EB5">
            <w:pPr>
              <w:pStyle w:val="tablebody"/>
              <w:jc w:val="right"/>
              <w:rPr>
                <w:rFonts w:eastAsia="SimSun"/>
                <w:lang w:eastAsia="en-IE"/>
              </w:rPr>
            </w:pPr>
            <w:r w:rsidRPr="00753A04">
              <w:t>-0.2</w:t>
            </w:r>
          </w:p>
        </w:tc>
        <w:tc>
          <w:tcPr>
            <w:tcW w:w="993" w:type="dxa"/>
          </w:tcPr>
          <w:p w14:paraId="3C968D41" w14:textId="77777777" w:rsidR="006D667D" w:rsidRPr="00753A04" w:rsidRDefault="006D667D" w:rsidP="00275EB5">
            <w:pPr>
              <w:pStyle w:val="tablebody"/>
              <w:jc w:val="right"/>
              <w:rPr>
                <w:rFonts w:eastAsia="SimSun"/>
                <w:lang w:eastAsia="en-IE"/>
              </w:rPr>
            </w:pPr>
            <w:r w:rsidRPr="00753A04">
              <w:t>-2.2</w:t>
            </w:r>
          </w:p>
        </w:tc>
        <w:tc>
          <w:tcPr>
            <w:tcW w:w="992" w:type="dxa"/>
          </w:tcPr>
          <w:p w14:paraId="76B5D77E" w14:textId="77777777" w:rsidR="006D667D" w:rsidRPr="00753A04" w:rsidRDefault="006D667D" w:rsidP="00275EB5">
            <w:pPr>
              <w:pStyle w:val="tablebody"/>
              <w:jc w:val="right"/>
              <w:rPr>
                <w:rFonts w:eastAsia="SimSun"/>
                <w:lang w:eastAsia="en-IE"/>
              </w:rPr>
            </w:pPr>
            <w:r w:rsidRPr="00753A04">
              <w:t>0.0</w:t>
            </w:r>
          </w:p>
        </w:tc>
      </w:tr>
      <w:tr w:rsidR="006D667D" w:rsidRPr="00753A04" w14:paraId="74B529E9" w14:textId="77777777" w:rsidTr="000A31CA">
        <w:tc>
          <w:tcPr>
            <w:tcW w:w="3681" w:type="dxa"/>
          </w:tcPr>
          <w:p w14:paraId="0DE1BDAD" w14:textId="77777777" w:rsidR="006D667D" w:rsidRPr="00753A04" w:rsidRDefault="006D667D" w:rsidP="00275EB5">
            <w:pPr>
              <w:pStyle w:val="tablebody"/>
              <w:rPr>
                <w:rFonts w:eastAsia="SimSun"/>
                <w:lang w:eastAsia="en-IE"/>
              </w:rPr>
            </w:pPr>
            <w:r>
              <w:rPr>
                <w:rFonts w:eastAsia="SimSun"/>
                <w:lang w:eastAsia="en-IE"/>
              </w:rPr>
              <w:t>In</w:t>
            </w:r>
            <w:r w:rsidRPr="00753A04">
              <w:rPr>
                <w:rFonts w:eastAsia="SimSun"/>
                <w:lang w:eastAsia="en-IE"/>
              </w:rPr>
              <w:t>termediate supp</w:t>
            </w:r>
            <w:r>
              <w:rPr>
                <w:rFonts w:eastAsia="SimSun"/>
                <w:lang w:eastAsia="en-IE"/>
              </w:rPr>
              <w:t>ort</w:t>
            </w:r>
            <w:r w:rsidRPr="00753A04">
              <w:rPr>
                <w:rFonts w:eastAsia="SimSun"/>
                <w:lang w:eastAsia="en-IE"/>
              </w:rPr>
              <w:t xml:space="preserve"> </w:t>
            </w:r>
            <w:r>
              <w:rPr>
                <w:rFonts w:eastAsia="SimSun"/>
                <w:lang w:eastAsia="en-IE"/>
              </w:rPr>
              <w:t>needs</w:t>
            </w:r>
          </w:p>
        </w:tc>
        <w:tc>
          <w:tcPr>
            <w:tcW w:w="2268" w:type="dxa"/>
          </w:tcPr>
          <w:p w14:paraId="283660ED" w14:textId="77777777" w:rsidR="006D667D" w:rsidRPr="00753A04" w:rsidRDefault="006D667D" w:rsidP="00275EB5">
            <w:pPr>
              <w:pStyle w:val="tablebody"/>
              <w:jc w:val="right"/>
              <w:rPr>
                <w:rFonts w:eastAsia="SimSun"/>
                <w:lang w:eastAsia="en-IE"/>
              </w:rPr>
            </w:pPr>
            <w:r w:rsidRPr="00753A04">
              <w:t>-0.6</w:t>
            </w:r>
          </w:p>
        </w:tc>
        <w:tc>
          <w:tcPr>
            <w:tcW w:w="2268" w:type="dxa"/>
          </w:tcPr>
          <w:p w14:paraId="49313E16" w14:textId="77777777" w:rsidR="006D667D" w:rsidRPr="00753A04" w:rsidRDefault="006D667D" w:rsidP="00275EB5">
            <w:pPr>
              <w:pStyle w:val="tablebody"/>
              <w:jc w:val="right"/>
              <w:rPr>
                <w:rFonts w:eastAsia="SimSun"/>
                <w:lang w:eastAsia="en-IE"/>
              </w:rPr>
            </w:pPr>
            <w:r w:rsidRPr="00753A04">
              <w:t>1.7</w:t>
            </w:r>
          </w:p>
        </w:tc>
        <w:tc>
          <w:tcPr>
            <w:tcW w:w="1984" w:type="dxa"/>
          </w:tcPr>
          <w:p w14:paraId="0127B19B" w14:textId="77777777" w:rsidR="006D667D" w:rsidRPr="00753A04" w:rsidRDefault="006D667D" w:rsidP="00275EB5">
            <w:pPr>
              <w:pStyle w:val="tablebody"/>
              <w:jc w:val="right"/>
              <w:rPr>
                <w:rFonts w:eastAsia="SimSun"/>
                <w:lang w:eastAsia="en-IE"/>
              </w:rPr>
            </w:pPr>
            <w:r w:rsidRPr="00753A04">
              <w:t>0.0</w:t>
            </w:r>
          </w:p>
        </w:tc>
        <w:tc>
          <w:tcPr>
            <w:tcW w:w="993" w:type="dxa"/>
          </w:tcPr>
          <w:p w14:paraId="6AD53217" w14:textId="77777777" w:rsidR="006D667D" w:rsidRPr="00753A04" w:rsidRDefault="006D667D" w:rsidP="00275EB5">
            <w:pPr>
              <w:pStyle w:val="tablebody"/>
              <w:jc w:val="right"/>
              <w:rPr>
                <w:rFonts w:eastAsia="SimSun"/>
                <w:lang w:eastAsia="en-IE"/>
              </w:rPr>
            </w:pPr>
            <w:r w:rsidRPr="00753A04">
              <w:t>-0.4</w:t>
            </w:r>
          </w:p>
        </w:tc>
        <w:tc>
          <w:tcPr>
            <w:tcW w:w="992" w:type="dxa"/>
          </w:tcPr>
          <w:p w14:paraId="0FEF91B3" w14:textId="77777777" w:rsidR="006D667D" w:rsidRPr="00753A04" w:rsidRDefault="006D667D" w:rsidP="00275EB5">
            <w:pPr>
              <w:pStyle w:val="tablebody"/>
              <w:jc w:val="right"/>
              <w:rPr>
                <w:rFonts w:eastAsia="SimSun"/>
                <w:lang w:eastAsia="en-IE"/>
              </w:rPr>
            </w:pPr>
            <w:r w:rsidRPr="00753A04">
              <w:t>0.7</w:t>
            </w:r>
          </w:p>
        </w:tc>
      </w:tr>
      <w:tr w:rsidR="006D667D" w:rsidRPr="00753A04" w14:paraId="4A2845A5" w14:textId="77777777" w:rsidTr="000A31CA">
        <w:tc>
          <w:tcPr>
            <w:tcW w:w="3681" w:type="dxa"/>
          </w:tcPr>
          <w:p w14:paraId="6515BE16" w14:textId="77777777" w:rsidR="006D667D" w:rsidRPr="00753A04" w:rsidRDefault="006D667D" w:rsidP="00275EB5">
            <w:pPr>
              <w:pStyle w:val="tablebody"/>
              <w:rPr>
                <w:rFonts w:eastAsia="SimSun"/>
                <w:lang w:eastAsia="en-IE"/>
              </w:rPr>
            </w:pPr>
            <w:r>
              <w:rPr>
                <w:rFonts w:eastAsia="SimSun"/>
                <w:lang w:eastAsia="en-IE"/>
              </w:rPr>
              <w:t>Low s</w:t>
            </w:r>
            <w:r w:rsidRPr="00753A04">
              <w:rPr>
                <w:rFonts w:eastAsia="SimSun"/>
                <w:lang w:eastAsia="en-IE"/>
              </w:rPr>
              <w:t>upp</w:t>
            </w:r>
            <w:r>
              <w:rPr>
                <w:rFonts w:eastAsia="SimSun"/>
                <w:lang w:eastAsia="en-IE"/>
              </w:rPr>
              <w:t>ort</w:t>
            </w:r>
            <w:r w:rsidRPr="00753A04">
              <w:rPr>
                <w:rFonts w:eastAsia="SimSun"/>
                <w:lang w:eastAsia="en-IE"/>
              </w:rPr>
              <w:t xml:space="preserve"> </w:t>
            </w:r>
            <w:r>
              <w:rPr>
                <w:rFonts w:eastAsia="SimSun"/>
                <w:lang w:eastAsia="en-IE"/>
              </w:rPr>
              <w:t>needs</w:t>
            </w:r>
          </w:p>
        </w:tc>
        <w:tc>
          <w:tcPr>
            <w:tcW w:w="2268" w:type="dxa"/>
          </w:tcPr>
          <w:p w14:paraId="0E2A484F" w14:textId="77777777" w:rsidR="006D667D" w:rsidRPr="00753A04" w:rsidRDefault="006D667D" w:rsidP="00275EB5">
            <w:pPr>
              <w:pStyle w:val="tablebody"/>
              <w:jc w:val="right"/>
              <w:rPr>
                <w:rFonts w:eastAsia="SimSun"/>
                <w:lang w:eastAsia="en-IE"/>
              </w:rPr>
            </w:pPr>
            <w:r w:rsidRPr="00753A04">
              <w:t>-0.8</w:t>
            </w:r>
          </w:p>
        </w:tc>
        <w:tc>
          <w:tcPr>
            <w:tcW w:w="2268" w:type="dxa"/>
          </w:tcPr>
          <w:p w14:paraId="0724AAE9" w14:textId="77777777" w:rsidR="006D667D" w:rsidRPr="00753A04" w:rsidRDefault="006D667D" w:rsidP="00275EB5">
            <w:pPr>
              <w:pStyle w:val="tablebody"/>
              <w:jc w:val="right"/>
              <w:rPr>
                <w:rFonts w:eastAsia="SimSun"/>
                <w:lang w:eastAsia="en-IE"/>
              </w:rPr>
            </w:pPr>
            <w:r w:rsidRPr="00753A04">
              <w:t>1.1</w:t>
            </w:r>
          </w:p>
        </w:tc>
        <w:tc>
          <w:tcPr>
            <w:tcW w:w="1984" w:type="dxa"/>
          </w:tcPr>
          <w:p w14:paraId="24BD6691" w14:textId="77777777" w:rsidR="006D667D" w:rsidRPr="00753A04" w:rsidRDefault="006D667D" w:rsidP="00275EB5">
            <w:pPr>
              <w:pStyle w:val="tablebody"/>
              <w:jc w:val="right"/>
              <w:rPr>
                <w:rFonts w:eastAsia="SimSun"/>
                <w:lang w:eastAsia="en-IE"/>
              </w:rPr>
            </w:pPr>
            <w:r w:rsidRPr="00753A04">
              <w:t>-0.1</w:t>
            </w:r>
          </w:p>
        </w:tc>
        <w:tc>
          <w:tcPr>
            <w:tcW w:w="993" w:type="dxa"/>
          </w:tcPr>
          <w:p w14:paraId="11148BD1" w14:textId="77777777" w:rsidR="006D667D" w:rsidRPr="00753A04" w:rsidRDefault="006D667D" w:rsidP="00275EB5">
            <w:pPr>
              <w:pStyle w:val="tablebody"/>
              <w:jc w:val="right"/>
              <w:rPr>
                <w:rFonts w:eastAsia="SimSun"/>
                <w:lang w:eastAsia="en-IE"/>
              </w:rPr>
            </w:pPr>
            <w:r w:rsidRPr="00753A04">
              <w:t>-0.7</w:t>
            </w:r>
          </w:p>
        </w:tc>
        <w:tc>
          <w:tcPr>
            <w:tcW w:w="992" w:type="dxa"/>
          </w:tcPr>
          <w:p w14:paraId="5C447ACF" w14:textId="77777777" w:rsidR="006D667D" w:rsidRPr="00753A04" w:rsidRDefault="006D667D" w:rsidP="00275EB5">
            <w:pPr>
              <w:pStyle w:val="tablebody"/>
              <w:jc w:val="right"/>
              <w:rPr>
                <w:rFonts w:eastAsia="SimSun"/>
                <w:lang w:eastAsia="en-IE"/>
              </w:rPr>
            </w:pPr>
            <w:r w:rsidRPr="00753A04">
              <w:t>0.5</w:t>
            </w:r>
          </w:p>
        </w:tc>
      </w:tr>
      <w:tr w:rsidR="006D667D" w:rsidRPr="00753A04" w14:paraId="1A815B49" w14:textId="77777777" w:rsidTr="000A31CA">
        <w:tc>
          <w:tcPr>
            <w:tcW w:w="3681" w:type="dxa"/>
          </w:tcPr>
          <w:p w14:paraId="06049ABE" w14:textId="77777777" w:rsidR="006D667D" w:rsidRPr="00753A04" w:rsidRDefault="006D667D" w:rsidP="00275EB5">
            <w:pPr>
              <w:pStyle w:val="tablebody"/>
              <w:rPr>
                <w:rFonts w:eastAsia="SimSun"/>
                <w:lang w:eastAsia="en-IE"/>
              </w:rPr>
            </w:pPr>
            <w:r w:rsidRPr="00753A04">
              <w:rPr>
                <w:rFonts w:eastAsia="SimSun"/>
                <w:lang w:eastAsia="en-IE"/>
              </w:rPr>
              <w:t>No changes - happy</w:t>
            </w:r>
            <w:r w:rsidRPr="007B090C">
              <w:rPr>
                <w:rStyle w:val="FootnoteReference"/>
                <w:rFonts w:ascii="Gill Sans MT" w:eastAsia="SimSun" w:hAnsi="Gill Sans MT" w:cs="Arial"/>
                <w:szCs w:val="22"/>
                <w:lang w:eastAsia="en-IE"/>
              </w:rPr>
              <w:footnoteReference w:id="29"/>
            </w:r>
          </w:p>
        </w:tc>
        <w:tc>
          <w:tcPr>
            <w:tcW w:w="2268" w:type="dxa"/>
          </w:tcPr>
          <w:p w14:paraId="79B12FA8" w14:textId="77777777" w:rsidR="006D667D" w:rsidRPr="00753A04" w:rsidRDefault="006D667D" w:rsidP="00275EB5">
            <w:pPr>
              <w:pStyle w:val="tablebody"/>
              <w:jc w:val="right"/>
              <w:rPr>
                <w:rFonts w:eastAsia="SimSun"/>
                <w:lang w:eastAsia="en-IE"/>
              </w:rPr>
            </w:pPr>
            <w:r w:rsidRPr="00753A04">
              <w:t>1.5</w:t>
            </w:r>
          </w:p>
        </w:tc>
        <w:tc>
          <w:tcPr>
            <w:tcW w:w="2268" w:type="dxa"/>
          </w:tcPr>
          <w:p w14:paraId="1D7E288F" w14:textId="77777777" w:rsidR="006D667D" w:rsidRPr="00753A04" w:rsidRDefault="006D667D" w:rsidP="00275EB5">
            <w:pPr>
              <w:pStyle w:val="tablebody"/>
              <w:jc w:val="right"/>
              <w:rPr>
                <w:rFonts w:eastAsia="SimSun"/>
                <w:lang w:eastAsia="en-IE"/>
              </w:rPr>
            </w:pPr>
            <w:r w:rsidRPr="00753A04">
              <w:t>0.6</w:t>
            </w:r>
          </w:p>
        </w:tc>
        <w:tc>
          <w:tcPr>
            <w:tcW w:w="1984" w:type="dxa"/>
          </w:tcPr>
          <w:p w14:paraId="0BE6B86A" w14:textId="77777777" w:rsidR="006D667D" w:rsidRPr="00753A04" w:rsidRDefault="006D667D" w:rsidP="00275EB5">
            <w:pPr>
              <w:pStyle w:val="tablebody"/>
              <w:jc w:val="right"/>
              <w:rPr>
                <w:rFonts w:eastAsia="SimSun"/>
                <w:lang w:eastAsia="en-IE"/>
              </w:rPr>
            </w:pPr>
            <w:r w:rsidRPr="00753A04">
              <w:t>0.2</w:t>
            </w:r>
          </w:p>
        </w:tc>
        <w:tc>
          <w:tcPr>
            <w:tcW w:w="993" w:type="dxa"/>
          </w:tcPr>
          <w:p w14:paraId="2D3D7268" w14:textId="77777777" w:rsidR="006D667D" w:rsidRPr="00753A04" w:rsidRDefault="006D667D" w:rsidP="00275EB5">
            <w:pPr>
              <w:pStyle w:val="tablebody"/>
              <w:jc w:val="right"/>
              <w:rPr>
                <w:rFonts w:eastAsia="SimSun"/>
                <w:lang w:eastAsia="en-IE"/>
              </w:rPr>
            </w:pPr>
            <w:r w:rsidRPr="00753A04">
              <w:t>2.5</w:t>
            </w:r>
          </w:p>
        </w:tc>
        <w:tc>
          <w:tcPr>
            <w:tcW w:w="992" w:type="dxa"/>
          </w:tcPr>
          <w:p w14:paraId="295AC697" w14:textId="77777777" w:rsidR="006D667D" w:rsidRPr="00753A04" w:rsidRDefault="006D667D" w:rsidP="00275EB5">
            <w:pPr>
              <w:pStyle w:val="tablebody"/>
              <w:jc w:val="right"/>
              <w:rPr>
                <w:rFonts w:eastAsia="SimSun"/>
                <w:lang w:eastAsia="en-IE"/>
              </w:rPr>
            </w:pPr>
            <w:r w:rsidRPr="00753A04">
              <w:t>0.0</w:t>
            </w:r>
          </w:p>
        </w:tc>
      </w:tr>
      <w:tr w:rsidR="006D667D" w:rsidRPr="00753A04" w14:paraId="62287782" w14:textId="77777777" w:rsidTr="000A31CA">
        <w:tc>
          <w:tcPr>
            <w:tcW w:w="3681" w:type="dxa"/>
          </w:tcPr>
          <w:p w14:paraId="6F97BD7C" w14:textId="17AD1848" w:rsidR="006D667D" w:rsidRPr="00753A04" w:rsidRDefault="006D667D" w:rsidP="00275EB5">
            <w:pPr>
              <w:pStyle w:val="tablebody"/>
              <w:rPr>
                <w:rFonts w:eastAsia="SimSun"/>
                <w:lang w:eastAsia="en-IE"/>
              </w:rPr>
            </w:pPr>
            <w:r>
              <w:rPr>
                <w:rFonts w:eastAsia="SimSun"/>
                <w:lang w:eastAsia="en-IE"/>
              </w:rPr>
              <w:t>P</w:t>
            </w:r>
            <w:r w:rsidRPr="00753A04">
              <w:rPr>
                <w:rFonts w:eastAsia="SimSun"/>
                <w:lang w:eastAsia="en-IE"/>
              </w:rPr>
              <w:t>hysical</w:t>
            </w:r>
            <w:r w:rsidR="006A0DEA">
              <w:rPr>
                <w:rFonts w:eastAsia="SimSun"/>
                <w:lang w:eastAsia="en-IE"/>
              </w:rPr>
              <w:t xml:space="preserve"> disability</w:t>
            </w:r>
          </w:p>
        </w:tc>
        <w:tc>
          <w:tcPr>
            <w:tcW w:w="2268" w:type="dxa"/>
          </w:tcPr>
          <w:p w14:paraId="2B4D2034" w14:textId="77777777" w:rsidR="006D667D" w:rsidRPr="00753A04" w:rsidRDefault="006D667D" w:rsidP="00275EB5">
            <w:pPr>
              <w:pStyle w:val="tablebody"/>
              <w:jc w:val="right"/>
              <w:rPr>
                <w:rFonts w:eastAsia="SimSun"/>
                <w:lang w:eastAsia="en-IE"/>
              </w:rPr>
            </w:pPr>
            <w:r w:rsidRPr="00753A04">
              <w:t>-0.4</w:t>
            </w:r>
          </w:p>
        </w:tc>
        <w:tc>
          <w:tcPr>
            <w:tcW w:w="2268" w:type="dxa"/>
          </w:tcPr>
          <w:p w14:paraId="48D942EE" w14:textId="77777777" w:rsidR="006D667D" w:rsidRPr="00753A04" w:rsidRDefault="006D667D" w:rsidP="00275EB5">
            <w:pPr>
              <w:pStyle w:val="tablebody"/>
              <w:jc w:val="right"/>
              <w:rPr>
                <w:rFonts w:eastAsia="SimSun"/>
                <w:lang w:eastAsia="en-IE"/>
              </w:rPr>
            </w:pPr>
            <w:r w:rsidRPr="00753A04">
              <w:t>0.6</w:t>
            </w:r>
          </w:p>
        </w:tc>
        <w:tc>
          <w:tcPr>
            <w:tcW w:w="1984" w:type="dxa"/>
          </w:tcPr>
          <w:p w14:paraId="51E98EB5" w14:textId="77777777" w:rsidR="006D667D" w:rsidRPr="00753A04" w:rsidRDefault="006D667D" w:rsidP="00275EB5">
            <w:pPr>
              <w:pStyle w:val="tablebody"/>
              <w:jc w:val="right"/>
              <w:rPr>
                <w:rFonts w:eastAsia="SimSun"/>
                <w:lang w:eastAsia="en-IE"/>
              </w:rPr>
            </w:pPr>
            <w:r w:rsidRPr="00753A04">
              <w:t>0.0</w:t>
            </w:r>
          </w:p>
        </w:tc>
        <w:tc>
          <w:tcPr>
            <w:tcW w:w="993" w:type="dxa"/>
          </w:tcPr>
          <w:p w14:paraId="0814A553" w14:textId="77777777" w:rsidR="006D667D" w:rsidRPr="00753A04" w:rsidRDefault="006D667D" w:rsidP="00275EB5">
            <w:pPr>
              <w:pStyle w:val="tablebody"/>
              <w:jc w:val="right"/>
              <w:rPr>
                <w:rFonts w:eastAsia="SimSun"/>
                <w:lang w:eastAsia="en-IE"/>
              </w:rPr>
            </w:pPr>
            <w:r w:rsidRPr="00753A04">
              <w:t>-0.6</w:t>
            </w:r>
          </w:p>
        </w:tc>
        <w:tc>
          <w:tcPr>
            <w:tcW w:w="992" w:type="dxa"/>
          </w:tcPr>
          <w:p w14:paraId="1B172663" w14:textId="77777777" w:rsidR="006D667D" w:rsidRPr="00753A04" w:rsidRDefault="006D667D" w:rsidP="00275EB5">
            <w:pPr>
              <w:pStyle w:val="tablebody"/>
              <w:jc w:val="right"/>
              <w:rPr>
                <w:rFonts w:eastAsia="SimSun"/>
                <w:lang w:eastAsia="en-IE"/>
              </w:rPr>
            </w:pPr>
            <w:r w:rsidRPr="00753A04">
              <w:t>0.5</w:t>
            </w:r>
          </w:p>
        </w:tc>
      </w:tr>
      <w:tr w:rsidR="006D667D" w:rsidRPr="00753A04" w14:paraId="0FFF9BDE" w14:textId="77777777" w:rsidTr="000A31CA">
        <w:tc>
          <w:tcPr>
            <w:tcW w:w="3681" w:type="dxa"/>
          </w:tcPr>
          <w:p w14:paraId="457DA45F" w14:textId="28D59B51" w:rsidR="006D667D" w:rsidRPr="00753A04" w:rsidRDefault="006D667D" w:rsidP="00275EB5">
            <w:pPr>
              <w:pStyle w:val="tablebody"/>
              <w:rPr>
                <w:rFonts w:eastAsia="SimSun"/>
                <w:lang w:eastAsia="en-IE"/>
              </w:rPr>
            </w:pPr>
            <w:r>
              <w:rPr>
                <w:rFonts w:eastAsia="SimSun"/>
                <w:lang w:eastAsia="en-IE"/>
              </w:rPr>
              <w:t>S</w:t>
            </w:r>
            <w:r w:rsidRPr="00753A04">
              <w:rPr>
                <w:rFonts w:eastAsia="SimSun"/>
                <w:lang w:eastAsia="en-IE"/>
              </w:rPr>
              <w:t>ensory</w:t>
            </w:r>
            <w:r w:rsidR="006A0DEA">
              <w:rPr>
                <w:rFonts w:eastAsia="SimSun"/>
                <w:lang w:eastAsia="en-IE"/>
              </w:rPr>
              <w:t xml:space="preserve"> disability</w:t>
            </w:r>
          </w:p>
        </w:tc>
        <w:tc>
          <w:tcPr>
            <w:tcW w:w="2268" w:type="dxa"/>
          </w:tcPr>
          <w:p w14:paraId="0017AACE" w14:textId="77777777" w:rsidR="006D667D" w:rsidRPr="00753A04" w:rsidRDefault="006D667D" w:rsidP="00275EB5">
            <w:pPr>
              <w:pStyle w:val="tablebody"/>
              <w:jc w:val="right"/>
              <w:rPr>
                <w:rFonts w:eastAsia="SimSun"/>
                <w:lang w:eastAsia="en-IE"/>
              </w:rPr>
            </w:pPr>
            <w:r w:rsidRPr="00753A04">
              <w:t>-0.8</w:t>
            </w:r>
          </w:p>
        </w:tc>
        <w:tc>
          <w:tcPr>
            <w:tcW w:w="2268" w:type="dxa"/>
          </w:tcPr>
          <w:p w14:paraId="27004F98" w14:textId="77777777" w:rsidR="006D667D" w:rsidRPr="00753A04" w:rsidRDefault="006D667D" w:rsidP="00275EB5">
            <w:pPr>
              <w:pStyle w:val="tablebody"/>
              <w:jc w:val="right"/>
              <w:rPr>
                <w:rFonts w:eastAsia="SimSun"/>
                <w:lang w:eastAsia="en-IE"/>
              </w:rPr>
            </w:pPr>
            <w:r w:rsidRPr="00753A04">
              <w:t>0.7</w:t>
            </w:r>
          </w:p>
        </w:tc>
        <w:tc>
          <w:tcPr>
            <w:tcW w:w="1984" w:type="dxa"/>
          </w:tcPr>
          <w:p w14:paraId="51FA3AE2" w14:textId="77777777" w:rsidR="006D667D" w:rsidRPr="00753A04" w:rsidRDefault="006D667D" w:rsidP="00275EB5">
            <w:pPr>
              <w:pStyle w:val="tablebody"/>
              <w:jc w:val="right"/>
              <w:rPr>
                <w:rFonts w:eastAsia="SimSun"/>
                <w:lang w:eastAsia="en-IE"/>
              </w:rPr>
            </w:pPr>
            <w:r w:rsidRPr="00753A04">
              <w:t>-0.1</w:t>
            </w:r>
          </w:p>
        </w:tc>
        <w:tc>
          <w:tcPr>
            <w:tcW w:w="993" w:type="dxa"/>
          </w:tcPr>
          <w:p w14:paraId="07B1CE37" w14:textId="77777777" w:rsidR="006D667D" w:rsidRPr="00753A04" w:rsidRDefault="006D667D" w:rsidP="00275EB5">
            <w:pPr>
              <w:pStyle w:val="tablebody"/>
              <w:jc w:val="right"/>
              <w:rPr>
                <w:rFonts w:eastAsia="SimSun"/>
                <w:lang w:eastAsia="en-IE"/>
              </w:rPr>
            </w:pPr>
            <w:r w:rsidRPr="00753A04">
              <w:t>-1.1</w:t>
            </w:r>
          </w:p>
        </w:tc>
        <w:tc>
          <w:tcPr>
            <w:tcW w:w="992" w:type="dxa"/>
          </w:tcPr>
          <w:p w14:paraId="4B40CCDA" w14:textId="77777777" w:rsidR="006D667D" w:rsidRPr="00753A04" w:rsidRDefault="006D667D" w:rsidP="00275EB5">
            <w:pPr>
              <w:pStyle w:val="tablebody"/>
              <w:jc w:val="right"/>
              <w:rPr>
                <w:rFonts w:eastAsia="SimSun"/>
                <w:lang w:eastAsia="en-IE"/>
              </w:rPr>
            </w:pPr>
            <w:r w:rsidRPr="00753A04">
              <w:t>0.3</w:t>
            </w:r>
          </w:p>
        </w:tc>
      </w:tr>
      <w:tr w:rsidR="006D667D" w:rsidRPr="00753A04" w14:paraId="46E08E73" w14:textId="77777777" w:rsidTr="000A31CA">
        <w:tc>
          <w:tcPr>
            <w:tcW w:w="3681" w:type="dxa"/>
          </w:tcPr>
          <w:p w14:paraId="5C0B50DD" w14:textId="77777777" w:rsidR="006D667D" w:rsidRPr="00753A04" w:rsidRDefault="006D667D" w:rsidP="00275EB5">
            <w:pPr>
              <w:pStyle w:val="tablebody"/>
              <w:rPr>
                <w:rFonts w:eastAsia="SimSun"/>
                <w:lang w:eastAsia="en-IE"/>
              </w:rPr>
            </w:pPr>
            <w:r w:rsidRPr="00753A04">
              <w:rPr>
                <w:rFonts w:eastAsia="SimSun"/>
                <w:lang w:eastAsia="en-IE"/>
              </w:rPr>
              <w:t>Mental health issues</w:t>
            </w:r>
          </w:p>
        </w:tc>
        <w:tc>
          <w:tcPr>
            <w:tcW w:w="2268" w:type="dxa"/>
          </w:tcPr>
          <w:p w14:paraId="392A177C" w14:textId="77777777" w:rsidR="006D667D" w:rsidRPr="00753A04" w:rsidRDefault="006D667D" w:rsidP="00275EB5">
            <w:pPr>
              <w:pStyle w:val="tablebody"/>
              <w:jc w:val="right"/>
              <w:rPr>
                <w:rFonts w:eastAsia="SimSun"/>
                <w:lang w:eastAsia="en-IE"/>
              </w:rPr>
            </w:pPr>
            <w:r w:rsidRPr="00753A04">
              <w:t>-0.4</w:t>
            </w:r>
          </w:p>
        </w:tc>
        <w:tc>
          <w:tcPr>
            <w:tcW w:w="2268" w:type="dxa"/>
          </w:tcPr>
          <w:p w14:paraId="1ED3CACA" w14:textId="77777777" w:rsidR="006D667D" w:rsidRPr="00753A04" w:rsidRDefault="006D667D" w:rsidP="00275EB5">
            <w:pPr>
              <w:pStyle w:val="tablebody"/>
              <w:jc w:val="right"/>
              <w:rPr>
                <w:rFonts w:eastAsia="SimSun"/>
                <w:lang w:eastAsia="en-IE"/>
              </w:rPr>
            </w:pPr>
            <w:r w:rsidRPr="00753A04">
              <w:t>0.5</w:t>
            </w:r>
          </w:p>
        </w:tc>
        <w:tc>
          <w:tcPr>
            <w:tcW w:w="1984" w:type="dxa"/>
          </w:tcPr>
          <w:p w14:paraId="3E175996" w14:textId="77777777" w:rsidR="006D667D" w:rsidRPr="00753A04" w:rsidRDefault="006D667D" w:rsidP="00275EB5">
            <w:pPr>
              <w:pStyle w:val="tablebody"/>
              <w:jc w:val="right"/>
              <w:rPr>
                <w:rFonts w:eastAsia="SimSun"/>
                <w:lang w:eastAsia="en-IE"/>
              </w:rPr>
            </w:pPr>
            <w:r w:rsidRPr="00753A04">
              <w:t>0.0</w:t>
            </w:r>
          </w:p>
        </w:tc>
        <w:tc>
          <w:tcPr>
            <w:tcW w:w="993" w:type="dxa"/>
          </w:tcPr>
          <w:p w14:paraId="20D49DCB" w14:textId="77777777" w:rsidR="006D667D" w:rsidRPr="00753A04" w:rsidRDefault="006D667D" w:rsidP="00275EB5">
            <w:pPr>
              <w:pStyle w:val="tablebody"/>
              <w:jc w:val="right"/>
              <w:rPr>
                <w:rFonts w:eastAsia="SimSun"/>
                <w:lang w:eastAsia="en-IE"/>
              </w:rPr>
            </w:pPr>
            <w:r w:rsidRPr="00753A04">
              <w:t>-0.7</w:t>
            </w:r>
          </w:p>
        </w:tc>
        <w:tc>
          <w:tcPr>
            <w:tcW w:w="992" w:type="dxa"/>
          </w:tcPr>
          <w:p w14:paraId="17B64778" w14:textId="77777777" w:rsidR="006D667D" w:rsidRPr="00753A04" w:rsidRDefault="006D667D" w:rsidP="00275EB5">
            <w:pPr>
              <w:pStyle w:val="tablebody"/>
              <w:jc w:val="right"/>
              <w:rPr>
                <w:rFonts w:eastAsia="SimSun"/>
                <w:lang w:eastAsia="en-IE"/>
              </w:rPr>
            </w:pPr>
            <w:r w:rsidRPr="00753A04">
              <w:t>0.5</w:t>
            </w:r>
          </w:p>
        </w:tc>
      </w:tr>
      <w:tr w:rsidR="006D667D" w:rsidRPr="00753A04" w14:paraId="1BAD79F8" w14:textId="77777777" w:rsidTr="000A31CA">
        <w:tc>
          <w:tcPr>
            <w:tcW w:w="3681" w:type="dxa"/>
          </w:tcPr>
          <w:p w14:paraId="2FC5B309" w14:textId="77777777" w:rsidR="006D667D" w:rsidRPr="00753A04" w:rsidRDefault="006D667D" w:rsidP="00275EB5">
            <w:pPr>
              <w:pStyle w:val="tablebody"/>
              <w:rPr>
                <w:rFonts w:eastAsia="SimSun"/>
                <w:lang w:eastAsia="en-IE"/>
              </w:rPr>
            </w:pPr>
            <w:r w:rsidRPr="00753A04">
              <w:rPr>
                <w:rFonts w:eastAsia="SimSun"/>
                <w:lang w:eastAsia="en-IE"/>
              </w:rPr>
              <w:lastRenderedPageBreak/>
              <w:t>Sick at the time of interview</w:t>
            </w:r>
          </w:p>
        </w:tc>
        <w:tc>
          <w:tcPr>
            <w:tcW w:w="2268" w:type="dxa"/>
          </w:tcPr>
          <w:p w14:paraId="4E723144" w14:textId="77777777" w:rsidR="006D667D" w:rsidRPr="00753A04" w:rsidRDefault="006D667D" w:rsidP="00275EB5">
            <w:pPr>
              <w:pStyle w:val="tablebody"/>
              <w:jc w:val="right"/>
              <w:rPr>
                <w:rFonts w:eastAsia="SimSun"/>
                <w:lang w:eastAsia="en-IE"/>
              </w:rPr>
            </w:pPr>
            <w:r w:rsidRPr="00753A04">
              <w:t>-0.5</w:t>
            </w:r>
          </w:p>
        </w:tc>
        <w:tc>
          <w:tcPr>
            <w:tcW w:w="2268" w:type="dxa"/>
          </w:tcPr>
          <w:p w14:paraId="0DD8E51C" w14:textId="77777777" w:rsidR="006D667D" w:rsidRPr="00753A04" w:rsidRDefault="006D667D" w:rsidP="00275EB5">
            <w:pPr>
              <w:pStyle w:val="tablebody"/>
              <w:jc w:val="right"/>
              <w:rPr>
                <w:rFonts w:eastAsia="SimSun"/>
                <w:lang w:eastAsia="en-IE"/>
              </w:rPr>
            </w:pPr>
            <w:r w:rsidRPr="00753A04">
              <w:t>0.9</w:t>
            </w:r>
          </w:p>
        </w:tc>
        <w:tc>
          <w:tcPr>
            <w:tcW w:w="1984" w:type="dxa"/>
          </w:tcPr>
          <w:p w14:paraId="54DA09C2" w14:textId="77777777" w:rsidR="006D667D" w:rsidRPr="00753A04" w:rsidRDefault="006D667D" w:rsidP="00275EB5">
            <w:pPr>
              <w:pStyle w:val="tablebody"/>
              <w:jc w:val="right"/>
              <w:rPr>
                <w:rFonts w:eastAsia="SimSun"/>
                <w:lang w:eastAsia="en-IE"/>
              </w:rPr>
            </w:pPr>
            <w:r w:rsidRPr="00753A04">
              <w:t>0.0</w:t>
            </w:r>
          </w:p>
        </w:tc>
        <w:tc>
          <w:tcPr>
            <w:tcW w:w="993" w:type="dxa"/>
          </w:tcPr>
          <w:p w14:paraId="4BB54638" w14:textId="77777777" w:rsidR="006D667D" w:rsidRPr="00753A04" w:rsidRDefault="006D667D" w:rsidP="00275EB5">
            <w:pPr>
              <w:pStyle w:val="tablebody"/>
              <w:jc w:val="right"/>
              <w:rPr>
                <w:rFonts w:eastAsia="SimSun"/>
                <w:lang w:eastAsia="en-IE"/>
              </w:rPr>
            </w:pPr>
            <w:r w:rsidRPr="00753A04">
              <w:t>-0.5</w:t>
            </w:r>
          </w:p>
        </w:tc>
        <w:tc>
          <w:tcPr>
            <w:tcW w:w="992" w:type="dxa"/>
          </w:tcPr>
          <w:p w14:paraId="0453BE05" w14:textId="77777777" w:rsidR="006D667D" w:rsidRPr="00753A04" w:rsidRDefault="006D667D" w:rsidP="00275EB5">
            <w:pPr>
              <w:pStyle w:val="tablebody"/>
              <w:jc w:val="right"/>
              <w:rPr>
                <w:rFonts w:eastAsia="SimSun"/>
                <w:lang w:eastAsia="en-IE"/>
              </w:rPr>
            </w:pPr>
            <w:r w:rsidRPr="00753A04">
              <w:t>0.6</w:t>
            </w:r>
          </w:p>
        </w:tc>
      </w:tr>
      <w:tr w:rsidR="006D667D" w:rsidRPr="00753A04" w14:paraId="7A65225D" w14:textId="77777777" w:rsidTr="000A31CA">
        <w:tc>
          <w:tcPr>
            <w:tcW w:w="3681" w:type="dxa"/>
          </w:tcPr>
          <w:p w14:paraId="692CE2C0" w14:textId="675E626B" w:rsidR="006D667D" w:rsidRPr="00753A04" w:rsidRDefault="006A0DEA" w:rsidP="00275EB5">
            <w:pPr>
              <w:pStyle w:val="tablebody"/>
              <w:rPr>
                <w:rFonts w:eastAsia="SimSun"/>
                <w:lang w:eastAsia="en-IE"/>
              </w:rPr>
            </w:pPr>
            <w:r>
              <w:rPr>
                <w:rFonts w:eastAsia="SimSun"/>
                <w:lang w:eastAsia="en-IE"/>
              </w:rPr>
              <w:t>Acquired brain injury</w:t>
            </w:r>
          </w:p>
        </w:tc>
        <w:tc>
          <w:tcPr>
            <w:tcW w:w="2268" w:type="dxa"/>
          </w:tcPr>
          <w:p w14:paraId="7A03E0C6" w14:textId="77777777" w:rsidR="006D667D" w:rsidRPr="00753A04" w:rsidRDefault="006D667D" w:rsidP="00275EB5">
            <w:pPr>
              <w:pStyle w:val="tablebody"/>
              <w:jc w:val="right"/>
              <w:rPr>
                <w:rFonts w:eastAsia="SimSun"/>
                <w:lang w:eastAsia="en-IE"/>
              </w:rPr>
            </w:pPr>
            <w:r w:rsidRPr="00753A04">
              <w:t>1.0</w:t>
            </w:r>
          </w:p>
        </w:tc>
        <w:tc>
          <w:tcPr>
            <w:tcW w:w="2268" w:type="dxa"/>
          </w:tcPr>
          <w:p w14:paraId="01D303E5" w14:textId="77777777" w:rsidR="006D667D" w:rsidRPr="00753A04" w:rsidRDefault="006D667D" w:rsidP="00275EB5">
            <w:pPr>
              <w:pStyle w:val="tablebody"/>
              <w:jc w:val="right"/>
              <w:rPr>
                <w:rFonts w:eastAsia="SimSun"/>
                <w:lang w:eastAsia="en-IE"/>
              </w:rPr>
            </w:pPr>
            <w:r w:rsidRPr="00753A04">
              <w:t>1.4</w:t>
            </w:r>
          </w:p>
        </w:tc>
        <w:tc>
          <w:tcPr>
            <w:tcW w:w="1984" w:type="dxa"/>
          </w:tcPr>
          <w:p w14:paraId="17491454" w14:textId="77777777" w:rsidR="006D667D" w:rsidRPr="00753A04" w:rsidRDefault="006D667D" w:rsidP="00275EB5">
            <w:pPr>
              <w:pStyle w:val="tablebody"/>
              <w:jc w:val="right"/>
              <w:rPr>
                <w:rFonts w:eastAsia="SimSun"/>
                <w:lang w:eastAsia="en-IE"/>
              </w:rPr>
            </w:pPr>
            <w:r w:rsidRPr="00753A04">
              <w:t>0.1</w:t>
            </w:r>
          </w:p>
        </w:tc>
        <w:tc>
          <w:tcPr>
            <w:tcW w:w="993" w:type="dxa"/>
          </w:tcPr>
          <w:p w14:paraId="699D8D78" w14:textId="77777777" w:rsidR="006D667D" w:rsidRPr="00753A04" w:rsidRDefault="006D667D" w:rsidP="00275EB5">
            <w:pPr>
              <w:pStyle w:val="tablebody"/>
              <w:jc w:val="right"/>
              <w:rPr>
                <w:rFonts w:eastAsia="SimSun"/>
                <w:lang w:eastAsia="en-IE"/>
              </w:rPr>
            </w:pPr>
            <w:r w:rsidRPr="00753A04">
              <w:t>0.8</w:t>
            </w:r>
          </w:p>
        </w:tc>
        <w:tc>
          <w:tcPr>
            <w:tcW w:w="992" w:type="dxa"/>
          </w:tcPr>
          <w:p w14:paraId="5C4912DA" w14:textId="77777777" w:rsidR="006D667D" w:rsidRPr="00753A04" w:rsidRDefault="006D667D" w:rsidP="00275EB5">
            <w:pPr>
              <w:pStyle w:val="tablebody"/>
              <w:jc w:val="right"/>
              <w:rPr>
                <w:rFonts w:eastAsia="SimSun"/>
                <w:lang w:eastAsia="en-IE"/>
              </w:rPr>
            </w:pPr>
            <w:r w:rsidRPr="00753A04">
              <w:t>0.5</w:t>
            </w:r>
          </w:p>
        </w:tc>
      </w:tr>
      <w:tr w:rsidR="006D667D" w:rsidRPr="00753A04" w14:paraId="2F2A764E" w14:textId="77777777" w:rsidTr="000A31CA">
        <w:tc>
          <w:tcPr>
            <w:tcW w:w="3681" w:type="dxa"/>
          </w:tcPr>
          <w:p w14:paraId="14E43C94" w14:textId="77777777" w:rsidR="006D667D" w:rsidRPr="00753A04" w:rsidRDefault="006D667D" w:rsidP="00275EB5">
            <w:pPr>
              <w:pStyle w:val="tablebody"/>
              <w:rPr>
                <w:rFonts w:eastAsia="SimSun"/>
                <w:lang w:eastAsia="en-IE"/>
              </w:rPr>
            </w:pPr>
            <w:r w:rsidRPr="00753A04">
              <w:rPr>
                <w:rFonts w:eastAsia="SimSun"/>
                <w:lang w:eastAsia="en-IE"/>
              </w:rPr>
              <w:t>Dementia</w:t>
            </w:r>
          </w:p>
        </w:tc>
        <w:tc>
          <w:tcPr>
            <w:tcW w:w="2268" w:type="dxa"/>
          </w:tcPr>
          <w:p w14:paraId="12F4B7BC" w14:textId="77777777" w:rsidR="006D667D" w:rsidRPr="00753A04" w:rsidRDefault="006D667D" w:rsidP="00275EB5">
            <w:pPr>
              <w:pStyle w:val="tablebody"/>
              <w:jc w:val="right"/>
              <w:rPr>
                <w:rFonts w:eastAsia="SimSun"/>
                <w:lang w:eastAsia="en-IE"/>
              </w:rPr>
            </w:pPr>
            <w:r w:rsidRPr="00753A04">
              <w:t>0.8</w:t>
            </w:r>
          </w:p>
        </w:tc>
        <w:tc>
          <w:tcPr>
            <w:tcW w:w="2268" w:type="dxa"/>
          </w:tcPr>
          <w:p w14:paraId="51396317" w14:textId="77777777" w:rsidR="006D667D" w:rsidRPr="00753A04" w:rsidRDefault="006D667D" w:rsidP="00275EB5">
            <w:pPr>
              <w:pStyle w:val="tablebody"/>
              <w:jc w:val="right"/>
              <w:rPr>
                <w:rFonts w:eastAsia="SimSun"/>
                <w:lang w:eastAsia="en-IE"/>
              </w:rPr>
            </w:pPr>
            <w:r w:rsidRPr="00753A04">
              <w:t>3.4</w:t>
            </w:r>
          </w:p>
        </w:tc>
        <w:tc>
          <w:tcPr>
            <w:tcW w:w="1984" w:type="dxa"/>
          </w:tcPr>
          <w:p w14:paraId="219B4140" w14:textId="77777777" w:rsidR="006D667D" w:rsidRPr="00753A04" w:rsidRDefault="006D667D" w:rsidP="00275EB5">
            <w:pPr>
              <w:pStyle w:val="tablebody"/>
              <w:jc w:val="right"/>
              <w:rPr>
                <w:rFonts w:eastAsia="SimSun"/>
                <w:lang w:eastAsia="en-IE"/>
              </w:rPr>
            </w:pPr>
            <w:r w:rsidRPr="00753A04">
              <w:t>0.0</w:t>
            </w:r>
          </w:p>
        </w:tc>
        <w:tc>
          <w:tcPr>
            <w:tcW w:w="993" w:type="dxa"/>
          </w:tcPr>
          <w:p w14:paraId="5C22EA32" w14:textId="77777777" w:rsidR="006D667D" w:rsidRPr="00753A04" w:rsidRDefault="006D667D" w:rsidP="00275EB5">
            <w:pPr>
              <w:pStyle w:val="tablebody"/>
              <w:jc w:val="right"/>
              <w:rPr>
                <w:rFonts w:eastAsia="SimSun"/>
                <w:lang w:eastAsia="en-IE"/>
              </w:rPr>
            </w:pPr>
            <w:r w:rsidRPr="00753A04">
              <w:t>0.2</w:t>
            </w:r>
          </w:p>
        </w:tc>
        <w:tc>
          <w:tcPr>
            <w:tcW w:w="992" w:type="dxa"/>
          </w:tcPr>
          <w:p w14:paraId="427F77F9" w14:textId="77777777" w:rsidR="006D667D" w:rsidRPr="00753A04" w:rsidRDefault="006D667D" w:rsidP="00275EB5">
            <w:pPr>
              <w:pStyle w:val="tablebody"/>
              <w:jc w:val="right"/>
              <w:rPr>
                <w:rFonts w:eastAsia="SimSun"/>
                <w:lang w:eastAsia="en-IE"/>
              </w:rPr>
            </w:pPr>
            <w:r w:rsidRPr="00753A04">
              <w:t>0.8</w:t>
            </w:r>
          </w:p>
        </w:tc>
      </w:tr>
      <w:tr w:rsidR="006D667D" w:rsidRPr="00753A04" w14:paraId="6D044E1D" w14:textId="77777777" w:rsidTr="000A31CA">
        <w:tc>
          <w:tcPr>
            <w:tcW w:w="3681" w:type="dxa"/>
          </w:tcPr>
          <w:p w14:paraId="0B0968EE" w14:textId="77777777" w:rsidR="006D667D" w:rsidRPr="00753A04" w:rsidRDefault="006D667D" w:rsidP="00275EB5">
            <w:pPr>
              <w:pStyle w:val="tablebody"/>
              <w:rPr>
                <w:rFonts w:eastAsia="SimSun"/>
                <w:lang w:eastAsia="en-IE"/>
              </w:rPr>
            </w:pPr>
            <w:r w:rsidRPr="00753A04">
              <w:rPr>
                <w:rFonts w:eastAsia="SimSun"/>
                <w:lang w:eastAsia="en-IE"/>
              </w:rPr>
              <w:t>Epilepsy</w:t>
            </w:r>
          </w:p>
        </w:tc>
        <w:tc>
          <w:tcPr>
            <w:tcW w:w="2268" w:type="dxa"/>
          </w:tcPr>
          <w:p w14:paraId="030B16BB" w14:textId="77777777" w:rsidR="006D667D" w:rsidRPr="00753A04" w:rsidRDefault="006D667D" w:rsidP="00275EB5">
            <w:pPr>
              <w:pStyle w:val="tablebody"/>
              <w:jc w:val="right"/>
              <w:rPr>
                <w:rFonts w:eastAsia="SimSun"/>
                <w:lang w:eastAsia="en-IE"/>
              </w:rPr>
            </w:pPr>
            <w:r w:rsidRPr="00753A04">
              <w:t>-0.2</w:t>
            </w:r>
          </w:p>
        </w:tc>
        <w:tc>
          <w:tcPr>
            <w:tcW w:w="2268" w:type="dxa"/>
          </w:tcPr>
          <w:p w14:paraId="5B73B41C" w14:textId="77777777" w:rsidR="006D667D" w:rsidRPr="00753A04" w:rsidRDefault="006D667D" w:rsidP="00275EB5">
            <w:pPr>
              <w:pStyle w:val="tablebody"/>
              <w:jc w:val="right"/>
              <w:rPr>
                <w:rFonts w:eastAsia="SimSun"/>
                <w:lang w:eastAsia="en-IE"/>
              </w:rPr>
            </w:pPr>
            <w:r w:rsidRPr="00753A04">
              <w:t>0.8</w:t>
            </w:r>
          </w:p>
        </w:tc>
        <w:tc>
          <w:tcPr>
            <w:tcW w:w="1984" w:type="dxa"/>
          </w:tcPr>
          <w:p w14:paraId="00D18E83" w14:textId="77777777" w:rsidR="006D667D" w:rsidRPr="00753A04" w:rsidRDefault="006D667D" w:rsidP="00275EB5">
            <w:pPr>
              <w:pStyle w:val="tablebody"/>
              <w:jc w:val="right"/>
              <w:rPr>
                <w:rFonts w:eastAsia="SimSun"/>
                <w:lang w:eastAsia="en-IE"/>
              </w:rPr>
            </w:pPr>
            <w:r w:rsidRPr="00753A04">
              <w:t>0.0</w:t>
            </w:r>
          </w:p>
        </w:tc>
        <w:tc>
          <w:tcPr>
            <w:tcW w:w="993" w:type="dxa"/>
          </w:tcPr>
          <w:p w14:paraId="0254F722" w14:textId="77777777" w:rsidR="006D667D" w:rsidRPr="00753A04" w:rsidRDefault="006D667D" w:rsidP="00275EB5">
            <w:pPr>
              <w:pStyle w:val="tablebody"/>
              <w:jc w:val="right"/>
              <w:rPr>
                <w:rFonts w:eastAsia="SimSun"/>
                <w:lang w:eastAsia="en-IE"/>
              </w:rPr>
            </w:pPr>
            <w:r w:rsidRPr="00753A04">
              <w:t>-0.3</w:t>
            </w:r>
          </w:p>
        </w:tc>
        <w:tc>
          <w:tcPr>
            <w:tcW w:w="992" w:type="dxa"/>
          </w:tcPr>
          <w:p w14:paraId="10998808" w14:textId="77777777" w:rsidR="006D667D" w:rsidRPr="00753A04" w:rsidRDefault="006D667D" w:rsidP="00275EB5">
            <w:pPr>
              <w:pStyle w:val="tablebody"/>
              <w:jc w:val="right"/>
              <w:rPr>
                <w:rFonts w:eastAsia="SimSun"/>
                <w:lang w:eastAsia="en-IE"/>
              </w:rPr>
            </w:pPr>
            <w:r w:rsidRPr="00753A04">
              <w:t>0.8</w:t>
            </w:r>
          </w:p>
        </w:tc>
      </w:tr>
      <w:tr w:rsidR="006D667D" w:rsidRPr="00753A04" w14:paraId="3AF3B8B2" w14:textId="77777777" w:rsidTr="000A31CA">
        <w:tc>
          <w:tcPr>
            <w:tcW w:w="3681" w:type="dxa"/>
          </w:tcPr>
          <w:p w14:paraId="5935B0B9" w14:textId="22169E8B" w:rsidR="006D667D" w:rsidRPr="00753A04" w:rsidRDefault="006A0DEA" w:rsidP="00275EB5">
            <w:pPr>
              <w:pStyle w:val="tablebody"/>
              <w:rPr>
                <w:rFonts w:eastAsia="SimSun"/>
                <w:lang w:eastAsia="en-IE"/>
              </w:rPr>
            </w:pPr>
            <w:r>
              <w:rPr>
                <w:rFonts w:eastAsia="SimSun"/>
                <w:lang w:eastAsia="en-IE"/>
              </w:rPr>
              <w:t>Autism spectrum disorder</w:t>
            </w:r>
          </w:p>
        </w:tc>
        <w:tc>
          <w:tcPr>
            <w:tcW w:w="2268" w:type="dxa"/>
          </w:tcPr>
          <w:p w14:paraId="7BC986F0" w14:textId="77777777" w:rsidR="006D667D" w:rsidRPr="00753A04" w:rsidRDefault="006D667D" w:rsidP="00275EB5">
            <w:pPr>
              <w:pStyle w:val="tablebody"/>
              <w:jc w:val="right"/>
              <w:rPr>
                <w:rFonts w:eastAsia="SimSun"/>
                <w:lang w:eastAsia="en-IE"/>
              </w:rPr>
            </w:pPr>
            <w:r w:rsidRPr="00753A04">
              <w:t>-1.1</w:t>
            </w:r>
          </w:p>
        </w:tc>
        <w:tc>
          <w:tcPr>
            <w:tcW w:w="2268" w:type="dxa"/>
          </w:tcPr>
          <w:p w14:paraId="7D4AAE4E" w14:textId="77777777" w:rsidR="006D667D" w:rsidRPr="00753A04" w:rsidRDefault="006D667D" w:rsidP="00275EB5">
            <w:pPr>
              <w:pStyle w:val="tablebody"/>
              <w:jc w:val="right"/>
              <w:rPr>
                <w:rFonts w:eastAsia="SimSun"/>
                <w:lang w:eastAsia="en-IE"/>
              </w:rPr>
            </w:pPr>
            <w:r w:rsidRPr="00753A04">
              <w:t>1.0</w:t>
            </w:r>
          </w:p>
        </w:tc>
        <w:tc>
          <w:tcPr>
            <w:tcW w:w="1984" w:type="dxa"/>
          </w:tcPr>
          <w:p w14:paraId="350DCFC3" w14:textId="77777777" w:rsidR="006D667D" w:rsidRPr="00753A04" w:rsidRDefault="006D667D" w:rsidP="00275EB5">
            <w:pPr>
              <w:pStyle w:val="tablebody"/>
              <w:jc w:val="right"/>
              <w:rPr>
                <w:rFonts w:eastAsia="SimSun"/>
                <w:lang w:eastAsia="en-IE"/>
              </w:rPr>
            </w:pPr>
            <w:r w:rsidRPr="00753A04">
              <w:t>-0.1</w:t>
            </w:r>
          </w:p>
        </w:tc>
        <w:tc>
          <w:tcPr>
            <w:tcW w:w="993" w:type="dxa"/>
          </w:tcPr>
          <w:p w14:paraId="6DE83531" w14:textId="77777777" w:rsidR="006D667D" w:rsidRPr="00753A04" w:rsidRDefault="006D667D" w:rsidP="00275EB5">
            <w:pPr>
              <w:pStyle w:val="tablebody"/>
              <w:jc w:val="right"/>
              <w:rPr>
                <w:rFonts w:eastAsia="SimSun"/>
                <w:lang w:eastAsia="en-IE"/>
              </w:rPr>
            </w:pPr>
            <w:r w:rsidRPr="00753A04">
              <w:t>-1.1</w:t>
            </w:r>
          </w:p>
        </w:tc>
        <w:tc>
          <w:tcPr>
            <w:tcW w:w="992" w:type="dxa"/>
          </w:tcPr>
          <w:p w14:paraId="004D9257" w14:textId="77777777" w:rsidR="006D667D" w:rsidRPr="00753A04" w:rsidRDefault="006D667D" w:rsidP="00275EB5">
            <w:pPr>
              <w:pStyle w:val="tablebody"/>
              <w:jc w:val="right"/>
              <w:rPr>
                <w:rFonts w:eastAsia="SimSun"/>
                <w:lang w:eastAsia="en-IE"/>
              </w:rPr>
            </w:pPr>
            <w:r w:rsidRPr="00753A04">
              <w:t>0.3</w:t>
            </w:r>
          </w:p>
        </w:tc>
      </w:tr>
      <w:tr w:rsidR="006D667D" w:rsidRPr="00753A04" w14:paraId="52D539AB" w14:textId="77777777" w:rsidTr="000A31CA">
        <w:tc>
          <w:tcPr>
            <w:tcW w:w="3681" w:type="dxa"/>
          </w:tcPr>
          <w:p w14:paraId="33015B22" w14:textId="77777777" w:rsidR="006D667D" w:rsidRPr="00753A04" w:rsidRDefault="006D667D" w:rsidP="00275EB5">
            <w:pPr>
              <w:pStyle w:val="tablebody"/>
              <w:rPr>
                <w:rFonts w:eastAsia="SimSun"/>
                <w:lang w:eastAsia="en-IE"/>
              </w:rPr>
            </w:pPr>
            <w:r w:rsidRPr="00753A04">
              <w:rPr>
                <w:rFonts w:eastAsia="SimSun"/>
                <w:lang w:eastAsia="en-IE"/>
              </w:rPr>
              <w:t xml:space="preserve">Had paid work </w:t>
            </w:r>
          </w:p>
        </w:tc>
        <w:tc>
          <w:tcPr>
            <w:tcW w:w="2268" w:type="dxa"/>
          </w:tcPr>
          <w:p w14:paraId="561200BD" w14:textId="77777777" w:rsidR="006D667D" w:rsidRPr="00753A04" w:rsidRDefault="006D667D" w:rsidP="00275EB5">
            <w:pPr>
              <w:pStyle w:val="tablebody"/>
              <w:jc w:val="right"/>
              <w:rPr>
                <w:rFonts w:eastAsia="SimSun"/>
                <w:lang w:eastAsia="en-IE"/>
              </w:rPr>
            </w:pPr>
            <w:r w:rsidRPr="00753A04">
              <w:t>-0.5</w:t>
            </w:r>
          </w:p>
        </w:tc>
        <w:tc>
          <w:tcPr>
            <w:tcW w:w="2268" w:type="dxa"/>
          </w:tcPr>
          <w:p w14:paraId="0BB34741" w14:textId="77777777" w:rsidR="006D667D" w:rsidRPr="00753A04" w:rsidRDefault="006D667D" w:rsidP="00275EB5">
            <w:pPr>
              <w:pStyle w:val="tablebody"/>
              <w:jc w:val="right"/>
              <w:rPr>
                <w:rFonts w:eastAsia="SimSun"/>
                <w:lang w:eastAsia="en-IE"/>
              </w:rPr>
            </w:pPr>
            <w:r w:rsidRPr="00753A04">
              <w:t>0.5</w:t>
            </w:r>
          </w:p>
        </w:tc>
        <w:tc>
          <w:tcPr>
            <w:tcW w:w="1984" w:type="dxa"/>
          </w:tcPr>
          <w:p w14:paraId="77C12E00" w14:textId="77777777" w:rsidR="006D667D" w:rsidRPr="00753A04" w:rsidRDefault="006D667D" w:rsidP="00275EB5">
            <w:pPr>
              <w:pStyle w:val="tablebody"/>
              <w:jc w:val="right"/>
              <w:rPr>
                <w:rFonts w:eastAsia="SimSun"/>
                <w:lang w:eastAsia="en-IE"/>
              </w:rPr>
            </w:pPr>
            <w:r w:rsidRPr="00753A04">
              <w:t>-0.1</w:t>
            </w:r>
          </w:p>
        </w:tc>
        <w:tc>
          <w:tcPr>
            <w:tcW w:w="993" w:type="dxa"/>
          </w:tcPr>
          <w:p w14:paraId="490EA857" w14:textId="77777777" w:rsidR="006D667D" w:rsidRPr="00753A04" w:rsidRDefault="006D667D" w:rsidP="00275EB5">
            <w:pPr>
              <w:pStyle w:val="tablebody"/>
              <w:jc w:val="right"/>
              <w:rPr>
                <w:rFonts w:eastAsia="SimSun"/>
                <w:lang w:eastAsia="en-IE"/>
              </w:rPr>
            </w:pPr>
            <w:r w:rsidRPr="00753A04">
              <w:t>-0.9</w:t>
            </w:r>
          </w:p>
        </w:tc>
        <w:tc>
          <w:tcPr>
            <w:tcW w:w="992" w:type="dxa"/>
          </w:tcPr>
          <w:p w14:paraId="525CF2A3" w14:textId="77777777" w:rsidR="006D667D" w:rsidRPr="00753A04" w:rsidRDefault="006D667D" w:rsidP="00275EB5">
            <w:pPr>
              <w:pStyle w:val="tablebody"/>
              <w:jc w:val="right"/>
              <w:rPr>
                <w:rFonts w:eastAsia="SimSun"/>
                <w:lang w:eastAsia="en-IE"/>
              </w:rPr>
            </w:pPr>
            <w:r w:rsidRPr="00753A04">
              <w:t>0.4</w:t>
            </w:r>
          </w:p>
        </w:tc>
      </w:tr>
      <w:tr w:rsidR="006D667D" w:rsidRPr="00753A04" w14:paraId="6C9E1394" w14:textId="77777777" w:rsidTr="000A31CA">
        <w:tc>
          <w:tcPr>
            <w:tcW w:w="3681" w:type="dxa"/>
          </w:tcPr>
          <w:p w14:paraId="591248E2" w14:textId="77777777" w:rsidR="006D667D" w:rsidRPr="00753A04" w:rsidRDefault="006D667D" w:rsidP="00275EB5">
            <w:pPr>
              <w:pStyle w:val="tablebody"/>
              <w:rPr>
                <w:rFonts w:eastAsia="SimSun"/>
                <w:lang w:eastAsia="en-IE"/>
              </w:rPr>
            </w:pPr>
            <w:r w:rsidRPr="00753A04">
              <w:rPr>
                <w:rFonts w:eastAsia="SimSun"/>
                <w:lang w:eastAsia="en-IE"/>
              </w:rPr>
              <w:t>Had the key of the door</w:t>
            </w:r>
          </w:p>
        </w:tc>
        <w:tc>
          <w:tcPr>
            <w:tcW w:w="2268" w:type="dxa"/>
          </w:tcPr>
          <w:p w14:paraId="2D82F84B" w14:textId="77777777" w:rsidR="006D667D" w:rsidRPr="00753A04" w:rsidRDefault="006D667D" w:rsidP="00275EB5">
            <w:pPr>
              <w:pStyle w:val="tablebody"/>
              <w:jc w:val="right"/>
              <w:rPr>
                <w:rFonts w:eastAsia="SimSun"/>
                <w:lang w:eastAsia="en-IE"/>
              </w:rPr>
            </w:pPr>
            <w:r w:rsidRPr="00753A04">
              <w:t>-0.5</w:t>
            </w:r>
          </w:p>
        </w:tc>
        <w:tc>
          <w:tcPr>
            <w:tcW w:w="2268" w:type="dxa"/>
          </w:tcPr>
          <w:p w14:paraId="147C2832" w14:textId="77777777" w:rsidR="006D667D" w:rsidRPr="00753A04" w:rsidRDefault="006D667D" w:rsidP="00275EB5">
            <w:pPr>
              <w:pStyle w:val="tablebody"/>
              <w:jc w:val="right"/>
              <w:rPr>
                <w:rFonts w:eastAsia="SimSun"/>
                <w:lang w:eastAsia="en-IE"/>
              </w:rPr>
            </w:pPr>
            <w:r w:rsidRPr="00753A04">
              <w:t>0.6</w:t>
            </w:r>
          </w:p>
        </w:tc>
        <w:tc>
          <w:tcPr>
            <w:tcW w:w="1984" w:type="dxa"/>
          </w:tcPr>
          <w:p w14:paraId="7A1EBC8F" w14:textId="77777777" w:rsidR="006D667D" w:rsidRPr="00753A04" w:rsidRDefault="006D667D" w:rsidP="00275EB5">
            <w:pPr>
              <w:pStyle w:val="tablebody"/>
              <w:jc w:val="right"/>
              <w:rPr>
                <w:rFonts w:eastAsia="SimSun"/>
                <w:lang w:eastAsia="en-IE"/>
              </w:rPr>
            </w:pPr>
            <w:r w:rsidRPr="00753A04">
              <w:t>-0.1</w:t>
            </w:r>
          </w:p>
        </w:tc>
        <w:tc>
          <w:tcPr>
            <w:tcW w:w="993" w:type="dxa"/>
          </w:tcPr>
          <w:p w14:paraId="0834B536" w14:textId="77777777" w:rsidR="006D667D" w:rsidRPr="00753A04" w:rsidRDefault="006D667D" w:rsidP="00275EB5">
            <w:pPr>
              <w:pStyle w:val="tablebody"/>
              <w:jc w:val="right"/>
              <w:rPr>
                <w:rFonts w:eastAsia="SimSun"/>
                <w:lang w:eastAsia="en-IE"/>
              </w:rPr>
            </w:pPr>
            <w:r w:rsidRPr="00753A04">
              <w:t>-0.8</w:t>
            </w:r>
          </w:p>
        </w:tc>
        <w:tc>
          <w:tcPr>
            <w:tcW w:w="992" w:type="dxa"/>
          </w:tcPr>
          <w:p w14:paraId="69188473" w14:textId="77777777" w:rsidR="006D667D" w:rsidRPr="00753A04" w:rsidRDefault="006D667D" w:rsidP="00275EB5">
            <w:pPr>
              <w:pStyle w:val="tablebody"/>
              <w:jc w:val="right"/>
              <w:rPr>
                <w:rFonts w:eastAsia="SimSun"/>
                <w:lang w:eastAsia="en-IE"/>
              </w:rPr>
            </w:pPr>
            <w:r w:rsidRPr="00753A04">
              <w:t>0.5</w:t>
            </w:r>
          </w:p>
        </w:tc>
      </w:tr>
      <w:tr w:rsidR="006D667D" w:rsidRPr="00753A04" w14:paraId="5AB03CEF" w14:textId="77777777" w:rsidTr="000A31CA">
        <w:tc>
          <w:tcPr>
            <w:tcW w:w="3681" w:type="dxa"/>
          </w:tcPr>
          <w:p w14:paraId="076212E0" w14:textId="77777777" w:rsidR="006D667D" w:rsidRPr="00753A04" w:rsidRDefault="006D667D" w:rsidP="00275EB5">
            <w:pPr>
              <w:pStyle w:val="tablebody"/>
              <w:rPr>
                <w:rFonts w:eastAsia="SimSun"/>
                <w:lang w:eastAsia="en-IE"/>
              </w:rPr>
            </w:pPr>
            <w:r w:rsidRPr="00753A04">
              <w:rPr>
                <w:rFonts w:eastAsia="SimSun"/>
                <w:lang w:eastAsia="en-IE"/>
              </w:rPr>
              <w:t>Had someone around for a cup of tea in the last month</w:t>
            </w:r>
          </w:p>
        </w:tc>
        <w:tc>
          <w:tcPr>
            <w:tcW w:w="2268" w:type="dxa"/>
          </w:tcPr>
          <w:p w14:paraId="587AC376" w14:textId="77777777" w:rsidR="006D667D" w:rsidRPr="00753A04" w:rsidRDefault="006D667D" w:rsidP="00275EB5">
            <w:pPr>
              <w:pStyle w:val="tablebody"/>
              <w:jc w:val="right"/>
              <w:rPr>
                <w:rFonts w:eastAsia="SimSun"/>
                <w:lang w:eastAsia="en-IE"/>
              </w:rPr>
            </w:pPr>
            <w:r w:rsidRPr="00753A04">
              <w:t>0.1</w:t>
            </w:r>
          </w:p>
        </w:tc>
        <w:tc>
          <w:tcPr>
            <w:tcW w:w="2268" w:type="dxa"/>
          </w:tcPr>
          <w:p w14:paraId="78A96686" w14:textId="77777777" w:rsidR="006D667D" w:rsidRPr="00753A04" w:rsidRDefault="006D667D" w:rsidP="00275EB5">
            <w:pPr>
              <w:pStyle w:val="tablebody"/>
              <w:jc w:val="right"/>
              <w:rPr>
                <w:rFonts w:eastAsia="SimSun"/>
                <w:lang w:eastAsia="en-IE"/>
              </w:rPr>
            </w:pPr>
            <w:r w:rsidRPr="00753A04">
              <w:t>0.6</w:t>
            </w:r>
          </w:p>
        </w:tc>
        <w:tc>
          <w:tcPr>
            <w:tcW w:w="1984" w:type="dxa"/>
          </w:tcPr>
          <w:p w14:paraId="15CF08A9" w14:textId="77777777" w:rsidR="006D667D" w:rsidRPr="00753A04" w:rsidRDefault="006D667D" w:rsidP="00275EB5">
            <w:pPr>
              <w:pStyle w:val="tablebody"/>
              <w:jc w:val="right"/>
              <w:rPr>
                <w:rFonts w:eastAsia="SimSun"/>
                <w:lang w:eastAsia="en-IE"/>
              </w:rPr>
            </w:pPr>
            <w:r w:rsidRPr="00753A04">
              <w:t>0.0</w:t>
            </w:r>
          </w:p>
        </w:tc>
        <w:tc>
          <w:tcPr>
            <w:tcW w:w="993" w:type="dxa"/>
          </w:tcPr>
          <w:p w14:paraId="428BF71D" w14:textId="77777777" w:rsidR="006D667D" w:rsidRPr="00753A04" w:rsidRDefault="006D667D" w:rsidP="00275EB5">
            <w:pPr>
              <w:pStyle w:val="tablebody"/>
              <w:jc w:val="right"/>
              <w:rPr>
                <w:rFonts w:eastAsia="SimSun"/>
                <w:lang w:eastAsia="en-IE"/>
              </w:rPr>
            </w:pPr>
            <w:r w:rsidRPr="00753A04">
              <w:t>0.2</w:t>
            </w:r>
          </w:p>
        </w:tc>
        <w:tc>
          <w:tcPr>
            <w:tcW w:w="992" w:type="dxa"/>
          </w:tcPr>
          <w:p w14:paraId="0E93E476" w14:textId="77777777" w:rsidR="006D667D" w:rsidRPr="00753A04" w:rsidRDefault="006D667D" w:rsidP="00275EB5">
            <w:pPr>
              <w:pStyle w:val="tablebody"/>
              <w:jc w:val="right"/>
              <w:rPr>
                <w:rFonts w:eastAsia="SimSun"/>
                <w:lang w:eastAsia="en-IE"/>
              </w:rPr>
            </w:pPr>
            <w:r w:rsidRPr="00753A04">
              <w:t>0.8</w:t>
            </w:r>
          </w:p>
        </w:tc>
      </w:tr>
      <w:tr w:rsidR="006D667D" w:rsidRPr="00753A04" w14:paraId="3C8D3BDC" w14:textId="77777777" w:rsidTr="000A31CA">
        <w:tc>
          <w:tcPr>
            <w:tcW w:w="3681" w:type="dxa"/>
          </w:tcPr>
          <w:p w14:paraId="361E9443" w14:textId="1CCFF5E9" w:rsidR="006D667D" w:rsidRPr="00753A04" w:rsidRDefault="006D667D" w:rsidP="00275EB5">
            <w:pPr>
              <w:pStyle w:val="tablebody"/>
              <w:rPr>
                <w:rFonts w:eastAsia="SimSun"/>
                <w:lang w:eastAsia="en-IE"/>
              </w:rPr>
            </w:pPr>
            <w:r w:rsidRPr="00753A04">
              <w:rPr>
                <w:rFonts w:eastAsia="SimSun"/>
                <w:lang w:eastAsia="en-IE"/>
              </w:rPr>
              <w:t xml:space="preserve">Choose </w:t>
            </w:r>
            <w:r w:rsidR="00E72180">
              <w:rPr>
                <w:rFonts w:eastAsia="SimSun"/>
                <w:lang w:eastAsia="en-IE"/>
              </w:rPr>
              <w:t xml:space="preserve">their own </w:t>
            </w:r>
            <w:r w:rsidRPr="00753A04">
              <w:rPr>
                <w:rFonts w:eastAsia="SimSun"/>
                <w:lang w:eastAsia="en-IE"/>
              </w:rPr>
              <w:t>staff</w:t>
            </w:r>
          </w:p>
        </w:tc>
        <w:tc>
          <w:tcPr>
            <w:tcW w:w="2268" w:type="dxa"/>
          </w:tcPr>
          <w:p w14:paraId="4E2A9658" w14:textId="77777777" w:rsidR="006D667D" w:rsidRPr="00753A04" w:rsidRDefault="006D667D" w:rsidP="00275EB5">
            <w:pPr>
              <w:pStyle w:val="tablebody"/>
              <w:jc w:val="right"/>
              <w:rPr>
                <w:rFonts w:eastAsia="SimSun"/>
                <w:lang w:eastAsia="en-IE"/>
              </w:rPr>
            </w:pPr>
            <w:r w:rsidRPr="00753A04">
              <w:t>0.5</w:t>
            </w:r>
          </w:p>
        </w:tc>
        <w:tc>
          <w:tcPr>
            <w:tcW w:w="2268" w:type="dxa"/>
          </w:tcPr>
          <w:p w14:paraId="52D69D29" w14:textId="77777777" w:rsidR="006D667D" w:rsidRPr="00753A04" w:rsidRDefault="006D667D" w:rsidP="00275EB5">
            <w:pPr>
              <w:pStyle w:val="tablebody"/>
              <w:jc w:val="right"/>
              <w:rPr>
                <w:rFonts w:eastAsia="SimSun"/>
                <w:lang w:eastAsia="en-IE"/>
              </w:rPr>
            </w:pPr>
            <w:r w:rsidRPr="00753A04">
              <w:t>0.6</w:t>
            </w:r>
          </w:p>
        </w:tc>
        <w:tc>
          <w:tcPr>
            <w:tcW w:w="1984" w:type="dxa"/>
          </w:tcPr>
          <w:p w14:paraId="0E581D04" w14:textId="77777777" w:rsidR="006D667D" w:rsidRPr="00753A04" w:rsidRDefault="006D667D" w:rsidP="00275EB5">
            <w:pPr>
              <w:pStyle w:val="tablebody"/>
              <w:jc w:val="right"/>
              <w:rPr>
                <w:rFonts w:eastAsia="SimSun"/>
                <w:lang w:eastAsia="en-IE"/>
              </w:rPr>
            </w:pPr>
            <w:r w:rsidRPr="00753A04">
              <w:t>0.1</w:t>
            </w:r>
          </w:p>
        </w:tc>
        <w:tc>
          <w:tcPr>
            <w:tcW w:w="993" w:type="dxa"/>
          </w:tcPr>
          <w:p w14:paraId="655DE43D" w14:textId="77777777" w:rsidR="006D667D" w:rsidRPr="00753A04" w:rsidRDefault="006D667D" w:rsidP="00275EB5">
            <w:pPr>
              <w:pStyle w:val="tablebody"/>
              <w:jc w:val="right"/>
              <w:rPr>
                <w:rFonts w:eastAsia="SimSun"/>
                <w:lang w:eastAsia="en-IE"/>
              </w:rPr>
            </w:pPr>
            <w:r w:rsidRPr="00753A04">
              <w:t>0.9</w:t>
            </w:r>
          </w:p>
        </w:tc>
        <w:tc>
          <w:tcPr>
            <w:tcW w:w="992" w:type="dxa"/>
          </w:tcPr>
          <w:p w14:paraId="5E09E46E" w14:textId="77777777" w:rsidR="006D667D" w:rsidRPr="00753A04" w:rsidRDefault="006D667D" w:rsidP="00275EB5">
            <w:pPr>
              <w:pStyle w:val="tablebody"/>
              <w:jc w:val="right"/>
              <w:rPr>
                <w:rFonts w:eastAsia="SimSun"/>
                <w:lang w:eastAsia="en-IE"/>
              </w:rPr>
            </w:pPr>
            <w:r w:rsidRPr="00753A04">
              <w:t>0.4</w:t>
            </w:r>
          </w:p>
        </w:tc>
      </w:tr>
      <w:tr w:rsidR="006D667D" w:rsidRPr="00753A04" w14:paraId="46AF8890" w14:textId="77777777" w:rsidTr="000A31CA">
        <w:tc>
          <w:tcPr>
            <w:tcW w:w="3681" w:type="dxa"/>
          </w:tcPr>
          <w:p w14:paraId="113E2FFB" w14:textId="77777777" w:rsidR="006D667D" w:rsidRPr="00753A04" w:rsidRDefault="006D667D" w:rsidP="00275EB5">
            <w:pPr>
              <w:pStyle w:val="tablebody"/>
              <w:rPr>
                <w:rFonts w:eastAsia="SimSun"/>
                <w:lang w:eastAsia="en-IE"/>
              </w:rPr>
            </w:pPr>
            <w:r>
              <w:rPr>
                <w:rFonts w:eastAsia="SimSun"/>
                <w:lang w:eastAsia="en-IE"/>
              </w:rPr>
              <w:t>Take regular exercise</w:t>
            </w:r>
            <w:r w:rsidRPr="00753A04">
              <w:rPr>
                <w:rFonts w:eastAsia="SimSun"/>
                <w:lang w:eastAsia="en-IE"/>
              </w:rPr>
              <w:t xml:space="preserve"> </w:t>
            </w:r>
          </w:p>
        </w:tc>
        <w:tc>
          <w:tcPr>
            <w:tcW w:w="2268" w:type="dxa"/>
          </w:tcPr>
          <w:p w14:paraId="19C3677C" w14:textId="77777777" w:rsidR="006D667D" w:rsidRPr="00753A04" w:rsidRDefault="006D667D" w:rsidP="00275EB5">
            <w:pPr>
              <w:pStyle w:val="tablebody"/>
              <w:jc w:val="right"/>
              <w:rPr>
                <w:rFonts w:eastAsia="SimSun"/>
                <w:lang w:eastAsia="en-IE"/>
              </w:rPr>
            </w:pPr>
            <w:r w:rsidRPr="00753A04">
              <w:t>-1.2</w:t>
            </w:r>
          </w:p>
        </w:tc>
        <w:tc>
          <w:tcPr>
            <w:tcW w:w="2268" w:type="dxa"/>
          </w:tcPr>
          <w:p w14:paraId="7865B578" w14:textId="77777777" w:rsidR="006D667D" w:rsidRPr="00753A04" w:rsidRDefault="006D667D" w:rsidP="00275EB5">
            <w:pPr>
              <w:pStyle w:val="tablebody"/>
              <w:jc w:val="right"/>
              <w:rPr>
                <w:rFonts w:eastAsia="SimSun"/>
                <w:lang w:eastAsia="en-IE"/>
              </w:rPr>
            </w:pPr>
            <w:r w:rsidRPr="00753A04">
              <w:t>0.6</w:t>
            </w:r>
          </w:p>
        </w:tc>
        <w:tc>
          <w:tcPr>
            <w:tcW w:w="1984" w:type="dxa"/>
          </w:tcPr>
          <w:p w14:paraId="70EFA9FD" w14:textId="77777777" w:rsidR="006D667D" w:rsidRPr="00753A04" w:rsidRDefault="006D667D" w:rsidP="00275EB5">
            <w:pPr>
              <w:pStyle w:val="tablebody"/>
              <w:jc w:val="right"/>
              <w:rPr>
                <w:rFonts w:eastAsia="SimSun"/>
                <w:lang w:eastAsia="en-IE"/>
              </w:rPr>
            </w:pPr>
            <w:r w:rsidRPr="00753A04">
              <w:t>-0.1</w:t>
            </w:r>
          </w:p>
        </w:tc>
        <w:tc>
          <w:tcPr>
            <w:tcW w:w="993" w:type="dxa"/>
          </w:tcPr>
          <w:p w14:paraId="3559303E" w14:textId="77777777" w:rsidR="006D667D" w:rsidRPr="00753A04" w:rsidRDefault="006D667D" w:rsidP="00275EB5">
            <w:pPr>
              <w:pStyle w:val="tablebody"/>
              <w:jc w:val="right"/>
              <w:rPr>
                <w:rFonts w:eastAsia="SimSun"/>
                <w:lang w:eastAsia="en-IE"/>
              </w:rPr>
            </w:pPr>
            <w:r w:rsidRPr="00753A04">
              <w:t>-1.8</w:t>
            </w:r>
          </w:p>
        </w:tc>
        <w:tc>
          <w:tcPr>
            <w:tcW w:w="992" w:type="dxa"/>
          </w:tcPr>
          <w:p w14:paraId="399C9291" w14:textId="77777777" w:rsidR="006D667D" w:rsidRPr="00753A04" w:rsidRDefault="006D667D" w:rsidP="00275EB5">
            <w:pPr>
              <w:pStyle w:val="tablebody"/>
              <w:jc w:val="right"/>
              <w:rPr>
                <w:rFonts w:eastAsia="SimSun"/>
                <w:lang w:eastAsia="en-IE"/>
              </w:rPr>
            </w:pPr>
            <w:r w:rsidRPr="00753A04">
              <w:t>0.1</w:t>
            </w:r>
          </w:p>
        </w:tc>
      </w:tr>
      <w:tr w:rsidR="006D667D" w:rsidRPr="00753A04" w14:paraId="31DED38C" w14:textId="77777777" w:rsidTr="000A31CA">
        <w:tc>
          <w:tcPr>
            <w:tcW w:w="3681" w:type="dxa"/>
          </w:tcPr>
          <w:p w14:paraId="5716C584" w14:textId="77777777" w:rsidR="006D667D" w:rsidRPr="00753A04" w:rsidRDefault="006D667D" w:rsidP="00275EB5">
            <w:pPr>
              <w:pStyle w:val="tablebody"/>
              <w:rPr>
                <w:rFonts w:eastAsia="SimSun"/>
                <w:lang w:eastAsia="en-IE"/>
              </w:rPr>
            </w:pPr>
            <w:r w:rsidRPr="00753A04">
              <w:rPr>
                <w:rFonts w:eastAsia="SimSun"/>
                <w:lang w:eastAsia="en-IE"/>
              </w:rPr>
              <w:t>Were in a HSE run service</w:t>
            </w:r>
          </w:p>
        </w:tc>
        <w:tc>
          <w:tcPr>
            <w:tcW w:w="2268" w:type="dxa"/>
          </w:tcPr>
          <w:p w14:paraId="1FA4448D" w14:textId="77777777" w:rsidR="006D667D" w:rsidRPr="00753A04" w:rsidRDefault="006D667D" w:rsidP="00275EB5">
            <w:pPr>
              <w:pStyle w:val="tablebody"/>
              <w:jc w:val="right"/>
              <w:rPr>
                <w:rFonts w:eastAsia="SimSun"/>
                <w:lang w:eastAsia="en-IE"/>
              </w:rPr>
            </w:pPr>
            <w:r w:rsidRPr="00753A04">
              <w:t>1.3</w:t>
            </w:r>
          </w:p>
        </w:tc>
        <w:tc>
          <w:tcPr>
            <w:tcW w:w="2268" w:type="dxa"/>
          </w:tcPr>
          <w:p w14:paraId="7BE6A8C4" w14:textId="77777777" w:rsidR="006D667D" w:rsidRPr="00753A04" w:rsidRDefault="006D667D" w:rsidP="00275EB5">
            <w:pPr>
              <w:pStyle w:val="tablebody"/>
              <w:jc w:val="right"/>
              <w:rPr>
                <w:rFonts w:eastAsia="SimSun"/>
                <w:lang w:eastAsia="en-IE"/>
              </w:rPr>
            </w:pPr>
            <w:r w:rsidRPr="00753A04">
              <w:t>1.1</w:t>
            </w:r>
          </w:p>
        </w:tc>
        <w:tc>
          <w:tcPr>
            <w:tcW w:w="1984" w:type="dxa"/>
          </w:tcPr>
          <w:p w14:paraId="5AE55559" w14:textId="77777777" w:rsidR="006D667D" w:rsidRPr="00753A04" w:rsidRDefault="006D667D" w:rsidP="00275EB5">
            <w:pPr>
              <w:pStyle w:val="tablebody"/>
              <w:jc w:val="right"/>
              <w:rPr>
                <w:rFonts w:eastAsia="SimSun"/>
                <w:lang w:eastAsia="en-IE"/>
              </w:rPr>
            </w:pPr>
            <w:r w:rsidRPr="00753A04">
              <w:t>0.1</w:t>
            </w:r>
          </w:p>
        </w:tc>
        <w:tc>
          <w:tcPr>
            <w:tcW w:w="993" w:type="dxa"/>
          </w:tcPr>
          <w:p w14:paraId="2B0811C6" w14:textId="77777777" w:rsidR="006D667D" w:rsidRPr="00753A04" w:rsidRDefault="006D667D" w:rsidP="00275EB5">
            <w:pPr>
              <w:pStyle w:val="tablebody"/>
              <w:jc w:val="right"/>
              <w:rPr>
                <w:rFonts w:eastAsia="SimSun"/>
                <w:lang w:eastAsia="en-IE"/>
              </w:rPr>
            </w:pPr>
            <w:r w:rsidRPr="00753A04">
              <w:t>1.2</w:t>
            </w:r>
          </w:p>
        </w:tc>
        <w:tc>
          <w:tcPr>
            <w:tcW w:w="992" w:type="dxa"/>
          </w:tcPr>
          <w:p w14:paraId="6F9E959E" w14:textId="77777777" w:rsidR="006D667D" w:rsidRPr="00753A04" w:rsidRDefault="006D667D" w:rsidP="00275EB5">
            <w:pPr>
              <w:pStyle w:val="tablebody"/>
              <w:jc w:val="right"/>
              <w:rPr>
                <w:rFonts w:eastAsia="SimSun"/>
                <w:lang w:eastAsia="en-IE"/>
              </w:rPr>
            </w:pPr>
            <w:r w:rsidRPr="00753A04">
              <w:t>0.2</w:t>
            </w:r>
          </w:p>
        </w:tc>
      </w:tr>
      <w:tr w:rsidR="006D667D" w:rsidRPr="00753A04" w14:paraId="7F17FB1D" w14:textId="77777777" w:rsidTr="000A31CA">
        <w:tc>
          <w:tcPr>
            <w:tcW w:w="3681" w:type="dxa"/>
          </w:tcPr>
          <w:p w14:paraId="4C667328" w14:textId="29265BC2" w:rsidR="006D667D" w:rsidRPr="00753A04" w:rsidRDefault="006D667D" w:rsidP="00275EB5">
            <w:pPr>
              <w:pStyle w:val="tablebody"/>
              <w:rPr>
                <w:rFonts w:eastAsia="SimSun"/>
                <w:lang w:eastAsia="en-IE"/>
              </w:rPr>
            </w:pPr>
            <w:r w:rsidRPr="00753A04">
              <w:rPr>
                <w:rFonts w:eastAsia="SimSun"/>
                <w:lang w:eastAsia="en-IE"/>
              </w:rPr>
              <w:t>ADL</w:t>
            </w:r>
            <w:r w:rsidR="00E72180" w:rsidRPr="00753A04">
              <w:rPr>
                <w:rFonts w:eastAsia="SimSun"/>
                <w:lang w:eastAsia="en-IE"/>
              </w:rPr>
              <w:t xml:space="preserve"> score</w:t>
            </w:r>
          </w:p>
        </w:tc>
        <w:tc>
          <w:tcPr>
            <w:tcW w:w="2268" w:type="dxa"/>
          </w:tcPr>
          <w:p w14:paraId="115CA272" w14:textId="77777777" w:rsidR="006D667D" w:rsidRPr="00753A04" w:rsidRDefault="006D667D" w:rsidP="00275EB5">
            <w:pPr>
              <w:pStyle w:val="tablebody"/>
              <w:jc w:val="right"/>
              <w:rPr>
                <w:rFonts w:eastAsia="SimSun"/>
                <w:lang w:eastAsia="en-IE"/>
              </w:rPr>
            </w:pPr>
            <w:r w:rsidRPr="00753A04">
              <w:t>0.0</w:t>
            </w:r>
          </w:p>
        </w:tc>
        <w:tc>
          <w:tcPr>
            <w:tcW w:w="2268" w:type="dxa"/>
          </w:tcPr>
          <w:p w14:paraId="29D0ABE2" w14:textId="77777777" w:rsidR="006D667D" w:rsidRPr="00753A04" w:rsidRDefault="006D667D" w:rsidP="00275EB5">
            <w:pPr>
              <w:pStyle w:val="tablebody"/>
              <w:jc w:val="right"/>
              <w:rPr>
                <w:rFonts w:eastAsia="SimSun"/>
                <w:lang w:eastAsia="en-IE"/>
              </w:rPr>
            </w:pPr>
            <w:r w:rsidRPr="00753A04">
              <w:t>0.0</w:t>
            </w:r>
          </w:p>
        </w:tc>
        <w:tc>
          <w:tcPr>
            <w:tcW w:w="1984" w:type="dxa"/>
          </w:tcPr>
          <w:p w14:paraId="455EC6FB" w14:textId="77777777" w:rsidR="006D667D" w:rsidRPr="00753A04" w:rsidRDefault="006D667D" w:rsidP="00275EB5">
            <w:pPr>
              <w:pStyle w:val="tablebody"/>
              <w:jc w:val="right"/>
              <w:rPr>
                <w:rFonts w:eastAsia="SimSun"/>
                <w:lang w:eastAsia="en-IE"/>
              </w:rPr>
            </w:pPr>
            <w:r w:rsidRPr="00753A04">
              <w:t>0.0</w:t>
            </w:r>
          </w:p>
        </w:tc>
        <w:tc>
          <w:tcPr>
            <w:tcW w:w="993" w:type="dxa"/>
          </w:tcPr>
          <w:p w14:paraId="600468C4" w14:textId="77777777" w:rsidR="006D667D" w:rsidRPr="00753A04" w:rsidRDefault="006D667D" w:rsidP="00275EB5">
            <w:pPr>
              <w:pStyle w:val="tablebody"/>
              <w:jc w:val="right"/>
              <w:rPr>
                <w:rFonts w:eastAsia="SimSun"/>
                <w:lang w:eastAsia="en-IE"/>
              </w:rPr>
            </w:pPr>
            <w:r w:rsidRPr="00753A04">
              <w:t>0.2</w:t>
            </w:r>
          </w:p>
        </w:tc>
        <w:tc>
          <w:tcPr>
            <w:tcW w:w="992" w:type="dxa"/>
          </w:tcPr>
          <w:p w14:paraId="24342263" w14:textId="77777777" w:rsidR="006D667D" w:rsidRPr="00753A04" w:rsidRDefault="006D667D" w:rsidP="00275EB5">
            <w:pPr>
              <w:pStyle w:val="tablebody"/>
              <w:jc w:val="right"/>
              <w:rPr>
                <w:rFonts w:eastAsia="SimSun"/>
                <w:lang w:eastAsia="en-IE"/>
              </w:rPr>
            </w:pPr>
            <w:r w:rsidRPr="00753A04">
              <w:t>0.8</w:t>
            </w:r>
          </w:p>
        </w:tc>
      </w:tr>
      <w:tr w:rsidR="006D667D" w:rsidRPr="00753A04" w14:paraId="2FBBAE31" w14:textId="77777777" w:rsidTr="000A31CA">
        <w:tc>
          <w:tcPr>
            <w:tcW w:w="3681" w:type="dxa"/>
          </w:tcPr>
          <w:p w14:paraId="56098EDB" w14:textId="77777777" w:rsidR="006D667D" w:rsidRPr="00753A04" w:rsidRDefault="006D667D" w:rsidP="00275EB5">
            <w:pPr>
              <w:pStyle w:val="tablebody"/>
              <w:rPr>
                <w:rFonts w:eastAsia="SimSun"/>
                <w:lang w:eastAsia="en-IE"/>
              </w:rPr>
            </w:pPr>
            <w:r w:rsidRPr="00753A04">
              <w:rPr>
                <w:rFonts w:eastAsia="SimSun"/>
                <w:lang w:eastAsia="en-IE"/>
              </w:rPr>
              <w:t>IADL score</w:t>
            </w:r>
          </w:p>
        </w:tc>
        <w:tc>
          <w:tcPr>
            <w:tcW w:w="2268" w:type="dxa"/>
          </w:tcPr>
          <w:p w14:paraId="47BA4332" w14:textId="77777777" w:rsidR="006D667D" w:rsidRPr="00753A04" w:rsidRDefault="006D667D" w:rsidP="00275EB5">
            <w:pPr>
              <w:pStyle w:val="tablebody"/>
              <w:jc w:val="right"/>
              <w:rPr>
                <w:rFonts w:eastAsia="SimSun"/>
                <w:lang w:eastAsia="en-IE"/>
              </w:rPr>
            </w:pPr>
            <w:r w:rsidRPr="00753A04">
              <w:t>-0.1</w:t>
            </w:r>
          </w:p>
        </w:tc>
        <w:tc>
          <w:tcPr>
            <w:tcW w:w="2268" w:type="dxa"/>
          </w:tcPr>
          <w:p w14:paraId="4FB0B49F" w14:textId="77777777" w:rsidR="006D667D" w:rsidRPr="00753A04" w:rsidRDefault="006D667D" w:rsidP="00275EB5">
            <w:pPr>
              <w:pStyle w:val="tablebody"/>
              <w:jc w:val="right"/>
              <w:rPr>
                <w:rFonts w:eastAsia="SimSun"/>
                <w:lang w:eastAsia="en-IE"/>
              </w:rPr>
            </w:pPr>
            <w:r w:rsidRPr="00753A04">
              <w:t>0.1</w:t>
            </w:r>
          </w:p>
        </w:tc>
        <w:tc>
          <w:tcPr>
            <w:tcW w:w="1984" w:type="dxa"/>
          </w:tcPr>
          <w:p w14:paraId="490E2156" w14:textId="77777777" w:rsidR="006D667D" w:rsidRPr="00753A04" w:rsidRDefault="006D667D" w:rsidP="00275EB5">
            <w:pPr>
              <w:pStyle w:val="tablebody"/>
              <w:jc w:val="right"/>
              <w:rPr>
                <w:rFonts w:eastAsia="SimSun"/>
                <w:lang w:eastAsia="en-IE"/>
              </w:rPr>
            </w:pPr>
            <w:r w:rsidRPr="00753A04">
              <w:t>-0.1</w:t>
            </w:r>
          </w:p>
        </w:tc>
        <w:tc>
          <w:tcPr>
            <w:tcW w:w="993" w:type="dxa"/>
          </w:tcPr>
          <w:p w14:paraId="3E21B776" w14:textId="77777777" w:rsidR="006D667D" w:rsidRPr="00753A04" w:rsidRDefault="006D667D" w:rsidP="00275EB5">
            <w:pPr>
              <w:pStyle w:val="tablebody"/>
              <w:jc w:val="right"/>
              <w:rPr>
                <w:rFonts w:eastAsia="SimSun"/>
                <w:lang w:eastAsia="en-IE"/>
              </w:rPr>
            </w:pPr>
            <w:r w:rsidRPr="00753A04">
              <w:t>-0.8</w:t>
            </w:r>
          </w:p>
        </w:tc>
        <w:tc>
          <w:tcPr>
            <w:tcW w:w="992" w:type="dxa"/>
          </w:tcPr>
          <w:p w14:paraId="2E87EDD4" w14:textId="77777777" w:rsidR="006D667D" w:rsidRPr="00753A04" w:rsidRDefault="006D667D" w:rsidP="00275EB5">
            <w:pPr>
              <w:pStyle w:val="tablebody"/>
              <w:jc w:val="right"/>
              <w:rPr>
                <w:rFonts w:eastAsia="SimSun"/>
                <w:lang w:eastAsia="en-IE"/>
              </w:rPr>
            </w:pPr>
            <w:r w:rsidRPr="00753A04">
              <w:t>0.5</w:t>
            </w:r>
          </w:p>
        </w:tc>
      </w:tr>
      <w:tr w:rsidR="006D667D" w:rsidRPr="00753A04" w14:paraId="5FACB44A" w14:textId="77777777" w:rsidTr="000A31CA">
        <w:tc>
          <w:tcPr>
            <w:tcW w:w="3681" w:type="dxa"/>
          </w:tcPr>
          <w:p w14:paraId="4E164EEA" w14:textId="77777777" w:rsidR="006D667D" w:rsidRPr="00753A04" w:rsidRDefault="006D667D" w:rsidP="00275EB5">
            <w:pPr>
              <w:pStyle w:val="tablebody"/>
              <w:rPr>
                <w:rFonts w:eastAsia="SimSun"/>
                <w:lang w:eastAsia="en-IE"/>
              </w:rPr>
            </w:pPr>
            <w:r w:rsidRPr="00753A04">
              <w:rPr>
                <w:rFonts w:eastAsia="SimSun"/>
                <w:lang w:eastAsia="en-IE"/>
              </w:rPr>
              <w:t>Said they wanted work</w:t>
            </w:r>
          </w:p>
        </w:tc>
        <w:tc>
          <w:tcPr>
            <w:tcW w:w="2268" w:type="dxa"/>
          </w:tcPr>
          <w:p w14:paraId="48DE3AED" w14:textId="77777777" w:rsidR="006D667D" w:rsidRPr="00753A04" w:rsidRDefault="006D667D" w:rsidP="00275EB5">
            <w:pPr>
              <w:pStyle w:val="tablebody"/>
              <w:jc w:val="right"/>
              <w:rPr>
                <w:rFonts w:eastAsia="SimSun"/>
                <w:lang w:eastAsia="en-IE"/>
              </w:rPr>
            </w:pPr>
            <w:r w:rsidRPr="00753A04">
              <w:t>-1.2</w:t>
            </w:r>
          </w:p>
        </w:tc>
        <w:tc>
          <w:tcPr>
            <w:tcW w:w="2268" w:type="dxa"/>
          </w:tcPr>
          <w:p w14:paraId="108780B9" w14:textId="77777777" w:rsidR="006D667D" w:rsidRPr="00753A04" w:rsidRDefault="006D667D" w:rsidP="00275EB5">
            <w:pPr>
              <w:pStyle w:val="tablebody"/>
              <w:jc w:val="right"/>
              <w:rPr>
                <w:rFonts w:eastAsia="SimSun"/>
                <w:lang w:eastAsia="en-IE"/>
              </w:rPr>
            </w:pPr>
            <w:r w:rsidRPr="00753A04">
              <w:t>1.1</w:t>
            </w:r>
          </w:p>
        </w:tc>
        <w:tc>
          <w:tcPr>
            <w:tcW w:w="1984" w:type="dxa"/>
          </w:tcPr>
          <w:p w14:paraId="3961FEE4" w14:textId="77777777" w:rsidR="006D667D" w:rsidRPr="00753A04" w:rsidRDefault="006D667D" w:rsidP="00275EB5">
            <w:pPr>
              <w:pStyle w:val="tablebody"/>
              <w:jc w:val="right"/>
              <w:rPr>
                <w:rFonts w:eastAsia="SimSun"/>
                <w:lang w:eastAsia="en-IE"/>
              </w:rPr>
            </w:pPr>
            <w:r w:rsidRPr="00753A04">
              <w:t>-0.1</w:t>
            </w:r>
          </w:p>
        </w:tc>
        <w:tc>
          <w:tcPr>
            <w:tcW w:w="993" w:type="dxa"/>
          </w:tcPr>
          <w:p w14:paraId="7F7C47D1" w14:textId="77777777" w:rsidR="006D667D" w:rsidRPr="00753A04" w:rsidRDefault="006D667D" w:rsidP="00275EB5">
            <w:pPr>
              <w:pStyle w:val="tablebody"/>
              <w:jc w:val="right"/>
              <w:rPr>
                <w:rFonts w:eastAsia="SimSun"/>
                <w:lang w:eastAsia="en-IE"/>
              </w:rPr>
            </w:pPr>
            <w:r w:rsidRPr="00753A04">
              <w:t>-1.1</w:t>
            </w:r>
          </w:p>
        </w:tc>
        <w:tc>
          <w:tcPr>
            <w:tcW w:w="992" w:type="dxa"/>
          </w:tcPr>
          <w:p w14:paraId="5DDC18B5" w14:textId="77777777" w:rsidR="006D667D" w:rsidRPr="00753A04" w:rsidRDefault="006D667D" w:rsidP="00275EB5">
            <w:pPr>
              <w:pStyle w:val="tablebody"/>
              <w:jc w:val="right"/>
              <w:rPr>
                <w:rFonts w:eastAsia="SimSun"/>
                <w:lang w:eastAsia="en-IE"/>
              </w:rPr>
            </w:pPr>
            <w:r w:rsidRPr="00753A04">
              <w:t>0.3</w:t>
            </w:r>
          </w:p>
        </w:tc>
      </w:tr>
      <w:tr w:rsidR="006D667D" w:rsidRPr="00753A04" w14:paraId="3A0A1FAE" w14:textId="77777777" w:rsidTr="000A31CA">
        <w:tc>
          <w:tcPr>
            <w:tcW w:w="3681" w:type="dxa"/>
          </w:tcPr>
          <w:p w14:paraId="7F8D613B" w14:textId="5B7054A8" w:rsidR="006D667D" w:rsidRPr="00753A04" w:rsidRDefault="006D667D" w:rsidP="00275EB5">
            <w:pPr>
              <w:pStyle w:val="tablebody"/>
              <w:rPr>
                <w:rFonts w:eastAsia="SimSun"/>
                <w:lang w:eastAsia="en-IE"/>
              </w:rPr>
            </w:pPr>
            <w:r w:rsidRPr="00753A04">
              <w:rPr>
                <w:rFonts w:eastAsia="SimSun"/>
                <w:lang w:eastAsia="en-IE"/>
              </w:rPr>
              <w:t>Live with 5</w:t>
            </w:r>
            <w:r w:rsidR="00E72180">
              <w:rPr>
                <w:rFonts w:eastAsia="SimSun"/>
                <w:lang w:eastAsia="en-IE"/>
              </w:rPr>
              <w:t xml:space="preserve"> </w:t>
            </w:r>
            <w:r w:rsidRPr="00753A04">
              <w:rPr>
                <w:rFonts w:eastAsia="SimSun"/>
                <w:lang w:eastAsia="en-IE"/>
              </w:rPr>
              <w:t>or</w:t>
            </w:r>
            <w:r w:rsidR="00E72180">
              <w:rPr>
                <w:rFonts w:eastAsia="SimSun"/>
                <w:lang w:eastAsia="en-IE"/>
              </w:rPr>
              <w:t xml:space="preserve"> </w:t>
            </w:r>
            <w:r w:rsidRPr="00753A04">
              <w:rPr>
                <w:rFonts w:eastAsia="SimSun"/>
                <w:lang w:eastAsia="en-IE"/>
              </w:rPr>
              <w:t>6</w:t>
            </w:r>
            <w:r w:rsidR="00E72180">
              <w:rPr>
                <w:rFonts w:eastAsia="SimSun"/>
                <w:lang w:eastAsia="en-IE"/>
              </w:rPr>
              <w:t xml:space="preserve"> others</w:t>
            </w:r>
          </w:p>
        </w:tc>
        <w:tc>
          <w:tcPr>
            <w:tcW w:w="2268" w:type="dxa"/>
          </w:tcPr>
          <w:p w14:paraId="6DD81947" w14:textId="77777777" w:rsidR="006D667D" w:rsidRPr="00753A04" w:rsidRDefault="006D667D" w:rsidP="00275EB5">
            <w:pPr>
              <w:pStyle w:val="tablebody"/>
              <w:jc w:val="right"/>
              <w:rPr>
                <w:rFonts w:eastAsia="SimSun"/>
                <w:lang w:eastAsia="en-IE"/>
              </w:rPr>
            </w:pPr>
            <w:r w:rsidRPr="00753A04">
              <w:t>0.5</w:t>
            </w:r>
          </w:p>
        </w:tc>
        <w:tc>
          <w:tcPr>
            <w:tcW w:w="2268" w:type="dxa"/>
          </w:tcPr>
          <w:p w14:paraId="164EBAF2" w14:textId="77777777" w:rsidR="006D667D" w:rsidRPr="00753A04" w:rsidRDefault="006D667D" w:rsidP="00275EB5">
            <w:pPr>
              <w:pStyle w:val="tablebody"/>
              <w:jc w:val="right"/>
              <w:rPr>
                <w:rFonts w:eastAsia="SimSun"/>
                <w:lang w:eastAsia="en-IE"/>
              </w:rPr>
            </w:pPr>
            <w:r w:rsidRPr="00753A04">
              <w:t>0.9</w:t>
            </w:r>
          </w:p>
        </w:tc>
        <w:tc>
          <w:tcPr>
            <w:tcW w:w="1984" w:type="dxa"/>
          </w:tcPr>
          <w:p w14:paraId="65669D05" w14:textId="77777777" w:rsidR="006D667D" w:rsidRPr="00753A04" w:rsidRDefault="006D667D" w:rsidP="00275EB5">
            <w:pPr>
              <w:pStyle w:val="tablebody"/>
              <w:jc w:val="right"/>
              <w:rPr>
                <w:rFonts w:eastAsia="SimSun"/>
                <w:lang w:eastAsia="en-IE"/>
              </w:rPr>
            </w:pPr>
            <w:r w:rsidRPr="00753A04">
              <w:t>0.0</w:t>
            </w:r>
          </w:p>
        </w:tc>
        <w:tc>
          <w:tcPr>
            <w:tcW w:w="993" w:type="dxa"/>
          </w:tcPr>
          <w:p w14:paraId="2CA2B11E" w14:textId="77777777" w:rsidR="006D667D" w:rsidRPr="00753A04" w:rsidRDefault="006D667D" w:rsidP="00275EB5">
            <w:pPr>
              <w:pStyle w:val="tablebody"/>
              <w:jc w:val="right"/>
              <w:rPr>
                <w:rFonts w:eastAsia="SimSun"/>
                <w:lang w:eastAsia="en-IE"/>
              </w:rPr>
            </w:pPr>
            <w:r w:rsidRPr="00753A04">
              <w:t>0.6</w:t>
            </w:r>
          </w:p>
        </w:tc>
        <w:tc>
          <w:tcPr>
            <w:tcW w:w="992" w:type="dxa"/>
          </w:tcPr>
          <w:p w14:paraId="78719FBD" w14:textId="77777777" w:rsidR="006D667D" w:rsidRPr="00753A04" w:rsidRDefault="006D667D" w:rsidP="00275EB5">
            <w:pPr>
              <w:pStyle w:val="tablebody"/>
              <w:jc w:val="right"/>
              <w:rPr>
                <w:rFonts w:eastAsia="SimSun"/>
                <w:lang w:eastAsia="en-IE"/>
              </w:rPr>
            </w:pPr>
            <w:r w:rsidRPr="00753A04">
              <w:t>0.6</w:t>
            </w:r>
          </w:p>
        </w:tc>
      </w:tr>
      <w:tr w:rsidR="006D667D" w:rsidRPr="00753A04" w14:paraId="6C3228C5" w14:textId="77777777" w:rsidTr="000A31CA">
        <w:tc>
          <w:tcPr>
            <w:tcW w:w="3681" w:type="dxa"/>
          </w:tcPr>
          <w:p w14:paraId="316E202B" w14:textId="4676FC65" w:rsidR="006D667D" w:rsidRPr="00753A04" w:rsidRDefault="006D667D" w:rsidP="00275EB5">
            <w:pPr>
              <w:pStyle w:val="tablebody"/>
              <w:rPr>
                <w:rFonts w:eastAsia="SimSun"/>
                <w:lang w:eastAsia="en-IE"/>
              </w:rPr>
            </w:pPr>
            <w:r w:rsidRPr="00753A04">
              <w:rPr>
                <w:rFonts w:eastAsia="SimSun"/>
                <w:lang w:eastAsia="en-IE"/>
              </w:rPr>
              <w:t>Live with 7</w:t>
            </w:r>
            <w:r w:rsidR="00E72180">
              <w:rPr>
                <w:rFonts w:eastAsia="SimSun"/>
                <w:lang w:eastAsia="en-IE"/>
              </w:rPr>
              <w:t xml:space="preserve">, </w:t>
            </w:r>
            <w:r w:rsidRPr="00753A04">
              <w:rPr>
                <w:rFonts w:eastAsia="SimSun"/>
                <w:lang w:eastAsia="en-IE"/>
              </w:rPr>
              <w:t>8</w:t>
            </w:r>
            <w:r w:rsidR="00E72180">
              <w:rPr>
                <w:rFonts w:eastAsia="SimSun"/>
                <w:lang w:eastAsia="en-IE"/>
              </w:rPr>
              <w:t xml:space="preserve"> or </w:t>
            </w:r>
            <w:r w:rsidRPr="00753A04">
              <w:rPr>
                <w:rFonts w:eastAsia="SimSun"/>
                <w:lang w:eastAsia="en-IE"/>
              </w:rPr>
              <w:t>9</w:t>
            </w:r>
            <w:r w:rsidR="00E72180">
              <w:rPr>
                <w:rFonts w:eastAsia="SimSun"/>
                <w:lang w:eastAsia="en-IE"/>
              </w:rPr>
              <w:t xml:space="preserve"> others</w:t>
            </w:r>
          </w:p>
        </w:tc>
        <w:tc>
          <w:tcPr>
            <w:tcW w:w="2268" w:type="dxa"/>
          </w:tcPr>
          <w:p w14:paraId="68D4CFCF" w14:textId="77777777" w:rsidR="006D667D" w:rsidRPr="00753A04" w:rsidRDefault="006D667D" w:rsidP="00275EB5">
            <w:pPr>
              <w:pStyle w:val="tablebody"/>
              <w:jc w:val="right"/>
              <w:rPr>
                <w:rFonts w:eastAsia="SimSun"/>
                <w:lang w:eastAsia="en-IE"/>
              </w:rPr>
            </w:pPr>
            <w:r w:rsidRPr="00753A04">
              <w:t>0.2</w:t>
            </w:r>
          </w:p>
        </w:tc>
        <w:tc>
          <w:tcPr>
            <w:tcW w:w="2268" w:type="dxa"/>
          </w:tcPr>
          <w:p w14:paraId="47352F43" w14:textId="77777777" w:rsidR="006D667D" w:rsidRPr="00753A04" w:rsidRDefault="006D667D" w:rsidP="00275EB5">
            <w:pPr>
              <w:pStyle w:val="tablebody"/>
              <w:jc w:val="right"/>
              <w:rPr>
                <w:rFonts w:eastAsia="SimSun"/>
                <w:lang w:eastAsia="en-IE"/>
              </w:rPr>
            </w:pPr>
            <w:r w:rsidRPr="00753A04">
              <w:t>2.3</w:t>
            </w:r>
          </w:p>
        </w:tc>
        <w:tc>
          <w:tcPr>
            <w:tcW w:w="1984" w:type="dxa"/>
          </w:tcPr>
          <w:p w14:paraId="5E62E8DE" w14:textId="77777777" w:rsidR="006D667D" w:rsidRPr="00753A04" w:rsidRDefault="006D667D" w:rsidP="00275EB5">
            <w:pPr>
              <w:pStyle w:val="tablebody"/>
              <w:jc w:val="right"/>
              <w:rPr>
                <w:rFonts w:eastAsia="SimSun"/>
                <w:lang w:eastAsia="en-IE"/>
              </w:rPr>
            </w:pPr>
            <w:r w:rsidRPr="00753A04">
              <w:t>0.0</w:t>
            </w:r>
          </w:p>
        </w:tc>
        <w:tc>
          <w:tcPr>
            <w:tcW w:w="993" w:type="dxa"/>
          </w:tcPr>
          <w:p w14:paraId="138C6A16" w14:textId="77777777" w:rsidR="006D667D" w:rsidRPr="00753A04" w:rsidRDefault="006D667D" w:rsidP="00275EB5">
            <w:pPr>
              <w:pStyle w:val="tablebody"/>
              <w:jc w:val="right"/>
              <w:rPr>
                <w:rFonts w:eastAsia="SimSun"/>
                <w:lang w:eastAsia="en-IE"/>
              </w:rPr>
            </w:pPr>
            <w:r w:rsidRPr="00753A04">
              <w:t>0.1</w:t>
            </w:r>
          </w:p>
        </w:tc>
        <w:tc>
          <w:tcPr>
            <w:tcW w:w="992" w:type="dxa"/>
          </w:tcPr>
          <w:p w14:paraId="0CCE94E1" w14:textId="77777777" w:rsidR="006D667D" w:rsidRPr="00753A04" w:rsidRDefault="006D667D" w:rsidP="00275EB5">
            <w:pPr>
              <w:pStyle w:val="tablebody"/>
              <w:jc w:val="right"/>
              <w:rPr>
                <w:rFonts w:eastAsia="SimSun"/>
                <w:lang w:eastAsia="en-IE"/>
              </w:rPr>
            </w:pPr>
            <w:r w:rsidRPr="00753A04">
              <w:t>0.9</w:t>
            </w:r>
          </w:p>
        </w:tc>
      </w:tr>
      <w:tr w:rsidR="006D667D" w:rsidRPr="00753A04" w14:paraId="69DBEE87" w14:textId="77777777" w:rsidTr="000A31CA">
        <w:tc>
          <w:tcPr>
            <w:tcW w:w="3681" w:type="dxa"/>
          </w:tcPr>
          <w:p w14:paraId="5B52EDC6" w14:textId="3589E8FE" w:rsidR="006D667D" w:rsidRPr="00753A04" w:rsidRDefault="006D667D" w:rsidP="00275EB5">
            <w:pPr>
              <w:pStyle w:val="tablebody"/>
              <w:rPr>
                <w:rFonts w:eastAsia="SimSun"/>
                <w:lang w:eastAsia="en-IE"/>
              </w:rPr>
            </w:pPr>
            <w:r w:rsidRPr="00753A04">
              <w:rPr>
                <w:rFonts w:eastAsia="SimSun"/>
                <w:lang w:eastAsia="en-IE"/>
              </w:rPr>
              <w:t>Live with 10</w:t>
            </w:r>
            <w:r w:rsidR="00E72180">
              <w:rPr>
                <w:rFonts w:eastAsia="SimSun"/>
                <w:lang w:eastAsia="en-IE"/>
              </w:rPr>
              <w:t xml:space="preserve"> others</w:t>
            </w:r>
          </w:p>
        </w:tc>
        <w:tc>
          <w:tcPr>
            <w:tcW w:w="2268" w:type="dxa"/>
          </w:tcPr>
          <w:p w14:paraId="1778A777" w14:textId="77777777" w:rsidR="006D667D" w:rsidRPr="00753A04" w:rsidRDefault="006D667D" w:rsidP="00275EB5">
            <w:pPr>
              <w:pStyle w:val="tablebody"/>
              <w:jc w:val="right"/>
              <w:rPr>
                <w:rFonts w:eastAsia="SimSun"/>
                <w:lang w:eastAsia="en-IE"/>
              </w:rPr>
            </w:pPr>
            <w:r w:rsidRPr="00753A04">
              <w:t>-2.4</w:t>
            </w:r>
          </w:p>
        </w:tc>
        <w:tc>
          <w:tcPr>
            <w:tcW w:w="2268" w:type="dxa"/>
          </w:tcPr>
          <w:p w14:paraId="0ABD2E3D" w14:textId="77777777" w:rsidR="006D667D" w:rsidRPr="00753A04" w:rsidRDefault="006D667D" w:rsidP="00275EB5">
            <w:pPr>
              <w:pStyle w:val="tablebody"/>
              <w:jc w:val="right"/>
              <w:rPr>
                <w:rFonts w:eastAsia="SimSun"/>
                <w:lang w:eastAsia="en-IE"/>
              </w:rPr>
            </w:pPr>
            <w:r w:rsidRPr="00753A04">
              <w:t>1.0</w:t>
            </w:r>
          </w:p>
        </w:tc>
        <w:tc>
          <w:tcPr>
            <w:tcW w:w="1984" w:type="dxa"/>
          </w:tcPr>
          <w:p w14:paraId="16A3A1DF" w14:textId="77777777" w:rsidR="006D667D" w:rsidRPr="00753A04" w:rsidRDefault="006D667D" w:rsidP="00275EB5">
            <w:pPr>
              <w:pStyle w:val="tablebody"/>
              <w:jc w:val="right"/>
              <w:rPr>
                <w:rFonts w:eastAsia="SimSun"/>
                <w:lang w:eastAsia="en-IE"/>
              </w:rPr>
            </w:pPr>
            <w:r w:rsidRPr="00753A04">
              <w:t>-0.2</w:t>
            </w:r>
          </w:p>
        </w:tc>
        <w:tc>
          <w:tcPr>
            <w:tcW w:w="993" w:type="dxa"/>
          </w:tcPr>
          <w:p w14:paraId="1E8594F9" w14:textId="77777777" w:rsidR="006D667D" w:rsidRPr="00753A04" w:rsidRDefault="006D667D" w:rsidP="00275EB5">
            <w:pPr>
              <w:pStyle w:val="tablebody"/>
              <w:jc w:val="right"/>
              <w:rPr>
                <w:rFonts w:eastAsia="SimSun"/>
                <w:lang w:eastAsia="en-IE"/>
              </w:rPr>
            </w:pPr>
            <w:r w:rsidRPr="00753A04">
              <w:t>-2.5</w:t>
            </w:r>
          </w:p>
        </w:tc>
        <w:tc>
          <w:tcPr>
            <w:tcW w:w="992" w:type="dxa"/>
          </w:tcPr>
          <w:p w14:paraId="05B0C756" w14:textId="77777777" w:rsidR="006D667D" w:rsidRPr="00753A04" w:rsidRDefault="006D667D" w:rsidP="00275EB5">
            <w:pPr>
              <w:pStyle w:val="tablebody"/>
              <w:jc w:val="right"/>
              <w:rPr>
                <w:rFonts w:eastAsia="SimSun"/>
                <w:lang w:eastAsia="en-IE"/>
              </w:rPr>
            </w:pPr>
            <w:r w:rsidRPr="00753A04">
              <w:t>0.0</w:t>
            </w:r>
          </w:p>
        </w:tc>
      </w:tr>
    </w:tbl>
    <w:p w14:paraId="355AAB67" w14:textId="4ABE4404" w:rsidR="006D667D" w:rsidRDefault="006D667D" w:rsidP="006D667D">
      <w:pPr>
        <w:pStyle w:val="tablenote0"/>
        <w:rPr>
          <w:rFonts w:eastAsia="SimSun"/>
          <w:lang w:eastAsia="en-IE"/>
        </w:rPr>
      </w:pPr>
      <w:r w:rsidRPr="00F37BD5">
        <w:rPr>
          <w:rFonts w:eastAsia="SimSun"/>
          <w:lang w:eastAsia="en-IE"/>
        </w:rPr>
        <w:t>Source: NDA analysis</w:t>
      </w:r>
    </w:p>
    <w:p w14:paraId="00443515" w14:textId="77777777" w:rsidR="00664DD6" w:rsidRDefault="00664DD6" w:rsidP="006D667D">
      <w:pPr>
        <w:pStyle w:val="tablenote0"/>
        <w:rPr>
          <w:rFonts w:eastAsia="SimSun"/>
          <w:lang w:eastAsia="en-IE"/>
        </w:rPr>
      </w:pPr>
    </w:p>
    <w:p w14:paraId="0BCD6554" w14:textId="77777777" w:rsidR="00656430" w:rsidRDefault="00656430" w:rsidP="00E009DD">
      <w:pPr>
        <w:pStyle w:val="tablenote0"/>
        <w:jc w:val="left"/>
        <w:rPr>
          <w:rFonts w:eastAsia="SimSun"/>
          <w:b/>
          <w:lang w:eastAsia="en-IE"/>
        </w:rPr>
        <w:sectPr w:rsidR="00656430" w:rsidSect="00656430">
          <w:pgSz w:w="15840" w:h="12240" w:orient="landscape"/>
          <w:pgMar w:top="1800" w:right="1440" w:bottom="1800" w:left="1440" w:header="708" w:footer="708" w:gutter="0"/>
          <w:cols w:space="708"/>
          <w:docGrid w:linePitch="360"/>
        </w:sectPr>
      </w:pPr>
    </w:p>
    <w:p w14:paraId="7F1E6E43" w14:textId="6687D632" w:rsidR="000A31CA" w:rsidRPr="00753A04" w:rsidRDefault="000A31CA" w:rsidP="000A31CA">
      <w:pPr>
        <w:pStyle w:val="tablehead0"/>
      </w:pPr>
      <w:r w:rsidRPr="00753A04">
        <w:lastRenderedPageBreak/>
        <w:t xml:space="preserve">Table </w:t>
      </w:r>
      <w:r w:rsidR="009F14DD">
        <w:t>9.12: ANOVA</w:t>
      </w:r>
      <w:r>
        <w:t xml:space="preserve">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1275"/>
        <w:gridCol w:w="993"/>
        <w:gridCol w:w="1417"/>
        <w:gridCol w:w="992"/>
        <w:gridCol w:w="992"/>
      </w:tblGrid>
      <w:tr w:rsidR="000A31CA" w:rsidRPr="00753A04" w14:paraId="2492AE5D" w14:textId="3314E65B" w:rsidTr="009F14DD">
        <w:trPr>
          <w:cantSplit/>
          <w:tblHeader/>
        </w:trPr>
        <w:tc>
          <w:tcPr>
            <w:tcW w:w="2689" w:type="dxa"/>
          </w:tcPr>
          <w:p w14:paraId="4D78F9F3" w14:textId="3988EB38" w:rsidR="000A31CA" w:rsidRPr="00E009DD" w:rsidRDefault="000A31CA" w:rsidP="009F14DD">
            <w:pPr>
              <w:pStyle w:val="tablebody"/>
              <w:rPr>
                <w:rFonts w:eastAsia="SimSun"/>
                <w:b/>
                <w:lang w:eastAsia="en-IE"/>
              </w:rPr>
            </w:pPr>
            <w:r>
              <w:rPr>
                <w:rFonts w:eastAsia="SimSun"/>
                <w:b/>
                <w:lang w:eastAsia="en-IE"/>
              </w:rPr>
              <w:t>Model</w:t>
            </w:r>
            <w:r w:rsidRPr="00E009DD">
              <w:rPr>
                <w:rFonts w:eastAsia="SimSun"/>
                <w:b/>
                <w:lang w:eastAsia="en-IE"/>
              </w:rPr>
              <w:t xml:space="preserve"> </w:t>
            </w:r>
          </w:p>
        </w:tc>
        <w:tc>
          <w:tcPr>
            <w:tcW w:w="1275" w:type="dxa"/>
          </w:tcPr>
          <w:p w14:paraId="3519B1A0" w14:textId="388A20E6" w:rsidR="000A31CA" w:rsidRPr="00E009DD" w:rsidRDefault="000A31CA" w:rsidP="009F14DD">
            <w:pPr>
              <w:pStyle w:val="tablebody"/>
              <w:rPr>
                <w:rFonts w:eastAsia="SimSun"/>
                <w:b/>
                <w:lang w:eastAsia="en-IE"/>
              </w:rPr>
            </w:pPr>
            <w:r>
              <w:rPr>
                <w:rFonts w:eastAsia="SimSun"/>
                <w:b/>
                <w:lang w:eastAsia="en-IE"/>
              </w:rPr>
              <w:t>Sum of Squares</w:t>
            </w:r>
          </w:p>
        </w:tc>
        <w:tc>
          <w:tcPr>
            <w:tcW w:w="993" w:type="dxa"/>
          </w:tcPr>
          <w:p w14:paraId="35C01281" w14:textId="45F33BDB" w:rsidR="000A31CA" w:rsidRPr="00E009DD" w:rsidRDefault="000A31CA" w:rsidP="009F14DD">
            <w:pPr>
              <w:pStyle w:val="tablebody"/>
              <w:rPr>
                <w:rFonts w:eastAsia="SimSun"/>
                <w:b/>
                <w:lang w:eastAsia="en-IE"/>
              </w:rPr>
            </w:pPr>
            <w:r>
              <w:rPr>
                <w:rFonts w:eastAsia="SimSun"/>
                <w:b/>
                <w:lang w:eastAsia="en-IE"/>
              </w:rPr>
              <w:t>df</w:t>
            </w:r>
          </w:p>
        </w:tc>
        <w:tc>
          <w:tcPr>
            <w:tcW w:w="1417" w:type="dxa"/>
          </w:tcPr>
          <w:p w14:paraId="55334160" w14:textId="7B67ADC4" w:rsidR="000A31CA" w:rsidRDefault="000A31CA" w:rsidP="009F14DD">
            <w:pPr>
              <w:pStyle w:val="tablebody"/>
              <w:rPr>
                <w:rFonts w:eastAsia="SimSun"/>
                <w:b/>
                <w:lang w:eastAsia="en-IE"/>
              </w:rPr>
            </w:pPr>
            <w:r>
              <w:rPr>
                <w:rFonts w:eastAsia="SimSun"/>
                <w:b/>
                <w:lang w:eastAsia="en-IE"/>
              </w:rPr>
              <w:t>Mean Squares</w:t>
            </w:r>
          </w:p>
        </w:tc>
        <w:tc>
          <w:tcPr>
            <w:tcW w:w="992" w:type="dxa"/>
          </w:tcPr>
          <w:p w14:paraId="41BFA8CA" w14:textId="41A41BBD" w:rsidR="000A31CA" w:rsidRDefault="000A31CA" w:rsidP="009F14DD">
            <w:pPr>
              <w:pStyle w:val="tablebody"/>
              <w:rPr>
                <w:rFonts w:eastAsia="SimSun"/>
                <w:b/>
                <w:lang w:eastAsia="en-IE"/>
              </w:rPr>
            </w:pPr>
            <w:r>
              <w:rPr>
                <w:rFonts w:eastAsia="SimSun"/>
                <w:b/>
                <w:lang w:eastAsia="en-IE"/>
              </w:rPr>
              <w:t>F</w:t>
            </w:r>
          </w:p>
        </w:tc>
        <w:tc>
          <w:tcPr>
            <w:tcW w:w="992" w:type="dxa"/>
          </w:tcPr>
          <w:p w14:paraId="43D5F47F" w14:textId="1D0C3BAD" w:rsidR="000A31CA" w:rsidRDefault="000A31CA" w:rsidP="009F14DD">
            <w:pPr>
              <w:pStyle w:val="tablebody"/>
              <w:rPr>
                <w:rFonts w:eastAsia="SimSun"/>
                <w:b/>
                <w:lang w:eastAsia="en-IE"/>
              </w:rPr>
            </w:pPr>
            <w:r>
              <w:rPr>
                <w:rFonts w:eastAsia="SimSun"/>
                <w:b/>
                <w:lang w:eastAsia="en-IE"/>
              </w:rPr>
              <w:t>Sig</w:t>
            </w:r>
          </w:p>
        </w:tc>
      </w:tr>
      <w:tr w:rsidR="000A31CA" w:rsidRPr="00753A04" w14:paraId="42396CBB" w14:textId="021171E6" w:rsidTr="009F14DD">
        <w:tc>
          <w:tcPr>
            <w:tcW w:w="2689" w:type="dxa"/>
          </w:tcPr>
          <w:p w14:paraId="2A37F4E9" w14:textId="3FE5C2DC" w:rsidR="000A31CA" w:rsidRPr="000A31CA" w:rsidRDefault="000A31CA" w:rsidP="000A31CA">
            <w:pPr>
              <w:pStyle w:val="tablebody"/>
              <w:rPr>
                <w:rFonts w:eastAsia="SimSun"/>
                <w:szCs w:val="26"/>
                <w:lang w:eastAsia="en-IE"/>
              </w:rPr>
            </w:pPr>
            <w:r w:rsidRPr="000A31CA">
              <w:rPr>
                <w:rFonts w:eastAsia="SimSun" w:cs="Arial"/>
                <w:szCs w:val="26"/>
                <w:lang w:eastAsia="en-IE"/>
              </w:rPr>
              <w:t>Regression</w:t>
            </w:r>
          </w:p>
        </w:tc>
        <w:tc>
          <w:tcPr>
            <w:tcW w:w="1275" w:type="dxa"/>
          </w:tcPr>
          <w:p w14:paraId="3FBB614A" w14:textId="503AF79C"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1363.343</w:t>
            </w:r>
          </w:p>
        </w:tc>
        <w:tc>
          <w:tcPr>
            <w:tcW w:w="993" w:type="dxa"/>
          </w:tcPr>
          <w:p w14:paraId="12903B23" w14:textId="25D1C82E"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32</w:t>
            </w:r>
          </w:p>
        </w:tc>
        <w:tc>
          <w:tcPr>
            <w:tcW w:w="1417" w:type="dxa"/>
          </w:tcPr>
          <w:p w14:paraId="3A978E7F" w14:textId="7BF95491"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42.604</w:t>
            </w:r>
          </w:p>
        </w:tc>
        <w:tc>
          <w:tcPr>
            <w:tcW w:w="992" w:type="dxa"/>
          </w:tcPr>
          <w:p w14:paraId="54F3DD5D" w14:textId="272E2B70"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4.685</w:t>
            </w:r>
          </w:p>
        </w:tc>
        <w:tc>
          <w:tcPr>
            <w:tcW w:w="992" w:type="dxa"/>
          </w:tcPr>
          <w:p w14:paraId="724B3C26" w14:textId="5F5CA049"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.000</w:t>
            </w:r>
          </w:p>
        </w:tc>
      </w:tr>
      <w:tr w:rsidR="000A31CA" w:rsidRPr="00753A04" w14:paraId="1AA8ED88" w14:textId="4B4F7578" w:rsidTr="009F14DD">
        <w:tc>
          <w:tcPr>
            <w:tcW w:w="2689" w:type="dxa"/>
          </w:tcPr>
          <w:p w14:paraId="300D128F" w14:textId="39EF2653" w:rsidR="000A31CA" w:rsidRPr="000A31CA" w:rsidRDefault="000A31CA" w:rsidP="000A31CA">
            <w:pPr>
              <w:pStyle w:val="tablebody"/>
              <w:rPr>
                <w:rFonts w:eastAsia="SimSun"/>
                <w:szCs w:val="26"/>
                <w:lang w:eastAsia="en-IE"/>
              </w:rPr>
            </w:pPr>
            <w:r w:rsidRPr="000A31CA">
              <w:rPr>
                <w:rFonts w:eastAsia="SimSun" w:cs="Arial"/>
                <w:szCs w:val="26"/>
                <w:lang w:eastAsia="en-IE"/>
              </w:rPr>
              <w:t>Residual</w:t>
            </w:r>
          </w:p>
        </w:tc>
        <w:tc>
          <w:tcPr>
            <w:tcW w:w="1275" w:type="dxa"/>
          </w:tcPr>
          <w:p w14:paraId="008DBC83" w14:textId="16EF00C5"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1391.393</w:t>
            </w:r>
          </w:p>
        </w:tc>
        <w:tc>
          <w:tcPr>
            <w:tcW w:w="993" w:type="dxa"/>
          </w:tcPr>
          <w:p w14:paraId="5885A8C8" w14:textId="36C95B65"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153</w:t>
            </w:r>
          </w:p>
        </w:tc>
        <w:tc>
          <w:tcPr>
            <w:tcW w:w="1417" w:type="dxa"/>
          </w:tcPr>
          <w:p w14:paraId="08B3BB7A" w14:textId="65C40DDA"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9.094</w:t>
            </w:r>
          </w:p>
        </w:tc>
        <w:tc>
          <w:tcPr>
            <w:tcW w:w="992" w:type="dxa"/>
            <w:vAlign w:val="center"/>
          </w:tcPr>
          <w:p w14:paraId="0FC7453F" w14:textId="77777777" w:rsidR="000A31CA" w:rsidRPr="000A31CA" w:rsidRDefault="000A31CA" w:rsidP="000A31CA">
            <w:pPr>
              <w:pStyle w:val="tablebody"/>
              <w:jc w:val="right"/>
              <w:rPr>
                <w:rFonts w:eastAsia="SimSun"/>
                <w:szCs w:val="26"/>
                <w:lang w:eastAsia="en-IE"/>
              </w:rPr>
            </w:pPr>
          </w:p>
        </w:tc>
        <w:tc>
          <w:tcPr>
            <w:tcW w:w="992" w:type="dxa"/>
            <w:vAlign w:val="center"/>
          </w:tcPr>
          <w:p w14:paraId="425A4A25" w14:textId="77777777" w:rsidR="000A31CA" w:rsidRPr="000A31CA" w:rsidRDefault="000A31CA" w:rsidP="000A31CA">
            <w:pPr>
              <w:pStyle w:val="tablebody"/>
              <w:jc w:val="right"/>
              <w:rPr>
                <w:rFonts w:eastAsia="SimSun"/>
                <w:szCs w:val="26"/>
                <w:lang w:eastAsia="en-IE"/>
              </w:rPr>
            </w:pPr>
          </w:p>
        </w:tc>
      </w:tr>
      <w:tr w:rsidR="000A31CA" w:rsidRPr="00753A04" w14:paraId="57A96821" w14:textId="1CDB4735" w:rsidTr="009F14DD">
        <w:tc>
          <w:tcPr>
            <w:tcW w:w="2689" w:type="dxa"/>
          </w:tcPr>
          <w:p w14:paraId="5DAD366C" w14:textId="1643D545" w:rsidR="000A31CA" w:rsidRPr="000A31CA" w:rsidRDefault="000A31CA" w:rsidP="000A31CA">
            <w:pPr>
              <w:pStyle w:val="tablebody"/>
              <w:rPr>
                <w:rFonts w:eastAsia="SimSun"/>
                <w:szCs w:val="26"/>
                <w:lang w:eastAsia="en-IE"/>
              </w:rPr>
            </w:pPr>
            <w:r w:rsidRPr="000A31CA">
              <w:rPr>
                <w:rFonts w:eastAsia="SimSun" w:cs="Arial"/>
                <w:szCs w:val="26"/>
                <w:lang w:eastAsia="en-IE"/>
              </w:rPr>
              <w:t>Total</w:t>
            </w:r>
          </w:p>
        </w:tc>
        <w:tc>
          <w:tcPr>
            <w:tcW w:w="1275" w:type="dxa"/>
          </w:tcPr>
          <w:p w14:paraId="590DBA07" w14:textId="587F852B"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2754.737</w:t>
            </w:r>
          </w:p>
        </w:tc>
        <w:tc>
          <w:tcPr>
            <w:tcW w:w="993" w:type="dxa"/>
          </w:tcPr>
          <w:p w14:paraId="7EA694DA" w14:textId="2A81ED51" w:rsidR="000A31CA" w:rsidRPr="000A31CA" w:rsidRDefault="000A31CA" w:rsidP="000A31CA">
            <w:pPr>
              <w:pStyle w:val="tablebody"/>
              <w:jc w:val="right"/>
              <w:rPr>
                <w:rFonts w:eastAsia="SimSun"/>
                <w:szCs w:val="26"/>
                <w:lang w:eastAsia="en-IE"/>
              </w:rPr>
            </w:pPr>
            <w:r w:rsidRPr="000A31CA">
              <w:rPr>
                <w:rFonts w:eastAsia="SimSun" w:cs="Arial"/>
                <w:color w:val="010205"/>
                <w:szCs w:val="26"/>
                <w:lang w:eastAsia="en-IE"/>
              </w:rPr>
              <w:t>185</w:t>
            </w:r>
          </w:p>
        </w:tc>
        <w:tc>
          <w:tcPr>
            <w:tcW w:w="1417" w:type="dxa"/>
            <w:vAlign w:val="center"/>
          </w:tcPr>
          <w:p w14:paraId="1BBE500F" w14:textId="77777777" w:rsidR="000A31CA" w:rsidRPr="000A31CA" w:rsidRDefault="000A31CA" w:rsidP="000A31CA">
            <w:pPr>
              <w:pStyle w:val="tablebody"/>
              <w:jc w:val="right"/>
              <w:rPr>
                <w:rFonts w:eastAsia="SimSun"/>
                <w:szCs w:val="26"/>
                <w:lang w:eastAsia="en-IE"/>
              </w:rPr>
            </w:pPr>
          </w:p>
        </w:tc>
        <w:tc>
          <w:tcPr>
            <w:tcW w:w="992" w:type="dxa"/>
            <w:vAlign w:val="center"/>
          </w:tcPr>
          <w:p w14:paraId="3942B2AE" w14:textId="77777777" w:rsidR="000A31CA" w:rsidRPr="000A31CA" w:rsidRDefault="000A31CA" w:rsidP="000A31CA">
            <w:pPr>
              <w:pStyle w:val="tablebody"/>
              <w:jc w:val="right"/>
              <w:rPr>
                <w:rFonts w:eastAsia="SimSun"/>
                <w:szCs w:val="26"/>
                <w:lang w:eastAsia="en-IE"/>
              </w:rPr>
            </w:pPr>
          </w:p>
        </w:tc>
        <w:tc>
          <w:tcPr>
            <w:tcW w:w="992" w:type="dxa"/>
            <w:vAlign w:val="center"/>
          </w:tcPr>
          <w:p w14:paraId="234786F6" w14:textId="77777777" w:rsidR="000A31CA" w:rsidRPr="000A31CA" w:rsidRDefault="000A31CA" w:rsidP="000A31CA">
            <w:pPr>
              <w:pStyle w:val="tablebody"/>
              <w:jc w:val="right"/>
              <w:rPr>
                <w:rFonts w:eastAsia="SimSun"/>
                <w:szCs w:val="26"/>
                <w:lang w:eastAsia="en-IE"/>
              </w:rPr>
            </w:pPr>
          </w:p>
        </w:tc>
      </w:tr>
    </w:tbl>
    <w:p w14:paraId="4F0DC8A5" w14:textId="77777777" w:rsidR="000A31CA" w:rsidRDefault="000A31CA" w:rsidP="000A31CA">
      <w:pPr>
        <w:pStyle w:val="tablenote0"/>
        <w:rPr>
          <w:rFonts w:eastAsia="SimSun"/>
          <w:lang w:eastAsia="en-IE"/>
        </w:rPr>
      </w:pPr>
      <w:r w:rsidRPr="00F37BD5">
        <w:rPr>
          <w:rFonts w:eastAsia="SimSun"/>
          <w:lang w:eastAsia="en-IE"/>
        </w:rPr>
        <w:t>Source: NDA analysis</w:t>
      </w:r>
    </w:p>
    <w:p w14:paraId="726E59A5" w14:textId="1E9E1C4E" w:rsidR="006D667D" w:rsidRPr="00753A04" w:rsidRDefault="006D667D" w:rsidP="006D667D">
      <w:pPr>
        <w:pStyle w:val="NormalAfterList"/>
        <w:rPr>
          <w:b/>
          <w:bCs/>
        </w:rPr>
      </w:pPr>
      <w:r>
        <w:t xml:space="preserve">Pain, </w:t>
      </w:r>
      <w:r w:rsidRPr="00753A04">
        <w:t>great pain</w:t>
      </w:r>
      <w:r>
        <w:t xml:space="preserve"> and disliking people you live with</w:t>
      </w:r>
      <w:r w:rsidRPr="00753A04">
        <w:t xml:space="preserve"> </w:t>
      </w:r>
      <w:r w:rsidR="00664DD6">
        <w:t>were</w:t>
      </w:r>
      <w:r w:rsidRPr="00753A04">
        <w:t xml:space="preserve"> associated w</w:t>
      </w:r>
      <w:r>
        <w:t xml:space="preserve">ith a reduced quality of life. </w:t>
      </w:r>
      <w:r w:rsidRPr="00753A04">
        <w:t>Living in a designated centre, going to a day service</w:t>
      </w:r>
      <w:r>
        <w:t>, exercising regularly, living with 10 or more people</w:t>
      </w:r>
      <w:r w:rsidRPr="00753A04">
        <w:t xml:space="preserve"> or needing high support </w:t>
      </w:r>
      <w:r>
        <w:t xml:space="preserve">was </w:t>
      </w:r>
      <w:r w:rsidRPr="00753A04">
        <w:t xml:space="preserve">also associated with a lower quality of life. </w:t>
      </w:r>
      <w:r>
        <w:t>People who said they were</w:t>
      </w:r>
      <w:r w:rsidR="00F72250">
        <w:t xml:space="preserve"> happy and did</w:t>
      </w:r>
      <w:r w:rsidRPr="00753A04">
        <w:t xml:space="preserve">n’t want changes in </w:t>
      </w:r>
      <w:r>
        <w:t>their</w:t>
      </w:r>
      <w:r w:rsidRPr="00753A04">
        <w:t xml:space="preserve"> life or like</w:t>
      </w:r>
      <w:r>
        <w:t>d</w:t>
      </w:r>
      <w:r w:rsidRPr="00753A04">
        <w:t xml:space="preserve"> the people </w:t>
      </w:r>
      <w:r>
        <w:t>they</w:t>
      </w:r>
      <w:r w:rsidRPr="00753A04">
        <w:t xml:space="preserve"> live</w:t>
      </w:r>
      <w:r>
        <w:t>d</w:t>
      </w:r>
      <w:r w:rsidRPr="00753A04">
        <w:t xml:space="preserve"> with </w:t>
      </w:r>
      <w:r>
        <w:t>had a higher</w:t>
      </w:r>
      <w:r w:rsidRPr="00753A04">
        <w:t xml:space="preserve"> quality of life </w:t>
      </w:r>
      <w:r>
        <w:t>score</w:t>
      </w:r>
      <w:r w:rsidRPr="00753A04">
        <w:t>. At first view</w:t>
      </w:r>
      <w:r w:rsidR="00F72250">
        <w:t>, this appeared</w:t>
      </w:r>
      <w:r w:rsidRPr="00753A04">
        <w:t xml:space="preserve"> somewhat lopsided – 8 variables</w:t>
      </w:r>
      <w:r w:rsidR="00E72180">
        <w:t xml:space="preserve"> are</w:t>
      </w:r>
      <w:r w:rsidRPr="00753A04">
        <w:t xml:space="preserve"> associated with reduced ASCOT score and only two (liking the people you live with and b</w:t>
      </w:r>
      <w:r w:rsidR="00F72250">
        <w:t>eing happy with your services) we</w:t>
      </w:r>
      <w:r w:rsidRPr="00753A04">
        <w:t>re associated with increased ASCOT score. Howe</w:t>
      </w:r>
      <w:r w:rsidR="00F72250">
        <w:t>ver</w:t>
      </w:r>
      <w:r w:rsidR="000A31CA">
        <w:t>,</w:t>
      </w:r>
      <w:r w:rsidR="00F72250">
        <w:t xml:space="preserve"> the constant was 23.7 which wa</w:t>
      </w:r>
      <w:r w:rsidRPr="00753A04">
        <w:t xml:space="preserve">s above the mean ASCOT score. </w:t>
      </w:r>
    </w:p>
    <w:p w14:paraId="0E71F6DF" w14:textId="18AA19A7" w:rsidR="006D667D" w:rsidRPr="00753A04" w:rsidRDefault="006D667D" w:rsidP="006D667D">
      <w:pPr>
        <w:pStyle w:val="NormalAfterList"/>
      </w:pPr>
      <w:r w:rsidRPr="00753A04">
        <w:t xml:space="preserve">While the OLS regression highlighted some interesting predictors of </w:t>
      </w:r>
      <w:r w:rsidR="00984EED">
        <w:t xml:space="preserve">the </w:t>
      </w:r>
      <w:r w:rsidRPr="00753A04">
        <w:t>total ASCOT score</w:t>
      </w:r>
      <w:r w:rsidR="00664DD6">
        <w:t>,</w:t>
      </w:r>
      <w:r w:rsidRPr="00753A04">
        <w:t xml:space="preserve"> many of the variables were correlated with each other. To overcome this</w:t>
      </w:r>
      <w:r w:rsidR="00664DD6">
        <w:t>,</w:t>
      </w:r>
      <w:r w:rsidRPr="00753A04">
        <w:t xml:space="preserve"> a stepwise regression w</w:t>
      </w:r>
      <w:r w:rsidR="00E72180">
        <w:t>as done on the same variables (T</w:t>
      </w:r>
      <w:r w:rsidRPr="00753A04">
        <w:t xml:space="preserve">able </w:t>
      </w:r>
      <w:r w:rsidR="006B4E9D">
        <w:t>9</w:t>
      </w:r>
      <w:r w:rsidR="00E72180">
        <w:t>.1</w:t>
      </w:r>
      <w:r w:rsidR="005A3FDD">
        <w:t>3</w:t>
      </w:r>
      <w:r w:rsidRPr="00753A04">
        <w:t xml:space="preserve">). The </w:t>
      </w:r>
      <w:r w:rsidR="00664DD6">
        <w:t>adjusted r squared</w:t>
      </w:r>
      <w:r w:rsidRPr="00753A04">
        <w:t xml:space="preserve"> of the final model </w:t>
      </w:r>
      <w:r w:rsidR="00F72250">
        <w:t>wa</w:t>
      </w:r>
      <w:r w:rsidRPr="00753A04">
        <w:t xml:space="preserve">s 0.382. </w:t>
      </w:r>
      <w:r>
        <w:t>This means that 38.2</w:t>
      </w:r>
      <w:r w:rsidRPr="00753A04">
        <w:t xml:space="preserve">% of all </w:t>
      </w:r>
      <w:r>
        <w:t xml:space="preserve">variance </w:t>
      </w:r>
      <w:r w:rsidRPr="00753A04">
        <w:t>in ASCOT scores was exp</w:t>
      </w:r>
      <w:r>
        <w:t>lained by the variables and 61.8</w:t>
      </w:r>
      <w:r w:rsidRPr="00753A04">
        <w:t>% was unexplained. This level of explanation is relatively high for a regression on quality of life.</w:t>
      </w:r>
      <w:r>
        <w:t xml:space="preserve"> </w:t>
      </w:r>
      <w:r w:rsidR="00F72250">
        <w:t>Six variables we</w:t>
      </w:r>
      <w:r w:rsidRPr="00753A04">
        <w:t xml:space="preserve">re significant. Being </w:t>
      </w:r>
      <w:r>
        <w:t>in pain</w:t>
      </w:r>
      <w:r w:rsidRPr="00753A04">
        <w:t xml:space="preserve"> or great pain, disliking the people you live with, living in any type of community residen</w:t>
      </w:r>
      <w:r>
        <w:t xml:space="preserve">tial facility or sharing with 10 </w:t>
      </w:r>
      <w:r w:rsidRPr="00753A04">
        <w:t xml:space="preserve">or more </w:t>
      </w:r>
      <w:r w:rsidR="00664DD6">
        <w:t xml:space="preserve">people </w:t>
      </w:r>
      <w:r w:rsidRPr="00753A04">
        <w:t>all decrease</w:t>
      </w:r>
      <w:r w:rsidR="00F72250">
        <w:t>d</w:t>
      </w:r>
      <w:r w:rsidR="00664DD6">
        <w:t xml:space="preserve"> the</w:t>
      </w:r>
      <w:r w:rsidRPr="00753A04">
        <w:t xml:space="preserve"> ASCOT score. Sayin</w:t>
      </w:r>
      <w:r w:rsidR="00664DD6">
        <w:t>g you</w:t>
      </w:r>
      <w:r w:rsidR="00B6759C">
        <w:t xml:space="preserve"> do not want</w:t>
      </w:r>
      <w:r w:rsidRPr="00753A04">
        <w:t xml:space="preserve"> ch</w:t>
      </w:r>
      <w:r w:rsidR="00F72250">
        <w:t>anges to your services increased</w:t>
      </w:r>
      <w:r w:rsidRPr="00753A04">
        <w:t xml:space="preserve"> the ASCOT score. The exercise variable</w:t>
      </w:r>
      <w:r w:rsidR="00F72250">
        <w:t xml:space="preserve"> wa</w:t>
      </w:r>
      <w:r w:rsidRPr="00753A04">
        <w:t xml:space="preserve">s no longer included as significant, nor </w:t>
      </w:r>
      <w:r w:rsidR="00F72250">
        <w:t>wa</w:t>
      </w:r>
      <w:r w:rsidRPr="00753A04">
        <w:t xml:space="preserve">s liking your housemates. </w:t>
      </w:r>
    </w:p>
    <w:p w14:paraId="45187A17" w14:textId="280CD54D" w:rsidR="006D667D" w:rsidRPr="00753A04" w:rsidRDefault="006D667D" w:rsidP="006D667D">
      <w:pPr>
        <w:pStyle w:val="tablehead0"/>
      </w:pPr>
      <w:r w:rsidRPr="00753A04">
        <w:t xml:space="preserve">Table </w:t>
      </w:r>
      <w:r w:rsidR="006B4E9D">
        <w:t>9</w:t>
      </w:r>
      <w:r w:rsidR="005A3FDD">
        <w:t>.13</w:t>
      </w:r>
      <w:r w:rsidR="00E72180">
        <w:t>: S</w:t>
      </w:r>
      <w:r w:rsidRPr="00753A04">
        <w:t>tepwise regression of variables on variables on total ASCOT score.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1749"/>
        <w:gridCol w:w="1276"/>
      </w:tblGrid>
      <w:tr w:rsidR="006D667D" w:rsidRPr="00753A04" w14:paraId="156D4FF2" w14:textId="77777777" w:rsidTr="00E009DD">
        <w:trPr>
          <w:cantSplit/>
          <w:tblHeader/>
        </w:trPr>
        <w:tc>
          <w:tcPr>
            <w:tcW w:w="0" w:type="auto"/>
          </w:tcPr>
          <w:p w14:paraId="57109D38" w14:textId="77777777" w:rsidR="006D667D" w:rsidRPr="00E009DD" w:rsidRDefault="006D667D" w:rsidP="00E009DD">
            <w:pPr>
              <w:pStyle w:val="tablebody"/>
              <w:rPr>
                <w:rFonts w:eastAsia="SimSun"/>
                <w:b/>
                <w:lang w:eastAsia="en-IE"/>
              </w:rPr>
            </w:pPr>
            <w:r w:rsidRPr="00E009DD">
              <w:rPr>
                <w:rFonts w:eastAsia="SimSun"/>
                <w:b/>
                <w:lang w:eastAsia="en-IE"/>
              </w:rPr>
              <w:t xml:space="preserve">Variable </w:t>
            </w:r>
          </w:p>
        </w:tc>
        <w:tc>
          <w:tcPr>
            <w:tcW w:w="1749" w:type="dxa"/>
          </w:tcPr>
          <w:p w14:paraId="336C5785" w14:textId="77777777" w:rsidR="006D667D" w:rsidRPr="00E009DD" w:rsidRDefault="006D667D" w:rsidP="00E009DD">
            <w:pPr>
              <w:pStyle w:val="tablebody"/>
              <w:rPr>
                <w:rFonts w:eastAsia="SimSun"/>
                <w:b/>
                <w:lang w:eastAsia="en-IE"/>
              </w:rPr>
            </w:pPr>
            <w:r w:rsidRPr="00E009DD">
              <w:rPr>
                <w:rFonts w:eastAsia="SimSun"/>
                <w:b/>
                <w:lang w:eastAsia="en-IE"/>
              </w:rPr>
              <w:t>B</w:t>
            </w:r>
          </w:p>
        </w:tc>
        <w:tc>
          <w:tcPr>
            <w:tcW w:w="1276" w:type="dxa"/>
          </w:tcPr>
          <w:p w14:paraId="5E664B8D" w14:textId="77777777" w:rsidR="006D667D" w:rsidRPr="00E009DD" w:rsidRDefault="006D667D" w:rsidP="00E009DD">
            <w:pPr>
              <w:pStyle w:val="tablebody"/>
              <w:rPr>
                <w:rFonts w:eastAsia="SimSun"/>
                <w:b/>
                <w:lang w:eastAsia="en-IE"/>
              </w:rPr>
            </w:pPr>
            <w:r w:rsidRPr="00E009DD">
              <w:rPr>
                <w:rFonts w:eastAsia="SimSun"/>
                <w:b/>
                <w:lang w:eastAsia="en-IE"/>
              </w:rPr>
              <w:t>Sig.</w:t>
            </w:r>
          </w:p>
        </w:tc>
      </w:tr>
      <w:tr w:rsidR="006D667D" w:rsidRPr="00753A04" w14:paraId="6A52CD81" w14:textId="77777777" w:rsidTr="00733269">
        <w:tc>
          <w:tcPr>
            <w:tcW w:w="0" w:type="auto"/>
          </w:tcPr>
          <w:p w14:paraId="1DA0A3B9" w14:textId="77777777" w:rsidR="006D667D" w:rsidRPr="00753A04" w:rsidRDefault="006D667D" w:rsidP="00275EB5">
            <w:pPr>
              <w:pStyle w:val="tablebody"/>
              <w:rPr>
                <w:rFonts w:eastAsia="SimSun"/>
                <w:lang w:eastAsia="en-IE"/>
              </w:rPr>
            </w:pPr>
            <w:r w:rsidRPr="00753A04">
              <w:rPr>
                <w:rFonts w:eastAsia="SimSun"/>
                <w:lang w:eastAsia="en-IE"/>
              </w:rPr>
              <w:t>(Constant)</w:t>
            </w:r>
          </w:p>
        </w:tc>
        <w:tc>
          <w:tcPr>
            <w:tcW w:w="1749" w:type="dxa"/>
          </w:tcPr>
          <w:p w14:paraId="36B5BB83" w14:textId="77777777" w:rsidR="006D667D" w:rsidRPr="00753A04" w:rsidRDefault="006D667D" w:rsidP="00733269">
            <w:pPr>
              <w:pStyle w:val="tablebody"/>
              <w:jc w:val="right"/>
              <w:rPr>
                <w:rFonts w:eastAsia="SimSun"/>
                <w:lang w:eastAsia="en-IE"/>
              </w:rPr>
            </w:pPr>
            <w:r w:rsidRPr="00753A04">
              <w:rPr>
                <w:rFonts w:eastAsia="SimSun"/>
                <w:lang w:eastAsia="en-IE"/>
              </w:rPr>
              <w:t>21.212</w:t>
            </w:r>
          </w:p>
        </w:tc>
        <w:tc>
          <w:tcPr>
            <w:tcW w:w="1276" w:type="dxa"/>
          </w:tcPr>
          <w:p w14:paraId="74E7591E" w14:textId="77777777" w:rsidR="006D667D" w:rsidRPr="00753A04" w:rsidRDefault="006D667D" w:rsidP="00733269">
            <w:pPr>
              <w:pStyle w:val="tablebody"/>
              <w:jc w:val="right"/>
              <w:rPr>
                <w:rFonts w:eastAsia="SimSun"/>
                <w:lang w:eastAsia="en-IE"/>
              </w:rPr>
            </w:pPr>
            <w:r w:rsidRPr="00753A04">
              <w:rPr>
                <w:rFonts w:eastAsia="SimSun"/>
                <w:lang w:eastAsia="en-IE"/>
              </w:rPr>
              <w:t>.000</w:t>
            </w:r>
          </w:p>
        </w:tc>
      </w:tr>
      <w:tr w:rsidR="006D667D" w:rsidRPr="00753A04" w14:paraId="7D8C35A7" w14:textId="77777777" w:rsidTr="00733269">
        <w:tc>
          <w:tcPr>
            <w:tcW w:w="0" w:type="auto"/>
          </w:tcPr>
          <w:p w14:paraId="05A2C694" w14:textId="77777777" w:rsidR="006D667D" w:rsidRPr="00753A04" w:rsidRDefault="006D667D" w:rsidP="00275EB5">
            <w:pPr>
              <w:pStyle w:val="tablebody"/>
              <w:rPr>
                <w:rFonts w:eastAsia="SimSun"/>
                <w:lang w:eastAsia="en-IE"/>
              </w:rPr>
            </w:pPr>
            <w:r>
              <w:rPr>
                <w:rFonts w:eastAsia="SimSun"/>
                <w:lang w:eastAsia="en-IE"/>
              </w:rPr>
              <w:t>In great pain</w:t>
            </w:r>
          </w:p>
        </w:tc>
        <w:tc>
          <w:tcPr>
            <w:tcW w:w="1749" w:type="dxa"/>
          </w:tcPr>
          <w:p w14:paraId="50A8C0C8" w14:textId="77777777" w:rsidR="006D667D" w:rsidRPr="00753A04" w:rsidRDefault="006D667D" w:rsidP="00733269">
            <w:pPr>
              <w:pStyle w:val="tablebody"/>
              <w:jc w:val="right"/>
              <w:rPr>
                <w:rFonts w:eastAsia="SimSun"/>
                <w:lang w:eastAsia="en-IE"/>
              </w:rPr>
            </w:pPr>
            <w:r w:rsidRPr="00753A04">
              <w:rPr>
                <w:rFonts w:eastAsia="SimSun"/>
                <w:lang w:eastAsia="en-IE"/>
              </w:rPr>
              <w:t>-8.214</w:t>
            </w:r>
          </w:p>
        </w:tc>
        <w:tc>
          <w:tcPr>
            <w:tcW w:w="1276" w:type="dxa"/>
          </w:tcPr>
          <w:p w14:paraId="74F88827" w14:textId="77777777" w:rsidR="006D667D" w:rsidRPr="00753A04" w:rsidRDefault="006D667D" w:rsidP="00733269">
            <w:pPr>
              <w:pStyle w:val="tablebody"/>
              <w:jc w:val="right"/>
              <w:rPr>
                <w:rFonts w:eastAsia="SimSun"/>
                <w:lang w:eastAsia="en-IE"/>
              </w:rPr>
            </w:pPr>
            <w:r w:rsidRPr="00753A04">
              <w:rPr>
                <w:rFonts w:eastAsia="SimSun"/>
                <w:lang w:eastAsia="en-IE"/>
              </w:rPr>
              <w:t>.000</w:t>
            </w:r>
          </w:p>
        </w:tc>
      </w:tr>
      <w:tr w:rsidR="006D667D" w:rsidRPr="00753A04" w14:paraId="6B893161" w14:textId="77777777" w:rsidTr="00733269">
        <w:tc>
          <w:tcPr>
            <w:tcW w:w="0" w:type="auto"/>
          </w:tcPr>
          <w:p w14:paraId="06F340AE" w14:textId="3325AF47" w:rsidR="006D667D" w:rsidRPr="00753A04" w:rsidRDefault="006D667D" w:rsidP="00275EB5">
            <w:pPr>
              <w:pStyle w:val="tablebody"/>
              <w:rPr>
                <w:rFonts w:eastAsia="SimSun"/>
                <w:lang w:eastAsia="en-IE"/>
              </w:rPr>
            </w:pPr>
            <w:r w:rsidRPr="00753A04">
              <w:rPr>
                <w:rFonts w:eastAsia="SimSun"/>
                <w:lang w:eastAsia="en-IE"/>
              </w:rPr>
              <w:t>Dislike</w:t>
            </w:r>
            <w:r w:rsidR="00984EED">
              <w:rPr>
                <w:rFonts w:eastAsia="SimSun"/>
                <w:lang w:eastAsia="en-IE"/>
              </w:rPr>
              <w:t>s</w:t>
            </w:r>
            <w:r>
              <w:rPr>
                <w:rFonts w:eastAsia="SimSun"/>
                <w:lang w:eastAsia="en-IE"/>
              </w:rPr>
              <w:t xml:space="preserve"> </w:t>
            </w:r>
            <w:r w:rsidRPr="00753A04">
              <w:rPr>
                <w:rFonts w:eastAsia="SimSun"/>
                <w:lang w:eastAsia="en-IE"/>
              </w:rPr>
              <w:t>people</w:t>
            </w:r>
            <w:r w:rsidR="00984EED">
              <w:rPr>
                <w:rFonts w:eastAsia="SimSun"/>
                <w:lang w:eastAsia="en-IE"/>
              </w:rPr>
              <w:t xml:space="preserve"> they</w:t>
            </w:r>
            <w:r>
              <w:rPr>
                <w:rFonts w:eastAsia="SimSun"/>
                <w:lang w:eastAsia="en-IE"/>
              </w:rPr>
              <w:t xml:space="preserve"> </w:t>
            </w:r>
            <w:r w:rsidRPr="00753A04">
              <w:rPr>
                <w:rFonts w:eastAsia="SimSun"/>
                <w:lang w:eastAsia="en-IE"/>
              </w:rPr>
              <w:t>live</w:t>
            </w:r>
            <w:r>
              <w:rPr>
                <w:rFonts w:eastAsia="SimSun"/>
                <w:lang w:eastAsia="en-IE"/>
              </w:rPr>
              <w:t xml:space="preserve"> with</w:t>
            </w:r>
          </w:p>
        </w:tc>
        <w:tc>
          <w:tcPr>
            <w:tcW w:w="1749" w:type="dxa"/>
          </w:tcPr>
          <w:p w14:paraId="3D05142D" w14:textId="77777777" w:rsidR="006D667D" w:rsidRPr="00753A04" w:rsidRDefault="006D667D" w:rsidP="00733269">
            <w:pPr>
              <w:pStyle w:val="tablebody"/>
              <w:jc w:val="right"/>
              <w:rPr>
                <w:rFonts w:eastAsia="SimSun"/>
                <w:lang w:eastAsia="en-IE"/>
              </w:rPr>
            </w:pPr>
            <w:r w:rsidRPr="00753A04">
              <w:rPr>
                <w:rFonts w:eastAsia="SimSun"/>
                <w:lang w:eastAsia="en-IE"/>
              </w:rPr>
              <w:t>-4.258</w:t>
            </w:r>
          </w:p>
        </w:tc>
        <w:tc>
          <w:tcPr>
            <w:tcW w:w="1276" w:type="dxa"/>
          </w:tcPr>
          <w:p w14:paraId="06E3C856" w14:textId="77777777" w:rsidR="006D667D" w:rsidRPr="00753A04" w:rsidRDefault="006D667D" w:rsidP="00733269">
            <w:pPr>
              <w:pStyle w:val="tablebody"/>
              <w:jc w:val="right"/>
              <w:rPr>
                <w:rFonts w:eastAsia="SimSun"/>
                <w:lang w:eastAsia="en-IE"/>
              </w:rPr>
            </w:pPr>
            <w:r w:rsidRPr="00753A04">
              <w:rPr>
                <w:rFonts w:eastAsia="SimSun"/>
                <w:lang w:eastAsia="en-IE"/>
              </w:rPr>
              <w:t>.000</w:t>
            </w:r>
          </w:p>
        </w:tc>
      </w:tr>
      <w:tr w:rsidR="006D667D" w:rsidRPr="00753A04" w14:paraId="7AC6CB3B" w14:textId="77777777" w:rsidTr="00733269">
        <w:tc>
          <w:tcPr>
            <w:tcW w:w="0" w:type="auto"/>
          </w:tcPr>
          <w:p w14:paraId="0938418A" w14:textId="77777777" w:rsidR="006D667D" w:rsidRPr="00753A04" w:rsidRDefault="006D667D" w:rsidP="00275EB5">
            <w:pPr>
              <w:pStyle w:val="tablebody"/>
              <w:rPr>
                <w:rFonts w:eastAsia="SimSun"/>
                <w:lang w:eastAsia="en-IE"/>
              </w:rPr>
            </w:pPr>
            <w:r w:rsidRPr="00753A04">
              <w:rPr>
                <w:rFonts w:eastAsia="SimSun"/>
                <w:lang w:eastAsia="en-IE"/>
              </w:rPr>
              <w:t>No changes - happy</w:t>
            </w:r>
          </w:p>
        </w:tc>
        <w:tc>
          <w:tcPr>
            <w:tcW w:w="1749" w:type="dxa"/>
          </w:tcPr>
          <w:p w14:paraId="4E3702CE" w14:textId="77777777" w:rsidR="006D667D" w:rsidRPr="00753A04" w:rsidRDefault="006D667D" w:rsidP="00733269">
            <w:pPr>
              <w:pStyle w:val="tablebody"/>
              <w:jc w:val="right"/>
              <w:rPr>
                <w:rFonts w:eastAsia="SimSun"/>
                <w:lang w:eastAsia="en-IE"/>
              </w:rPr>
            </w:pPr>
            <w:r w:rsidRPr="00753A04">
              <w:rPr>
                <w:rFonts w:eastAsia="SimSun"/>
                <w:lang w:eastAsia="en-IE"/>
              </w:rPr>
              <w:t>1.877</w:t>
            </w:r>
          </w:p>
        </w:tc>
        <w:tc>
          <w:tcPr>
            <w:tcW w:w="1276" w:type="dxa"/>
          </w:tcPr>
          <w:p w14:paraId="2F73711A" w14:textId="77777777" w:rsidR="006D667D" w:rsidRPr="00753A04" w:rsidRDefault="006D667D" w:rsidP="00733269">
            <w:pPr>
              <w:pStyle w:val="tablebody"/>
              <w:jc w:val="right"/>
              <w:rPr>
                <w:rFonts w:eastAsia="SimSun"/>
                <w:lang w:eastAsia="en-IE"/>
              </w:rPr>
            </w:pPr>
            <w:r w:rsidRPr="00753A04">
              <w:rPr>
                <w:rFonts w:eastAsia="SimSun"/>
                <w:lang w:eastAsia="en-IE"/>
              </w:rPr>
              <w:t>.002</w:t>
            </w:r>
          </w:p>
        </w:tc>
      </w:tr>
      <w:tr w:rsidR="006D667D" w:rsidRPr="00753A04" w14:paraId="01A6AE22" w14:textId="77777777" w:rsidTr="00733269">
        <w:tc>
          <w:tcPr>
            <w:tcW w:w="0" w:type="auto"/>
          </w:tcPr>
          <w:p w14:paraId="376FA001" w14:textId="77777777" w:rsidR="006D667D" w:rsidRPr="00753A04" w:rsidRDefault="006D667D" w:rsidP="00275EB5">
            <w:pPr>
              <w:pStyle w:val="tablebody"/>
              <w:rPr>
                <w:rFonts w:eastAsia="SimSun"/>
                <w:lang w:eastAsia="en-IE"/>
              </w:rPr>
            </w:pPr>
            <w:r>
              <w:rPr>
                <w:rFonts w:eastAsia="SimSun"/>
                <w:lang w:eastAsia="en-IE"/>
              </w:rPr>
              <w:t>Lives in community residence</w:t>
            </w:r>
          </w:p>
        </w:tc>
        <w:tc>
          <w:tcPr>
            <w:tcW w:w="1749" w:type="dxa"/>
          </w:tcPr>
          <w:p w14:paraId="505A0CB8" w14:textId="77777777" w:rsidR="006D667D" w:rsidRPr="00753A04" w:rsidRDefault="006D667D" w:rsidP="00733269">
            <w:pPr>
              <w:pStyle w:val="tablebody"/>
              <w:jc w:val="right"/>
              <w:rPr>
                <w:rFonts w:eastAsia="SimSun"/>
                <w:lang w:eastAsia="en-IE"/>
              </w:rPr>
            </w:pPr>
            <w:r w:rsidRPr="00753A04">
              <w:rPr>
                <w:rFonts w:eastAsia="SimSun"/>
                <w:lang w:eastAsia="en-IE"/>
              </w:rPr>
              <w:t>-1.542</w:t>
            </w:r>
          </w:p>
        </w:tc>
        <w:tc>
          <w:tcPr>
            <w:tcW w:w="1276" w:type="dxa"/>
          </w:tcPr>
          <w:p w14:paraId="29A6DE30" w14:textId="77777777" w:rsidR="006D667D" w:rsidRPr="00753A04" w:rsidRDefault="006D667D" w:rsidP="00733269">
            <w:pPr>
              <w:pStyle w:val="tablebody"/>
              <w:jc w:val="right"/>
              <w:rPr>
                <w:rFonts w:eastAsia="SimSun"/>
                <w:lang w:eastAsia="en-IE"/>
              </w:rPr>
            </w:pPr>
            <w:r w:rsidRPr="00753A04">
              <w:rPr>
                <w:rFonts w:eastAsia="SimSun"/>
                <w:lang w:eastAsia="en-IE"/>
              </w:rPr>
              <w:t>.002</w:t>
            </w:r>
          </w:p>
        </w:tc>
      </w:tr>
      <w:tr w:rsidR="006D667D" w:rsidRPr="00753A04" w14:paraId="6A78D11E" w14:textId="77777777" w:rsidTr="00733269">
        <w:tc>
          <w:tcPr>
            <w:tcW w:w="0" w:type="auto"/>
          </w:tcPr>
          <w:p w14:paraId="727307E5" w14:textId="77777777" w:rsidR="006D667D" w:rsidRPr="00753A04" w:rsidRDefault="006D667D" w:rsidP="00275EB5">
            <w:pPr>
              <w:pStyle w:val="tablebody"/>
              <w:rPr>
                <w:rFonts w:eastAsia="SimSun"/>
                <w:lang w:eastAsia="en-IE"/>
              </w:rPr>
            </w:pPr>
            <w:r>
              <w:rPr>
                <w:rFonts w:eastAsia="SimSun"/>
                <w:lang w:eastAsia="en-IE"/>
              </w:rPr>
              <w:t>I</w:t>
            </w:r>
            <w:r w:rsidRPr="00753A04">
              <w:rPr>
                <w:rFonts w:eastAsia="SimSun"/>
                <w:lang w:eastAsia="en-IE"/>
              </w:rPr>
              <w:t>n pain</w:t>
            </w:r>
          </w:p>
        </w:tc>
        <w:tc>
          <w:tcPr>
            <w:tcW w:w="1749" w:type="dxa"/>
          </w:tcPr>
          <w:p w14:paraId="4202C937" w14:textId="77777777" w:rsidR="006D667D" w:rsidRPr="00753A04" w:rsidRDefault="006D667D" w:rsidP="00733269">
            <w:pPr>
              <w:pStyle w:val="tablebody"/>
              <w:jc w:val="right"/>
              <w:rPr>
                <w:rFonts w:eastAsia="SimSun"/>
                <w:lang w:eastAsia="en-IE"/>
              </w:rPr>
            </w:pPr>
            <w:r w:rsidRPr="00753A04">
              <w:rPr>
                <w:rFonts w:eastAsia="SimSun"/>
                <w:lang w:eastAsia="en-IE"/>
              </w:rPr>
              <w:t>-1.333</w:t>
            </w:r>
          </w:p>
        </w:tc>
        <w:tc>
          <w:tcPr>
            <w:tcW w:w="1276" w:type="dxa"/>
          </w:tcPr>
          <w:p w14:paraId="7FEE0D15" w14:textId="77777777" w:rsidR="006D667D" w:rsidRPr="00753A04" w:rsidRDefault="006D667D" w:rsidP="00733269">
            <w:pPr>
              <w:pStyle w:val="tablebody"/>
              <w:jc w:val="right"/>
              <w:rPr>
                <w:rFonts w:eastAsia="SimSun"/>
                <w:lang w:eastAsia="en-IE"/>
              </w:rPr>
            </w:pPr>
            <w:r w:rsidRPr="00753A04">
              <w:rPr>
                <w:rFonts w:eastAsia="SimSun"/>
                <w:lang w:eastAsia="en-IE"/>
              </w:rPr>
              <w:t>.009</w:t>
            </w:r>
          </w:p>
        </w:tc>
      </w:tr>
      <w:tr w:rsidR="006D667D" w:rsidRPr="00753A04" w14:paraId="2ECFF911" w14:textId="77777777" w:rsidTr="00733269">
        <w:tc>
          <w:tcPr>
            <w:tcW w:w="0" w:type="auto"/>
          </w:tcPr>
          <w:p w14:paraId="37FB5AB8" w14:textId="77777777" w:rsidR="006D667D" w:rsidRPr="00753A04" w:rsidRDefault="006D667D" w:rsidP="00275EB5">
            <w:pPr>
              <w:pStyle w:val="tablebody"/>
              <w:rPr>
                <w:rFonts w:eastAsia="SimSun"/>
                <w:lang w:eastAsia="en-IE"/>
              </w:rPr>
            </w:pPr>
            <w:r w:rsidRPr="00753A04">
              <w:rPr>
                <w:rFonts w:eastAsia="SimSun"/>
                <w:lang w:eastAsia="en-IE"/>
              </w:rPr>
              <w:t>Live</w:t>
            </w:r>
            <w:r>
              <w:rPr>
                <w:rFonts w:eastAsia="SimSun"/>
                <w:lang w:eastAsia="en-IE"/>
              </w:rPr>
              <w:t xml:space="preserve">s </w:t>
            </w:r>
            <w:r w:rsidRPr="00753A04">
              <w:rPr>
                <w:rFonts w:eastAsia="SimSun"/>
                <w:lang w:eastAsia="en-IE"/>
              </w:rPr>
              <w:t>with</w:t>
            </w:r>
            <w:r>
              <w:rPr>
                <w:rFonts w:eastAsia="SimSun"/>
                <w:lang w:eastAsia="en-IE"/>
              </w:rPr>
              <w:t xml:space="preserve"> </w:t>
            </w:r>
            <w:r w:rsidRPr="00753A04">
              <w:rPr>
                <w:rFonts w:eastAsia="SimSun"/>
                <w:lang w:eastAsia="en-IE"/>
              </w:rPr>
              <w:t>10</w:t>
            </w:r>
            <w:r>
              <w:rPr>
                <w:rFonts w:eastAsia="SimSun"/>
                <w:lang w:eastAsia="en-IE"/>
              </w:rPr>
              <w:t xml:space="preserve"> or more people</w:t>
            </w:r>
          </w:p>
        </w:tc>
        <w:tc>
          <w:tcPr>
            <w:tcW w:w="1749" w:type="dxa"/>
          </w:tcPr>
          <w:p w14:paraId="40D4111F" w14:textId="77777777" w:rsidR="006D667D" w:rsidRPr="00753A04" w:rsidRDefault="006D667D" w:rsidP="00733269">
            <w:pPr>
              <w:pStyle w:val="tablebody"/>
              <w:jc w:val="right"/>
              <w:rPr>
                <w:rFonts w:eastAsia="SimSun"/>
                <w:lang w:eastAsia="en-IE"/>
              </w:rPr>
            </w:pPr>
            <w:r w:rsidRPr="00753A04">
              <w:rPr>
                <w:rFonts w:eastAsia="SimSun"/>
                <w:lang w:eastAsia="en-IE"/>
              </w:rPr>
              <w:t>-1.725</w:t>
            </w:r>
          </w:p>
        </w:tc>
        <w:tc>
          <w:tcPr>
            <w:tcW w:w="1276" w:type="dxa"/>
          </w:tcPr>
          <w:p w14:paraId="22A1A8A8" w14:textId="77777777" w:rsidR="006D667D" w:rsidRPr="00753A04" w:rsidRDefault="006D667D" w:rsidP="00733269">
            <w:pPr>
              <w:pStyle w:val="tablebody"/>
              <w:jc w:val="right"/>
              <w:rPr>
                <w:rFonts w:eastAsia="SimSun"/>
                <w:lang w:eastAsia="en-IE"/>
              </w:rPr>
            </w:pPr>
            <w:r w:rsidRPr="00753A04">
              <w:rPr>
                <w:rFonts w:eastAsia="SimSun"/>
                <w:lang w:eastAsia="en-IE"/>
              </w:rPr>
              <w:t>.012</w:t>
            </w:r>
          </w:p>
        </w:tc>
      </w:tr>
    </w:tbl>
    <w:p w14:paraId="7B92D850" w14:textId="77777777" w:rsidR="006D667D" w:rsidRPr="00753A04" w:rsidRDefault="006D667D" w:rsidP="006D667D">
      <w:pPr>
        <w:pStyle w:val="tablenote0"/>
        <w:rPr>
          <w:rFonts w:eastAsia="SimSun"/>
          <w:lang w:eastAsia="en-IE"/>
        </w:rPr>
      </w:pPr>
      <w:r>
        <w:rPr>
          <w:rFonts w:eastAsia="SimSun"/>
          <w:lang w:eastAsia="en-IE"/>
        </w:rPr>
        <w:t xml:space="preserve">Source: NDA analysis </w:t>
      </w:r>
    </w:p>
    <w:p w14:paraId="4B817EC8" w14:textId="55F51619" w:rsidR="006D667D" w:rsidRPr="00753A04" w:rsidRDefault="006D667D" w:rsidP="006D667D">
      <w:pPr>
        <w:pStyle w:val="NormalAfterList"/>
      </w:pPr>
      <w:r w:rsidRPr="00753A04">
        <w:lastRenderedPageBreak/>
        <w:t>As the above analysis suggests</w:t>
      </w:r>
      <w:r w:rsidR="00EE5322">
        <w:t>,</w:t>
      </w:r>
      <w:r w:rsidRPr="00753A04">
        <w:t xml:space="preserve"> there are multiple variables in each cluster – including all variabl</w:t>
      </w:r>
      <w:r w:rsidR="00EE5322">
        <w:t>es in an equation</w:t>
      </w:r>
      <w:r w:rsidRPr="00753A04">
        <w:t xml:space="preserve"> will bias the results. Linear regression models assume that the residuals are normally distributed, that each observation is independent of the others, that there is a linear relationship between the independent and dependent variables, and that the variance of the dependent (outcome) variable does not change with the value of the independent variables. A linear regression (OLS) tested positive for missing variable bias so highlighting the need to account for confounding variables.</w:t>
      </w:r>
      <w:r w:rsidRPr="007B090C">
        <w:rPr>
          <w:rStyle w:val="FootnoteReference"/>
          <w:rFonts w:ascii="Gill Sans MT" w:hAnsi="Gill Sans MT"/>
        </w:rPr>
        <w:footnoteReference w:id="30"/>
      </w:r>
    </w:p>
    <w:p w14:paraId="41E9931A" w14:textId="77777777" w:rsidR="006D667D" w:rsidRPr="00753A04" w:rsidRDefault="006D667D" w:rsidP="006D667D">
      <w:pPr>
        <w:pStyle w:val="NormalAfterList"/>
      </w:pPr>
      <w:r w:rsidRPr="00753A04">
        <w:t>This means that we have either missed one or more variables or we are mis-specifying the relationship between the variables. A Two-Stage least squares (2SLS) regression analysis is a statistical technique that is used in the analysis of structural equations. This technique is the extension of the OLS method. It is used when the dependent variable’s error terms are correlated with the independent variables. Additionally, it is useful when there are feedback loops in the model.</w:t>
      </w:r>
    </w:p>
    <w:p w14:paraId="38BD1B1F" w14:textId="77777777" w:rsidR="006D667D" w:rsidRPr="00753A04" w:rsidRDefault="006D667D" w:rsidP="006D667D">
      <w:pPr>
        <w:pStyle w:val="NormalAfterList"/>
      </w:pPr>
      <w:r w:rsidRPr="00753A04">
        <w:t xml:space="preserve">In 2SLS first each of the independent variables are modelled and then these variables are replaced by their modelled estimates. </w:t>
      </w:r>
    </w:p>
    <w:p w14:paraId="49C64376" w14:textId="708A447E" w:rsidR="006D667D" w:rsidRPr="00753A04" w:rsidRDefault="006D667D" w:rsidP="006D667D">
      <w:pPr>
        <w:pStyle w:val="NormalAfterList"/>
      </w:pPr>
      <w:r w:rsidRPr="00753A04">
        <w:rPr>
          <w:lang w:val="en-GB"/>
        </w:rPr>
        <w:t xml:space="preserve">Therefore the variables are divided into </w:t>
      </w:r>
      <w:r w:rsidRPr="00753A04">
        <w:t>instrumental variables and predictor variables. Instrumental variables are used to pr</w:t>
      </w:r>
      <w:r w:rsidR="00E72180">
        <w:t>edict the predictor variables (T</w:t>
      </w:r>
      <w:r w:rsidRPr="00753A04">
        <w:t xml:space="preserve">able </w:t>
      </w:r>
      <w:r w:rsidR="006B4E9D">
        <w:t>9</w:t>
      </w:r>
      <w:r w:rsidR="005A3FDD">
        <w:t>.14</w:t>
      </w:r>
      <w:r w:rsidRPr="00753A04">
        <w:t>). An instrumental variable is used to account for uncontrolled relationships between variables. Using an instrumental variable to identify the hidden (unobserved) correlation allows you to see the true correlation between the explanatory variable and response variable.</w:t>
      </w:r>
    </w:p>
    <w:p w14:paraId="5616DF7B" w14:textId="042B7CA8" w:rsidR="006D667D" w:rsidRPr="00753A04" w:rsidRDefault="006D667D" w:rsidP="006D667D">
      <w:pPr>
        <w:pStyle w:val="tablehead0"/>
      </w:pPr>
      <w:r w:rsidRPr="00753A04">
        <w:t xml:space="preserve">Table </w:t>
      </w:r>
      <w:r w:rsidR="006B4E9D">
        <w:t>9</w:t>
      </w:r>
      <w:r w:rsidR="00733269">
        <w:t>.1</w:t>
      </w:r>
      <w:r w:rsidR="005A3FDD">
        <w:t>4</w:t>
      </w:r>
      <w:r w:rsidR="00733269">
        <w:t xml:space="preserve"> P</w:t>
      </w:r>
      <w:r w:rsidRPr="00753A04">
        <w:t>redictor versus instrumental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110"/>
      </w:tblGrid>
      <w:tr w:rsidR="006D667D" w:rsidRPr="00733269" w14:paraId="37AF1187" w14:textId="77777777" w:rsidTr="00E009DD">
        <w:trPr>
          <w:cantSplit/>
          <w:tblHeader/>
        </w:trPr>
        <w:tc>
          <w:tcPr>
            <w:tcW w:w="3823" w:type="dxa"/>
          </w:tcPr>
          <w:p w14:paraId="468854D0" w14:textId="2FA230D7" w:rsidR="006D667D" w:rsidRPr="00733269" w:rsidRDefault="006D667D" w:rsidP="00275EB5">
            <w:pPr>
              <w:pStyle w:val="tablebody"/>
              <w:rPr>
                <w:b/>
              </w:rPr>
            </w:pPr>
            <w:r w:rsidRPr="00733269">
              <w:rPr>
                <w:b/>
              </w:rPr>
              <w:t>ASCOT</w:t>
            </w:r>
            <w:r w:rsidR="00E009DD">
              <w:rPr>
                <w:b/>
              </w:rPr>
              <w:t xml:space="preserve"> </w:t>
            </w:r>
            <w:r w:rsidRPr="00733269">
              <w:rPr>
                <w:b/>
              </w:rPr>
              <w:t>TOTAL</w:t>
            </w:r>
          </w:p>
        </w:tc>
        <w:tc>
          <w:tcPr>
            <w:tcW w:w="4110" w:type="dxa"/>
          </w:tcPr>
          <w:p w14:paraId="772A9550" w14:textId="29D2CFAF" w:rsidR="006D667D" w:rsidRPr="00733269" w:rsidRDefault="00733269" w:rsidP="00275EB5">
            <w:pPr>
              <w:pStyle w:val="tablebody"/>
              <w:rPr>
                <w:b/>
              </w:rPr>
            </w:pPr>
            <w:r>
              <w:rPr>
                <w:b/>
              </w:rPr>
              <w:t>D</w:t>
            </w:r>
            <w:r w:rsidR="006D667D" w:rsidRPr="00733269">
              <w:rPr>
                <w:b/>
              </w:rPr>
              <w:t>ependent</w:t>
            </w:r>
          </w:p>
        </w:tc>
      </w:tr>
      <w:tr w:rsidR="006D667D" w:rsidRPr="00753A04" w14:paraId="1BE31A5A" w14:textId="77777777" w:rsidTr="00F01C9B">
        <w:tc>
          <w:tcPr>
            <w:tcW w:w="3823" w:type="dxa"/>
          </w:tcPr>
          <w:p w14:paraId="52403E6F" w14:textId="77777777" w:rsidR="006D667D" w:rsidRPr="00753A04" w:rsidRDefault="006D667D" w:rsidP="00275EB5">
            <w:pPr>
              <w:pStyle w:val="tablebody"/>
            </w:pPr>
            <w:r w:rsidRPr="00753A04">
              <w:t>In</w:t>
            </w:r>
            <w:r>
              <w:t xml:space="preserve"> </w:t>
            </w:r>
            <w:r w:rsidRPr="00753A04">
              <w:t>pain</w:t>
            </w:r>
          </w:p>
        </w:tc>
        <w:tc>
          <w:tcPr>
            <w:tcW w:w="4110" w:type="dxa"/>
          </w:tcPr>
          <w:p w14:paraId="05A812BA" w14:textId="2E2834F0" w:rsidR="006D667D" w:rsidRPr="00753A04" w:rsidRDefault="00984EED" w:rsidP="00275EB5">
            <w:pPr>
              <w:pStyle w:val="tablebody"/>
            </w:pPr>
            <w:r>
              <w:t>P</w:t>
            </w:r>
            <w:r w:rsidR="006D667D" w:rsidRPr="00753A04">
              <w:t>redictor &amp; instrumental</w:t>
            </w:r>
          </w:p>
        </w:tc>
      </w:tr>
      <w:tr w:rsidR="00984EED" w:rsidRPr="00753A04" w14:paraId="5A76E59C" w14:textId="77777777" w:rsidTr="00F01C9B">
        <w:tc>
          <w:tcPr>
            <w:tcW w:w="3823" w:type="dxa"/>
          </w:tcPr>
          <w:p w14:paraId="7276ABAF" w14:textId="77777777" w:rsidR="00984EED" w:rsidRPr="00753A04" w:rsidRDefault="00984EED" w:rsidP="00984EED">
            <w:pPr>
              <w:pStyle w:val="tablebody"/>
            </w:pPr>
            <w:r w:rsidRPr="00753A04">
              <w:t>In</w:t>
            </w:r>
            <w:r>
              <w:t xml:space="preserve"> </w:t>
            </w:r>
            <w:r w:rsidRPr="00753A04">
              <w:t>great</w:t>
            </w:r>
            <w:r>
              <w:t xml:space="preserve"> </w:t>
            </w:r>
            <w:r w:rsidRPr="00753A04">
              <w:t>pain</w:t>
            </w:r>
          </w:p>
        </w:tc>
        <w:tc>
          <w:tcPr>
            <w:tcW w:w="4110" w:type="dxa"/>
          </w:tcPr>
          <w:p w14:paraId="4DA5533B" w14:textId="6FFE3679" w:rsidR="00984EED" w:rsidRPr="00753A04" w:rsidRDefault="00984EED" w:rsidP="00984EED">
            <w:pPr>
              <w:pStyle w:val="tablebody"/>
            </w:pPr>
            <w:r>
              <w:t>P</w:t>
            </w:r>
            <w:r w:rsidRPr="00753A04">
              <w:t>redictor &amp; instrumental</w:t>
            </w:r>
          </w:p>
        </w:tc>
      </w:tr>
      <w:tr w:rsidR="00984EED" w:rsidRPr="00753A04" w14:paraId="4837E90F" w14:textId="77777777" w:rsidTr="00F01C9B">
        <w:tc>
          <w:tcPr>
            <w:tcW w:w="3823" w:type="dxa"/>
          </w:tcPr>
          <w:p w14:paraId="1E537015" w14:textId="0E3C0CD0" w:rsidR="00984EED" w:rsidRPr="00753A04" w:rsidRDefault="00984EED" w:rsidP="00984EED">
            <w:pPr>
              <w:pStyle w:val="tablebody"/>
            </w:pPr>
            <w:r w:rsidRPr="00753A04">
              <w:t>Live</w:t>
            </w:r>
            <w:r>
              <w:t xml:space="preserve">s </w:t>
            </w:r>
            <w:r w:rsidRPr="00753A04">
              <w:t>with</w:t>
            </w:r>
            <w:r>
              <w:t xml:space="preserve"> at least </w:t>
            </w:r>
            <w:r w:rsidRPr="00753A04">
              <w:t>10</w:t>
            </w:r>
            <w:r>
              <w:t xml:space="preserve"> people</w:t>
            </w:r>
          </w:p>
        </w:tc>
        <w:tc>
          <w:tcPr>
            <w:tcW w:w="4110" w:type="dxa"/>
          </w:tcPr>
          <w:p w14:paraId="01FFAA60" w14:textId="68B16BE1" w:rsidR="00984EED" w:rsidRPr="00753A04" w:rsidRDefault="00984EED" w:rsidP="00984EED">
            <w:pPr>
              <w:pStyle w:val="tablebody"/>
            </w:pPr>
            <w:r>
              <w:t>P</w:t>
            </w:r>
            <w:r w:rsidRPr="00753A04">
              <w:t>redictor &amp; instrumental</w:t>
            </w:r>
          </w:p>
        </w:tc>
      </w:tr>
      <w:tr w:rsidR="00984EED" w:rsidRPr="00753A04" w14:paraId="4D651ADF" w14:textId="77777777" w:rsidTr="00F01C9B">
        <w:tc>
          <w:tcPr>
            <w:tcW w:w="3823" w:type="dxa"/>
          </w:tcPr>
          <w:p w14:paraId="23F4C988" w14:textId="49EA5A2A" w:rsidR="00984EED" w:rsidRPr="00753A04" w:rsidRDefault="00984EED" w:rsidP="00984EED">
            <w:pPr>
              <w:pStyle w:val="tablebody"/>
            </w:pPr>
            <w:r w:rsidRPr="00753A04">
              <w:t>Dislike</w:t>
            </w:r>
            <w:r>
              <w:t xml:space="preserve">s the </w:t>
            </w:r>
            <w:r w:rsidRPr="00753A04">
              <w:t>people</w:t>
            </w:r>
            <w:r>
              <w:t xml:space="preserve"> they l</w:t>
            </w:r>
            <w:r w:rsidRPr="00753A04">
              <w:t>ive</w:t>
            </w:r>
            <w:r>
              <w:t xml:space="preserve"> with</w:t>
            </w:r>
          </w:p>
        </w:tc>
        <w:tc>
          <w:tcPr>
            <w:tcW w:w="4110" w:type="dxa"/>
          </w:tcPr>
          <w:p w14:paraId="00E4322A" w14:textId="7C1CB82E" w:rsidR="00984EED" w:rsidRPr="00753A04" w:rsidRDefault="00984EED" w:rsidP="00984EED">
            <w:pPr>
              <w:pStyle w:val="tablebody"/>
            </w:pPr>
            <w:r>
              <w:t>P</w:t>
            </w:r>
            <w:r w:rsidRPr="00753A04">
              <w:t>redictor &amp; instrumental</w:t>
            </w:r>
          </w:p>
        </w:tc>
      </w:tr>
      <w:tr w:rsidR="00984EED" w:rsidRPr="00753A04" w14:paraId="43E4D569" w14:textId="77777777" w:rsidTr="00F01C9B">
        <w:tc>
          <w:tcPr>
            <w:tcW w:w="3823" w:type="dxa"/>
          </w:tcPr>
          <w:p w14:paraId="066B6F65" w14:textId="7A5C5466" w:rsidR="00984EED" w:rsidRDefault="00984EED" w:rsidP="00984EED">
            <w:pPr>
              <w:pStyle w:val="tablebody"/>
            </w:pPr>
            <w:r>
              <w:t>Happy, does not want any changes in their life</w:t>
            </w:r>
          </w:p>
        </w:tc>
        <w:tc>
          <w:tcPr>
            <w:tcW w:w="4110" w:type="dxa"/>
          </w:tcPr>
          <w:p w14:paraId="629D341B" w14:textId="6DC7E435" w:rsidR="00984EED" w:rsidRPr="00753A04" w:rsidRDefault="00984EED" w:rsidP="00984EED">
            <w:pPr>
              <w:pStyle w:val="tablebody"/>
            </w:pPr>
            <w:r>
              <w:t>P</w:t>
            </w:r>
            <w:r w:rsidRPr="00753A04">
              <w:t>redictor &amp; instrumental</w:t>
            </w:r>
          </w:p>
        </w:tc>
      </w:tr>
      <w:tr w:rsidR="00984EED" w:rsidRPr="00753A04" w14:paraId="637FBDF9" w14:textId="77777777" w:rsidTr="00F01C9B">
        <w:tc>
          <w:tcPr>
            <w:tcW w:w="3823" w:type="dxa"/>
          </w:tcPr>
          <w:p w14:paraId="3AC4BDE5" w14:textId="4DEA8DB7" w:rsidR="00984EED" w:rsidRPr="00753A04" w:rsidRDefault="00984EED" w:rsidP="00984EED">
            <w:pPr>
              <w:pStyle w:val="tablebody"/>
            </w:pPr>
            <w:r>
              <w:t>Lives in c</w:t>
            </w:r>
            <w:r w:rsidRPr="00753A04">
              <w:t>omm</w:t>
            </w:r>
            <w:r>
              <w:t xml:space="preserve">unity </w:t>
            </w:r>
            <w:r w:rsidRPr="00753A04">
              <w:t>res</w:t>
            </w:r>
            <w:r>
              <w:t>idence</w:t>
            </w:r>
          </w:p>
        </w:tc>
        <w:tc>
          <w:tcPr>
            <w:tcW w:w="4110" w:type="dxa"/>
          </w:tcPr>
          <w:p w14:paraId="28B5DA2D" w14:textId="69D9BC68" w:rsidR="00984EED" w:rsidRPr="00753A04" w:rsidRDefault="00984EED" w:rsidP="00984EED">
            <w:pPr>
              <w:pStyle w:val="tablebody"/>
            </w:pPr>
            <w:r>
              <w:t>P</w:t>
            </w:r>
            <w:r w:rsidRPr="00753A04">
              <w:t>redictor</w:t>
            </w:r>
          </w:p>
        </w:tc>
      </w:tr>
      <w:tr w:rsidR="00984EED" w:rsidRPr="00753A04" w14:paraId="244E6DD5" w14:textId="77777777" w:rsidTr="00F01C9B">
        <w:tc>
          <w:tcPr>
            <w:tcW w:w="3823" w:type="dxa"/>
          </w:tcPr>
          <w:p w14:paraId="6B988EBD" w14:textId="46146646" w:rsidR="00984EED" w:rsidRPr="00753A04" w:rsidRDefault="00984EED" w:rsidP="00984EED">
            <w:pPr>
              <w:pStyle w:val="tablebody"/>
            </w:pPr>
            <w:r>
              <w:t xml:space="preserve">Were able to choose staff </w:t>
            </w:r>
          </w:p>
        </w:tc>
        <w:tc>
          <w:tcPr>
            <w:tcW w:w="4110" w:type="dxa"/>
          </w:tcPr>
          <w:p w14:paraId="56A8C9B1" w14:textId="78F7695B" w:rsidR="00984EED" w:rsidRPr="00753A04" w:rsidRDefault="00984EED" w:rsidP="00984EED">
            <w:pPr>
              <w:pStyle w:val="tablebody"/>
            </w:pPr>
            <w:r>
              <w:t>I</w:t>
            </w:r>
            <w:r w:rsidRPr="00753A04">
              <w:t>nstrumental</w:t>
            </w:r>
          </w:p>
        </w:tc>
      </w:tr>
      <w:tr w:rsidR="00984EED" w:rsidRPr="00753A04" w14:paraId="6E0F8AE1" w14:textId="77777777" w:rsidTr="00F01C9B">
        <w:tc>
          <w:tcPr>
            <w:tcW w:w="3823" w:type="dxa"/>
          </w:tcPr>
          <w:p w14:paraId="666AD3C3" w14:textId="61944FF6" w:rsidR="00984EED" w:rsidRPr="00753A04" w:rsidRDefault="00984EED" w:rsidP="00984EED">
            <w:pPr>
              <w:pStyle w:val="tablebody"/>
            </w:pPr>
            <w:r>
              <w:t>Has a k</w:t>
            </w:r>
            <w:r w:rsidRPr="00753A04">
              <w:t>ey</w:t>
            </w:r>
            <w:r>
              <w:t xml:space="preserve"> to their door</w:t>
            </w:r>
          </w:p>
        </w:tc>
        <w:tc>
          <w:tcPr>
            <w:tcW w:w="4110" w:type="dxa"/>
          </w:tcPr>
          <w:p w14:paraId="2B4AC25F" w14:textId="65642757" w:rsidR="00984EED" w:rsidRPr="00753A04" w:rsidRDefault="00984EED" w:rsidP="00984EED">
            <w:pPr>
              <w:pStyle w:val="tablebody"/>
            </w:pPr>
            <w:r w:rsidRPr="00C6435A">
              <w:t>Instrumental</w:t>
            </w:r>
          </w:p>
        </w:tc>
      </w:tr>
      <w:tr w:rsidR="00984EED" w:rsidRPr="00753A04" w14:paraId="66AF5E6D" w14:textId="77777777" w:rsidTr="00F01C9B">
        <w:tc>
          <w:tcPr>
            <w:tcW w:w="3823" w:type="dxa"/>
          </w:tcPr>
          <w:p w14:paraId="654FC7CE" w14:textId="065970DA" w:rsidR="00984EED" w:rsidRPr="00753A04" w:rsidRDefault="00984EED" w:rsidP="00984EED">
            <w:pPr>
              <w:pStyle w:val="tablebody"/>
            </w:pPr>
            <w:r>
              <w:t>Has had a visitor for a cup of tea</w:t>
            </w:r>
          </w:p>
        </w:tc>
        <w:tc>
          <w:tcPr>
            <w:tcW w:w="4110" w:type="dxa"/>
          </w:tcPr>
          <w:p w14:paraId="40B12398" w14:textId="725CC94C" w:rsidR="00984EED" w:rsidRPr="00753A04" w:rsidRDefault="00984EED" w:rsidP="00984EED">
            <w:pPr>
              <w:pStyle w:val="tablebody"/>
            </w:pPr>
            <w:r w:rsidRPr="00C6435A">
              <w:t>Instrumental</w:t>
            </w:r>
          </w:p>
        </w:tc>
      </w:tr>
      <w:tr w:rsidR="00984EED" w:rsidRPr="00753A04" w14:paraId="35194D47" w14:textId="77777777" w:rsidTr="00F01C9B">
        <w:tc>
          <w:tcPr>
            <w:tcW w:w="3823" w:type="dxa"/>
          </w:tcPr>
          <w:p w14:paraId="70C65E20" w14:textId="338D0E95" w:rsidR="00984EED" w:rsidRPr="00753A04" w:rsidRDefault="00984EED" w:rsidP="00984EED">
            <w:pPr>
              <w:pStyle w:val="tablebody"/>
            </w:pPr>
            <w:r w:rsidRPr="00753A04">
              <w:lastRenderedPageBreak/>
              <w:t>Like</w:t>
            </w:r>
            <w:r>
              <w:t xml:space="preserve">s the </w:t>
            </w:r>
            <w:r w:rsidRPr="00753A04">
              <w:t>people</w:t>
            </w:r>
            <w:r>
              <w:t xml:space="preserve"> they </w:t>
            </w:r>
            <w:r w:rsidRPr="00753A04">
              <w:t>live</w:t>
            </w:r>
            <w:r>
              <w:t xml:space="preserve"> with</w:t>
            </w:r>
          </w:p>
        </w:tc>
        <w:tc>
          <w:tcPr>
            <w:tcW w:w="4110" w:type="dxa"/>
          </w:tcPr>
          <w:p w14:paraId="0515EC5D" w14:textId="51668300" w:rsidR="00984EED" w:rsidRPr="00753A04" w:rsidRDefault="00984EED" w:rsidP="00984EED">
            <w:pPr>
              <w:pStyle w:val="tablebody"/>
            </w:pPr>
            <w:r w:rsidRPr="00C6435A">
              <w:t>Instrumental</w:t>
            </w:r>
          </w:p>
        </w:tc>
      </w:tr>
      <w:tr w:rsidR="00984EED" w:rsidRPr="00753A04" w14:paraId="42C63F3F" w14:textId="77777777" w:rsidTr="00F01C9B">
        <w:tc>
          <w:tcPr>
            <w:tcW w:w="3823" w:type="dxa"/>
          </w:tcPr>
          <w:p w14:paraId="26B67E0D" w14:textId="2507030F" w:rsidR="00984EED" w:rsidRPr="00753A04" w:rsidRDefault="00984EED" w:rsidP="00984EED">
            <w:pPr>
              <w:pStyle w:val="tablebody"/>
            </w:pPr>
            <w:r>
              <w:t xml:space="preserve">Activities of daily living </w:t>
            </w:r>
          </w:p>
        </w:tc>
        <w:tc>
          <w:tcPr>
            <w:tcW w:w="4110" w:type="dxa"/>
          </w:tcPr>
          <w:p w14:paraId="420E89B8" w14:textId="2BFCBCE2" w:rsidR="00984EED" w:rsidRPr="00753A04" w:rsidRDefault="00984EED" w:rsidP="00984EED">
            <w:pPr>
              <w:pStyle w:val="tablebody"/>
            </w:pPr>
            <w:r w:rsidRPr="00C6435A">
              <w:t>Instrumental</w:t>
            </w:r>
          </w:p>
        </w:tc>
      </w:tr>
      <w:tr w:rsidR="00984EED" w:rsidRPr="00753A04" w14:paraId="770EA0B7" w14:textId="77777777" w:rsidTr="00F01C9B">
        <w:tc>
          <w:tcPr>
            <w:tcW w:w="3823" w:type="dxa"/>
          </w:tcPr>
          <w:p w14:paraId="4A7520D6" w14:textId="6A7F0696" w:rsidR="00984EED" w:rsidRPr="00753A04" w:rsidRDefault="00984EED" w:rsidP="00984EED">
            <w:pPr>
              <w:pStyle w:val="tablebody"/>
            </w:pPr>
            <w:r w:rsidRPr="00753A04">
              <w:t>I</w:t>
            </w:r>
            <w:r>
              <w:t>nstrumental activities of daily living</w:t>
            </w:r>
          </w:p>
        </w:tc>
        <w:tc>
          <w:tcPr>
            <w:tcW w:w="4110" w:type="dxa"/>
          </w:tcPr>
          <w:p w14:paraId="0A79A07D" w14:textId="4C10E2EF" w:rsidR="00984EED" w:rsidRPr="00753A04" w:rsidRDefault="00984EED" w:rsidP="00984EED">
            <w:pPr>
              <w:pStyle w:val="tablebody"/>
            </w:pPr>
            <w:r w:rsidRPr="00C6435A">
              <w:t>Instrumental</w:t>
            </w:r>
          </w:p>
        </w:tc>
      </w:tr>
      <w:tr w:rsidR="00984EED" w:rsidRPr="00753A04" w14:paraId="2D912841" w14:textId="77777777" w:rsidTr="00F01C9B">
        <w:tc>
          <w:tcPr>
            <w:tcW w:w="3823" w:type="dxa"/>
          </w:tcPr>
          <w:p w14:paraId="6E1C84D7" w14:textId="19358360" w:rsidR="00984EED" w:rsidRPr="00753A04" w:rsidRDefault="00984EED" w:rsidP="00984EED">
            <w:pPr>
              <w:pStyle w:val="tablebody"/>
            </w:pPr>
            <w:r>
              <w:t>Lives in a designated centre</w:t>
            </w:r>
          </w:p>
        </w:tc>
        <w:tc>
          <w:tcPr>
            <w:tcW w:w="4110" w:type="dxa"/>
          </w:tcPr>
          <w:p w14:paraId="572124E4" w14:textId="023A0A4C" w:rsidR="00984EED" w:rsidRPr="00753A04" w:rsidRDefault="00984EED" w:rsidP="00984EED">
            <w:pPr>
              <w:pStyle w:val="tablebody"/>
            </w:pPr>
            <w:r w:rsidRPr="00C6435A">
              <w:t>Instrumental</w:t>
            </w:r>
          </w:p>
        </w:tc>
      </w:tr>
      <w:tr w:rsidR="00984EED" w:rsidRPr="00753A04" w14:paraId="1C3A791E" w14:textId="77777777" w:rsidTr="00F01C9B">
        <w:tc>
          <w:tcPr>
            <w:tcW w:w="3823" w:type="dxa"/>
          </w:tcPr>
          <w:p w14:paraId="34C20EE5" w14:textId="2300885C" w:rsidR="00984EED" w:rsidRPr="00753A04" w:rsidRDefault="00984EED" w:rsidP="00984EED">
            <w:pPr>
              <w:pStyle w:val="tablebody"/>
            </w:pPr>
            <w:r>
              <w:t>Has o</w:t>
            </w:r>
            <w:r w:rsidRPr="00753A04">
              <w:t>vernight</w:t>
            </w:r>
            <w:r>
              <w:t xml:space="preserve"> support</w:t>
            </w:r>
          </w:p>
        </w:tc>
        <w:tc>
          <w:tcPr>
            <w:tcW w:w="4110" w:type="dxa"/>
          </w:tcPr>
          <w:p w14:paraId="13C23366" w14:textId="153F91E5" w:rsidR="00984EED" w:rsidRPr="00753A04" w:rsidRDefault="00984EED" w:rsidP="00984EED">
            <w:pPr>
              <w:pStyle w:val="tablebody"/>
            </w:pPr>
            <w:r w:rsidRPr="00C6435A">
              <w:t>Instrumental</w:t>
            </w:r>
          </w:p>
        </w:tc>
      </w:tr>
      <w:tr w:rsidR="00984EED" w:rsidRPr="00753A04" w14:paraId="18BC8113" w14:textId="77777777" w:rsidTr="00F01C9B">
        <w:tc>
          <w:tcPr>
            <w:tcW w:w="3823" w:type="dxa"/>
          </w:tcPr>
          <w:p w14:paraId="0A453C0F" w14:textId="31D91A76" w:rsidR="00984EED" w:rsidRPr="00753A04" w:rsidRDefault="00984EED" w:rsidP="00984EED">
            <w:pPr>
              <w:pStyle w:val="tablebody"/>
            </w:pPr>
            <w:r>
              <w:t>Lives in a c</w:t>
            </w:r>
            <w:r w:rsidRPr="00753A04">
              <w:t>ongregated</w:t>
            </w:r>
            <w:r>
              <w:t xml:space="preserve"> setting</w:t>
            </w:r>
          </w:p>
        </w:tc>
        <w:tc>
          <w:tcPr>
            <w:tcW w:w="4110" w:type="dxa"/>
          </w:tcPr>
          <w:p w14:paraId="1D1DBBDB" w14:textId="41750692" w:rsidR="00984EED" w:rsidRPr="00753A04" w:rsidRDefault="00984EED" w:rsidP="00984EED">
            <w:pPr>
              <w:pStyle w:val="tablebody"/>
            </w:pPr>
            <w:r w:rsidRPr="00C6435A">
              <w:t>Instrumental</w:t>
            </w:r>
          </w:p>
        </w:tc>
      </w:tr>
      <w:tr w:rsidR="00984EED" w:rsidRPr="00753A04" w14:paraId="59CC0B0E" w14:textId="77777777" w:rsidTr="00F01C9B">
        <w:tc>
          <w:tcPr>
            <w:tcW w:w="3823" w:type="dxa"/>
          </w:tcPr>
          <w:p w14:paraId="12B07871" w14:textId="77777777" w:rsidR="00984EED" w:rsidRPr="00753A04" w:rsidRDefault="00984EED" w:rsidP="00984EED">
            <w:pPr>
              <w:pStyle w:val="tablebody"/>
            </w:pPr>
            <w:r>
              <w:t>Live with family</w:t>
            </w:r>
          </w:p>
        </w:tc>
        <w:tc>
          <w:tcPr>
            <w:tcW w:w="4110" w:type="dxa"/>
          </w:tcPr>
          <w:p w14:paraId="170945EB" w14:textId="60A40955" w:rsidR="00984EED" w:rsidRPr="00753A04" w:rsidRDefault="00984EED" w:rsidP="00984EED">
            <w:pPr>
              <w:pStyle w:val="tablebody"/>
            </w:pPr>
            <w:r w:rsidRPr="00C6435A">
              <w:t>Instrumental</w:t>
            </w:r>
          </w:p>
        </w:tc>
      </w:tr>
      <w:tr w:rsidR="00984EED" w:rsidRPr="00753A04" w14:paraId="51494800" w14:textId="77777777" w:rsidTr="00F01C9B">
        <w:tc>
          <w:tcPr>
            <w:tcW w:w="3823" w:type="dxa"/>
          </w:tcPr>
          <w:p w14:paraId="03D10B41" w14:textId="4A0598CB" w:rsidR="00984EED" w:rsidRPr="00753A04" w:rsidRDefault="00984EED" w:rsidP="00984EED">
            <w:pPr>
              <w:pStyle w:val="tablebody"/>
            </w:pPr>
            <w:r w:rsidRPr="00753A04">
              <w:t>Prim</w:t>
            </w:r>
            <w:r>
              <w:t xml:space="preserve">ary </w:t>
            </w:r>
            <w:r w:rsidRPr="00753A04">
              <w:t>dis</w:t>
            </w:r>
            <w:r>
              <w:t xml:space="preserve">ability </w:t>
            </w:r>
            <w:r w:rsidRPr="00753A04">
              <w:t>2</w:t>
            </w:r>
          </w:p>
        </w:tc>
        <w:tc>
          <w:tcPr>
            <w:tcW w:w="4110" w:type="dxa"/>
          </w:tcPr>
          <w:p w14:paraId="05A97710" w14:textId="771B9A7B" w:rsidR="00984EED" w:rsidRPr="00753A04" w:rsidRDefault="00984EED" w:rsidP="00984EED">
            <w:pPr>
              <w:pStyle w:val="tablebody"/>
            </w:pPr>
            <w:r w:rsidRPr="00C6435A">
              <w:t>Instrumental</w:t>
            </w:r>
          </w:p>
        </w:tc>
      </w:tr>
      <w:tr w:rsidR="00984EED" w:rsidRPr="00753A04" w14:paraId="2BFF9EC7" w14:textId="77777777" w:rsidTr="00AE5BC6">
        <w:tc>
          <w:tcPr>
            <w:tcW w:w="3823" w:type="dxa"/>
          </w:tcPr>
          <w:p w14:paraId="71C5F55B" w14:textId="77777777" w:rsidR="00984EED" w:rsidRPr="00753A04" w:rsidRDefault="00984EED" w:rsidP="00984EED">
            <w:pPr>
              <w:pStyle w:val="tablebody"/>
            </w:pPr>
            <w:r w:rsidRPr="00753A04">
              <w:t>Prim</w:t>
            </w:r>
            <w:r>
              <w:t xml:space="preserve">ary </w:t>
            </w:r>
            <w:r w:rsidRPr="00753A04">
              <w:t>dis</w:t>
            </w:r>
            <w:r>
              <w:t>ability 3</w:t>
            </w:r>
          </w:p>
        </w:tc>
        <w:tc>
          <w:tcPr>
            <w:tcW w:w="4110" w:type="dxa"/>
          </w:tcPr>
          <w:p w14:paraId="52629BCB" w14:textId="69156FC3" w:rsidR="00984EED" w:rsidRPr="00753A04" w:rsidRDefault="00984EED" w:rsidP="00984EED">
            <w:pPr>
              <w:pStyle w:val="tablebody"/>
            </w:pPr>
            <w:r w:rsidRPr="00C6435A">
              <w:t>Instrumental</w:t>
            </w:r>
          </w:p>
        </w:tc>
      </w:tr>
      <w:tr w:rsidR="00984EED" w:rsidRPr="00753A04" w14:paraId="0A904FCC" w14:textId="77777777" w:rsidTr="00F01C9B">
        <w:tc>
          <w:tcPr>
            <w:tcW w:w="3823" w:type="dxa"/>
          </w:tcPr>
          <w:p w14:paraId="035C01C5" w14:textId="4438D4F9" w:rsidR="00984EED" w:rsidRPr="00753A04" w:rsidRDefault="00984EED" w:rsidP="00984EED">
            <w:pPr>
              <w:pStyle w:val="tablebody"/>
            </w:pPr>
            <w:r w:rsidRPr="00753A04">
              <w:t>Prim</w:t>
            </w:r>
            <w:r>
              <w:t xml:space="preserve">ary disability </w:t>
            </w:r>
            <w:r w:rsidRPr="00753A04">
              <w:t>4</w:t>
            </w:r>
          </w:p>
        </w:tc>
        <w:tc>
          <w:tcPr>
            <w:tcW w:w="4110" w:type="dxa"/>
          </w:tcPr>
          <w:p w14:paraId="7BBC86E7" w14:textId="60D973BD" w:rsidR="00984EED" w:rsidRPr="00753A04" w:rsidRDefault="00984EED" w:rsidP="00984EED">
            <w:pPr>
              <w:pStyle w:val="tablebody"/>
            </w:pPr>
            <w:r w:rsidRPr="00C6435A">
              <w:t>Instrumental</w:t>
            </w:r>
          </w:p>
        </w:tc>
      </w:tr>
      <w:tr w:rsidR="00984EED" w:rsidRPr="00753A04" w14:paraId="199F4A25" w14:textId="77777777" w:rsidTr="00F01C9B">
        <w:tc>
          <w:tcPr>
            <w:tcW w:w="3823" w:type="dxa"/>
          </w:tcPr>
          <w:p w14:paraId="5D51EC98" w14:textId="5057B5AB" w:rsidR="00984EED" w:rsidRPr="00753A04" w:rsidRDefault="00984EED" w:rsidP="00984EED">
            <w:pPr>
              <w:pStyle w:val="tablebody"/>
            </w:pPr>
            <w:r w:rsidRPr="00753A04">
              <w:t>Prim</w:t>
            </w:r>
            <w:r>
              <w:t xml:space="preserve">ary </w:t>
            </w:r>
            <w:r w:rsidRPr="00753A04">
              <w:t>dis</w:t>
            </w:r>
            <w:r>
              <w:t xml:space="preserve">ability </w:t>
            </w:r>
            <w:r w:rsidRPr="00753A04">
              <w:t>5</w:t>
            </w:r>
          </w:p>
        </w:tc>
        <w:tc>
          <w:tcPr>
            <w:tcW w:w="4110" w:type="dxa"/>
          </w:tcPr>
          <w:p w14:paraId="2AEE78DC" w14:textId="7AE29D44" w:rsidR="00984EED" w:rsidRPr="00753A04" w:rsidRDefault="00984EED" w:rsidP="00984EED">
            <w:pPr>
              <w:pStyle w:val="tablebody"/>
            </w:pPr>
            <w:r w:rsidRPr="00C6435A">
              <w:t>Instrumental</w:t>
            </w:r>
          </w:p>
        </w:tc>
      </w:tr>
      <w:tr w:rsidR="00984EED" w:rsidRPr="00753A04" w14:paraId="40D76ED7" w14:textId="77777777" w:rsidTr="00F01C9B">
        <w:tc>
          <w:tcPr>
            <w:tcW w:w="3823" w:type="dxa"/>
          </w:tcPr>
          <w:p w14:paraId="0EEC2617" w14:textId="5976CF7E" w:rsidR="00984EED" w:rsidRPr="00753A04" w:rsidRDefault="00984EED" w:rsidP="00984EED">
            <w:pPr>
              <w:pStyle w:val="tablebody"/>
            </w:pPr>
            <w:r w:rsidRPr="00753A04">
              <w:t>Prim</w:t>
            </w:r>
            <w:r>
              <w:t xml:space="preserve">ary </w:t>
            </w:r>
            <w:r w:rsidRPr="00753A04">
              <w:t>dis</w:t>
            </w:r>
            <w:r>
              <w:t xml:space="preserve">ability </w:t>
            </w:r>
            <w:r w:rsidRPr="00753A04">
              <w:t>6</w:t>
            </w:r>
          </w:p>
        </w:tc>
        <w:tc>
          <w:tcPr>
            <w:tcW w:w="4110" w:type="dxa"/>
          </w:tcPr>
          <w:p w14:paraId="147E001F" w14:textId="51A07EDF" w:rsidR="00984EED" w:rsidRPr="00753A04" w:rsidRDefault="00984EED" w:rsidP="00984EED">
            <w:pPr>
              <w:pStyle w:val="tablebody"/>
            </w:pPr>
            <w:r w:rsidRPr="00C6435A">
              <w:t>Instrumental</w:t>
            </w:r>
          </w:p>
        </w:tc>
      </w:tr>
      <w:tr w:rsidR="00984EED" w:rsidRPr="00753A04" w14:paraId="246D0B1C" w14:textId="77777777" w:rsidTr="00F01C9B">
        <w:tc>
          <w:tcPr>
            <w:tcW w:w="3823" w:type="dxa"/>
          </w:tcPr>
          <w:p w14:paraId="23C4162F" w14:textId="3E2AE926" w:rsidR="00984EED" w:rsidRPr="00753A04" w:rsidRDefault="00984EED" w:rsidP="00984EED">
            <w:pPr>
              <w:pStyle w:val="tablebody"/>
            </w:pPr>
            <w:r>
              <w:t>Can manage p</w:t>
            </w:r>
            <w:r w:rsidRPr="00753A04">
              <w:t>aper</w:t>
            </w:r>
            <w:r>
              <w:t>work</w:t>
            </w:r>
          </w:p>
        </w:tc>
        <w:tc>
          <w:tcPr>
            <w:tcW w:w="4110" w:type="dxa"/>
          </w:tcPr>
          <w:p w14:paraId="3493C804" w14:textId="6F877A14" w:rsidR="00984EED" w:rsidRPr="00753A04" w:rsidRDefault="00984EED" w:rsidP="00984EED">
            <w:pPr>
              <w:pStyle w:val="tablebody"/>
            </w:pPr>
            <w:r w:rsidRPr="00C6435A">
              <w:t>Instrumental</w:t>
            </w:r>
          </w:p>
        </w:tc>
      </w:tr>
      <w:tr w:rsidR="00984EED" w:rsidRPr="00753A04" w14:paraId="040EB045" w14:textId="77777777" w:rsidTr="00F01C9B">
        <w:tc>
          <w:tcPr>
            <w:tcW w:w="3823" w:type="dxa"/>
          </w:tcPr>
          <w:p w14:paraId="064FF9DB" w14:textId="6DD7AEB4" w:rsidR="00984EED" w:rsidRPr="00753A04" w:rsidRDefault="00984EED" w:rsidP="00984EED">
            <w:pPr>
              <w:pStyle w:val="tablebody"/>
            </w:pPr>
            <w:r>
              <w:t xml:space="preserve">Can manage </w:t>
            </w:r>
            <w:r w:rsidRPr="00753A04">
              <w:t>finances</w:t>
            </w:r>
          </w:p>
        </w:tc>
        <w:tc>
          <w:tcPr>
            <w:tcW w:w="4110" w:type="dxa"/>
          </w:tcPr>
          <w:p w14:paraId="45310161" w14:textId="6C4D5982" w:rsidR="00984EED" w:rsidRPr="00753A04" w:rsidRDefault="00984EED" w:rsidP="00984EED">
            <w:pPr>
              <w:pStyle w:val="tablebody"/>
            </w:pPr>
            <w:r w:rsidRPr="00C6435A">
              <w:t>Instrumental</w:t>
            </w:r>
          </w:p>
        </w:tc>
      </w:tr>
      <w:tr w:rsidR="00984EED" w:rsidRPr="00753A04" w14:paraId="791C8134" w14:textId="77777777" w:rsidTr="00F01C9B">
        <w:tc>
          <w:tcPr>
            <w:tcW w:w="3823" w:type="dxa"/>
          </w:tcPr>
          <w:p w14:paraId="428D0C3A" w14:textId="5A48CB04" w:rsidR="00984EED" w:rsidRPr="00753A04" w:rsidRDefault="00984EED" w:rsidP="00984EED">
            <w:pPr>
              <w:pStyle w:val="tablebody"/>
            </w:pPr>
            <w:r>
              <w:t>Has ancillary support</w:t>
            </w:r>
          </w:p>
        </w:tc>
        <w:tc>
          <w:tcPr>
            <w:tcW w:w="4110" w:type="dxa"/>
          </w:tcPr>
          <w:p w14:paraId="381AD9A6" w14:textId="504E984B" w:rsidR="00984EED" w:rsidRPr="00753A04" w:rsidRDefault="00984EED" w:rsidP="00984EED">
            <w:pPr>
              <w:pStyle w:val="tablebody"/>
            </w:pPr>
            <w:r w:rsidRPr="00C6435A">
              <w:t>Instrumental</w:t>
            </w:r>
          </w:p>
        </w:tc>
      </w:tr>
      <w:tr w:rsidR="00984EED" w:rsidRPr="00753A04" w14:paraId="21107622" w14:textId="77777777" w:rsidTr="00F01C9B">
        <w:tc>
          <w:tcPr>
            <w:tcW w:w="3823" w:type="dxa"/>
          </w:tcPr>
          <w:p w14:paraId="1C809446" w14:textId="3E7AE54D" w:rsidR="00984EED" w:rsidRPr="00753A04" w:rsidRDefault="00984EED" w:rsidP="00984EED">
            <w:pPr>
              <w:pStyle w:val="tablebody"/>
            </w:pPr>
            <w:r>
              <w:t>Uses day services</w:t>
            </w:r>
          </w:p>
        </w:tc>
        <w:tc>
          <w:tcPr>
            <w:tcW w:w="4110" w:type="dxa"/>
          </w:tcPr>
          <w:p w14:paraId="0BC509AA" w14:textId="044FB7D6" w:rsidR="00984EED" w:rsidRPr="00753A04" w:rsidRDefault="00984EED" w:rsidP="00984EED">
            <w:pPr>
              <w:pStyle w:val="tablebody"/>
            </w:pPr>
            <w:r w:rsidRPr="00C6435A">
              <w:t>Instrumental</w:t>
            </w:r>
          </w:p>
        </w:tc>
      </w:tr>
      <w:tr w:rsidR="00984EED" w:rsidRPr="00753A04" w14:paraId="77B2A150" w14:textId="77777777" w:rsidTr="00F01C9B">
        <w:tc>
          <w:tcPr>
            <w:tcW w:w="3823" w:type="dxa"/>
          </w:tcPr>
          <w:p w14:paraId="0F90B2BF" w14:textId="0640403C" w:rsidR="00984EED" w:rsidRPr="00753A04" w:rsidRDefault="00984EED" w:rsidP="00984EED">
            <w:pPr>
              <w:pStyle w:val="tablebody"/>
            </w:pPr>
            <w:r>
              <w:t>Uses s</w:t>
            </w:r>
            <w:r w:rsidRPr="00753A04">
              <w:t>hared</w:t>
            </w:r>
            <w:r>
              <w:t xml:space="preserve"> care</w:t>
            </w:r>
          </w:p>
        </w:tc>
        <w:tc>
          <w:tcPr>
            <w:tcW w:w="4110" w:type="dxa"/>
          </w:tcPr>
          <w:p w14:paraId="3D260C4C" w14:textId="6764DDB3" w:rsidR="00984EED" w:rsidRPr="00753A04" w:rsidRDefault="00984EED" w:rsidP="00984EED">
            <w:pPr>
              <w:pStyle w:val="tablebody"/>
            </w:pPr>
            <w:r w:rsidRPr="00C6435A">
              <w:t>Instrumental</w:t>
            </w:r>
          </w:p>
        </w:tc>
      </w:tr>
      <w:tr w:rsidR="00984EED" w:rsidRPr="00753A04" w14:paraId="6CA4D801" w14:textId="77777777" w:rsidTr="00F01C9B">
        <w:tc>
          <w:tcPr>
            <w:tcW w:w="3823" w:type="dxa"/>
          </w:tcPr>
          <w:p w14:paraId="1AE374DF" w14:textId="34106051" w:rsidR="00984EED" w:rsidRPr="00753A04" w:rsidRDefault="00984EED" w:rsidP="00984EED">
            <w:pPr>
              <w:pStyle w:val="tablebody"/>
            </w:pPr>
            <w:r>
              <w:t>H</w:t>
            </w:r>
            <w:r w:rsidRPr="00753A04">
              <w:t>igh</w:t>
            </w:r>
            <w:r>
              <w:t xml:space="preserve"> support needs</w:t>
            </w:r>
          </w:p>
        </w:tc>
        <w:tc>
          <w:tcPr>
            <w:tcW w:w="4110" w:type="dxa"/>
          </w:tcPr>
          <w:p w14:paraId="23075DC3" w14:textId="69092E47" w:rsidR="00984EED" w:rsidRPr="00753A04" w:rsidRDefault="00984EED" w:rsidP="00984EED">
            <w:pPr>
              <w:pStyle w:val="tablebody"/>
            </w:pPr>
            <w:r w:rsidRPr="00C6435A">
              <w:t>Instrumental</w:t>
            </w:r>
          </w:p>
        </w:tc>
      </w:tr>
      <w:tr w:rsidR="00984EED" w:rsidRPr="00753A04" w14:paraId="57D6FBEF" w14:textId="77777777" w:rsidTr="00F01C9B">
        <w:tc>
          <w:tcPr>
            <w:tcW w:w="3823" w:type="dxa"/>
          </w:tcPr>
          <w:p w14:paraId="0AFF9A39" w14:textId="04694B33" w:rsidR="00984EED" w:rsidRPr="00753A04" w:rsidRDefault="00984EED" w:rsidP="00984EED">
            <w:pPr>
              <w:pStyle w:val="tablebody"/>
            </w:pPr>
            <w:r>
              <w:t>Intermittent support needs</w:t>
            </w:r>
          </w:p>
        </w:tc>
        <w:tc>
          <w:tcPr>
            <w:tcW w:w="4110" w:type="dxa"/>
          </w:tcPr>
          <w:p w14:paraId="0ACC39ED" w14:textId="015AF489" w:rsidR="00984EED" w:rsidRPr="00753A04" w:rsidRDefault="00984EED" w:rsidP="00984EED">
            <w:pPr>
              <w:pStyle w:val="tablebody"/>
            </w:pPr>
            <w:r w:rsidRPr="00C6435A">
              <w:t>Instrumental</w:t>
            </w:r>
          </w:p>
        </w:tc>
      </w:tr>
      <w:tr w:rsidR="00984EED" w:rsidRPr="00753A04" w14:paraId="7B77EC2F" w14:textId="77777777" w:rsidTr="00F01C9B">
        <w:tc>
          <w:tcPr>
            <w:tcW w:w="3823" w:type="dxa"/>
          </w:tcPr>
          <w:p w14:paraId="6D8BDA8F" w14:textId="6E21FF8F" w:rsidR="00984EED" w:rsidRPr="00753A04" w:rsidRDefault="00984EED" w:rsidP="00984EED">
            <w:pPr>
              <w:pStyle w:val="tablebody"/>
            </w:pPr>
            <w:r>
              <w:t>Low support needs</w:t>
            </w:r>
          </w:p>
        </w:tc>
        <w:tc>
          <w:tcPr>
            <w:tcW w:w="4110" w:type="dxa"/>
          </w:tcPr>
          <w:p w14:paraId="294C9EE1" w14:textId="26A66F01" w:rsidR="00984EED" w:rsidRPr="00753A04" w:rsidRDefault="00984EED" w:rsidP="00984EED">
            <w:pPr>
              <w:pStyle w:val="tablebody"/>
            </w:pPr>
            <w:r w:rsidRPr="00C6435A">
              <w:t>Instrumental</w:t>
            </w:r>
          </w:p>
        </w:tc>
      </w:tr>
    </w:tbl>
    <w:p w14:paraId="215DD158" w14:textId="2614714B" w:rsidR="005A3FDD" w:rsidRDefault="001E4A71" w:rsidP="005A3FDD">
      <w:pPr>
        <w:pStyle w:val="NormalAfterList"/>
        <w:spacing w:before="240"/>
        <w:sectPr w:rsidR="005A3FDD" w:rsidSect="00B41AF2">
          <w:pgSz w:w="12240" w:h="15840"/>
          <w:pgMar w:top="1440" w:right="1800" w:bottom="1440" w:left="1800" w:header="708" w:footer="708" w:gutter="0"/>
          <w:cols w:space="708"/>
          <w:docGrid w:linePitch="360"/>
        </w:sectPr>
      </w:pPr>
      <w:r w:rsidRPr="00753A04">
        <w:t xml:space="preserve">This step regression </w:t>
      </w:r>
      <w:r w:rsidR="009B4592">
        <w:t>shown in Table 9.1</w:t>
      </w:r>
      <w:r w:rsidR="005A3FDD">
        <w:t>5</w:t>
      </w:r>
      <w:r>
        <w:t xml:space="preserve"> </w:t>
      </w:r>
      <w:r w:rsidRPr="00753A04">
        <w:t>confirm</w:t>
      </w:r>
      <w:r w:rsidR="00F72250">
        <w:t>ed</w:t>
      </w:r>
      <w:r w:rsidRPr="00753A04">
        <w:t xml:space="preserve"> all the variables that the stepwise regression had highlighted as import</w:t>
      </w:r>
      <w:r w:rsidR="00235E55">
        <w:t>ant are indeed important– they we</w:t>
      </w:r>
      <w:r w:rsidRPr="00753A04">
        <w:t>re all significant and in the same directio</w:t>
      </w:r>
      <w:r>
        <w:t xml:space="preserve">n as the previous regressions. </w:t>
      </w:r>
    </w:p>
    <w:p w14:paraId="7A6B54D8" w14:textId="405FD524" w:rsidR="006D667D" w:rsidRPr="00753A04" w:rsidRDefault="009B4592" w:rsidP="006D667D">
      <w:pPr>
        <w:pStyle w:val="tablehead0"/>
      </w:pPr>
      <w:r>
        <w:lastRenderedPageBreak/>
        <w:t>Table 9</w:t>
      </w:r>
      <w:r w:rsidR="005A3FDD">
        <w:t>.15</w:t>
      </w:r>
      <w:r w:rsidR="006D667D">
        <w:t>:</w:t>
      </w:r>
      <w:r w:rsidR="00537436">
        <w:t xml:space="preserve"> </w:t>
      </w:r>
      <w:r w:rsidR="00EC4928">
        <w:t>Variables significantly associated with total ASCOT score</w:t>
      </w: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2410"/>
        <w:gridCol w:w="2268"/>
        <w:gridCol w:w="1134"/>
        <w:gridCol w:w="1134"/>
        <w:gridCol w:w="1134"/>
      </w:tblGrid>
      <w:tr w:rsidR="004275D7" w:rsidRPr="00753A04" w14:paraId="1B594893" w14:textId="77777777" w:rsidTr="005A3FDD">
        <w:trPr>
          <w:cantSplit/>
          <w:tblHeader/>
        </w:trPr>
        <w:tc>
          <w:tcPr>
            <w:tcW w:w="4106" w:type="dxa"/>
          </w:tcPr>
          <w:p w14:paraId="0A404815" w14:textId="77777777" w:rsidR="004275D7" w:rsidRPr="00E009DD" w:rsidRDefault="004275D7" w:rsidP="00275EB5">
            <w:pPr>
              <w:pStyle w:val="tablebody"/>
              <w:rPr>
                <w:rFonts w:eastAsia="SimSun"/>
                <w:b/>
                <w:lang w:eastAsia="en-IE"/>
              </w:rPr>
            </w:pPr>
          </w:p>
        </w:tc>
        <w:tc>
          <w:tcPr>
            <w:tcW w:w="2410" w:type="dxa"/>
          </w:tcPr>
          <w:p w14:paraId="753BE885" w14:textId="53C0213E" w:rsidR="004275D7" w:rsidRPr="00E009DD" w:rsidRDefault="00E009DD" w:rsidP="00275EB5">
            <w:pPr>
              <w:pStyle w:val="tablebody"/>
              <w:rPr>
                <w:rFonts w:eastAsia="SimSun"/>
                <w:b/>
                <w:lang w:eastAsia="en-IE"/>
              </w:rPr>
            </w:pPr>
            <w:r w:rsidRPr="00E009DD">
              <w:rPr>
                <w:rFonts w:eastAsia="SimSun"/>
                <w:b/>
                <w:lang w:eastAsia="en-IE"/>
              </w:rPr>
              <w:t xml:space="preserve">Unstandardized Coefficients: </w:t>
            </w:r>
            <w:r w:rsidR="004275D7" w:rsidRPr="00E009DD">
              <w:rPr>
                <w:rFonts w:eastAsia="SimSun"/>
                <w:b/>
                <w:lang w:eastAsia="en-IE"/>
              </w:rPr>
              <w:t>B</w:t>
            </w:r>
          </w:p>
        </w:tc>
        <w:tc>
          <w:tcPr>
            <w:tcW w:w="2268" w:type="dxa"/>
          </w:tcPr>
          <w:p w14:paraId="3D4D07E3" w14:textId="77777777" w:rsidR="00E009DD" w:rsidRPr="00E009DD" w:rsidRDefault="00E009DD" w:rsidP="00275EB5">
            <w:pPr>
              <w:pStyle w:val="tablebody"/>
              <w:rPr>
                <w:rFonts w:eastAsia="SimSun"/>
                <w:b/>
                <w:lang w:eastAsia="en-IE"/>
              </w:rPr>
            </w:pPr>
            <w:r w:rsidRPr="00E009DD">
              <w:rPr>
                <w:rFonts w:eastAsia="SimSun"/>
                <w:b/>
                <w:lang w:eastAsia="en-IE"/>
              </w:rPr>
              <w:t xml:space="preserve">Unstandardized Coefficients: </w:t>
            </w:r>
          </w:p>
          <w:p w14:paraId="5F1A145C" w14:textId="51F4F44D" w:rsidR="004275D7" w:rsidRPr="00E009DD" w:rsidRDefault="004275D7" w:rsidP="00275EB5">
            <w:pPr>
              <w:pStyle w:val="tablebody"/>
              <w:rPr>
                <w:rFonts w:eastAsia="SimSun"/>
                <w:b/>
                <w:lang w:eastAsia="en-IE"/>
              </w:rPr>
            </w:pPr>
            <w:r w:rsidRPr="00E009DD">
              <w:rPr>
                <w:rFonts w:eastAsia="SimSun"/>
                <w:b/>
                <w:lang w:eastAsia="en-IE"/>
              </w:rPr>
              <w:t>Standard Error</w:t>
            </w:r>
          </w:p>
        </w:tc>
        <w:tc>
          <w:tcPr>
            <w:tcW w:w="1134" w:type="dxa"/>
          </w:tcPr>
          <w:p w14:paraId="068BF93F" w14:textId="3BA220DB" w:rsidR="004275D7" w:rsidRPr="00E009DD" w:rsidRDefault="00E009DD" w:rsidP="00275EB5">
            <w:pPr>
              <w:pStyle w:val="tablebody"/>
              <w:rPr>
                <w:rFonts w:eastAsia="SimSun"/>
                <w:b/>
                <w:lang w:eastAsia="en-IE"/>
              </w:rPr>
            </w:pPr>
            <w:r w:rsidRPr="00E009DD">
              <w:rPr>
                <w:rFonts w:eastAsia="SimSun"/>
                <w:b/>
                <w:lang w:eastAsia="en-IE"/>
              </w:rPr>
              <w:t>Beta</w:t>
            </w:r>
          </w:p>
        </w:tc>
        <w:tc>
          <w:tcPr>
            <w:tcW w:w="1134" w:type="dxa"/>
          </w:tcPr>
          <w:p w14:paraId="42E5A7F9" w14:textId="2CEFE091" w:rsidR="004275D7" w:rsidRPr="00E009DD" w:rsidRDefault="00E009DD" w:rsidP="00275EB5">
            <w:pPr>
              <w:pStyle w:val="tablebody"/>
              <w:rPr>
                <w:rFonts w:eastAsia="SimSun"/>
                <w:b/>
                <w:lang w:eastAsia="en-IE"/>
              </w:rPr>
            </w:pPr>
            <w:r w:rsidRPr="00E009DD">
              <w:rPr>
                <w:rFonts w:eastAsia="SimSun"/>
                <w:b/>
                <w:lang w:eastAsia="en-IE"/>
              </w:rPr>
              <w:t>t</w:t>
            </w:r>
          </w:p>
        </w:tc>
        <w:tc>
          <w:tcPr>
            <w:tcW w:w="1134" w:type="dxa"/>
          </w:tcPr>
          <w:p w14:paraId="7F69DD3C" w14:textId="67602ACE" w:rsidR="004275D7" w:rsidRPr="00E009DD" w:rsidRDefault="00E009DD" w:rsidP="00275EB5">
            <w:pPr>
              <w:pStyle w:val="tablebody"/>
              <w:rPr>
                <w:rFonts w:eastAsia="SimSun"/>
                <w:b/>
                <w:lang w:eastAsia="en-IE"/>
              </w:rPr>
            </w:pPr>
            <w:r w:rsidRPr="00E009DD">
              <w:rPr>
                <w:rFonts w:eastAsia="SimSun"/>
                <w:b/>
                <w:lang w:eastAsia="en-IE"/>
              </w:rPr>
              <w:t xml:space="preserve">Sig. </w:t>
            </w:r>
          </w:p>
        </w:tc>
      </w:tr>
      <w:tr w:rsidR="001E4A71" w:rsidRPr="00753A04" w14:paraId="5AFEB1C6" w14:textId="77777777" w:rsidTr="005A3FDD">
        <w:tc>
          <w:tcPr>
            <w:tcW w:w="4106" w:type="dxa"/>
          </w:tcPr>
          <w:p w14:paraId="1FD431CE" w14:textId="77777777" w:rsidR="001E4A71" w:rsidRPr="00753A04" w:rsidRDefault="001E4A71" w:rsidP="00275EB5">
            <w:pPr>
              <w:pStyle w:val="tablebody"/>
              <w:rPr>
                <w:rFonts w:eastAsia="SimSun"/>
                <w:lang w:eastAsia="en-IE"/>
              </w:rPr>
            </w:pPr>
            <w:r w:rsidRPr="00753A04">
              <w:rPr>
                <w:rFonts w:eastAsia="SimSun"/>
                <w:lang w:eastAsia="en-IE"/>
              </w:rPr>
              <w:t>(Constant)</w:t>
            </w:r>
          </w:p>
        </w:tc>
        <w:tc>
          <w:tcPr>
            <w:tcW w:w="2410" w:type="dxa"/>
          </w:tcPr>
          <w:p w14:paraId="2A87678E" w14:textId="77777777" w:rsidR="001E4A71" w:rsidRPr="00753A04" w:rsidRDefault="001E4A71" w:rsidP="00972144">
            <w:pPr>
              <w:pStyle w:val="tablebody"/>
              <w:jc w:val="right"/>
              <w:rPr>
                <w:rFonts w:eastAsia="SimSun"/>
                <w:lang w:eastAsia="en-IE"/>
              </w:rPr>
            </w:pPr>
            <w:r w:rsidRPr="00753A04">
              <w:rPr>
                <w:rFonts w:eastAsia="SimSun"/>
                <w:lang w:eastAsia="en-IE"/>
              </w:rPr>
              <w:t>20.644</w:t>
            </w:r>
          </w:p>
        </w:tc>
        <w:tc>
          <w:tcPr>
            <w:tcW w:w="2268" w:type="dxa"/>
          </w:tcPr>
          <w:p w14:paraId="279C8383" w14:textId="77777777" w:rsidR="001E4A71" w:rsidRPr="00753A04" w:rsidRDefault="001E4A71" w:rsidP="00972144">
            <w:pPr>
              <w:pStyle w:val="tablebody"/>
              <w:jc w:val="right"/>
              <w:rPr>
                <w:rFonts w:eastAsia="SimSun"/>
                <w:lang w:eastAsia="en-IE"/>
              </w:rPr>
            </w:pPr>
            <w:r w:rsidRPr="00753A04">
              <w:rPr>
                <w:rFonts w:eastAsia="SimSun"/>
                <w:lang w:eastAsia="en-IE"/>
              </w:rPr>
              <w:t>.446</w:t>
            </w:r>
          </w:p>
        </w:tc>
        <w:tc>
          <w:tcPr>
            <w:tcW w:w="1134" w:type="dxa"/>
          </w:tcPr>
          <w:p w14:paraId="3A6DF2A9" w14:textId="77777777" w:rsidR="001E4A71" w:rsidRPr="00DB12E5" w:rsidRDefault="001E4A71" w:rsidP="00972144">
            <w:pPr>
              <w:pStyle w:val="tablebody"/>
              <w:jc w:val="right"/>
              <w:rPr>
                <w:rFonts w:eastAsia="SimSun"/>
                <w:lang w:eastAsia="en-IE"/>
              </w:rPr>
            </w:pPr>
          </w:p>
        </w:tc>
        <w:tc>
          <w:tcPr>
            <w:tcW w:w="1134" w:type="dxa"/>
          </w:tcPr>
          <w:p w14:paraId="27030E78" w14:textId="77777777" w:rsidR="001E4A71" w:rsidRPr="00753A04" w:rsidRDefault="001E4A71" w:rsidP="00972144">
            <w:pPr>
              <w:pStyle w:val="tablebody"/>
              <w:jc w:val="right"/>
              <w:rPr>
                <w:rFonts w:eastAsia="SimSun"/>
                <w:lang w:eastAsia="en-IE"/>
              </w:rPr>
            </w:pPr>
            <w:r w:rsidRPr="00753A04">
              <w:rPr>
                <w:rFonts w:eastAsia="SimSun"/>
                <w:lang w:eastAsia="en-IE"/>
              </w:rPr>
              <w:t>46.330</w:t>
            </w:r>
          </w:p>
        </w:tc>
        <w:tc>
          <w:tcPr>
            <w:tcW w:w="1134" w:type="dxa"/>
          </w:tcPr>
          <w:p w14:paraId="3B4ED99A" w14:textId="77777777" w:rsidR="001E4A71" w:rsidRPr="00753A04" w:rsidRDefault="001E4A71" w:rsidP="00972144">
            <w:pPr>
              <w:pStyle w:val="tablebody"/>
              <w:jc w:val="right"/>
              <w:rPr>
                <w:rFonts w:eastAsia="SimSun"/>
                <w:lang w:eastAsia="en-IE"/>
              </w:rPr>
            </w:pPr>
            <w:r w:rsidRPr="00753A04">
              <w:rPr>
                <w:rFonts w:eastAsia="SimSun"/>
                <w:lang w:eastAsia="en-IE"/>
              </w:rPr>
              <w:t>.000</w:t>
            </w:r>
          </w:p>
        </w:tc>
      </w:tr>
      <w:tr w:rsidR="001E4A71" w:rsidRPr="00753A04" w14:paraId="21EA9E8B" w14:textId="77777777" w:rsidTr="005A3FDD">
        <w:tc>
          <w:tcPr>
            <w:tcW w:w="4106" w:type="dxa"/>
          </w:tcPr>
          <w:p w14:paraId="5630FC82" w14:textId="77777777" w:rsidR="001E4A71" w:rsidRPr="00753A04" w:rsidRDefault="001E4A71" w:rsidP="00275EB5">
            <w:pPr>
              <w:pStyle w:val="tablebody"/>
              <w:rPr>
                <w:rFonts w:eastAsia="SimSun"/>
                <w:lang w:eastAsia="en-IE"/>
              </w:rPr>
            </w:pPr>
            <w:r w:rsidRPr="00753A04">
              <w:rPr>
                <w:rFonts w:eastAsia="SimSun"/>
                <w:lang w:eastAsia="en-IE"/>
              </w:rPr>
              <w:t>In</w:t>
            </w:r>
            <w:r>
              <w:rPr>
                <w:rFonts w:eastAsia="SimSun"/>
                <w:lang w:eastAsia="en-IE"/>
              </w:rPr>
              <w:t xml:space="preserve"> </w:t>
            </w:r>
            <w:r w:rsidRPr="00753A04">
              <w:rPr>
                <w:rFonts w:eastAsia="SimSun"/>
                <w:lang w:eastAsia="en-IE"/>
              </w:rPr>
              <w:t>pain</w:t>
            </w:r>
          </w:p>
        </w:tc>
        <w:tc>
          <w:tcPr>
            <w:tcW w:w="2410" w:type="dxa"/>
          </w:tcPr>
          <w:p w14:paraId="3053F3A6" w14:textId="77777777" w:rsidR="001E4A71" w:rsidRPr="00753A04" w:rsidRDefault="001E4A71" w:rsidP="00972144">
            <w:pPr>
              <w:pStyle w:val="tablebody"/>
              <w:jc w:val="right"/>
              <w:rPr>
                <w:rFonts w:eastAsia="SimSun"/>
                <w:lang w:eastAsia="en-IE"/>
              </w:rPr>
            </w:pPr>
            <w:r w:rsidRPr="00753A04">
              <w:rPr>
                <w:rFonts w:eastAsia="SimSun"/>
                <w:lang w:eastAsia="en-IE"/>
              </w:rPr>
              <w:t>-1.251</w:t>
            </w:r>
          </w:p>
        </w:tc>
        <w:tc>
          <w:tcPr>
            <w:tcW w:w="2268" w:type="dxa"/>
          </w:tcPr>
          <w:p w14:paraId="1FB6FAC7" w14:textId="77777777" w:rsidR="001E4A71" w:rsidRPr="00753A04" w:rsidRDefault="001E4A71" w:rsidP="00972144">
            <w:pPr>
              <w:pStyle w:val="tablebody"/>
              <w:jc w:val="right"/>
              <w:rPr>
                <w:rFonts w:eastAsia="SimSun"/>
                <w:lang w:eastAsia="en-IE"/>
              </w:rPr>
            </w:pPr>
            <w:r w:rsidRPr="00753A04">
              <w:rPr>
                <w:rFonts w:eastAsia="SimSun"/>
                <w:lang w:eastAsia="en-IE"/>
              </w:rPr>
              <w:t>.510</w:t>
            </w:r>
          </w:p>
        </w:tc>
        <w:tc>
          <w:tcPr>
            <w:tcW w:w="1134" w:type="dxa"/>
          </w:tcPr>
          <w:p w14:paraId="49BF651B" w14:textId="77777777" w:rsidR="001E4A71" w:rsidRPr="00753A04" w:rsidRDefault="001E4A71" w:rsidP="00972144">
            <w:pPr>
              <w:pStyle w:val="tablebody"/>
              <w:jc w:val="right"/>
              <w:rPr>
                <w:rFonts w:eastAsia="SimSun"/>
                <w:lang w:eastAsia="en-IE"/>
              </w:rPr>
            </w:pPr>
            <w:r w:rsidRPr="00753A04">
              <w:rPr>
                <w:rFonts w:eastAsia="SimSun"/>
                <w:lang w:eastAsia="en-IE"/>
              </w:rPr>
              <w:t>-.144</w:t>
            </w:r>
          </w:p>
        </w:tc>
        <w:tc>
          <w:tcPr>
            <w:tcW w:w="1134" w:type="dxa"/>
          </w:tcPr>
          <w:p w14:paraId="4E969B38" w14:textId="77777777" w:rsidR="001E4A71" w:rsidRPr="00753A04" w:rsidRDefault="001E4A71" w:rsidP="00972144">
            <w:pPr>
              <w:pStyle w:val="tablebody"/>
              <w:jc w:val="right"/>
              <w:rPr>
                <w:rFonts w:eastAsia="SimSun"/>
                <w:lang w:eastAsia="en-IE"/>
              </w:rPr>
            </w:pPr>
            <w:r w:rsidRPr="00753A04">
              <w:rPr>
                <w:rFonts w:eastAsia="SimSun"/>
                <w:lang w:eastAsia="en-IE"/>
              </w:rPr>
              <w:t>-2.454</w:t>
            </w:r>
          </w:p>
        </w:tc>
        <w:tc>
          <w:tcPr>
            <w:tcW w:w="1134" w:type="dxa"/>
          </w:tcPr>
          <w:p w14:paraId="02CD8817" w14:textId="77777777" w:rsidR="001E4A71" w:rsidRPr="00753A04" w:rsidRDefault="001E4A71" w:rsidP="00972144">
            <w:pPr>
              <w:pStyle w:val="tablebody"/>
              <w:jc w:val="right"/>
              <w:rPr>
                <w:rFonts w:eastAsia="SimSun"/>
                <w:lang w:eastAsia="en-IE"/>
              </w:rPr>
            </w:pPr>
            <w:r w:rsidRPr="00753A04">
              <w:rPr>
                <w:rFonts w:eastAsia="SimSun"/>
                <w:lang w:eastAsia="en-IE"/>
              </w:rPr>
              <w:t>.015</w:t>
            </w:r>
          </w:p>
        </w:tc>
      </w:tr>
      <w:tr w:rsidR="001E4A71" w:rsidRPr="00753A04" w14:paraId="17154BB8" w14:textId="77777777" w:rsidTr="005A3FDD">
        <w:tc>
          <w:tcPr>
            <w:tcW w:w="4106" w:type="dxa"/>
          </w:tcPr>
          <w:p w14:paraId="2BF57EBC" w14:textId="77777777" w:rsidR="001E4A71" w:rsidRPr="00753A04" w:rsidRDefault="001E4A71" w:rsidP="00275EB5">
            <w:pPr>
              <w:pStyle w:val="tablebody"/>
              <w:rPr>
                <w:rFonts w:eastAsia="SimSun"/>
                <w:lang w:eastAsia="en-IE"/>
              </w:rPr>
            </w:pPr>
            <w:r w:rsidRPr="00753A04">
              <w:rPr>
                <w:rFonts w:eastAsia="SimSun"/>
                <w:lang w:eastAsia="en-IE"/>
              </w:rPr>
              <w:t>In</w:t>
            </w:r>
            <w:r>
              <w:rPr>
                <w:rFonts w:eastAsia="SimSun"/>
                <w:lang w:eastAsia="en-IE"/>
              </w:rPr>
              <w:t xml:space="preserve"> </w:t>
            </w:r>
            <w:r w:rsidRPr="00753A04">
              <w:rPr>
                <w:rFonts w:eastAsia="SimSun"/>
                <w:lang w:eastAsia="en-IE"/>
              </w:rPr>
              <w:t>great</w:t>
            </w:r>
            <w:r>
              <w:rPr>
                <w:rFonts w:eastAsia="SimSun"/>
                <w:lang w:eastAsia="en-IE"/>
              </w:rPr>
              <w:t xml:space="preserve"> </w:t>
            </w:r>
            <w:r w:rsidRPr="00753A04">
              <w:rPr>
                <w:rFonts w:eastAsia="SimSun"/>
                <w:lang w:eastAsia="en-IE"/>
              </w:rPr>
              <w:t>pain</w:t>
            </w:r>
          </w:p>
        </w:tc>
        <w:tc>
          <w:tcPr>
            <w:tcW w:w="2410" w:type="dxa"/>
          </w:tcPr>
          <w:p w14:paraId="040BBE47" w14:textId="77777777" w:rsidR="001E4A71" w:rsidRPr="00753A04" w:rsidRDefault="001E4A71" w:rsidP="00972144">
            <w:pPr>
              <w:pStyle w:val="tablebody"/>
              <w:jc w:val="right"/>
              <w:rPr>
                <w:rFonts w:eastAsia="SimSun"/>
                <w:lang w:eastAsia="en-IE"/>
              </w:rPr>
            </w:pPr>
            <w:r w:rsidRPr="00753A04">
              <w:rPr>
                <w:rFonts w:eastAsia="SimSun"/>
                <w:lang w:eastAsia="en-IE"/>
              </w:rPr>
              <w:t>-7.931</w:t>
            </w:r>
          </w:p>
        </w:tc>
        <w:tc>
          <w:tcPr>
            <w:tcW w:w="2268" w:type="dxa"/>
          </w:tcPr>
          <w:p w14:paraId="518F6450" w14:textId="77777777" w:rsidR="001E4A71" w:rsidRPr="00753A04" w:rsidRDefault="001E4A71" w:rsidP="00972144">
            <w:pPr>
              <w:pStyle w:val="tablebody"/>
              <w:jc w:val="right"/>
              <w:rPr>
                <w:rFonts w:eastAsia="SimSun"/>
                <w:lang w:eastAsia="en-IE"/>
              </w:rPr>
            </w:pPr>
            <w:r w:rsidRPr="00753A04">
              <w:rPr>
                <w:rFonts w:eastAsia="SimSun"/>
                <w:lang w:eastAsia="en-IE"/>
              </w:rPr>
              <w:t>1.290</w:t>
            </w:r>
          </w:p>
        </w:tc>
        <w:tc>
          <w:tcPr>
            <w:tcW w:w="1134" w:type="dxa"/>
          </w:tcPr>
          <w:p w14:paraId="05082596" w14:textId="77777777" w:rsidR="001E4A71" w:rsidRPr="00753A04" w:rsidRDefault="001E4A71" w:rsidP="00972144">
            <w:pPr>
              <w:pStyle w:val="tablebody"/>
              <w:jc w:val="right"/>
              <w:rPr>
                <w:rFonts w:eastAsia="SimSun"/>
                <w:lang w:eastAsia="en-IE"/>
              </w:rPr>
            </w:pPr>
            <w:r w:rsidRPr="00753A04">
              <w:rPr>
                <w:rFonts w:eastAsia="SimSun"/>
                <w:lang w:eastAsia="en-IE"/>
              </w:rPr>
              <w:t>-.364</w:t>
            </w:r>
          </w:p>
        </w:tc>
        <w:tc>
          <w:tcPr>
            <w:tcW w:w="1134" w:type="dxa"/>
          </w:tcPr>
          <w:p w14:paraId="24969AC6" w14:textId="77777777" w:rsidR="001E4A71" w:rsidRPr="00753A04" w:rsidRDefault="001E4A71" w:rsidP="00972144">
            <w:pPr>
              <w:pStyle w:val="tablebody"/>
              <w:jc w:val="right"/>
              <w:rPr>
                <w:rFonts w:eastAsia="SimSun"/>
                <w:lang w:eastAsia="en-IE"/>
              </w:rPr>
            </w:pPr>
            <w:r w:rsidRPr="00753A04">
              <w:rPr>
                <w:rFonts w:eastAsia="SimSun"/>
                <w:lang w:eastAsia="en-IE"/>
              </w:rPr>
              <w:t>-6.146</w:t>
            </w:r>
          </w:p>
        </w:tc>
        <w:tc>
          <w:tcPr>
            <w:tcW w:w="1134" w:type="dxa"/>
          </w:tcPr>
          <w:p w14:paraId="40BC6902" w14:textId="77777777" w:rsidR="001E4A71" w:rsidRPr="00753A04" w:rsidRDefault="001E4A71" w:rsidP="00972144">
            <w:pPr>
              <w:pStyle w:val="tablebody"/>
              <w:jc w:val="right"/>
              <w:rPr>
                <w:rFonts w:eastAsia="SimSun"/>
                <w:lang w:eastAsia="en-IE"/>
              </w:rPr>
            </w:pPr>
            <w:r w:rsidRPr="00753A04">
              <w:rPr>
                <w:rFonts w:eastAsia="SimSun"/>
                <w:lang w:eastAsia="en-IE"/>
              </w:rPr>
              <w:t>.000</w:t>
            </w:r>
          </w:p>
        </w:tc>
      </w:tr>
      <w:tr w:rsidR="001E4A71" w:rsidRPr="00753A04" w14:paraId="6F546E5C" w14:textId="77777777" w:rsidTr="005A3FDD">
        <w:tc>
          <w:tcPr>
            <w:tcW w:w="4106" w:type="dxa"/>
          </w:tcPr>
          <w:p w14:paraId="4112C281" w14:textId="41F2BACE" w:rsidR="001E4A71" w:rsidRPr="00753A04" w:rsidRDefault="001E4A71" w:rsidP="00275EB5">
            <w:pPr>
              <w:pStyle w:val="tablebody"/>
              <w:rPr>
                <w:rFonts w:eastAsia="SimSun"/>
                <w:lang w:eastAsia="en-IE"/>
              </w:rPr>
            </w:pPr>
            <w:r w:rsidRPr="00753A04">
              <w:rPr>
                <w:rFonts w:eastAsia="SimSun"/>
                <w:lang w:eastAsia="en-IE"/>
              </w:rPr>
              <w:t>Live</w:t>
            </w:r>
            <w:r>
              <w:rPr>
                <w:rFonts w:eastAsia="SimSun"/>
                <w:lang w:eastAsia="en-IE"/>
              </w:rPr>
              <w:t xml:space="preserve">s </w:t>
            </w:r>
            <w:r w:rsidRPr="00753A04">
              <w:rPr>
                <w:rFonts w:eastAsia="SimSun"/>
                <w:lang w:eastAsia="en-IE"/>
              </w:rPr>
              <w:t>with10</w:t>
            </w:r>
            <w:r>
              <w:rPr>
                <w:rFonts w:eastAsia="SimSun"/>
                <w:lang w:eastAsia="en-IE"/>
              </w:rPr>
              <w:t xml:space="preserve"> others</w:t>
            </w:r>
          </w:p>
        </w:tc>
        <w:tc>
          <w:tcPr>
            <w:tcW w:w="2410" w:type="dxa"/>
          </w:tcPr>
          <w:p w14:paraId="07BC9DD7" w14:textId="77777777" w:rsidR="001E4A71" w:rsidRPr="00753A04" w:rsidRDefault="001E4A71" w:rsidP="00972144">
            <w:pPr>
              <w:pStyle w:val="tablebody"/>
              <w:jc w:val="right"/>
              <w:rPr>
                <w:rFonts w:eastAsia="SimSun"/>
                <w:lang w:eastAsia="en-IE"/>
              </w:rPr>
            </w:pPr>
            <w:r w:rsidRPr="00753A04">
              <w:rPr>
                <w:rFonts w:eastAsia="SimSun"/>
                <w:lang w:eastAsia="en-IE"/>
              </w:rPr>
              <w:t>-1.487</w:t>
            </w:r>
          </w:p>
        </w:tc>
        <w:tc>
          <w:tcPr>
            <w:tcW w:w="2268" w:type="dxa"/>
          </w:tcPr>
          <w:p w14:paraId="6A0005D0" w14:textId="77777777" w:rsidR="001E4A71" w:rsidRPr="00753A04" w:rsidRDefault="001E4A71" w:rsidP="00972144">
            <w:pPr>
              <w:pStyle w:val="tablebody"/>
              <w:jc w:val="right"/>
              <w:rPr>
                <w:rFonts w:eastAsia="SimSun"/>
                <w:lang w:eastAsia="en-IE"/>
              </w:rPr>
            </w:pPr>
            <w:r w:rsidRPr="00753A04">
              <w:rPr>
                <w:rFonts w:eastAsia="SimSun"/>
                <w:lang w:eastAsia="en-IE"/>
              </w:rPr>
              <w:t>.682</w:t>
            </w:r>
          </w:p>
        </w:tc>
        <w:tc>
          <w:tcPr>
            <w:tcW w:w="1134" w:type="dxa"/>
          </w:tcPr>
          <w:p w14:paraId="1DEBEC0F" w14:textId="77777777" w:rsidR="001E4A71" w:rsidRPr="00753A04" w:rsidRDefault="001E4A71" w:rsidP="00972144">
            <w:pPr>
              <w:pStyle w:val="tablebody"/>
              <w:jc w:val="right"/>
              <w:rPr>
                <w:rFonts w:eastAsia="SimSun"/>
                <w:lang w:eastAsia="en-IE"/>
              </w:rPr>
            </w:pPr>
            <w:r w:rsidRPr="00753A04">
              <w:rPr>
                <w:rFonts w:eastAsia="SimSun"/>
                <w:lang w:eastAsia="en-IE"/>
              </w:rPr>
              <w:t>-.132</w:t>
            </w:r>
          </w:p>
        </w:tc>
        <w:tc>
          <w:tcPr>
            <w:tcW w:w="1134" w:type="dxa"/>
          </w:tcPr>
          <w:p w14:paraId="7ECBB9B6" w14:textId="77777777" w:rsidR="001E4A71" w:rsidRPr="00753A04" w:rsidRDefault="001E4A71" w:rsidP="00972144">
            <w:pPr>
              <w:pStyle w:val="tablebody"/>
              <w:jc w:val="right"/>
              <w:rPr>
                <w:rFonts w:eastAsia="SimSun"/>
                <w:lang w:eastAsia="en-IE"/>
              </w:rPr>
            </w:pPr>
            <w:r w:rsidRPr="00753A04">
              <w:rPr>
                <w:rFonts w:eastAsia="SimSun"/>
                <w:lang w:eastAsia="en-IE"/>
              </w:rPr>
              <w:t>-2.181</w:t>
            </w:r>
          </w:p>
        </w:tc>
        <w:tc>
          <w:tcPr>
            <w:tcW w:w="1134" w:type="dxa"/>
          </w:tcPr>
          <w:p w14:paraId="68A07925" w14:textId="77777777" w:rsidR="001E4A71" w:rsidRPr="00753A04" w:rsidRDefault="001E4A71" w:rsidP="00972144">
            <w:pPr>
              <w:pStyle w:val="tablebody"/>
              <w:jc w:val="right"/>
              <w:rPr>
                <w:rFonts w:eastAsia="SimSun"/>
                <w:lang w:eastAsia="en-IE"/>
              </w:rPr>
            </w:pPr>
            <w:r w:rsidRPr="00753A04">
              <w:rPr>
                <w:rFonts w:eastAsia="SimSun"/>
                <w:lang w:eastAsia="en-IE"/>
              </w:rPr>
              <w:t>.030</w:t>
            </w:r>
          </w:p>
        </w:tc>
      </w:tr>
      <w:tr w:rsidR="001E4A71" w:rsidRPr="00753A04" w14:paraId="30B65DD5" w14:textId="77777777" w:rsidTr="005A3FDD">
        <w:tc>
          <w:tcPr>
            <w:tcW w:w="4106" w:type="dxa"/>
          </w:tcPr>
          <w:p w14:paraId="3B257241" w14:textId="0EB3DA74" w:rsidR="001E4A71" w:rsidRPr="00753A04" w:rsidRDefault="001E4A71" w:rsidP="00275EB5">
            <w:pPr>
              <w:pStyle w:val="tablebody"/>
              <w:rPr>
                <w:rFonts w:eastAsia="SimSun"/>
                <w:lang w:eastAsia="en-IE"/>
              </w:rPr>
            </w:pPr>
            <w:r w:rsidRPr="00753A04">
              <w:rPr>
                <w:rFonts w:eastAsia="SimSun"/>
                <w:lang w:eastAsia="en-IE"/>
              </w:rPr>
              <w:t>Like</w:t>
            </w:r>
            <w:r>
              <w:rPr>
                <w:rFonts w:eastAsia="SimSun"/>
                <w:lang w:eastAsia="en-IE"/>
              </w:rPr>
              <w:t>s</w:t>
            </w:r>
            <w:r w:rsidR="00984EED">
              <w:rPr>
                <w:rFonts w:eastAsia="SimSun"/>
                <w:lang w:eastAsia="en-IE"/>
              </w:rPr>
              <w:t xml:space="preserve"> the</w:t>
            </w:r>
            <w:r>
              <w:rPr>
                <w:rFonts w:eastAsia="SimSun"/>
                <w:lang w:eastAsia="en-IE"/>
              </w:rPr>
              <w:t xml:space="preserve"> </w:t>
            </w:r>
            <w:r w:rsidRPr="00753A04">
              <w:rPr>
                <w:rFonts w:eastAsia="SimSun"/>
                <w:lang w:eastAsia="en-IE"/>
              </w:rPr>
              <w:t>people</w:t>
            </w:r>
            <w:r>
              <w:rPr>
                <w:rFonts w:eastAsia="SimSun"/>
                <w:lang w:eastAsia="en-IE"/>
              </w:rPr>
              <w:t xml:space="preserve"> they </w:t>
            </w:r>
            <w:r w:rsidRPr="00753A04">
              <w:rPr>
                <w:rFonts w:eastAsia="SimSun"/>
                <w:lang w:eastAsia="en-IE"/>
              </w:rPr>
              <w:t>live</w:t>
            </w:r>
            <w:r>
              <w:rPr>
                <w:rFonts w:eastAsia="SimSun"/>
                <w:lang w:eastAsia="en-IE"/>
              </w:rPr>
              <w:t xml:space="preserve"> with </w:t>
            </w:r>
          </w:p>
        </w:tc>
        <w:tc>
          <w:tcPr>
            <w:tcW w:w="2410" w:type="dxa"/>
          </w:tcPr>
          <w:p w14:paraId="269CF517" w14:textId="77777777" w:rsidR="001E4A71" w:rsidRPr="00753A04" w:rsidRDefault="001E4A71" w:rsidP="00972144">
            <w:pPr>
              <w:pStyle w:val="tablebody"/>
              <w:jc w:val="right"/>
              <w:rPr>
                <w:rFonts w:eastAsia="SimSun"/>
                <w:lang w:eastAsia="en-IE"/>
              </w:rPr>
            </w:pPr>
            <w:r w:rsidRPr="00753A04">
              <w:rPr>
                <w:rFonts w:eastAsia="SimSun"/>
                <w:lang w:eastAsia="en-IE"/>
              </w:rPr>
              <w:t>.825</w:t>
            </w:r>
          </w:p>
        </w:tc>
        <w:tc>
          <w:tcPr>
            <w:tcW w:w="2268" w:type="dxa"/>
          </w:tcPr>
          <w:p w14:paraId="6E734626" w14:textId="77777777" w:rsidR="001E4A71" w:rsidRPr="00753A04" w:rsidRDefault="001E4A71" w:rsidP="00972144">
            <w:pPr>
              <w:pStyle w:val="tablebody"/>
              <w:jc w:val="right"/>
              <w:rPr>
                <w:rFonts w:eastAsia="SimSun"/>
                <w:lang w:eastAsia="en-IE"/>
              </w:rPr>
            </w:pPr>
            <w:r w:rsidRPr="00753A04">
              <w:rPr>
                <w:rFonts w:eastAsia="SimSun"/>
                <w:lang w:eastAsia="en-IE"/>
              </w:rPr>
              <w:t>.475</w:t>
            </w:r>
          </w:p>
        </w:tc>
        <w:tc>
          <w:tcPr>
            <w:tcW w:w="1134" w:type="dxa"/>
          </w:tcPr>
          <w:p w14:paraId="575714FE" w14:textId="77777777" w:rsidR="001E4A71" w:rsidRPr="00753A04" w:rsidRDefault="001E4A71" w:rsidP="00972144">
            <w:pPr>
              <w:pStyle w:val="tablebody"/>
              <w:jc w:val="right"/>
              <w:rPr>
                <w:rFonts w:eastAsia="SimSun"/>
                <w:lang w:eastAsia="en-IE"/>
              </w:rPr>
            </w:pPr>
            <w:r w:rsidRPr="00753A04">
              <w:rPr>
                <w:rFonts w:eastAsia="SimSun"/>
                <w:lang w:eastAsia="en-IE"/>
              </w:rPr>
              <w:t>.107</w:t>
            </w:r>
          </w:p>
        </w:tc>
        <w:tc>
          <w:tcPr>
            <w:tcW w:w="1134" w:type="dxa"/>
          </w:tcPr>
          <w:p w14:paraId="42CD3169" w14:textId="77777777" w:rsidR="001E4A71" w:rsidRPr="00753A04" w:rsidRDefault="001E4A71" w:rsidP="00972144">
            <w:pPr>
              <w:pStyle w:val="tablebody"/>
              <w:jc w:val="right"/>
              <w:rPr>
                <w:rFonts w:eastAsia="SimSun"/>
                <w:lang w:eastAsia="en-IE"/>
              </w:rPr>
            </w:pPr>
            <w:r w:rsidRPr="00753A04">
              <w:rPr>
                <w:rFonts w:eastAsia="SimSun"/>
                <w:lang w:eastAsia="en-IE"/>
              </w:rPr>
              <w:t>1.737</w:t>
            </w:r>
          </w:p>
        </w:tc>
        <w:tc>
          <w:tcPr>
            <w:tcW w:w="1134" w:type="dxa"/>
          </w:tcPr>
          <w:p w14:paraId="54ED5A84" w14:textId="77777777" w:rsidR="001E4A71" w:rsidRPr="00753A04" w:rsidRDefault="001E4A71" w:rsidP="00972144">
            <w:pPr>
              <w:pStyle w:val="tablebody"/>
              <w:jc w:val="right"/>
              <w:rPr>
                <w:rFonts w:eastAsia="SimSun"/>
                <w:lang w:eastAsia="en-IE"/>
              </w:rPr>
            </w:pPr>
            <w:r w:rsidRPr="00753A04">
              <w:rPr>
                <w:rFonts w:eastAsia="SimSun"/>
                <w:lang w:eastAsia="en-IE"/>
              </w:rPr>
              <w:t>.084</w:t>
            </w:r>
          </w:p>
        </w:tc>
      </w:tr>
      <w:tr w:rsidR="001E4A71" w:rsidRPr="00753A04" w14:paraId="5E9C0800" w14:textId="77777777" w:rsidTr="005A3FDD">
        <w:tc>
          <w:tcPr>
            <w:tcW w:w="4106" w:type="dxa"/>
          </w:tcPr>
          <w:p w14:paraId="6529A39C" w14:textId="5ED32159" w:rsidR="001E4A71" w:rsidRPr="00753A04" w:rsidRDefault="001E4A71" w:rsidP="00275EB5">
            <w:pPr>
              <w:pStyle w:val="tablebody"/>
              <w:rPr>
                <w:rFonts w:eastAsia="SimSun"/>
                <w:lang w:eastAsia="en-IE"/>
              </w:rPr>
            </w:pPr>
            <w:r w:rsidRPr="00753A04">
              <w:rPr>
                <w:rFonts w:eastAsia="SimSun"/>
                <w:lang w:eastAsia="en-IE"/>
              </w:rPr>
              <w:t>Dislike</w:t>
            </w:r>
            <w:r>
              <w:rPr>
                <w:rFonts w:eastAsia="SimSun"/>
                <w:lang w:eastAsia="en-IE"/>
              </w:rPr>
              <w:t xml:space="preserve">s </w:t>
            </w:r>
            <w:r w:rsidRPr="00753A04">
              <w:rPr>
                <w:rFonts w:eastAsia="SimSun"/>
                <w:lang w:eastAsia="en-IE"/>
              </w:rPr>
              <w:t>people</w:t>
            </w:r>
            <w:r>
              <w:rPr>
                <w:rFonts w:eastAsia="SimSun"/>
                <w:lang w:eastAsia="en-IE"/>
              </w:rPr>
              <w:t xml:space="preserve"> they live with</w:t>
            </w:r>
          </w:p>
        </w:tc>
        <w:tc>
          <w:tcPr>
            <w:tcW w:w="2410" w:type="dxa"/>
          </w:tcPr>
          <w:p w14:paraId="097671BD" w14:textId="77777777" w:rsidR="001E4A71" w:rsidRPr="00753A04" w:rsidRDefault="001E4A71" w:rsidP="00972144">
            <w:pPr>
              <w:pStyle w:val="tablebody"/>
              <w:jc w:val="right"/>
              <w:rPr>
                <w:rFonts w:eastAsia="SimSun"/>
                <w:lang w:eastAsia="en-IE"/>
              </w:rPr>
            </w:pPr>
            <w:r w:rsidRPr="00753A04">
              <w:rPr>
                <w:rFonts w:eastAsia="SimSun"/>
                <w:lang w:eastAsia="en-IE"/>
              </w:rPr>
              <w:t>-3.861</w:t>
            </w:r>
          </w:p>
        </w:tc>
        <w:tc>
          <w:tcPr>
            <w:tcW w:w="2268" w:type="dxa"/>
          </w:tcPr>
          <w:p w14:paraId="1FF61FE0" w14:textId="77777777" w:rsidR="001E4A71" w:rsidRPr="00753A04" w:rsidRDefault="001E4A71" w:rsidP="00972144">
            <w:pPr>
              <w:pStyle w:val="tablebody"/>
              <w:jc w:val="right"/>
              <w:rPr>
                <w:rFonts w:eastAsia="SimSun"/>
                <w:lang w:eastAsia="en-IE"/>
              </w:rPr>
            </w:pPr>
            <w:r w:rsidRPr="00753A04">
              <w:rPr>
                <w:rFonts w:eastAsia="SimSun"/>
                <w:lang w:eastAsia="en-IE"/>
              </w:rPr>
              <w:t>.940</w:t>
            </w:r>
          </w:p>
        </w:tc>
        <w:tc>
          <w:tcPr>
            <w:tcW w:w="1134" w:type="dxa"/>
          </w:tcPr>
          <w:p w14:paraId="4031A167" w14:textId="77777777" w:rsidR="001E4A71" w:rsidRPr="00753A04" w:rsidRDefault="001E4A71" w:rsidP="00972144">
            <w:pPr>
              <w:pStyle w:val="tablebody"/>
              <w:jc w:val="right"/>
              <w:rPr>
                <w:rFonts w:eastAsia="SimSun"/>
                <w:lang w:eastAsia="en-IE"/>
              </w:rPr>
            </w:pPr>
            <w:r w:rsidRPr="00753A04">
              <w:rPr>
                <w:rFonts w:eastAsia="SimSun"/>
                <w:lang w:eastAsia="en-IE"/>
              </w:rPr>
              <w:t>-.256</w:t>
            </w:r>
          </w:p>
        </w:tc>
        <w:tc>
          <w:tcPr>
            <w:tcW w:w="1134" w:type="dxa"/>
          </w:tcPr>
          <w:p w14:paraId="4B09BBC4" w14:textId="77777777" w:rsidR="001E4A71" w:rsidRPr="00753A04" w:rsidRDefault="001E4A71" w:rsidP="00972144">
            <w:pPr>
              <w:pStyle w:val="tablebody"/>
              <w:jc w:val="right"/>
              <w:rPr>
                <w:rFonts w:eastAsia="SimSun"/>
                <w:lang w:eastAsia="en-IE"/>
              </w:rPr>
            </w:pPr>
            <w:r w:rsidRPr="00753A04">
              <w:rPr>
                <w:rFonts w:eastAsia="SimSun"/>
                <w:lang w:eastAsia="en-IE"/>
              </w:rPr>
              <w:t>-4.108</w:t>
            </w:r>
          </w:p>
        </w:tc>
        <w:tc>
          <w:tcPr>
            <w:tcW w:w="1134" w:type="dxa"/>
          </w:tcPr>
          <w:p w14:paraId="4F7535C1" w14:textId="77777777" w:rsidR="001E4A71" w:rsidRPr="00753A04" w:rsidRDefault="001E4A71" w:rsidP="00972144">
            <w:pPr>
              <w:pStyle w:val="tablebody"/>
              <w:jc w:val="right"/>
              <w:rPr>
                <w:rFonts w:eastAsia="SimSun"/>
                <w:lang w:eastAsia="en-IE"/>
              </w:rPr>
            </w:pPr>
            <w:r w:rsidRPr="00753A04">
              <w:rPr>
                <w:rFonts w:eastAsia="SimSun"/>
                <w:lang w:eastAsia="en-IE"/>
              </w:rPr>
              <w:t>.000</w:t>
            </w:r>
          </w:p>
        </w:tc>
      </w:tr>
      <w:tr w:rsidR="001E4A71" w:rsidRPr="00753A04" w14:paraId="633DE553" w14:textId="77777777" w:rsidTr="005A3FDD">
        <w:tc>
          <w:tcPr>
            <w:tcW w:w="4106" w:type="dxa"/>
          </w:tcPr>
          <w:p w14:paraId="4B5DF0EC" w14:textId="46647D91" w:rsidR="001E4A71" w:rsidRPr="00753A04" w:rsidRDefault="001E4A71" w:rsidP="00275EB5">
            <w:pPr>
              <w:pStyle w:val="tablebody"/>
              <w:rPr>
                <w:rFonts w:eastAsia="SimSun"/>
                <w:lang w:eastAsia="en-IE"/>
              </w:rPr>
            </w:pPr>
            <w:r>
              <w:rPr>
                <w:rFonts w:eastAsia="SimSun"/>
                <w:lang w:eastAsia="en-IE"/>
              </w:rPr>
              <w:t>Lives in a community residence</w:t>
            </w:r>
          </w:p>
        </w:tc>
        <w:tc>
          <w:tcPr>
            <w:tcW w:w="2410" w:type="dxa"/>
          </w:tcPr>
          <w:p w14:paraId="6DF06134" w14:textId="77777777" w:rsidR="001E4A71" w:rsidRPr="00753A04" w:rsidRDefault="001E4A71" w:rsidP="00972144">
            <w:pPr>
              <w:pStyle w:val="tablebody"/>
              <w:jc w:val="right"/>
              <w:rPr>
                <w:rFonts w:eastAsia="SimSun"/>
                <w:lang w:eastAsia="en-IE"/>
              </w:rPr>
            </w:pPr>
            <w:r w:rsidRPr="00753A04">
              <w:rPr>
                <w:rFonts w:eastAsia="SimSun"/>
                <w:lang w:eastAsia="en-IE"/>
              </w:rPr>
              <w:t>-1.214</w:t>
            </w:r>
          </w:p>
        </w:tc>
        <w:tc>
          <w:tcPr>
            <w:tcW w:w="2268" w:type="dxa"/>
          </w:tcPr>
          <w:p w14:paraId="39CDEF11" w14:textId="77777777" w:rsidR="001E4A71" w:rsidRPr="00753A04" w:rsidRDefault="001E4A71" w:rsidP="00972144">
            <w:pPr>
              <w:pStyle w:val="tablebody"/>
              <w:jc w:val="right"/>
              <w:rPr>
                <w:rFonts w:eastAsia="SimSun"/>
                <w:lang w:eastAsia="en-IE"/>
              </w:rPr>
            </w:pPr>
            <w:r w:rsidRPr="00753A04">
              <w:rPr>
                <w:rFonts w:eastAsia="SimSun"/>
                <w:lang w:eastAsia="en-IE"/>
              </w:rPr>
              <w:t>.494</w:t>
            </w:r>
          </w:p>
        </w:tc>
        <w:tc>
          <w:tcPr>
            <w:tcW w:w="1134" w:type="dxa"/>
          </w:tcPr>
          <w:p w14:paraId="2C593DA9" w14:textId="77777777" w:rsidR="001E4A71" w:rsidRPr="00753A04" w:rsidRDefault="001E4A71" w:rsidP="00972144">
            <w:pPr>
              <w:pStyle w:val="tablebody"/>
              <w:jc w:val="right"/>
              <w:rPr>
                <w:rFonts w:eastAsia="SimSun"/>
                <w:lang w:eastAsia="en-IE"/>
              </w:rPr>
            </w:pPr>
            <w:r w:rsidRPr="00753A04">
              <w:rPr>
                <w:rFonts w:eastAsia="SimSun"/>
                <w:lang w:eastAsia="en-IE"/>
              </w:rPr>
              <w:t>-.145</w:t>
            </w:r>
          </w:p>
        </w:tc>
        <w:tc>
          <w:tcPr>
            <w:tcW w:w="1134" w:type="dxa"/>
          </w:tcPr>
          <w:p w14:paraId="769F581B" w14:textId="77777777" w:rsidR="001E4A71" w:rsidRPr="00753A04" w:rsidRDefault="001E4A71" w:rsidP="00972144">
            <w:pPr>
              <w:pStyle w:val="tablebody"/>
              <w:jc w:val="right"/>
              <w:rPr>
                <w:rFonts w:eastAsia="SimSun"/>
                <w:lang w:eastAsia="en-IE"/>
              </w:rPr>
            </w:pPr>
            <w:r w:rsidRPr="00753A04">
              <w:rPr>
                <w:rFonts w:eastAsia="SimSun"/>
                <w:lang w:eastAsia="en-IE"/>
              </w:rPr>
              <w:t>-2.459</w:t>
            </w:r>
          </w:p>
        </w:tc>
        <w:tc>
          <w:tcPr>
            <w:tcW w:w="1134" w:type="dxa"/>
          </w:tcPr>
          <w:p w14:paraId="5A03EA3C" w14:textId="77777777" w:rsidR="001E4A71" w:rsidRPr="00753A04" w:rsidRDefault="001E4A71" w:rsidP="00972144">
            <w:pPr>
              <w:pStyle w:val="tablebody"/>
              <w:jc w:val="right"/>
              <w:rPr>
                <w:rFonts w:eastAsia="SimSun"/>
                <w:lang w:eastAsia="en-IE"/>
              </w:rPr>
            </w:pPr>
            <w:r w:rsidRPr="00753A04">
              <w:rPr>
                <w:rFonts w:eastAsia="SimSun"/>
                <w:lang w:eastAsia="en-IE"/>
              </w:rPr>
              <w:t>.015</w:t>
            </w:r>
          </w:p>
        </w:tc>
      </w:tr>
      <w:tr w:rsidR="001E4A71" w:rsidRPr="00753A04" w14:paraId="46D93466" w14:textId="77777777" w:rsidTr="005A3FDD">
        <w:tc>
          <w:tcPr>
            <w:tcW w:w="4106" w:type="dxa"/>
          </w:tcPr>
          <w:p w14:paraId="2D974BCD" w14:textId="77777777" w:rsidR="001E4A71" w:rsidRPr="00753A04" w:rsidRDefault="001E4A71" w:rsidP="00275EB5">
            <w:pPr>
              <w:pStyle w:val="tablebody"/>
              <w:rPr>
                <w:rFonts w:eastAsia="SimSun"/>
                <w:lang w:eastAsia="en-IE"/>
              </w:rPr>
            </w:pPr>
            <w:r w:rsidRPr="00753A04">
              <w:rPr>
                <w:rFonts w:eastAsia="SimSun"/>
                <w:lang w:eastAsia="en-IE"/>
              </w:rPr>
              <w:t>No changes - happy</w:t>
            </w:r>
          </w:p>
        </w:tc>
        <w:tc>
          <w:tcPr>
            <w:tcW w:w="2410" w:type="dxa"/>
          </w:tcPr>
          <w:p w14:paraId="2043B36B" w14:textId="77777777" w:rsidR="001E4A71" w:rsidRPr="00753A04" w:rsidRDefault="001E4A71" w:rsidP="00972144">
            <w:pPr>
              <w:pStyle w:val="tablebody"/>
              <w:jc w:val="right"/>
              <w:rPr>
                <w:rFonts w:eastAsia="SimSun"/>
                <w:lang w:eastAsia="en-IE"/>
              </w:rPr>
            </w:pPr>
            <w:r w:rsidRPr="00753A04">
              <w:rPr>
                <w:rFonts w:eastAsia="SimSun"/>
                <w:lang w:eastAsia="en-IE"/>
              </w:rPr>
              <w:t>1.882</w:t>
            </w:r>
          </w:p>
        </w:tc>
        <w:tc>
          <w:tcPr>
            <w:tcW w:w="2268" w:type="dxa"/>
          </w:tcPr>
          <w:p w14:paraId="6046CF55" w14:textId="77777777" w:rsidR="001E4A71" w:rsidRPr="00753A04" w:rsidRDefault="001E4A71" w:rsidP="00972144">
            <w:pPr>
              <w:pStyle w:val="tablebody"/>
              <w:jc w:val="right"/>
              <w:rPr>
                <w:rFonts w:eastAsia="SimSun"/>
                <w:lang w:eastAsia="en-IE"/>
              </w:rPr>
            </w:pPr>
            <w:r w:rsidRPr="00753A04">
              <w:rPr>
                <w:rFonts w:eastAsia="SimSun"/>
                <w:lang w:eastAsia="en-IE"/>
              </w:rPr>
              <w:t>.585</w:t>
            </w:r>
          </w:p>
        </w:tc>
        <w:tc>
          <w:tcPr>
            <w:tcW w:w="1134" w:type="dxa"/>
          </w:tcPr>
          <w:p w14:paraId="178CEA51" w14:textId="77777777" w:rsidR="001E4A71" w:rsidRPr="00753A04" w:rsidRDefault="001E4A71" w:rsidP="00972144">
            <w:pPr>
              <w:pStyle w:val="tablebody"/>
              <w:jc w:val="right"/>
              <w:rPr>
                <w:rFonts w:eastAsia="SimSun"/>
                <w:lang w:eastAsia="en-IE"/>
              </w:rPr>
            </w:pPr>
            <w:r w:rsidRPr="00753A04">
              <w:rPr>
                <w:rFonts w:eastAsia="SimSun"/>
                <w:lang w:eastAsia="en-IE"/>
              </w:rPr>
              <w:t>.189</w:t>
            </w:r>
          </w:p>
        </w:tc>
        <w:tc>
          <w:tcPr>
            <w:tcW w:w="1134" w:type="dxa"/>
          </w:tcPr>
          <w:p w14:paraId="1405D143" w14:textId="77777777" w:rsidR="001E4A71" w:rsidRPr="00753A04" w:rsidRDefault="001E4A71" w:rsidP="00972144">
            <w:pPr>
              <w:pStyle w:val="tablebody"/>
              <w:jc w:val="right"/>
              <w:rPr>
                <w:rFonts w:eastAsia="SimSun"/>
                <w:lang w:eastAsia="en-IE"/>
              </w:rPr>
            </w:pPr>
            <w:r w:rsidRPr="00753A04">
              <w:rPr>
                <w:rFonts w:eastAsia="SimSun"/>
                <w:lang w:eastAsia="en-IE"/>
              </w:rPr>
              <w:t>3.217</w:t>
            </w:r>
          </w:p>
        </w:tc>
        <w:tc>
          <w:tcPr>
            <w:tcW w:w="1134" w:type="dxa"/>
          </w:tcPr>
          <w:p w14:paraId="3E39B4C8" w14:textId="77777777" w:rsidR="001E4A71" w:rsidRPr="00753A04" w:rsidRDefault="001E4A71" w:rsidP="00972144">
            <w:pPr>
              <w:pStyle w:val="tablebody"/>
              <w:jc w:val="right"/>
              <w:rPr>
                <w:rFonts w:eastAsia="SimSun"/>
                <w:lang w:eastAsia="en-IE"/>
              </w:rPr>
            </w:pPr>
            <w:r w:rsidRPr="00753A04">
              <w:rPr>
                <w:rFonts w:eastAsia="SimSun"/>
                <w:lang w:eastAsia="en-IE"/>
              </w:rPr>
              <w:t>.002</w:t>
            </w:r>
          </w:p>
        </w:tc>
      </w:tr>
    </w:tbl>
    <w:p w14:paraId="35936621" w14:textId="77777777" w:rsidR="005A3FDD" w:rsidRDefault="006D667D" w:rsidP="006D667D">
      <w:pPr>
        <w:pStyle w:val="tablenote0"/>
        <w:sectPr w:rsidR="005A3FDD" w:rsidSect="005A3FDD">
          <w:pgSz w:w="15840" w:h="12240" w:orient="landscape"/>
          <w:pgMar w:top="1800" w:right="1440" w:bottom="1800" w:left="1440" w:header="708" w:footer="708" w:gutter="0"/>
          <w:cols w:space="708"/>
          <w:docGrid w:linePitch="360"/>
        </w:sectPr>
      </w:pPr>
      <w:r w:rsidRPr="00753A04">
        <w:t>The adjusted R square is 0.381</w:t>
      </w:r>
    </w:p>
    <w:p w14:paraId="3B06FE66" w14:textId="406E1585" w:rsidR="00947F12" w:rsidRDefault="006B4E9D" w:rsidP="00055EB2">
      <w:pPr>
        <w:pStyle w:val="Heading1"/>
      </w:pPr>
      <w:bookmarkStart w:id="137" w:name="_Toc89703237"/>
      <w:r>
        <w:lastRenderedPageBreak/>
        <w:t>Annex 10</w:t>
      </w:r>
      <w:r w:rsidR="00116E02">
        <w:t>.</w:t>
      </w:r>
      <w:r w:rsidR="000879DA">
        <w:t xml:space="preserve"> </w:t>
      </w:r>
      <w:r w:rsidR="00116E02">
        <w:t xml:space="preserve"> Additional examples of P</w:t>
      </w:r>
      <w:r w:rsidR="00C55C50">
        <w:t>hase 2 r</w:t>
      </w:r>
      <w:r w:rsidR="00947F12">
        <w:t>eflective diaries</w:t>
      </w:r>
      <w:bookmarkEnd w:id="137"/>
    </w:p>
    <w:p w14:paraId="368DB1B3" w14:textId="62A439E7" w:rsidR="00947F12" w:rsidRDefault="00947F12" w:rsidP="00947F12">
      <w:pPr>
        <w:pStyle w:val="NormalAfterList"/>
      </w:pPr>
      <w:r>
        <w:t>The diversity of the living arrangements of Phase 2 participants made meaningful thematic analysis difficult. Accordingly, a series of observation diaries from different settings are presented. To protect the privacy of participants no observation diaries are presented of family homes.</w:t>
      </w:r>
    </w:p>
    <w:p w14:paraId="1EFB3EFB" w14:textId="014DFE11" w:rsidR="00947F12" w:rsidRDefault="00152B81" w:rsidP="000879DA">
      <w:pPr>
        <w:pStyle w:val="Heading2"/>
      </w:pPr>
      <w:bookmarkStart w:id="138" w:name="_Toc89703238"/>
      <w:r>
        <w:t>Researcher Diary</w:t>
      </w:r>
      <w:r w:rsidR="00947F12">
        <w:t>: Congregated setting</w:t>
      </w:r>
      <w:bookmarkEnd w:id="138"/>
    </w:p>
    <w:p w14:paraId="27ABDE01" w14:textId="77777777" w:rsidR="00947F12" w:rsidRDefault="00947F12" w:rsidP="00947F12">
      <w:pPr>
        <w:pStyle w:val="NormalAfterList"/>
      </w:pPr>
      <w:r>
        <w:t>This congregated setting is located in an area that is rural but only a short drive from a large urban centre. The area around the campus is not pedestrian friendly. It is not suitable for pedestrians as the roads are narrow and mostly without footpaths. The nearest local shop is about 2 kilometres away. The campus is not within walking distance of public transport. The entrance to the campus is set back from the road. Access to the campus is via a high gate which is opened using a key pad- entry and exit is therefore completely controlled. The locked gate discourages community interaction. Entering the campus feels like entering into a space that is cut-off and separate from the wider community.</w:t>
      </w:r>
    </w:p>
    <w:p w14:paraId="07709665" w14:textId="77777777" w:rsidR="00947F12" w:rsidRDefault="00947F12" w:rsidP="00947F12">
      <w:pPr>
        <w:pStyle w:val="NormalAfterList"/>
      </w:pPr>
      <w:r>
        <w:t>Residents are adults with a moderate or severe intellectual disability. All the residents also have mental health issues. Several also have physical disabilities.</w:t>
      </w:r>
    </w:p>
    <w:p w14:paraId="054665DB" w14:textId="77777777" w:rsidR="00947F12" w:rsidRDefault="00947F12" w:rsidP="00947F12">
      <w:pPr>
        <w:pStyle w:val="NormalAfterList"/>
      </w:pPr>
      <w:r>
        <w:t xml:space="preserve">Several mini-buses are available for the transport needs of the residents. However, use of these buses depends on availability of staff that are qualified/willing to drive the buses. I visited the campus on two consecutive sunny summer days during which the mini-buses remained at the campus. No connections with local community activities or organisations were evident. I was told that one resident had recently attended a match in the Aviva. When I asked if the resident is ever brought to watch local football or GAA matches I was told: ‘no, not that I am aware of’. </w:t>
      </w:r>
    </w:p>
    <w:p w14:paraId="78BE28C5" w14:textId="77777777" w:rsidR="00947F12" w:rsidRDefault="00947F12" w:rsidP="00947F12">
      <w:pPr>
        <w:pStyle w:val="NormalAfterList"/>
      </w:pPr>
      <w:r>
        <w:t xml:space="preserve">The campus consists of a central administration building and five bungalows. The day centre is housed within the central building. Each of the bungalows has a small garden to the rear and there are large well-maintained grassy areas on both sides of the campus. There are just a couple of pots with colourful bedding plants. </w:t>
      </w:r>
    </w:p>
    <w:p w14:paraId="322EFFD5" w14:textId="77777777" w:rsidR="00947F12" w:rsidRDefault="00947F12" w:rsidP="00947F12">
      <w:pPr>
        <w:pStyle w:val="NormalAfterList"/>
      </w:pPr>
      <w:r>
        <w:t>Most of the staff were wearing casual clothes- but some of the nurses wore uniforms.</w:t>
      </w:r>
    </w:p>
    <w:p w14:paraId="5019685E" w14:textId="77777777" w:rsidR="00947F12" w:rsidRDefault="00947F12" w:rsidP="00947F12">
      <w:pPr>
        <w:pStyle w:val="NormalAfterList"/>
      </w:pPr>
      <w:r>
        <w:t xml:space="preserve">During my time on the campus I visited two of the bungalows. The staff member that accompanied me opened the door to each of the bungalows with a key. The bungalows feel institutional. The bungalows are large. Each has six bedrooms, a large sitting room which also serves as a dining room, a smaller sitting room, an </w:t>
      </w:r>
      <w:r>
        <w:lastRenderedPageBreak/>
        <w:t>office, a kitchen, a laundry and linen room, and 3-4 bathrooms. There is a hatch from the large sitting room into the kitchen. I got the impression that access to the kitchen was restricted.</w:t>
      </w:r>
    </w:p>
    <w:p w14:paraId="79C5BDC1" w14:textId="2F9858DF" w:rsidR="00947F12" w:rsidRDefault="00947F12" w:rsidP="00947F12">
      <w:pPr>
        <w:pStyle w:val="NormalAfterList"/>
      </w:pPr>
      <w:r>
        <w:t>In the first bungalow several residents were sitting on the couches and in armchairs in the sitting room. The furniture appeared functional rather than homely. The TV was on but the residents did not appear to be watching it. A couple of them appeared to be dozing. A door from the sitting room to the rear garden was open but none of the residents had ventured outside. My visit was</w:t>
      </w:r>
      <w:r w:rsidR="00066309">
        <w:t xml:space="preserve"> on</w:t>
      </w:r>
      <w:r>
        <w:t xml:space="preserve"> a very warm sunny summer day and some were wearing clothes that seemed unsuitable</w:t>
      </w:r>
      <w:r w:rsidR="00066309">
        <w:t xml:space="preserve"> </w:t>
      </w:r>
      <w:r>
        <w:t>- but the support staff said the residents had chosen their clothes.</w:t>
      </w:r>
    </w:p>
    <w:p w14:paraId="320D8CA0" w14:textId="77777777" w:rsidR="00947F12" w:rsidRDefault="00947F12" w:rsidP="00947F12">
      <w:pPr>
        <w:pStyle w:val="NormalAfterList"/>
      </w:pPr>
      <w:r>
        <w:t xml:space="preserve">I asked if it was possible to see one of the bedrooms. The senior staff member accompanying me agreed and tried the door of the first bedroom on the corridor. The door was locked. I asked if residents have keys to their bedrooms. She said no. I asked if the bedroom was supposed to be locked and she said no. She opened the door of the bedroom with a key. The bedroom held a small single bed, a chest of drawers and a wardrobe. There were several pictures on the walls- they were colourful and were all cartoon or fantasy based. There were no photographs or personal toiletries on display. The room did not feel very comfortable or individual. We went to the next bedroom in the corridor. The door to this bedroom was also locked. Again, the door was opened with a key by the senior staff member. This room was similarly furnished but it also had a television. I was told that the purchase of the television was funded by the individual resident. Like the first bedroom there were no photographs or personal toiletries on display. </w:t>
      </w:r>
    </w:p>
    <w:p w14:paraId="4CD8A52D" w14:textId="77777777" w:rsidR="00947F12" w:rsidRDefault="00947F12" w:rsidP="00947F12">
      <w:pPr>
        <w:pStyle w:val="NormalAfterList"/>
      </w:pPr>
      <w:r>
        <w:t>Residents attend day centre sessions on the campus. A staff member accompanies them from their bungalow to the central building. Progression may be monitored by day centre staff but there seems to be little or no link between activities in the day centre and the residence.</w:t>
      </w:r>
    </w:p>
    <w:p w14:paraId="2E457B07" w14:textId="287BBECE" w:rsidR="00947F12" w:rsidRDefault="00947F12" w:rsidP="00947F12">
      <w:pPr>
        <w:pStyle w:val="NormalAfterList"/>
      </w:pPr>
      <w:r>
        <w:t>I was told that some residents do living skills in the day centre and can get awards when they master a skill. However, there seemed to be no effort to encourage these skills by providing them with opportunities to use them in their home. Most bring dirty clothes to the laundry and some straighten their beds</w:t>
      </w:r>
      <w:r w:rsidR="00066309">
        <w:t xml:space="preserve"> -</w:t>
      </w:r>
      <w:r>
        <w:t xml:space="preserve"> they are not involved in food preparation, cooking or shopping.</w:t>
      </w:r>
    </w:p>
    <w:p w14:paraId="3A8D808D" w14:textId="77777777" w:rsidR="00947F12" w:rsidRDefault="00947F12" w:rsidP="00947F12">
      <w:pPr>
        <w:pStyle w:val="NormalAfterList"/>
      </w:pPr>
      <w:r>
        <w:t xml:space="preserve">This is a well-resourced setting with a high staff: resident ratio. Staff are continuing to implement a range of restrictive practices that limit residents’ opportunities for self-determination and exercising choice and control. The model of service does not seem to be conducive to promoting community inclusion and social connectedness. </w:t>
      </w:r>
    </w:p>
    <w:p w14:paraId="61898639" w14:textId="1EACBE79" w:rsidR="00947F12" w:rsidRDefault="00152B81" w:rsidP="000879DA">
      <w:pPr>
        <w:pStyle w:val="Heading2"/>
      </w:pPr>
      <w:bookmarkStart w:id="139" w:name="_Toc89703239"/>
      <w:r>
        <w:lastRenderedPageBreak/>
        <w:t>Researcher Diary</w:t>
      </w:r>
      <w:r w:rsidR="00947F12">
        <w:t>: Specialist Unit</w:t>
      </w:r>
      <w:bookmarkEnd w:id="139"/>
    </w:p>
    <w:p w14:paraId="73EF3336" w14:textId="1C483454" w:rsidR="00947F12" w:rsidRDefault="00947F12" w:rsidP="00947F12">
      <w:pPr>
        <w:pStyle w:val="NormalAfterList"/>
      </w:pPr>
      <w:r>
        <w:t>The centre is situated on a campus setting in a suburban location. The centre was purpose built to cater for the needs of residents with intellectual disability and dementia. All residents have their own bedroom with en</w:t>
      </w:r>
      <w:r w:rsidR="00615FAA">
        <w:t>-</w:t>
      </w:r>
      <w:r>
        <w:t xml:space="preserve">suite facilities. There are designated rooms within the centre for residents to receive visitors. One of the visitors’ rooms has a bed-settee that can be used by family members if they wish to stay overnight when their relative is approaching end-of-life. </w:t>
      </w:r>
    </w:p>
    <w:p w14:paraId="3A8C9E25" w14:textId="77777777" w:rsidR="00947F12" w:rsidRDefault="00947F12" w:rsidP="00947F12">
      <w:pPr>
        <w:pStyle w:val="NormalAfterList"/>
      </w:pPr>
      <w:r>
        <w:t xml:space="preserve">There are two distinct areas within the centre - one for mid-stage dementia and one for late stage dementia. There is an open plan space with sitting, dining and kitchen facilities in each area. Residents have access to a courtyard and garden spaces. There is capacity in the centre for 14 residents. On the day I visited there was one vacancy. </w:t>
      </w:r>
    </w:p>
    <w:p w14:paraId="734634AA" w14:textId="7902241F" w:rsidR="000879DA" w:rsidRDefault="00947F12" w:rsidP="00D93C06">
      <w:pPr>
        <w:pStyle w:val="NormalAfterList"/>
      </w:pPr>
      <w:r>
        <w:t>Staff interacted with residents in a warm, dignified and very person centred manner. Due to their difficulties with cognition</w:t>
      </w:r>
      <w:r w:rsidR="005924E1">
        <w:t>,</w:t>
      </w:r>
      <w:r>
        <w:t xml:space="preserve"> residents are offered a limited range of activities. Residents with late stage dementia are often bed-bound. Family contact is promoted and enabled by staff. The physical and mental health of re</w:t>
      </w:r>
      <w:r w:rsidR="000879DA">
        <w:t>sidents is monitored regularly.</w:t>
      </w:r>
    </w:p>
    <w:p w14:paraId="7F95E72F" w14:textId="77777777" w:rsidR="000879DA" w:rsidRDefault="000879DA">
      <w:pPr>
        <w:spacing w:after="0"/>
      </w:pPr>
      <w:r>
        <w:br w:type="page"/>
      </w:r>
    </w:p>
    <w:p w14:paraId="07692F6A" w14:textId="6668C8CC" w:rsidR="008069FC" w:rsidRDefault="006B4E9D" w:rsidP="00D447E9">
      <w:pPr>
        <w:pStyle w:val="Heading1"/>
      </w:pPr>
      <w:bookmarkStart w:id="140" w:name="_Toc89703240"/>
      <w:bookmarkStart w:id="141" w:name="_Toc49958743"/>
      <w:bookmarkStart w:id="142" w:name="_Toc50480647"/>
      <w:r>
        <w:lastRenderedPageBreak/>
        <w:t>Annex 11</w:t>
      </w:r>
      <w:r w:rsidR="00090954">
        <w:t xml:space="preserve">. </w:t>
      </w:r>
      <w:r w:rsidR="008069FC" w:rsidRPr="00753A04">
        <w:t>Case studies</w:t>
      </w:r>
      <w:bookmarkEnd w:id="140"/>
      <w:r w:rsidR="008069FC" w:rsidRPr="00753A04">
        <w:t xml:space="preserve"> </w:t>
      </w:r>
      <w:bookmarkEnd w:id="141"/>
      <w:bookmarkEnd w:id="142"/>
    </w:p>
    <w:p w14:paraId="3D542041" w14:textId="5F645BAD" w:rsidR="00D447E9" w:rsidRDefault="00D447E9" w:rsidP="00DD5DE7">
      <w:pPr>
        <w:pStyle w:val="Heading2"/>
      </w:pPr>
      <w:bookmarkStart w:id="143" w:name="_Toc89703241"/>
      <w:r>
        <w:t>Phase 1</w:t>
      </w:r>
      <w:r w:rsidR="00090954">
        <w:t xml:space="preserve"> Participants</w:t>
      </w:r>
      <w:bookmarkEnd w:id="143"/>
    </w:p>
    <w:p w14:paraId="281DE187" w14:textId="734718C6" w:rsidR="00090954" w:rsidRPr="00090954" w:rsidRDefault="00DD5DE7" w:rsidP="00090954">
      <w:r>
        <w:t>In addition to the case study provided in the main report b</w:t>
      </w:r>
      <w:r w:rsidR="00090954">
        <w:t xml:space="preserve">elow is an additional </w:t>
      </w:r>
      <w:r w:rsidR="00090954" w:rsidRPr="00090954">
        <w:t xml:space="preserve">case study </w:t>
      </w:r>
      <w:r>
        <w:t xml:space="preserve">on a phase 1 participant </w:t>
      </w:r>
      <w:r w:rsidR="00090954" w:rsidRPr="00090954">
        <w:t>that serves as a reminder of the individuals whose life course has been fundamentally shaped by their placement in institutional care and their recent move to homes in the community.</w:t>
      </w:r>
    </w:p>
    <w:p w14:paraId="58D0BDA5" w14:textId="6C382E98" w:rsidR="00D447E9" w:rsidRPr="00541645" w:rsidRDefault="00D447E9" w:rsidP="00541645">
      <w:pPr>
        <w:pStyle w:val="Heading3"/>
      </w:pPr>
      <w:r w:rsidRPr="00541645">
        <w:t>Case study-Dermot</w:t>
      </w:r>
    </w:p>
    <w:p w14:paraId="5B083B21" w14:textId="6AF82952" w:rsidR="00D447E9" w:rsidRPr="000879DA" w:rsidRDefault="006C1FB8" w:rsidP="000879DA">
      <w:pPr>
        <w:rPr>
          <w:b/>
        </w:rPr>
      </w:pPr>
      <w:r>
        <w:rPr>
          <w:b/>
        </w:rPr>
        <w:t xml:space="preserve">Pre </w:t>
      </w:r>
      <w:r w:rsidR="00D447E9" w:rsidRPr="000879DA">
        <w:rPr>
          <w:b/>
        </w:rPr>
        <w:t>transition</w:t>
      </w:r>
    </w:p>
    <w:p w14:paraId="65D1592C" w14:textId="77777777" w:rsidR="00D447E9" w:rsidRDefault="00D447E9" w:rsidP="00D447E9">
      <w:pPr>
        <w:pStyle w:val="NormalAfterList"/>
      </w:pPr>
      <w:r>
        <w:t>Dermot is in his 50s. He has lived in an institutional setting for over 20 years. His parents are deceased but his siblings call frequently and visit him regularly. From time to time he stays overnight in the home of one of his sisters. He has epilepsy and a history of Grand Mal seizures. He experiences anxiety and has occasional behaviours of concern.</w:t>
      </w:r>
    </w:p>
    <w:p w14:paraId="2B56D450" w14:textId="111307B5" w:rsidR="00D447E9" w:rsidRPr="000879DA" w:rsidRDefault="000B2634" w:rsidP="000879DA">
      <w:pPr>
        <w:rPr>
          <w:b/>
        </w:rPr>
      </w:pPr>
      <w:r>
        <w:rPr>
          <w:b/>
        </w:rPr>
        <w:t xml:space="preserve">Post </w:t>
      </w:r>
      <w:r w:rsidR="00D447E9" w:rsidRPr="000879DA">
        <w:rPr>
          <w:b/>
        </w:rPr>
        <w:t>transition</w:t>
      </w:r>
    </w:p>
    <w:p w14:paraId="3D1BC70C" w14:textId="77777777" w:rsidR="00D447E9" w:rsidRDefault="00D447E9" w:rsidP="00D447E9">
      <w:pPr>
        <w:pStyle w:val="NormalAfterList"/>
      </w:pPr>
      <w:r>
        <w:t>The transition went very well. Dermot was already friends with his two house mates and there is rarely any friction. There were some disputes about the remote control for the television in the sitting room at first but this was sorted when a rota was introduced.</w:t>
      </w:r>
    </w:p>
    <w:p w14:paraId="6DAFE3DC" w14:textId="77777777" w:rsidR="00D447E9" w:rsidRDefault="00D447E9" w:rsidP="00D447E9">
      <w:pPr>
        <w:pStyle w:val="NormalAfterList"/>
      </w:pPr>
      <w:r>
        <w:t>Dermot is now able to go out more and has more choice about what he does. He usually goes to the day centre on Tuesdays and Fridays- Tuesdays is swimming - he likes to go to the pool but he usually doesn’t go swimming. Fridays is music and he loves this. He goes to the local shops every day. He enjoys the walk and likes to greet people he meets along the way. His awareness of risks in respect of traffic has improved greatly. He can now say what the red lights and the green light mean but still needs the support of staff to cross the road.</w:t>
      </w:r>
    </w:p>
    <w:p w14:paraId="0FC55A39" w14:textId="77777777" w:rsidR="00D447E9" w:rsidRDefault="00D447E9" w:rsidP="00D447E9">
      <w:pPr>
        <w:pStyle w:val="NormalAfterList"/>
      </w:pPr>
      <w:r>
        <w:t>Dermot loves when it is his turn go with a member of staff to do the household shopping. He gets the goods from the shelf when provided with verbal prompts. He brings his laundry to the washing machine and puts washing powder into the machine with assistance. When food preparation gets underway he will start setting the table. He also clears his dishes after meals. He can also get his own breakfast and make himself a cup of tea. He is always keen to do these tasks and seems to really enjoy being able to help out around the house.</w:t>
      </w:r>
    </w:p>
    <w:p w14:paraId="2122F462" w14:textId="77777777" w:rsidR="00D447E9" w:rsidRDefault="00D447E9" w:rsidP="00D447E9">
      <w:pPr>
        <w:pStyle w:val="NormalAfterList"/>
      </w:pPr>
      <w:r>
        <w:t>Dermot would love to have a voluntary role but so far efforts in this regard have not been successful. It was hoped that he would attend a course in a local college of further education. However, after attending the first class he refused to go.</w:t>
      </w:r>
    </w:p>
    <w:p w14:paraId="55060581" w14:textId="77777777" w:rsidR="00D447E9" w:rsidRDefault="00D447E9" w:rsidP="00D447E9">
      <w:pPr>
        <w:pStyle w:val="NormalAfterList"/>
      </w:pPr>
      <w:r>
        <w:lastRenderedPageBreak/>
        <w:t>Dermot’s family continues to be very involved in his life. They are planning a big celebration for his 60th birthday. They are aware that the other residents have very little family contact and sometimes bring gifts for them when they visit.</w:t>
      </w:r>
    </w:p>
    <w:p w14:paraId="6785FB61" w14:textId="46F5411A" w:rsidR="00D447E9" w:rsidRPr="00D447E9" w:rsidRDefault="00D447E9" w:rsidP="00DD5DE7">
      <w:pPr>
        <w:pStyle w:val="Heading2"/>
      </w:pPr>
      <w:bookmarkStart w:id="144" w:name="_Toc89703242"/>
      <w:r>
        <w:t>Phase 2 participants</w:t>
      </w:r>
      <w:bookmarkEnd w:id="144"/>
      <w:r>
        <w:t xml:space="preserve"> </w:t>
      </w:r>
    </w:p>
    <w:p w14:paraId="694CADC7" w14:textId="31EBC793" w:rsidR="008069FC" w:rsidRPr="00753A04" w:rsidRDefault="008069FC" w:rsidP="00DB12E5">
      <w:pPr>
        <w:pStyle w:val="NormalAfterList"/>
      </w:pPr>
      <w:r w:rsidRPr="00753A04">
        <w:t>To illustrate the range of support services and the diversity of participants a series of case studies describing participants in receipt of each type of service is presented below. The case studies also serve to remind us of the varied circumstances and life histories of the individuals and their families that rely on specialist disability services.</w:t>
      </w:r>
    </w:p>
    <w:p w14:paraId="56029C0D" w14:textId="7CE15246" w:rsidR="008069FC" w:rsidRPr="00753A04" w:rsidRDefault="00152B81" w:rsidP="00DD5DE7">
      <w:pPr>
        <w:pStyle w:val="Heading3"/>
      </w:pPr>
      <w:r>
        <w:t>Case Study 1</w:t>
      </w:r>
      <w:r w:rsidR="00AC4761">
        <w:t xml:space="preserve">: </w:t>
      </w:r>
      <w:r w:rsidR="008069FC" w:rsidRPr="00753A04">
        <w:t>Alan</w:t>
      </w:r>
      <w:r w:rsidR="002E43C4">
        <w:t xml:space="preserve"> -</w:t>
      </w:r>
      <w:r w:rsidR="008069FC" w:rsidRPr="00753A04">
        <w:t xml:space="preserve"> Shared care arrangement</w:t>
      </w:r>
    </w:p>
    <w:p w14:paraId="3D2990FD" w14:textId="77777777" w:rsidR="008069FC" w:rsidRPr="00753A04" w:rsidRDefault="008069FC" w:rsidP="00DB12E5">
      <w:pPr>
        <w:pStyle w:val="NormalAfterList"/>
      </w:pPr>
      <w:r w:rsidRPr="00753A04">
        <w:t>Alan is a man in his mid-thirties with profound intellectual and multiple disabilities. Alan lives at home with his parents. He is peg-fed and is unable to assist in his personal care. He is unable to make purposeful movements. He is very under-weight and has been prescribed a range of nutritional supplements to boost his weight.</w:t>
      </w:r>
    </w:p>
    <w:p w14:paraId="7EAC13D2" w14:textId="77777777" w:rsidR="008069FC" w:rsidRPr="00753A04" w:rsidRDefault="008069FC" w:rsidP="00DB12E5">
      <w:pPr>
        <w:pStyle w:val="NormalAfterList"/>
      </w:pPr>
      <w:r w:rsidRPr="00753A04">
        <w:t xml:space="preserve">From Monday to Friday Alan attends a nurse-led day centre that supports six adults with very high support needs. He spends a lot of time in the day centre in a bed as staff think he is more comfortable there than in his wheelchair. </w:t>
      </w:r>
    </w:p>
    <w:p w14:paraId="2A815E4B" w14:textId="3ECBB12C" w:rsidR="008069FC" w:rsidRPr="00753A04" w:rsidRDefault="008069FC" w:rsidP="00DB12E5">
      <w:pPr>
        <w:pStyle w:val="NormalAfterList"/>
      </w:pPr>
      <w:r w:rsidRPr="00753A04">
        <w:t>Alan enjoys spending time in the day centre’s multi-sensory room. He also likes looking at family photos on an I-pad. He likes listening to music and responds positively to his parents’ voices and presence. He also recognises familiar staff and can become agitated and stressed in the presence of unfamiliar staff. The sound of traffic or any loud noises can make Alan agitated and anxious. He can also become upset if he is brought to unfamiliar places. As a result</w:t>
      </w:r>
      <w:r w:rsidR="002E43C4">
        <w:t>,</w:t>
      </w:r>
      <w:r w:rsidRPr="00753A04">
        <w:t xml:space="preserve"> he very rarely goes on social outings. </w:t>
      </w:r>
    </w:p>
    <w:p w14:paraId="400B3897" w14:textId="637DD38D" w:rsidR="008069FC" w:rsidRPr="00753A04" w:rsidRDefault="008069FC" w:rsidP="00DB12E5">
      <w:pPr>
        <w:pStyle w:val="NormalAfterList"/>
      </w:pPr>
      <w:r w:rsidRPr="00753A04">
        <w:t>Alan requires regular repositioning during the day and night. He is not left alone at any time for more than a few minutes. He is supported in his family home and also receives extensive regular respite support. He spends roughly half of all nights in his family home. Within the day centre and respite centre</w:t>
      </w:r>
      <w:r w:rsidR="002E43C4">
        <w:t>,</w:t>
      </w:r>
      <w:r w:rsidRPr="00753A04">
        <w:t xml:space="preserve"> a hoist is used for transfers, toileting and washing. In his family home these tasks are undertaken without a hoist.</w:t>
      </w:r>
    </w:p>
    <w:p w14:paraId="0986CE6D" w14:textId="77777777" w:rsidR="008069FC" w:rsidRPr="00753A04" w:rsidRDefault="008069FC" w:rsidP="00DB12E5">
      <w:pPr>
        <w:pStyle w:val="NormalAfterList"/>
      </w:pPr>
      <w:r w:rsidRPr="00753A04">
        <w:t>Alan’s parents wish to continue to support him for as long as they can. However, they are ageing and staff consider that the support they provide is taking a toll on their health.</w:t>
      </w:r>
    </w:p>
    <w:p w14:paraId="13A9EFB6" w14:textId="77777777" w:rsidR="008069FC" w:rsidRPr="00753A04" w:rsidRDefault="008069FC" w:rsidP="00DB12E5">
      <w:pPr>
        <w:pStyle w:val="NormalAfterList"/>
      </w:pPr>
      <w:r w:rsidRPr="00753A04">
        <w:t xml:space="preserve">The support provided is focused on ensuring Alan is safe and as comfortable as possible. </w:t>
      </w:r>
    </w:p>
    <w:p w14:paraId="795DD0DC" w14:textId="129534CC" w:rsidR="008069FC" w:rsidRPr="00753A04" w:rsidRDefault="00152B81" w:rsidP="00DD5DE7">
      <w:pPr>
        <w:pStyle w:val="Heading3"/>
      </w:pPr>
      <w:r>
        <w:lastRenderedPageBreak/>
        <w:t>Case Study 2</w:t>
      </w:r>
      <w:r w:rsidR="00AC4761">
        <w:t xml:space="preserve">: </w:t>
      </w:r>
      <w:r w:rsidR="008069FC" w:rsidRPr="00753A04">
        <w:t>Tracey</w:t>
      </w:r>
      <w:r w:rsidR="002E43C4">
        <w:t xml:space="preserve"> -</w:t>
      </w:r>
      <w:r w:rsidR="008069FC" w:rsidRPr="00753A04">
        <w:t xml:space="preserve"> Supported living</w:t>
      </w:r>
      <w:r w:rsidR="007F0F0E">
        <w:t xml:space="preserve"> </w:t>
      </w:r>
      <w:r w:rsidR="008069FC" w:rsidRPr="00753A04">
        <w:t>-</w:t>
      </w:r>
      <w:r w:rsidR="007F0F0E">
        <w:t xml:space="preserve"> </w:t>
      </w:r>
      <w:r w:rsidR="008069FC" w:rsidRPr="00753A04">
        <w:t>Intensive support</w:t>
      </w:r>
    </w:p>
    <w:p w14:paraId="1F228D85" w14:textId="77777777" w:rsidR="008069FC" w:rsidRPr="00753A04" w:rsidRDefault="008069FC" w:rsidP="00DB12E5">
      <w:pPr>
        <w:pStyle w:val="NormalAfterList"/>
      </w:pPr>
      <w:r w:rsidRPr="00753A04">
        <w:t>Tracey is a young woman who lives alone in an apartment provided by a disability service provider. She has lived there for seven years even though the apartment is designated as transitional housing.</w:t>
      </w:r>
    </w:p>
    <w:p w14:paraId="0B9BFC10" w14:textId="77777777" w:rsidR="008069FC" w:rsidRPr="00753A04" w:rsidRDefault="008069FC" w:rsidP="00DB12E5">
      <w:pPr>
        <w:pStyle w:val="NormalAfterList"/>
      </w:pPr>
      <w:r w:rsidRPr="00753A04">
        <w:t xml:space="preserve">Tracey has cerebral palsy and is a wheelchair user. She has no function in her lower limbs and very limited function in her upper limbs. </w:t>
      </w:r>
    </w:p>
    <w:p w14:paraId="7A21B5FE" w14:textId="785E3648" w:rsidR="008069FC" w:rsidRPr="00753A04" w:rsidRDefault="000B2634" w:rsidP="00DB12E5">
      <w:pPr>
        <w:pStyle w:val="NormalAfterList"/>
      </w:pPr>
      <w:r>
        <w:t xml:space="preserve">After Tracey completed a post </w:t>
      </w:r>
      <w:r w:rsidR="008069FC" w:rsidRPr="00753A04">
        <w:t xml:space="preserve">graduate degree she returned to her family home. Initially she was only allocated 20 PA hours a week even though when she was in college she was allocated 24/7 PA support. The lack of support caused her relationship with her parents to deteriorate. With the support of her disability service provider and after negotiating additional PA hours with the HSE she moved out of her family home. She now receives 75 PA hours a week which means that she has support for 10-11 hours every day. She has no support from 11 pm to 10 am. She is concerned that she is unlikely to remain safe alone at night as she feels her condition is deteriorating. She found the process of negotiating with the HSE very invasive and often felt as if she was perceived as a drain on the system. </w:t>
      </w:r>
    </w:p>
    <w:p w14:paraId="7A4FDCB6" w14:textId="77777777" w:rsidR="008069FC" w:rsidRPr="00753A04" w:rsidRDefault="008069FC" w:rsidP="00DB12E5">
      <w:pPr>
        <w:pStyle w:val="NormalAfterList"/>
      </w:pPr>
      <w:r w:rsidRPr="00753A04">
        <w:t>Tracey feels that she cannot take up employment as it would be too draining and she needs to reserve her energy for other areas of her life. She describes the process of negotiating support as a ‘battle’ and says: ‘it took me so long to get what I have now I just don’t feel like battling again- and taking up employment would be like going into another battle’. She does a few hours of voluntary work twice a week and really enjoys this.</w:t>
      </w:r>
    </w:p>
    <w:p w14:paraId="64D333AB" w14:textId="77777777" w:rsidR="008069FC" w:rsidRPr="00753A04" w:rsidRDefault="008069FC" w:rsidP="00DB12E5">
      <w:pPr>
        <w:pStyle w:val="NormalAfterList"/>
      </w:pPr>
      <w:r w:rsidRPr="00753A04">
        <w:t>She has a wide circle of friends from college and within the disability community and usually meets up with friends once or twice a week. She doesn’t have regular contact with family members.</w:t>
      </w:r>
    </w:p>
    <w:p w14:paraId="15720336" w14:textId="77777777" w:rsidR="00F65288" w:rsidRPr="00753A04" w:rsidRDefault="008069FC" w:rsidP="00DB12E5">
      <w:pPr>
        <w:pStyle w:val="NormalAfterList"/>
      </w:pPr>
      <w:r w:rsidRPr="00753A04">
        <w:t>Tracey has been on the housing list for about six years. She has had a couple of offers but none of the properties have been suitable. Usually the bedroom and or the bathroom is too small. She has been told that she will only be offered a one- bed property as she currently doesn't need overnight assistance. She is worried that a one-bed property will not be big enough if her support needs increase and she needs PA support through the night. She worries a lot about how she will cope if her support needs increase.</w:t>
      </w:r>
    </w:p>
    <w:p w14:paraId="51F1EB29" w14:textId="4F5DF4A1" w:rsidR="008069FC" w:rsidRPr="00753A04" w:rsidRDefault="00152B81" w:rsidP="00DD5DE7">
      <w:pPr>
        <w:pStyle w:val="Heading3"/>
      </w:pPr>
      <w:r>
        <w:t>Case Study 3</w:t>
      </w:r>
      <w:r w:rsidR="00AC4761">
        <w:t xml:space="preserve">: </w:t>
      </w:r>
      <w:r w:rsidR="002E43C4">
        <w:t>Audrey -</w:t>
      </w:r>
      <w:r w:rsidR="008069FC" w:rsidRPr="00753A04">
        <w:t xml:space="preserve"> Supported living</w:t>
      </w:r>
      <w:r w:rsidR="007F0F0E">
        <w:t xml:space="preserve"> </w:t>
      </w:r>
      <w:r w:rsidR="008069FC" w:rsidRPr="00753A04">
        <w:t>-</w:t>
      </w:r>
      <w:r w:rsidR="007F0F0E">
        <w:t xml:space="preserve"> </w:t>
      </w:r>
      <w:r w:rsidR="008069FC" w:rsidRPr="00753A04">
        <w:t>High support</w:t>
      </w:r>
    </w:p>
    <w:p w14:paraId="48D754BE" w14:textId="2CA8C060" w:rsidR="008069FC" w:rsidRPr="00753A04" w:rsidRDefault="008069FC" w:rsidP="00DB12E5">
      <w:pPr>
        <w:pStyle w:val="NormalAfterList"/>
      </w:pPr>
      <w:r w:rsidRPr="00753A04">
        <w:t>Audrey is a woman in her late 30s. She has Spina Bifida with related medical issues and is a wheelchair user. Although she does not have an intellectual disability and attended school until she was 18</w:t>
      </w:r>
      <w:r w:rsidR="007F0F0E">
        <w:t>,</w:t>
      </w:r>
      <w:r w:rsidRPr="00753A04">
        <w:t xml:space="preserve"> she is unable to read. </w:t>
      </w:r>
    </w:p>
    <w:p w14:paraId="07DAD67E" w14:textId="77777777" w:rsidR="008069FC" w:rsidRPr="00753A04" w:rsidRDefault="008069FC" w:rsidP="00DB12E5">
      <w:pPr>
        <w:pStyle w:val="NormalAfterList"/>
      </w:pPr>
      <w:r w:rsidRPr="00753A04">
        <w:lastRenderedPageBreak/>
        <w:t xml:space="preserve">Audrey lives in her family home with her mother and brother. Her mother is in her 70s and had a stroke some years ago. Her mother gets home care support. </w:t>
      </w:r>
    </w:p>
    <w:p w14:paraId="71634E9A" w14:textId="77777777" w:rsidR="008069FC" w:rsidRPr="00753A04" w:rsidRDefault="008069FC" w:rsidP="00DB12E5">
      <w:pPr>
        <w:pStyle w:val="NormalAfterList"/>
      </w:pPr>
      <w:r w:rsidRPr="00753A04">
        <w:t xml:space="preserve">Audrey is very conscious that her mother is getting older and frailer and is worried about how she will cope if her mother’s health declines further. She would like to feel more prepared for independent living. She has never spent a night on her own and she thinks she might feel unsafe on her own. She is also not sure if she could afford to live on her own. She does her own laundry and can make herself a cup of tea but has never cooked a meal. Her brother is rarely at home and she worries that she might be placed in a nursing home if her mother’s health declines further. </w:t>
      </w:r>
    </w:p>
    <w:p w14:paraId="09CB57F2" w14:textId="77777777" w:rsidR="008069FC" w:rsidRPr="00753A04" w:rsidRDefault="008069FC" w:rsidP="00DB12E5">
      <w:pPr>
        <w:pStyle w:val="NormalAfterList"/>
      </w:pPr>
      <w:r w:rsidRPr="00753A04">
        <w:t xml:space="preserve">Audrey has daily PA support. Monday-Friday she receives two hours of support – an hour in the morning and an hour in the evening. She requires the support for dressing, undressing, toileting and showering. On Saturday and Sunday she has PA support from 10 am to 4 pm. On these days she goes shopping or to a café with her PA. She rarely ventures out of the house on her own. When she does she only goes as far as the local shop at the end of the road where she lives. </w:t>
      </w:r>
    </w:p>
    <w:p w14:paraId="58F984E7" w14:textId="77777777" w:rsidR="008069FC" w:rsidRPr="00753A04" w:rsidRDefault="008069FC" w:rsidP="00DB12E5">
      <w:pPr>
        <w:pStyle w:val="NormalAfterList"/>
      </w:pPr>
      <w:r w:rsidRPr="00753A04">
        <w:t>She would like to have a hoist installed in her home as some of the PAs have complained about the absence of a hoist.</w:t>
      </w:r>
    </w:p>
    <w:p w14:paraId="776C6F47" w14:textId="77777777" w:rsidR="008069FC" w:rsidRPr="00753A04" w:rsidRDefault="008069FC" w:rsidP="00DB12E5">
      <w:pPr>
        <w:pStyle w:val="NormalAfterList"/>
      </w:pPr>
      <w:r w:rsidRPr="00753A04">
        <w:t>Audrey attends a day centre three days a week. Transport is provided by the day centre. She enjoys coming to the day centre but would prefer if they organised more outings. The day centre no longer offers swimming as an activity and she misses this.</w:t>
      </w:r>
    </w:p>
    <w:p w14:paraId="15F5DD13" w14:textId="77777777" w:rsidR="00F65288" w:rsidRPr="00753A04" w:rsidRDefault="008069FC" w:rsidP="00DB12E5">
      <w:pPr>
        <w:pStyle w:val="NormalAfterList"/>
      </w:pPr>
      <w:r w:rsidRPr="00753A04">
        <w:t>She would like to have a boyfriend and to have children. She feels that time is running out for this dream to be realised and she finds this depressing.</w:t>
      </w:r>
    </w:p>
    <w:p w14:paraId="142ED322" w14:textId="7087E44E" w:rsidR="008069FC" w:rsidRPr="00753A04" w:rsidRDefault="00152B81" w:rsidP="00DD5DE7">
      <w:pPr>
        <w:pStyle w:val="Heading3"/>
      </w:pPr>
      <w:r>
        <w:t>Case Study 4</w:t>
      </w:r>
      <w:r w:rsidR="00BE01DC">
        <w:t>:</w:t>
      </w:r>
      <w:r w:rsidR="00AC4761">
        <w:t xml:space="preserve"> </w:t>
      </w:r>
      <w:r w:rsidR="00BE01DC">
        <w:t>Brian -</w:t>
      </w:r>
      <w:r w:rsidR="008069FC" w:rsidRPr="00753A04">
        <w:t xml:space="preserve"> Supported living assistance</w:t>
      </w:r>
      <w:r w:rsidR="007F0F0E">
        <w:t xml:space="preserve"> </w:t>
      </w:r>
      <w:r w:rsidR="008069FC" w:rsidRPr="00753A04">
        <w:t>-</w:t>
      </w:r>
      <w:r w:rsidR="007F0F0E">
        <w:t xml:space="preserve"> </w:t>
      </w:r>
      <w:r w:rsidR="008069FC" w:rsidRPr="00753A04">
        <w:t>Low support</w:t>
      </w:r>
    </w:p>
    <w:p w14:paraId="63667FCA" w14:textId="77777777" w:rsidR="008069FC" w:rsidRPr="00753A04" w:rsidRDefault="008069FC" w:rsidP="00DB12E5">
      <w:pPr>
        <w:pStyle w:val="NormalAfterList"/>
      </w:pPr>
      <w:r w:rsidRPr="00753A04">
        <w:t xml:space="preserve">Brian is a man with an intellectual disability in his early 50s. He lives in a house in a small quiet cul-de-sac which is only a short stroll from the centre of a small but busy town. He has a tenancy agreement with an approved housing body. The house is in good condition and nicely decorated. It is clean but not especially tidy. Brian is comfortable with the clutter. Photographs and personal mementoes are displayed and contribute to the homely atmosphere. Brian appears proud of his home and seems to have a real sense of ownership. </w:t>
      </w:r>
    </w:p>
    <w:p w14:paraId="6E414A50" w14:textId="77777777" w:rsidR="008069FC" w:rsidRPr="00753A04" w:rsidRDefault="008069FC" w:rsidP="00DB12E5">
      <w:pPr>
        <w:pStyle w:val="NormalAfterList"/>
      </w:pPr>
      <w:r w:rsidRPr="00753A04">
        <w:t xml:space="preserve">Brian is self-sufficient with regards to personal care but needs assistance with certain household tasks and money management. Brian receives a total of 12 hours support weekly. </w:t>
      </w:r>
    </w:p>
    <w:p w14:paraId="59CCC869" w14:textId="04D39F37" w:rsidR="008069FC" w:rsidRPr="00753A04" w:rsidRDefault="008069FC" w:rsidP="00DB12E5">
      <w:pPr>
        <w:pStyle w:val="NormalAfterList"/>
      </w:pPr>
      <w:r w:rsidRPr="00753A04">
        <w:lastRenderedPageBreak/>
        <w:t>Brian does not like noisy environments and has opted not to engage in various activities suggested by the support team. He used to do set dancing but now finds this too tiring. Brian spends quite a lot of time on his own, and doesn’t socialise a lot. He seems very content in his own company</w:t>
      </w:r>
      <w:r w:rsidR="007F0F0E">
        <w:t xml:space="preserve"> </w:t>
      </w:r>
      <w:r w:rsidRPr="00753A04">
        <w:t>- he likes to watch movies, travel and cookery programmes. He has a history of mental health difficulties but no behaviours of concern. He manages his medication on a daily basis.</w:t>
      </w:r>
    </w:p>
    <w:p w14:paraId="20314CF9" w14:textId="77777777" w:rsidR="00F65288" w:rsidRPr="00753A04" w:rsidRDefault="008069FC" w:rsidP="00DB12E5">
      <w:pPr>
        <w:pStyle w:val="NormalAfterList"/>
      </w:pPr>
      <w:r w:rsidRPr="00753A04">
        <w:t xml:space="preserve">The support provided to Brian enables him to live a very ordinary life. He has privacy and appropriate supports. The location of his home provides him with easy connection to the community when he chooses to access it. He is able to exercise a great deal of autonomy in his daily life. He has chosen not to prioritise certain outcomes – such as social participation and personal relationships. He has no ambitions regarding employment or training. His aspirations are to see more of his family and to have a holiday abroad. Efforts by support staff to re-establish contact with his family have not been successful but it is hoped that his goal of having a foreign holiday will be realised. </w:t>
      </w:r>
    </w:p>
    <w:p w14:paraId="1E62A45B" w14:textId="5F7BBBB0" w:rsidR="008069FC" w:rsidRPr="00753A04" w:rsidRDefault="00152B81" w:rsidP="00DD5DE7">
      <w:pPr>
        <w:pStyle w:val="Heading3"/>
      </w:pPr>
      <w:r>
        <w:t>Case Study 5</w:t>
      </w:r>
      <w:r w:rsidR="00AC4761">
        <w:t xml:space="preserve">: </w:t>
      </w:r>
      <w:r w:rsidR="008069FC" w:rsidRPr="00753A04">
        <w:t>Col</w:t>
      </w:r>
      <w:r w:rsidR="00BE01DC">
        <w:t>ette -</w:t>
      </w:r>
      <w:r w:rsidR="007F0F0E">
        <w:t xml:space="preserve"> Supported living - Minimal s</w:t>
      </w:r>
      <w:r w:rsidR="008069FC" w:rsidRPr="00753A04">
        <w:t>upport</w:t>
      </w:r>
    </w:p>
    <w:p w14:paraId="4947FDDE" w14:textId="793EB4C7" w:rsidR="008069FC" w:rsidRPr="00753A04" w:rsidRDefault="008069FC" w:rsidP="00DB12E5">
      <w:pPr>
        <w:pStyle w:val="NormalAfterList"/>
      </w:pPr>
      <w:r w:rsidRPr="00753A04">
        <w:t>Cole</w:t>
      </w:r>
      <w:r w:rsidR="007F0F0E">
        <w:t>tte is in her early 40s. She has</w:t>
      </w:r>
      <w:r w:rsidRPr="00753A04">
        <w:t xml:space="preserve"> a mild intellectual disability. She shares an apartment with one other person. She moved out of her family home two years ago. She had wanted to move for a long time but her parents were not keen. Her sister helped to convince her parents that she should make the move. She enjoys living independently but would prefer to live alone. This is not an option for her as she could not afford to pay the rent. She does not get to see her parents as often as she would like as she now lives some distance from her family home. However, her apartment is close to her job and college and she feels she is in the right place for the moment.</w:t>
      </w:r>
    </w:p>
    <w:p w14:paraId="69E2FA13" w14:textId="1858B8B1" w:rsidR="008069FC" w:rsidRPr="00753A04" w:rsidRDefault="008069FC" w:rsidP="00DB12E5">
      <w:pPr>
        <w:pStyle w:val="NormalAfterList"/>
      </w:pPr>
      <w:r w:rsidRPr="00753A04">
        <w:t>Colette and her flat-mate have a joint account that they use to pay the rent and other household bills. The disability service provider helped them to set up the account and to put direct debits in place. She and her flatmate look after their own bedrooms and do their own laundry and cooking. They each take it in turn</w:t>
      </w:r>
      <w:r w:rsidR="00BE01DC">
        <w:t>s</w:t>
      </w:r>
      <w:r w:rsidRPr="00753A04">
        <w:t xml:space="preserve"> to clean the common areas in the apartment. Colette feels her flatmate does not do her share of the housework. She talked to her key-worker about this and she has suggested getting a cleaner.</w:t>
      </w:r>
    </w:p>
    <w:p w14:paraId="43A08F3B" w14:textId="77777777" w:rsidR="008069FC" w:rsidRPr="00753A04" w:rsidRDefault="008069FC" w:rsidP="00DB12E5">
      <w:pPr>
        <w:pStyle w:val="NormalAfterList"/>
      </w:pPr>
      <w:r w:rsidRPr="00753A04">
        <w:t xml:space="preserve">Colette has a part-time job and also attends college. She describes her life as ‘busy’ and says she is ‘always on the go’. She loves going to college but sometimes struggles with her assignments. She has made friends at work and in college. She has a computer and enjoys social media. </w:t>
      </w:r>
    </w:p>
    <w:p w14:paraId="01A3AC98" w14:textId="77777777" w:rsidR="008069FC" w:rsidRPr="00753A04" w:rsidRDefault="008069FC" w:rsidP="00DB12E5">
      <w:pPr>
        <w:pStyle w:val="NormalAfterList"/>
      </w:pPr>
      <w:r w:rsidRPr="00753A04">
        <w:lastRenderedPageBreak/>
        <w:t>Colette is obese and reflects that she needs to adopt a healthy diet. She knows that her weight is impacting her health and mobility but finds it difficult to give up the foods that she enjoys.</w:t>
      </w:r>
    </w:p>
    <w:p w14:paraId="7F20F4BE" w14:textId="77777777" w:rsidR="00F65288" w:rsidRPr="00753A04" w:rsidRDefault="008069FC" w:rsidP="00DB12E5">
      <w:pPr>
        <w:pStyle w:val="NormalAfterList"/>
      </w:pPr>
      <w:r w:rsidRPr="00753A04">
        <w:t xml:space="preserve">Colette has a key-worker who usually checks in with her once or twice a week. Occasionally she meets her key-worker in the café of the service provider. </w:t>
      </w:r>
    </w:p>
    <w:p w14:paraId="2E5A1FB3" w14:textId="0C4E546A" w:rsidR="008069FC" w:rsidRPr="00753A04" w:rsidRDefault="00152B81" w:rsidP="00DD5DE7">
      <w:pPr>
        <w:pStyle w:val="Heading3"/>
      </w:pPr>
      <w:r>
        <w:t>Case Study 6</w:t>
      </w:r>
      <w:r w:rsidR="00AC4761">
        <w:t xml:space="preserve">: </w:t>
      </w:r>
      <w:r w:rsidR="00BE01DC">
        <w:t>Declan -</w:t>
      </w:r>
      <w:r w:rsidR="008069FC" w:rsidRPr="00753A04">
        <w:t xml:space="preserve"> Day service</w:t>
      </w:r>
      <w:r w:rsidR="00BE01DC">
        <w:t xml:space="preserve"> </w:t>
      </w:r>
    </w:p>
    <w:p w14:paraId="527EF303" w14:textId="77777777" w:rsidR="008069FC" w:rsidRPr="00753A04" w:rsidRDefault="008069FC" w:rsidP="00DB12E5">
      <w:pPr>
        <w:pStyle w:val="NormalAfterList"/>
      </w:pPr>
      <w:r w:rsidRPr="00753A04">
        <w:t>Declan is a twenty year old man who lives at home with his parents, his three siblings and his three dogs. He is physically fit and healthy and has a mild to moderate intellectual disability. He enjoys playing on his PS4 and spending time with his dogs. His goal is to get a driving licence.</w:t>
      </w:r>
    </w:p>
    <w:p w14:paraId="6B3DA3E3" w14:textId="2972E64A" w:rsidR="008069FC" w:rsidRPr="00753A04" w:rsidRDefault="008069FC" w:rsidP="00DB12E5">
      <w:pPr>
        <w:pStyle w:val="NormalAfterList"/>
      </w:pPr>
      <w:r w:rsidRPr="00753A04">
        <w:t>For the last eighteen months Declan has attended a day centre a couple of miles from his home five days a week. All of the adults attending the day centre have mild to moderate support needs. There are very few attendees with physical disabilities or with limited mobility. The day centre provides life-skill training and a range of leisure and recreational activities to 50 adults. The service also employs two job coaches. The day centre is a busy and at time</w:t>
      </w:r>
      <w:r w:rsidR="00AA44B0">
        <w:t>s</w:t>
      </w:r>
      <w:r w:rsidRPr="00753A04">
        <w:t xml:space="preserve"> noisy place –there are lots of people coming and going and a buzz of conversation. </w:t>
      </w:r>
    </w:p>
    <w:p w14:paraId="36C52796" w14:textId="77777777" w:rsidR="008069FC" w:rsidRPr="00753A04" w:rsidRDefault="008069FC" w:rsidP="00DB12E5">
      <w:pPr>
        <w:pStyle w:val="NormalAfterList"/>
      </w:pPr>
      <w:r w:rsidRPr="00753A04">
        <w:t>Declan has recently started doing work experience with a local business. He works for a couple of hours on two days a week. His work experience was organised by the service. The day centre is located just a five minute walk from the centre of a busy town. The centre’s location, the use of community amenities and the presence of attendees in local workplaces and businesses ensures that service users are embedded in the local community.</w:t>
      </w:r>
    </w:p>
    <w:p w14:paraId="448C8387" w14:textId="77777777" w:rsidR="008069FC" w:rsidRPr="00753A04" w:rsidRDefault="008069FC" w:rsidP="00DB12E5">
      <w:pPr>
        <w:pStyle w:val="NormalAfterList"/>
      </w:pPr>
      <w:r w:rsidRPr="00753A04">
        <w:t xml:space="preserve">Declan gets a bus to and from the day centre and pays a weekly charge for transport. The amount charged depends on the distance from the day centre. For a small daily charge Declan can get a hot meal in the canteen but he usually brings a lunch from home. He likes working in the garden centre attached to the day centre and he likes doing computer classes. </w:t>
      </w:r>
    </w:p>
    <w:p w14:paraId="5D9EAA4F" w14:textId="77777777" w:rsidR="00F65288" w:rsidRPr="00753A04" w:rsidRDefault="008069FC" w:rsidP="00DB12E5">
      <w:pPr>
        <w:pStyle w:val="NormalAfterList"/>
      </w:pPr>
      <w:r w:rsidRPr="00753A04">
        <w:t>Declan is very keen to be as independent as possible. He gets frustrated at times because his younger siblings are allowed more freedom than him. He wants to be allowed to be at home alone. He wants to be allowed to do more cooking. He wants to be allowed to go to the shops on his own. He wants to be allowed to come and go to the local business where he does his work experience without being accompanied by a member of staff. His frustration has resulted in him damaging property in the day centre and at home on a number of occasions. Staff are trying to manage his expectations in line with his abilities.</w:t>
      </w:r>
    </w:p>
    <w:p w14:paraId="3E151DB2" w14:textId="1F935BC5" w:rsidR="004D73B9" w:rsidRPr="00753A04" w:rsidRDefault="00152B81" w:rsidP="00DD5DE7">
      <w:pPr>
        <w:pStyle w:val="Heading3"/>
      </w:pPr>
      <w:r>
        <w:lastRenderedPageBreak/>
        <w:t>Case Study 7</w:t>
      </w:r>
      <w:r w:rsidR="004D73B9">
        <w:t xml:space="preserve">: </w:t>
      </w:r>
      <w:r w:rsidR="004D73B9" w:rsidRPr="00753A04">
        <w:t>Sean</w:t>
      </w:r>
      <w:r w:rsidR="00BE01DC">
        <w:t xml:space="preserve"> -</w:t>
      </w:r>
      <w:r w:rsidR="004D73B9">
        <w:t xml:space="preserve"> Living in a community residence</w:t>
      </w:r>
    </w:p>
    <w:p w14:paraId="4B20FC52" w14:textId="77777777" w:rsidR="004D73B9" w:rsidRPr="00753A04" w:rsidRDefault="004D73B9" w:rsidP="004D73B9">
      <w:pPr>
        <w:pStyle w:val="NormalAfterList"/>
      </w:pPr>
      <w:r w:rsidRPr="00753A04">
        <w:t xml:space="preserve">Sean is a healthy physically active 18 year old. He has no communication difficulties and has a mild-moderate intellectual disability. He enjoys gardening and being outdoors. Sean does not need any assistance with personal care and is able to do most household chores including basic food preparation. </w:t>
      </w:r>
    </w:p>
    <w:p w14:paraId="4B7CBAA4" w14:textId="63D1AEB1" w:rsidR="004D73B9" w:rsidRPr="00753A04" w:rsidRDefault="004D73B9" w:rsidP="004D73B9">
      <w:pPr>
        <w:pStyle w:val="NormalAfterList"/>
      </w:pPr>
      <w:r w:rsidRPr="00753A04">
        <w:t>If he could, he would like to change everything in his life. He would like to play more football, have his own games console and have a girlfriend. He would like to have job and learn how to drive. He would like to have more independence and to be able to make decisions about everyday things in his life</w:t>
      </w:r>
      <w:r w:rsidR="00BE01DC">
        <w:t>,</w:t>
      </w:r>
      <w:r w:rsidRPr="00753A04">
        <w:t xml:space="preserve"> like what time he goes to bed. He would like to live with his parents. He has a very long list of the changes he would like in his life.</w:t>
      </w:r>
    </w:p>
    <w:p w14:paraId="0B111227" w14:textId="3C256F60" w:rsidR="004D73B9" w:rsidRPr="00753A04" w:rsidRDefault="004D73B9" w:rsidP="004D73B9">
      <w:pPr>
        <w:pStyle w:val="NormalAfterList"/>
      </w:pPr>
      <w:r w:rsidRPr="00753A04">
        <w:t>Sean has a history of challenging and aggressive behaviour. In his early teenage years he was provided with residential care during the week and went home at weekends. When he turned 18 his parents decided that he could no longer live in the family home. Sean is angry and frustrated about this</w:t>
      </w:r>
      <w:r w:rsidR="00BE01DC">
        <w:t xml:space="preserve"> </w:t>
      </w:r>
      <w:r w:rsidRPr="00753A04">
        <w:t xml:space="preserve">- he misses his family and his friends. </w:t>
      </w:r>
    </w:p>
    <w:p w14:paraId="28F21D37" w14:textId="7590D9C5" w:rsidR="004D73B9" w:rsidRPr="00753A04" w:rsidRDefault="004D73B9" w:rsidP="004D73B9">
      <w:pPr>
        <w:pStyle w:val="NormalAfterList"/>
      </w:pPr>
      <w:r w:rsidRPr="00753A04">
        <w:t xml:space="preserve">He now shares a house with four others and lives in a location that is a two-hour drive from his family home. His housemates all have behaviours </w:t>
      </w:r>
      <w:r w:rsidR="00BE01DC">
        <w:t xml:space="preserve">that challenge </w:t>
      </w:r>
      <w:r w:rsidRPr="00753A04">
        <w:t>and the staff: client ratio in the house is very high. The house is a noisy</w:t>
      </w:r>
      <w:r w:rsidR="00884EB7">
        <w:t>,</w:t>
      </w:r>
      <w:r w:rsidRPr="00753A04">
        <w:t xml:space="preserve"> busy place. Sean resents being told what to do by the staff. He often has outbursts during which he can hit out at members of staff and damage property. </w:t>
      </w:r>
    </w:p>
    <w:p w14:paraId="247D94A3" w14:textId="1D9090CA" w:rsidR="006F5FB9" w:rsidRDefault="004D73B9" w:rsidP="00DB12E5">
      <w:pPr>
        <w:pStyle w:val="NormalAfterList"/>
      </w:pPr>
      <w:r w:rsidRPr="00753A04">
        <w:t xml:space="preserve">There is no plan in place for Sean to transition to a residential setting that would give him more </w:t>
      </w:r>
      <w:r w:rsidR="00DD5DE7">
        <w:t>opportunities for independence.</w:t>
      </w:r>
    </w:p>
    <w:p w14:paraId="4E0F561F" w14:textId="77777777" w:rsidR="006F5FB9" w:rsidRDefault="006F5FB9">
      <w:pPr>
        <w:spacing w:after="0"/>
      </w:pPr>
      <w:r>
        <w:br w:type="page"/>
      </w:r>
    </w:p>
    <w:p w14:paraId="4DE628AB" w14:textId="77777777" w:rsidR="00326B93" w:rsidRPr="00194C7A" w:rsidRDefault="00326B93" w:rsidP="00326B93">
      <w:pPr>
        <w:rPr>
          <w:sz w:val="2"/>
          <w:szCs w:val="2"/>
        </w:rPr>
      </w:pPr>
    </w:p>
    <w:p w14:paraId="11B2F4DA" w14:textId="13EB25F9" w:rsidR="00326B93" w:rsidRPr="00194C7A" w:rsidRDefault="006B4E9D" w:rsidP="00326B93">
      <w:pPr>
        <w:pStyle w:val="Heading1"/>
      </w:pPr>
      <w:bookmarkStart w:id="145" w:name="_Toc89703243"/>
      <w:r>
        <w:t xml:space="preserve">Annex </w:t>
      </w:r>
      <w:r w:rsidR="00D3089E">
        <w:t>1</w:t>
      </w:r>
      <w:r w:rsidR="001E3275">
        <w:t>2</w:t>
      </w:r>
      <w:r w:rsidR="00326B93">
        <w:t>: Data Resources relating to cost relevant to Disability Residential Services</w:t>
      </w:r>
      <w:bookmarkEnd w:id="145"/>
      <w:r w:rsidR="00326B93">
        <w:t xml:space="preserve"> </w:t>
      </w:r>
    </w:p>
    <w:p w14:paraId="196802AC" w14:textId="77777777" w:rsidR="00326B93" w:rsidRDefault="00326B93" w:rsidP="00326B93">
      <w:pPr>
        <w:pStyle w:val="Heading2"/>
      </w:pPr>
      <w:bookmarkStart w:id="146" w:name="_Toc89703244"/>
      <w:r>
        <w:t>UK FACE Assessment Tool</w:t>
      </w:r>
      <w:bookmarkEnd w:id="146"/>
      <w:r>
        <w:t xml:space="preserve"> </w:t>
      </w:r>
    </w:p>
    <w:p w14:paraId="463B5228" w14:textId="77777777" w:rsidR="00326B93" w:rsidRDefault="00326B93" w:rsidP="00326B93">
      <w:pPr>
        <w:pStyle w:val="NormalAfterList"/>
      </w:pPr>
      <w:r w:rsidRPr="00194C7A">
        <w:t>We used FACE V7 to conduct individual profiles of the support needs of participants</w:t>
      </w:r>
      <w:r>
        <w:t xml:space="preserve"> in the community housing setting</w:t>
      </w:r>
      <w:r w:rsidRPr="00194C7A">
        <w:t>. The profiles assign individuals in 7 (0-6) bands of need and generate an indicative cost of meeting their support needs. The Global Need Band was significantly correlated with the requirement for the presence of another person to ensure safety throughout the day and night and with the presence of serious categories of behaviours of concern.</w:t>
      </w:r>
      <w:r>
        <w:t xml:space="preserve"> </w:t>
      </w:r>
      <w:r w:rsidRPr="002A5148">
        <w:t>The amount and type of formal care required is dependent on the level of support needs of the individual, the availability or absence of informal care and available resources. FACE profiles take account of available ongoing natural or informal supports. Individuals living in their family homes may have higher support needs than some persons supported in residential care settings. Some informal supports may run in tandem with residential care. Supports such as visi</w:t>
      </w:r>
      <w:r>
        <w:t>ts, phone calls</w:t>
      </w:r>
      <w:r w:rsidRPr="002A5148">
        <w:t xml:space="preserve"> and i</w:t>
      </w:r>
      <w:r>
        <w:t>nclusion in family celebrations</w:t>
      </w:r>
      <w:r w:rsidRPr="002A5148">
        <w:t xml:space="preserve"> are likely to be highly beneficial to individuals but will not reduce the quantum of formal supports required and indeed might even increase them. However, regular overnight or weekend visits with family members may significantly reduce the amount and cost of care.</w:t>
      </w:r>
      <w:r>
        <w:t xml:space="preserve"> </w:t>
      </w:r>
    </w:p>
    <w:p w14:paraId="6CCBA1EB" w14:textId="77777777" w:rsidR="00326B93" w:rsidRDefault="00326B93" w:rsidP="00326B93">
      <w:pPr>
        <w:pStyle w:val="NormalAfterList"/>
      </w:pPr>
      <w:r w:rsidRPr="007103BD">
        <w:t>We found that some of the assumptions that underpin the costing algorithm for th</w:t>
      </w:r>
      <w:r>
        <w:t>e FACE</w:t>
      </w:r>
      <w:r w:rsidRPr="007103BD">
        <w:t xml:space="preserve"> tool do not reflect the model of service in the Irish context. T</w:t>
      </w:r>
      <w:r>
        <w:t>he algorithm assumes</w:t>
      </w:r>
      <w:r w:rsidRPr="007103BD">
        <w:t xml:space="preserve"> that no more than one person will ever </w:t>
      </w:r>
      <w:r>
        <w:t>provide waking night cover, which</w:t>
      </w:r>
      <w:r w:rsidRPr="007103BD">
        <w:t xml:space="preserve"> is not a valid assumption in the Irish context. The algorithm produces very different costs depending on the living situation of the individual. If the living situation indicated is ‘living in a designated centre’ or </w:t>
      </w:r>
      <w:r>
        <w:t>‘</w:t>
      </w:r>
      <w:r w:rsidRPr="007103BD">
        <w:t>living in a registered nursing home’ the algorithm sets a cap on the cost of care. The cap varies depending on whether nursing care is required. The cap on costs obscures the variation in the cost of providing residential support to individuals with very different profiles of need. If the living situation is described as ‘living in a supported tenancy-24 hour staff presence’ no cap is applied.</w:t>
      </w:r>
    </w:p>
    <w:p w14:paraId="5B0FA8F5" w14:textId="77777777" w:rsidR="00326B93" w:rsidRDefault="00326B93" w:rsidP="00326B93">
      <w:pPr>
        <w:pStyle w:val="NormalAfterList"/>
      </w:pPr>
      <w:r>
        <w:t xml:space="preserve">Another shortcoming of the FACE algorithm is that while it takes account of the number of people sharing, it does not factor in the support needs of the other residents when assessing a given individual. Staffing in residential care settings are generally significantly influenced by the needs of the resident that requires the highest level of support. Individual support needs may alter depending on the abilities or impairments of other residents. For example, a resident who is able to travel independently might support a fellow resident when travelling. Similarly, </w:t>
      </w:r>
      <w:r>
        <w:lastRenderedPageBreak/>
        <w:t xml:space="preserve">the support needs of individuals with challenging behaviours might fluctuate depending on the needs, temperament and behaviours of their housemates. </w:t>
      </w:r>
    </w:p>
    <w:p w14:paraId="4184BE3D" w14:textId="3574BB4B" w:rsidR="00326B93" w:rsidRDefault="00326B93" w:rsidP="00326B93">
      <w:pPr>
        <w:pStyle w:val="NormalAfterList"/>
      </w:pPr>
      <w:r>
        <w:t>The FACE V7 profile does seek to determine support needs in relation to social activities and participation in employment or education. However, it is not configured to take account of the costs for residential care settings that may result from the attendance of residents at day centres. Staffing in residential care settings will normally be adjusted during the hours that residents attend day centres. Therefore, individual profiles provide an indicator of the level of support needs of individuals but do not compile all the data necessary to calculate the cost of supports provided. In the UK</w:t>
      </w:r>
      <w:r w:rsidR="00C87D12">
        <w:t>,</w:t>
      </w:r>
      <w:r>
        <w:t xml:space="preserve"> FACE profiles are widely used by local councils to assess the support needs of adults who require social care. However, when a person is assessed as requiring a residential care setting</w:t>
      </w:r>
      <w:r w:rsidR="00C87D12">
        <w:t>,</w:t>
      </w:r>
      <w:r>
        <w:t xml:space="preserve"> the cost of the residential care will usually be determined following a commissioning process and not by reference to costs generated by the FACE profile.</w:t>
      </w:r>
    </w:p>
    <w:p w14:paraId="1C830B0C" w14:textId="77777777" w:rsidR="00326B93" w:rsidRPr="00753A04" w:rsidRDefault="00326B93" w:rsidP="00326B93">
      <w:pPr>
        <w:pStyle w:val="Heading2"/>
      </w:pPr>
      <w:bookmarkStart w:id="147" w:name="_Toc89703245"/>
      <w:r w:rsidRPr="00753A04">
        <w:t xml:space="preserve">HSE Service Improvement </w:t>
      </w:r>
      <w:r>
        <w:t>Data</w:t>
      </w:r>
      <w:bookmarkEnd w:id="147"/>
    </w:p>
    <w:p w14:paraId="6A4B9084" w14:textId="08DAEFF4" w:rsidR="00326B93" w:rsidRDefault="00326B93" w:rsidP="00326B93">
      <w:pPr>
        <w:pStyle w:val="NormalAfterList"/>
      </w:pPr>
      <w:r w:rsidRPr="001A290A">
        <w:t>Through its work</w:t>
      </w:r>
      <w:r w:rsidR="00C87D12">
        <w:t>,</w:t>
      </w:r>
      <w:r w:rsidRPr="001A290A">
        <w:t xml:space="preserve"> the HSE Service Improvement Team</w:t>
      </w:r>
      <w:r>
        <w:t xml:space="preserve"> (SIT)</w:t>
      </w:r>
      <w:r w:rsidRPr="001A290A">
        <w:t xml:space="preserve"> aims to build capacity within the disability sector to implement t</w:t>
      </w:r>
      <w:r>
        <w:t>he Transforming Lives programme,</w:t>
      </w:r>
      <w:r w:rsidRPr="001A290A">
        <w:t xml:space="preserve"> provide comprehensive information to sup</w:t>
      </w:r>
      <w:r>
        <w:t>port the management of agencies,</w:t>
      </w:r>
      <w:r w:rsidRPr="001A290A">
        <w:t xml:space="preserve"> support the migration of resources during re-configuration to a sustainable person-centred model and provide comparative analysis of service models and benchmarked un</w:t>
      </w:r>
      <w:r>
        <w:t>it costs across the disability s</w:t>
      </w:r>
      <w:r w:rsidRPr="001A290A">
        <w:t>ector. In 2016 and 2017 the HS</w:t>
      </w:r>
      <w:r>
        <w:t>E SIT</w:t>
      </w:r>
      <w:r w:rsidRPr="001A290A">
        <w:t xml:space="preserve"> conducted a detailed analysis of financial and </w:t>
      </w:r>
      <w:r>
        <w:t xml:space="preserve">service </w:t>
      </w:r>
      <w:r w:rsidRPr="001A290A">
        <w:t xml:space="preserve">activity data relating to the 50 largest service providers. </w:t>
      </w:r>
    </w:p>
    <w:p w14:paraId="6FF40AE4" w14:textId="77777777" w:rsidR="00326B93" w:rsidRDefault="00326B93" w:rsidP="00326B93">
      <w:pPr>
        <w:pStyle w:val="NormalAfterList"/>
      </w:pPr>
      <w:r w:rsidRPr="001A290A">
        <w:t xml:space="preserve">The SIT </w:t>
      </w:r>
      <w:r>
        <w:t xml:space="preserve">has </w:t>
      </w:r>
      <w:r w:rsidRPr="001A290A">
        <w:t>noted</w:t>
      </w:r>
      <w:r w:rsidRPr="00753A04">
        <w:rPr>
          <w:vertAlign w:val="superscript"/>
          <w:lang w:val="en-GB"/>
        </w:rPr>
        <w:footnoteReference w:id="31"/>
      </w:r>
      <w:r w:rsidRPr="001A290A">
        <w:t xml:space="preserve"> the following challenges that </w:t>
      </w:r>
      <w:r>
        <w:t xml:space="preserve">have negatively </w:t>
      </w:r>
      <w:r w:rsidRPr="001A290A">
        <w:t xml:space="preserve">impacted </w:t>
      </w:r>
      <w:r>
        <w:t xml:space="preserve">upon </w:t>
      </w:r>
      <w:r w:rsidRPr="001A290A">
        <w:t>the analysis process:</w:t>
      </w:r>
    </w:p>
    <w:p w14:paraId="0052BF19" w14:textId="77777777" w:rsidR="00326B93" w:rsidRDefault="00326B93" w:rsidP="00326B93">
      <w:pPr>
        <w:pStyle w:val="ListBullet2"/>
      </w:pPr>
      <w:r>
        <w:t xml:space="preserve">Challenges in quantifying changing needs </w:t>
      </w:r>
    </w:p>
    <w:p w14:paraId="0179D5B6" w14:textId="77777777" w:rsidR="00326B93" w:rsidRDefault="00326B93" w:rsidP="00326B93">
      <w:pPr>
        <w:pStyle w:val="ListBullet2"/>
      </w:pPr>
      <w:r>
        <w:t xml:space="preserve">No single assessment tool for disability services </w:t>
      </w:r>
    </w:p>
    <w:p w14:paraId="3A08605D" w14:textId="77777777" w:rsidR="00326B93" w:rsidRDefault="00326B93" w:rsidP="00326B93">
      <w:pPr>
        <w:pStyle w:val="ListBullet2"/>
      </w:pPr>
      <w:r>
        <w:t>No log or central system to track emergency cases.</w:t>
      </w:r>
    </w:p>
    <w:p w14:paraId="6E65AF4E" w14:textId="77777777" w:rsidR="00326B93" w:rsidRDefault="00326B93" w:rsidP="00326B93">
      <w:pPr>
        <w:pStyle w:val="ListBullet2"/>
      </w:pPr>
      <w:r>
        <w:t>Lack of completion or accuracy of Service Arrangements (SA)</w:t>
      </w:r>
    </w:p>
    <w:p w14:paraId="4E03287D" w14:textId="77777777" w:rsidR="00326B93" w:rsidRDefault="00326B93" w:rsidP="00326B93">
      <w:pPr>
        <w:pStyle w:val="ListBullet2"/>
      </w:pPr>
      <w:r>
        <w:t>Industrial Relations and Human Resource issues that impact on resources</w:t>
      </w:r>
    </w:p>
    <w:p w14:paraId="6A3525A4" w14:textId="77777777" w:rsidR="00326B93" w:rsidRDefault="00326B93" w:rsidP="00326B93">
      <w:pPr>
        <w:pStyle w:val="ListBullet2"/>
      </w:pPr>
      <w:r>
        <w:t>Numerous systems with a lack of common understanding</w:t>
      </w:r>
    </w:p>
    <w:p w14:paraId="13F1E371" w14:textId="77777777" w:rsidR="00326B93" w:rsidRDefault="00326B93" w:rsidP="00326B93">
      <w:pPr>
        <w:pStyle w:val="ListBullet2"/>
      </w:pPr>
      <w:r>
        <w:t>No central ‘bed register’ to track residential places across the sector</w:t>
      </w:r>
    </w:p>
    <w:p w14:paraId="41AF17E1" w14:textId="77777777" w:rsidR="00326B93" w:rsidRPr="009F4593" w:rsidRDefault="00326B93" w:rsidP="00326B93">
      <w:pPr>
        <w:pStyle w:val="NormalAfterList"/>
        <w:rPr>
          <w:sz w:val="2"/>
          <w:szCs w:val="2"/>
        </w:rPr>
      </w:pPr>
    </w:p>
    <w:p w14:paraId="7533E48F" w14:textId="55296BF1" w:rsidR="00326B93" w:rsidRDefault="00326B93" w:rsidP="00326B93">
      <w:pPr>
        <w:pStyle w:val="NormalAfterList"/>
      </w:pPr>
      <w:r w:rsidRPr="009F4593">
        <w:lastRenderedPageBreak/>
        <w:t>The analysis focused on the period 2013-2016 and highlighted increases in the cost of re</w:t>
      </w:r>
      <w:r>
        <w:t>sidential care provided by the T</w:t>
      </w:r>
      <w:r w:rsidRPr="009F4593">
        <w:t>op 5 agencies. In the period under review</w:t>
      </w:r>
      <w:r w:rsidR="00C87D12">
        <w:t>,</w:t>
      </w:r>
      <w:r w:rsidRPr="009F4593">
        <w:t xml:space="preserve"> the estimated cost per person of day services provided by the Top 5 agencies declined </w:t>
      </w:r>
      <w:r w:rsidR="00F8509E">
        <w:t>slightly. The analysis indicated</w:t>
      </w:r>
      <w:r w:rsidRPr="009F4593">
        <w:t xml:space="preserve"> that the average cost of day services provided by </w:t>
      </w:r>
      <w:r>
        <w:t>the T</w:t>
      </w:r>
      <w:r w:rsidRPr="009F4593">
        <w:t>op 5 agencies was significantly higher than the average cost of day services provided by the second tier of 45 agencies. However, average costs for day and residential places did not include management and administration costs</w:t>
      </w:r>
      <w:r>
        <w:t>,</w:t>
      </w:r>
      <w:r w:rsidRPr="009F4593">
        <w:t xml:space="preserve"> which varied considerably between agencies. The analysis also shows that compliance with HIQA regulations increased between 2014 and 2016.</w:t>
      </w:r>
      <w:r>
        <w:t xml:space="preserve"> </w:t>
      </w:r>
    </w:p>
    <w:p w14:paraId="62D42946" w14:textId="04FCDF1A" w:rsidR="00326B93" w:rsidRDefault="00326B93" w:rsidP="00326B93">
      <w:r w:rsidRPr="00753A04">
        <w:t xml:space="preserve">The work conducted by the </w:t>
      </w:r>
      <w:r>
        <w:t>SIT</w:t>
      </w:r>
      <w:r w:rsidRPr="00753A04">
        <w:t xml:space="preserve"> generated 12 per</w:t>
      </w:r>
      <w:r w:rsidR="00BE3AC5">
        <w:t>formance indicators set out in T</w:t>
      </w:r>
      <w:r w:rsidRPr="00753A04">
        <w:t>able</w:t>
      </w:r>
      <w:r w:rsidR="009B4592">
        <w:t xml:space="preserve"> 12</w:t>
      </w:r>
      <w:r>
        <w:t>.1</w:t>
      </w:r>
      <w:r w:rsidRPr="00753A04">
        <w:t xml:space="preserve"> below. In 2017 it was noted that: </w:t>
      </w:r>
    </w:p>
    <w:p w14:paraId="00404EDB" w14:textId="487AB4FA" w:rsidR="00326B93" w:rsidRPr="00753A04" w:rsidRDefault="00326B93" w:rsidP="00326B93">
      <w:pPr>
        <w:pStyle w:val="BlockQuote"/>
      </w:pPr>
      <w:r w:rsidRPr="00753A04">
        <w:t xml:space="preserve">The HSE expects that this analysis will facilitate benchmarking of service providers using specified performance indicators which </w:t>
      </w:r>
      <w:r w:rsidRPr="0096461D">
        <w:t>include inter alia</w:t>
      </w:r>
      <w:r w:rsidR="001E51D5" w:rsidRPr="0096461D">
        <w:t>, unit cost of service provided</w:t>
      </w:r>
      <w:r w:rsidRPr="0096461D">
        <w:t xml:space="preserve"> (</w:t>
      </w:r>
      <w:r w:rsidR="008829EA">
        <w:t xml:space="preserve">Comptroller and </w:t>
      </w:r>
      <w:r w:rsidRPr="0096461D">
        <w:t>Auditor General 2017, p.267). However, to date</w:t>
      </w:r>
      <w:r w:rsidR="00283FEB">
        <w:t>,</w:t>
      </w:r>
      <w:r w:rsidRPr="0096461D">
        <w:t xml:space="preserve"> the use of unit costs appears to be limited to the</w:t>
      </w:r>
      <w:r w:rsidRPr="00753A04">
        <w:t xml:space="preserve"> provision of new services and funding arrangements are not regularly revised to take account of current price rates and changed needs of service users. The persistence of historical funding arrangements has implications for the introduction of personalised budgets.</w:t>
      </w:r>
    </w:p>
    <w:p w14:paraId="197464F0" w14:textId="33FC6773" w:rsidR="00326B93" w:rsidRPr="00753A04" w:rsidRDefault="009B4592" w:rsidP="00326B93">
      <w:pPr>
        <w:pStyle w:val="tablehead0"/>
      </w:pPr>
      <w:r>
        <w:t xml:space="preserve">Table </w:t>
      </w:r>
      <w:r w:rsidR="00D3089E">
        <w:t>1</w:t>
      </w:r>
      <w:r w:rsidR="001E3275">
        <w:t>2</w:t>
      </w:r>
      <w:r w:rsidR="00326B93" w:rsidRPr="00326B93">
        <w:t>.1</w:t>
      </w:r>
      <w:r w:rsidR="00326B93" w:rsidRPr="00753A04">
        <w:t xml:space="preserve">: Key </w:t>
      </w:r>
      <w:r w:rsidR="0061306B" w:rsidRPr="00753A04">
        <w:t xml:space="preserve">performance indicators </w:t>
      </w:r>
      <w:r w:rsidR="00326B93" w:rsidRPr="00753A04">
        <w:t>(KPIs)</w:t>
      </w:r>
    </w:p>
    <w:tbl>
      <w:tblPr>
        <w:tblStyle w:val="TableGrid"/>
        <w:tblW w:w="0" w:type="auto"/>
        <w:tblLook w:val="04A0" w:firstRow="1" w:lastRow="0" w:firstColumn="1" w:lastColumn="0" w:noHBand="0" w:noVBand="1"/>
        <w:tblCaption w:val="Table"/>
        <w:tblDescription w:val="Key performance indicators (KPI's)"/>
      </w:tblPr>
      <w:tblGrid>
        <w:gridCol w:w="1980"/>
        <w:gridCol w:w="6650"/>
      </w:tblGrid>
      <w:tr w:rsidR="00326B93" w:rsidRPr="00753A04" w14:paraId="18DCA8B1" w14:textId="77777777" w:rsidTr="00477CB5">
        <w:trPr>
          <w:cantSplit/>
          <w:tblHeader/>
        </w:trPr>
        <w:tc>
          <w:tcPr>
            <w:tcW w:w="1980" w:type="dxa"/>
          </w:tcPr>
          <w:p w14:paraId="2151119F" w14:textId="77777777" w:rsidR="00326B93" w:rsidRPr="001B627B" w:rsidRDefault="00326B93" w:rsidP="00326B93">
            <w:pPr>
              <w:pStyle w:val="tablebody"/>
              <w:spacing w:before="60" w:after="60"/>
              <w:ind w:left="170"/>
              <w:rPr>
                <w:b/>
              </w:rPr>
            </w:pPr>
            <w:r w:rsidRPr="001B627B">
              <w:rPr>
                <w:b/>
              </w:rPr>
              <w:t>Category</w:t>
            </w:r>
          </w:p>
        </w:tc>
        <w:tc>
          <w:tcPr>
            <w:tcW w:w="6650" w:type="dxa"/>
          </w:tcPr>
          <w:p w14:paraId="3E1DD0B6" w14:textId="77777777" w:rsidR="00326B93" w:rsidRPr="001B627B" w:rsidRDefault="00326B93" w:rsidP="00326B93">
            <w:pPr>
              <w:pStyle w:val="tablebody"/>
              <w:spacing w:before="60" w:after="60"/>
              <w:ind w:left="227"/>
              <w:rPr>
                <w:b/>
              </w:rPr>
            </w:pPr>
            <w:r w:rsidRPr="001B627B">
              <w:rPr>
                <w:b/>
              </w:rPr>
              <w:t>KPI</w:t>
            </w:r>
          </w:p>
        </w:tc>
      </w:tr>
      <w:tr w:rsidR="00326B93" w:rsidRPr="00753A04" w14:paraId="51A96D0C" w14:textId="77777777" w:rsidTr="00326B93">
        <w:tc>
          <w:tcPr>
            <w:tcW w:w="1980" w:type="dxa"/>
          </w:tcPr>
          <w:p w14:paraId="64404838" w14:textId="77777777" w:rsidR="00326B93" w:rsidRPr="00753A04" w:rsidRDefault="00326B93" w:rsidP="00326B93">
            <w:pPr>
              <w:pStyle w:val="tablebody"/>
              <w:spacing w:before="60" w:after="60"/>
              <w:ind w:left="170"/>
            </w:pPr>
            <w:r w:rsidRPr="00753A04">
              <w:t>Cost: Finance</w:t>
            </w:r>
          </w:p>
        </w:tc>
        <w:tc>
          <w:tcPr>
            <w:tcW w:w="6650" w:type="dxa"/>
          </w:tcPr>
          <w:p w14:paraId="111F75D9" w14:textId="77777777" w:rsidR="00326B93" w:rsidRPr="00A22164" w:rsidRDefault="00326B93" w:rsidP="00326B93">
            <w:pPr>
              <w:pStyle w:val="tablebody"/>
              <w:spacing w:before="60" w:after="60"/>
              <w:ind w:left="227"/>
            </w:pPr>
            <w:r w:rsidRPr="00135C2A">
              <w:t>Residential cost individual /</w:t>
            </w:r>
            <w:r>
              <w:t xml:space="preserve"> </w:t>
            </w:r>
            <w:r w:rsidRPr="00135C2A">
              <w:t xml:space="preserve">day cost per individual </w:t>
            </w:r>
          </w:p>
          <w:p w14:paraId="7EF8AFB7" w14:textId="77777777" w:rsidR="00326B93" w:rsidRPr="00DB12E5" w:rsidRDefault="00326B93" w:rsidP="00326B93">
            <w:pPr>
              <w:pStyle w:val="tablebody"/>
              <w:spacing w:before="60" w:after="60"/>
              <w:ind w:left="227"/>
            </w:pPr>
            <w:r w:rsidRPr="00DB12E5">
              <w:t xml:space="preserve">Reported operating deficit as a % of HSE funding </w:t>
            </w:r>
          </w:p>
          <w:p w14:paraId="2579EDED" w14:textId="77777777" w:rsidR="00326B93" w:rsidRPr="00DB12E5" w:rsidRDefault="00326B93" w:rsidP="00326B93">
            <w:pPr>
              <w:pStyle w:val="tablebody"/>
              <w:spacing w:before="60" w:after="60"/>
              <w:ind w:left="227"/>
            </w:pPr>
            <w:r w:rsidRPr="00DB12E5">
              <w:t xml:space="preserve">Agency staff cost (€m) as a % of pay expenditure </w:t>
            </w:r>
          </w:p>
        </w:tc>
      </w:tr>
      <w:tr w:rsidR="00326B93" w:rsidRPr="00753A04" w14:paraId="6D4BE17F" w14:textId="77777777" w:rsidTr="00326B93">
        <w:tc>
          <w:tcPr>
            <w:tcW w:w="1980" w:type="dxa"/>
          </w:tcPr>
          <w:p w14:paraId="6BC937EE" w14:textId="77777777" w:rsidR="00326B93" w:rsidRPr="00753A04" w:rsidRDefault="00326B93" w:rsidP="00326B93">
            <w:pPr>
              <w:pStyle w:val="tablebody"/>
              <w:spacing w:before="60" w:after="60"/>
              <w:ind w:left="170"/>
            </w:pPr>
            <w:r w:rsidRPr="00753A04">
              <w:t>Activity</w:t>
            </w:r>
          </w:p>
        </w:tc>
        <w:tc>
          <w:tcPr>
            <w:tcW w:w="6650" w:type="dxa"/>
          </w:tcPr>
          <w:p w14:paraId="217385BF" w14:textId="77777777" w:rsidR="00326B93" w:rsidRPr="00A22164" w:rsidRDefault="00326B93" w:rsidP="00326B93">
            <w:pPr>
              <w:pStyle w:val="tablebody"/>
              <w:spacing w:before="60" w:after="60"/>
              <w:ind w:left="227"/>
            </w:pPr>
            <w:r w:rsidRPr="00135C2A">
              <w:t xml:space="preserve">% Community-based residential places </w:t>
            </w:r>
          </w:p>
          <w:p w14:paraId="67DEB398" w14:textId="77777777" w:rsidR="00326B93" w:rsidRPr="00A22164" w:rsidRDefault="00326B93" w:rsidP="00326B93">
            <w:pPr>
              <w:pStyle w:val="tablebody"/>
              <w:spacing w:before="60" w:after="60"/>
              <w:ind w:left="227"/>
            </w:pPr>
            <w:r w:rsidRPr="00A22164">
              <w:t xml:space="preserve">% of people supported over 40 </w:t>
            </w:r>
          </w:p>
          <w:p w14:paraId="659CCBCC" w14:textId="77777777" w:rsidR="00326B93" w:rsidRPr="00DB12E5" w:rsidRDefault="00326B93" w:rsidP="00326B93">
            <w:pPr>
              <w:pStyle w:val="tablebody"/>
              <w:spacing w:before="60" w:after="60"/>
              <w:ind w:left="227"/>
            </w:pPr>
            <w:r w:rsidRPr="00DB12E5">
              <w:t>% of residential people supported with high</w:t>
            </w:r>
            <w:r>
              <w:t xml:space="preserve"> </w:t>
            </w:r>
            <w:r w:rsidRPr="00DB12E5">
              <w:t>/</w:t>
            </w:r>
            <w:r>
              <w:t xml:space="preserve"> </w:t>
            </w:r>
            <w:r w:rsidRPr="00DB12E5">
              <w:t>intensive support needs</w:t>
            </w:r>
          </w:p>
          <w:p w14:paraId="4B433B6F" w14:textId="77777777" w:rsidR="00326B93" w:rsidRPr="00DB12E5" w:rsidRDefault="00326B93" w:rsidP="00326B93">
            <w:pPr>
              <w:pStyle w:val="tablebody"/>
              <w:spacing w:before="60" w:after="60"/>
              <w:ind w:left="227"/>
            </w:pPr>
            <w:r w:rsidRPr="00DB12E5">
              <w:t xml:space="preserve">% </w:t>
            </w:r>
            <w:r>
              <w:t>total funding provided by the HSE</w:t>
            </w:r>
          </w:p>
        </w:tc>
      </w:tr>
      <w:tr w:rsidR="00326B93" w:rsidRPr="00753A04" w14:paraId="55A81C29" w14:textId="77777777" w:rsidTr="00326B93">
        <w:tc>
          <w:tcPr>
            <w:tcW w:w="1980" w:type="dxa"/>
          </w:tcPr>
          <w:p w14:paraId="1316AC9E" w14:textId="77777777" w:rsidR="00326B93" w:rsidRPr="00753A04" w:rsidRDefault="00326B93" w:rsidP="00326B93">
            <w:pPr>
              <w:pStyle w:val="tablebody"/>
              <w:spacing w:before="60" w:after="60"/>
              <w:ind w:left="170"/>
            </w:pPr>
            <w:r w:rsidRPr="00753A04">
              <w:t>Cost: Workforce</w:t>
            </w:r>
          </w:p>
        </w:tc>
        <w:tc>
          <w:tcPr>
            <w:tcW w:w="6650" w:type="dxa"/>
          </w:tcPr>
          <w:p w14:paraId="67E8D707" w14:textId="77777777" w:rsidR="00326B93" w:rsidRPr="00A22164" w:rsidRDefault="00326B93" w:rsidP="00326B93">
            <w:pPr>
              <w:pStyle w:val="tablebody"/>
              <w:spacing w:before="60" w:after="60"/>
              <w:ind w:left="227"/>
            </w:pPr>
            <w:r w:rsidRPr="00135C2A">
              <w:t>Absenteeis</w:t>
            </w:r>
            <w:r w:rsidRPr="00A22164">
              <w:t xml:space="preserve">m </w:t>
            </w:r>
          </w:p>
          <w:p w14:paraId="6A8E1922" w14:textId="77777777" w:rsidR="00326B93" w:rsidRPr="00DB12E5" w:rsidRDefault="00326B93" w:rsidP="00326B93">
            <w:pPr>
              <w:pStyle w:val="tablebody"/>
              <w:spacing w:before="60" w:after="60"/>
              <w:ind w:left="227"/>
            </w:pPr>
            <w:r w:rsidRPr="00DB12E5">
              <w:t xml:space="preserve">Staff to </w:t>
            </w:r>
            <w:r>
              <w:t>client</w:t>
            </w:r>
            <w:r w:rsidRPr="00DB12E5">
              <w:t xml:space="preserve"> ratio</w:t>
            </w:r>
            <w:r>
              <w:t xml:space="preserve"> </w:t>
            </w:r>
            <w:r w:rsidRPr="00DB12E5">
              <w:t>/</w:t>
            </w:r>
            <w:r>
              <w:t xml:space="preserve"> nurse</w:t>
            </w:r>
            <w:r w:rsidRPr="00DB12E5">
              <w:t xml:space="preserve"> to </w:t>
            </w:r>
            <w:r>
              <w:t>client</w:t>
            </w:r>
            <w:r w:rsidRPr="00DB12E5">
              <w:t xml:space="preserve"> ratio </w:t>
            </w:r>
          </w:p>
          <w:p w14:paraId="68671546" w14:textId="77777777" w:rsidR="00326B93" w:rsidRPr="00DB12E5" w:rsidRDefault="00326B93" w:rsidP="00326B93">
            <w:pPr>
              <w:pStyle w:val="tablebody"/>
              <w:spacing w:before="60" w:after="60"/>
              <w:ind w:left="227"/>
            </w:pPr>
            <w:r>
              <w:t>Management and administration -</w:t>
            </w:r>
            <w:r w:rsidRPr="00DB12E5">
              <w:t xml:space="preserve"> WTE % of total WTE </w:t>
            </w:r>
          </w:p>
        </w:tc>
      </w:tr>
      <w:tr w:rsidR="00326B93" w:rsidRPr="00753A04" w14:paraId="2D6CBBC8" w14:textId="77777777" w:rsidTr="00326B93">
        <w:tc>
          <w:tcPr>
            <w:tcW w:w="1980" w:type="dxa"/>
          </w:tcPr>
          <w:p w14:paraId="2D4D22CB" w14:textId="77777777" w:rsidR="00326B93" w:rsidRPr="00753A04" w:rsidRDefault="00326B93" w:rsidP="00326B93">
            <w:pPr>
              <w:pStyle w:val="tablebody"/>
              <w:spacing w:before="60" w:after="60"/>
              <w:ind w:left="170"/>
            </w:pPr>
            <w:r w:rsidRPr="00753A04">
              <w:t>Quality</w:t>
            </w:r>
          </w:p>
        </w:tc>
        <w:tc>
          <w:tcPr>
            <w:tcW w:w="6650" w:type="dxa"/>
          </w:tcPr>
          <w:p w14:paraId="033C8DAE" w14:textId="77777777" w:rsidR="00326B93" w:rsidRPr="00A22164" w:rsidRDefault="00326B93" w:rsidP="00326B93">
            <w:pPr>
              <w:pStyle w:val="tablebody"/>
              <w:spacing w:before="60" w:after="60"/>
              <w:ind w:left="227"/>
            </w:pPr>
            <w:r w:rsidRPr="00135C2A">
              <w:t xml:space="preserve">HIQA compliance </w:t>
            </w:r>
          </w:p>
          <w:p w14:paraId="45140E13" w14:textId="77777777" w:rsidR="00326B93" w:rsidRPr="00A22164" w:rsidRDefault="00326B93" w:rsidP="00326B93">
            <w:pPr>
              <w:pStyle w:val="tablebody"/>
              <w:spacing w:before="60" w:after="60"/>
              <w:ind w:left="227"/>
            </w:pPr>
            <w:r w:rsidRPr="00A22164">
              <w:t>% of people in res</w:t>
            </w:r>
            <w:r>
              <w:t>idential services decongregated</w:t>
            </w:r>
          </w:p>
        </w:tc>
      </w:tr>
    </w:tbl>
    <w:p w14:paraId="3F6CC012" w14:textId="77777777" w:rsidR="00326B93" w:rsidRPr="008F6FC0" w:rsidRDefault="00326B93" w:rsidP="00326B93">
      <w:pPr>
        <w:pStyle w:val="tablenote0"/>
        <w:rPr>
          <w:sz w:val="24"/>
        </w:rPr>
      </w:pPr>
      <w:r w:rsidRPr="008F6FC0">
        <w:rPr>
          <w:sz w:val="24"/>
        </w:rPr>
        <w:lastRenderedPageBreak/>
        <w:t>Source: HSE SIT</w:t>
      </w:r>
    </w:p>
    <w:p w14:paraId="4A115944" w14:textId="54534296" w:rsidR="00326B93" w:rsidRDefault="00326B93" w:rsidP="00326B93">
      <w:pPr>
        <w:pStyle w:val="NormalAfterList"/>
      </w:pPr>
      <w:r>
        <w:t>In 2017</w:t>
      </w:r>
      <w:r w:rsidR="00C87D12">
        <w:t>,</w:t>
      </w:r>
      <w:r>
        <w:t xml:space="preserve"> the HSE SIT noted that one of its outstanding objectives was to work in collaboration with Corporate Finance on the Finance Leadership Programme to develop a costing model for community based residential ID services. Other objectives noted were provision of ongoing support in relation to the bed register and enhancing governance for service level agreements (</w:t>
      </w:r>
      <w:r w:rsidRPr="00D6337C">
        <w:t>HSE 2017</w:t>
      </w:r>
      <w:r>
        <w:t xml:space="preserve">). The SIT analysis confirmed the variation in costs previously highlighted by the VFM report but did not make any proposals regarding costing models or approaches that might address same. </w:t>
      </w:r>
    </w:p>
    <w:p w14:paraId="169A60AB" w14:textId="34C0CE4E" w:rsidR="001E3275" w:rsidRDefault="001E3275">
      <w:pPr>
        <w:spacing w:after="0"/>
      </w:pPr>
      <w:r>
        <w:br w:type="page"/>
      </w:r>
    </w:p>
    <w:p w14:paraId="17B8EE4F" w14:textId="6F2C2A8C" w:rsidR="001E3275" w:rsidRDefault="001E3275" w:rsidP="001E3275">
      <w:pPr>
        <w:pStyle w:val="Heading1"/>
      </w:pPr>
      <w:bookmarkStart w:id="148" w:name="_Toc89703246"/>
      <w:r>
        <w:lastRenderedPageBreak/>
        <w:t>Annex 13: Staffing Levels and Regulatory Requirements</w:t>
      </w:r>
      <w:bookmarkEnd w:id="148"/>
      <w:r>
        <w:t xml:space="preserve"> </w:t>
      </w:r>
    </w:p>
    <w:p w14:paraId="2C9B17B4" w14:textId="23F9BBB3" w:rsidR="001E3275" w:rsidRDefault="001E3275" w:rsidP="001E3275">
      <w:pPr>
        <w:pStyle w:val="NormalAfterList"/>
      </w:pPr>
      <w:r w:rsidRPr="00753A04">
        <w:t>A range of factors may play a role in determining staffing levels in residential units. When residential settings are registered designated centres they are subject to regulation and inspection by HIQA. Staffing levels in designated centres reflect the need to comply with HIQA regulations. Almost all are staffed during all periods that residents are present. Additionally, staffing levels may be influenced by industrial relation agreements. It is understood that in some agencies</w:t>
      </w:r>
      <w:r w:rsidR="00F931B0">
        <w:t>,</w:t>
      </w:r>
      <w:r w:rsidRPr="00753A04">
        <w:t xml:space="preserve"> the staffing of homes in the community for </w:t>
      </w:r>
      <w:r>
        <w:t>clients</w:t>
      </w:r>
      <w:r w:rsidRPr="00753A04">
        <w:t xml:space="preserve"> formerly resident in congregated settings was subject to agreements reached with union representatives. Any such agreements may be subject to revision over time. Staffing levels may also be heavily influenced by the history of support. Service providers are likely to exercise considerable caution before moving a person from a residential setting with 24-hour staff to a setting with regular intermittent support. Transitions from designated centres are also subject to statutory regulation and review by HIQA (HIQA 2015).</w:t>
      </w:r>
      <w:r w:rsidRPr="00753A04">
        <w:rPr>
          <w:vertAlign w:val="superscript"/>
        </w:rPr>
        <w:footnoteReference w:id="32"/>
      </w:r>
      <w:r w:rsidRPr="00753A04">
        <w:t xml:space="preserve"> No such regulation applies to admissions to designated centres.</w:t>
      </w:r>
      <w:r>
        <w:t xml:space="preserve"> </w:t>
      </w:r>
      <w:r w:rsidRPr="00753A04">
        <w:t>Supervisory staffing structures may also vary with the size of the agency. Large agencies may</w:t>
      </w:r>
      <w:r>
        <w:t xml:space="preserve"> have more tiers of supervision </w:t>
      </w:r>
      <w:r w:rsidRPr="00753A04">
        <w:t>than smaller agencies.</w:t>
      </w:r>
      <w:r>
        <w:t xml:space="preserve"> </w:t>
      </w:r>
    </w:p>
    <w:p w14:paraId="78BC0F9E" w14:textId="079920B5" w:rsidR="001E3275" w:rsidRDefault="001E3275">
      <w:pPr>
        <w:spacing w:after="0"/>
      </w:pPr>
      <w:r>
        <w:br w:type="page"/>
      </w:r>
    </w:p>
    <w:p w14:paraId="57343634" w14:textId="4FCF3928" w:rsidR="00D3089E" w:rsidRPr="00753A04" w:rsidRDefault="00D3089E" w:rsidP="00D3089E">
      <w:pPr>
        <w:pStyle w:val="Heading1"/>
      </w:pPr>
      <w:bookmarkStart w:id="149" w:name="_Toc89703247"/>
      <w:r>
        <w:lastRenderedPageBreak/>
        <w:t>Annex 1</w:t>
      </w:r>
      <w:r w:rsidR="00465773">
        <w:t>4</w:t>
      </w:r>
      <w:r>
        <w:t xml:space="preserve">: </w:t>
      </w:r>
      <w:r w:rsidRPr="00753A04">
        <w:t xml:space="preserve">Day </w:t>
      </w:r>
      <w:r w:rsidR="00B820FE">
        <w:t>Service</w:t>
      </w:r>
      <w:r w:rsidRPr="00753A04">
        <w:t xml:space="preserve"> Costs</w:t>
      </w:r>
      <w:bookmarkEnd w:id="149"/>
    </w:p>
    <w:p w14:paraId="09103C11" w14:textId="4AA87994" w:rsidR="00D3089E" w:rsidRPr="00753A04" w:rsidRDefault="00D3089E" w:rsidP="00D3089E">
      <w:pPr>
        <w:pStyle w:val="NormalAfterList"/>
      </w:pPr>
      <w:r w:rsidRPr="00753A04">
        <w:t>In the UK</w:t>
      </w:r>
      <w:r w:rsidR="00F931B0">
        <w:t>,</w:t>
      </w:r>
      <w:r w:rsidRPr="00753A04">
        <w:t xml:space="preserve"> the </w:t>
      </w:r>
      <w:r w:rsidRPr="00F36232">
        <w:t>Personal Social Services Research Unit</w:t>
      </w:r>
      <w:r>
        <w:t xml:space="preserve"> (</w:t>
      </w:r>
      <w:r w:rsidRPr="00753A04">
        <w:t>PSSRU</w:t>
      </w:r>
      <w:r>
        <w:t>)</w:t>
      </w:r>
      <w:r w:rsidRPr="00753A04">
        <w:t xml:space="preserve"> present a calculation of the costs of local authority provided day care for adults. However, it should be noted that traditional ‘building-based’ day care provision is in decline in the UK. The decline has been linked to the increase in personal budgets, the shift towards person centred services and more restrictive eligibility criteria for services (Derbyshire County Council 2018; Mencap 2016; Needham 2012). Perhaps as a result of the decline and shift in services information provided</w:t>
      </w:r>
      <w:r>
        <w:t>,</w:t>
      </w:r>
      <w:r w:rsidRPr="00753A04">
        <w:t xml:space="preserve"> the PSSRU notes that salary and other revenue costs are no longer produced but are estimated based on information from 2013/14 (Curtis and Burns 2018).</w:t>
      </w:r>
      <w:r>
        <w:t xml:space="preserve"> </w:t>
      </w:r>
    </w:p>
    <w:p w14:paraId="4EDCFD1D" w14:textId="77777777" w:rsidR="00D3089E" w:rsidRPr="00753A04" w:rsidRDefault="00D3089E" w:rsidP="00D3089E">
      <w:pPr>
        <w:pStyle w:val="NormalAfterList"/>
      </w:pPr>
      <w:r w:rsidRPr="00753A04">
        <w:t xml:space="preserve">Day service costs for 2018-19 are estimated at £18.10 per hour (Curtis and Burns 2019). Capital costs account for 11.8% of the estimated hourly costs. The hourly rate of £18.10 indicates an annual cost of </w:t>
      </w:r>
      <w:r w:rsidRPr="004A2833">
        <w:t>£25,521</w:t>
      </w:r>
      <w:r w:rsidRPr="00753A04">
        <w:t xml:space="preserve"> for a person attending a day service for 30 hours per week for 47 weeks. If capital costs are excluded the estimated hourly costs are £15.97 and the annual cost is </w:t>
      </w:r>
      <w:r w:rsidRPr="004A2833">
        <w:t>£22,518</w:t>
      </w:r>
      <w:r w:rsidRPr="00753A04">
        <w:t>.</w:t>
      </w:r>
    </w:p>
    <w:p w14:paraId="0EE7306F" w14:textId="1FC43BDD" w:rsidR="00D3089E" w:rsidRPr="00753A04" w:rsidRDefault="00D3089E" w:rsidP="00D3089E">
      <w:pPr>
        <w:pStyle w:val="NormalAfterList"/>
      </w:pPr>
      <w:r>
        <w:t xml:space="preserve">We </w:t>
      </w:r>
      <w:r w:rsidRPr="00753A04">
        <w:t>point to various estimates of the number of people supported by adult disability day services. The HSE National Service Plan 2020 refers to ‘adult day services and supports for in excess of 23,000 adults with physical and sensory disabilities, intellectual disability and autism in over 950 service locations th</w:t>
      </w:r>
      <w:r w:rsidR="00DC277B">
        <w:t>roughout the country’ (HSE 2019</w:t>
      </w:r>
      <w:r w:rsidRPr="00753A04">
        <w:t>). The 2019 National Service Plan refers to ‘27,067 people with disabilities’ and ‘22,272 day places and supports’. However, the compilation of a national register of day centre</w:t>
      </w:r>
      <w:r w:rsidR="00F931B0">
        <w:t>s</w:t>
      </w:r>
      <w:r w:rsidRPr="00753A04">
        <w:t xml:space="preserve"> by the HSE now indicates that the total number of attendees in adult day services is circa 16,000. The register does not include persons supported in residential settings who do not attend a day service centre but may receive day activation input in their home or in the community. The number of persons in this category is unknown. We have assumed that between 1,200 and 2,400</w:t>
      </w:r>
      <w:r w:rsidR="00710957">
        <w:t>,</w:t>
      </w:r>
      <w:r w:rsidRPr="00753A04">
        <w:t xml:space="preserve"> or approximately 15-30% of</w:t>
      </w:r>
      <w:r w:rsidR="00710957">
        <w:t>,</w:t>
      </w:r>
      <w:r w:rsidRPr="00753A04">
        <w:t xml:space="preserve"> people in residential settings do not attend a day centre and have</w:t>
      </w:r>
      <w:r w:rsidR="00710957">
        <w:t xml:space="preserve"> calculated per person costs based</w:t>
      </w:r>
      <w:r w:rsidRPr="00753A04">
        <w:t xml:space="preserve"> on both the lower and higher estimates. Persons participating in rehabilitative training (RT) are also not included on the register. The number of people in RT is estimated to be 2,300. The majority of adults that attend a day service have an intellectual disability but day centre services are provided to around 6</w:t>
      </w:r>
      <w:r>
        <w:t xml:space="preserve">50 adults with physical, sensory or </w:t>
      </w:r>
      <w:r w:rsidRPr="00753A04">
        <w:t>acquired brain injuries.</w:t>
      </w:r>
      <w:r w:rsidRPr="00753A04">
        <w:rPr>
          <w:vertAlign w:val="superscript"/>
        </w:rPr>
        <w:footnoteReference w:id="33"/>
      </w:r>
      <w:r>
        <w:t xml:space="preserve"> </w:t>
      </w:r>
    </w:p>
    <w:p w14:paraId="5639BF35" w14:textId="6D188980" w:rsidR="00D3089E" w:rsidRPr="00753A04" w:rsidRDefault="00D3089E" w:rsidP="00D3089E">
      <w:pPr>
        <w:pStyle w:val="NormalAfterList"/>
      </w:pPr>
      <w:r w:rsidRPr="00753A04">
        <w:lastRenderedPageBreak/>
        <w:t>The revised estimate of day centre attendees is loosely aligned with that noted in the review of day care places for adults with intellectual disability conducted by McConkey and colleagues (2019). McConkey et al. state that in 2014</w:t>
      </w:r>
      <w:r w:rsidR="007034E4">
        <w:t>,</w:t>
      </w:r>
      <w:r w:rsidRPr="00753A04">
        <w:t xml:space="preserve"> of the 18,898 adults registered on the National Intellectual Disability Database (NIDD)</w:t>
      </w:r>
      <w:r w:rsidR="007034E4">
        <w:t>,</w:t>
      </w:r>
      <w:r w:rsidRPr="00753A04">
        <w:t xml:space="preserve"> 89% or 16,781 persons had a place in a day centre. Their analysis indicated that the number of day care places (19,421) exceeds the number of attendees as some people attend more than one day centre. </w:t>
      </w:r>
      <w:r>
        <w:t xml:space="preserve">In 2017 the number of adults on the NIDD is 19,111 and approximately 17,205 had a day service. </w:t>
      </w:r>
    </w:p>
    <w:p w14:paraId="00692688" w14:textId="7BD773EA" w:rsidR="00D3089E" w:rsidRPr="00753A04" w:rsidRDefault="00D3089E" w:rsidP="00D3089E">
      <w:pPr>
        <w:pStyle w:val="NormalAfterList"/>
      </w:pPr>
      <w:r w:rsidRPr="00753A04">
        <w:t xml:space="preserve">The 2019 National Service Plan indicates that day services account for 20% of spending on disability services. Based on the spending allocation in the 2019 National Service Plan this would equate </w:t>
      </w:r>
      <w:r>
        <w:t>to €380.9m</w:t>
      </w:r>
      <w:r w:rsidR="00AA1CFE">
        <w:t>.</w:t>
      </w:r>
      <w:r>
        <w:rPr>
          <w:rStyle w:val="FootnoteReference"/>
        </w:rPr>
        <w:footnoteReference w:id="34"/>
      </w:r>
      <w:r w:rsidRPr="00753A04">
        <w:t xml:space="preserve"> However, more recent HSE financial data indicates that the anticipated cost of day services in 2019 was €413.9m. This estimate was based on the monies allocated in 2018 (€389.9 m) and additional monies allocated for school leavers in 2019 (€24m).</w:t>
      </w:r>
      <w:r>
        <w:rPr>
          <w:rStyle w:val="FootnoteReference"/>
        </w:rPr>
        <w:footnoteReference w:id="35"/>
      </w:r>
      <w:r w:rsidRPr="00753A04">
        <w:t xml:space="preserve"> If we assume that funding is in respect of day centre attendees, people attending RT and persons receiving day activation in their home</w:t>
      </w:r>
      <w:r w:rsidR="007034E4">
        <w:t>,</w:t>
      </w:r>
      <w:r w:rsidRPr="00753A04">
        <w:t xml:space="preserve"> we arrive at estimated annual</w:t>
      </w:r>
      <w:r>
        <w:t xml:space="preserve"> cost per person as set out in T</w:t>
      </w:r>
      <w:r w:rsidRPr="00753A04">
        <w:t>able</w:t>
      </w:r>
      <w:r>
        <w:t xml:space="preserve"> 1</w:t>
      </w:r>
      <w:r w:rsidR="00465773">
        <w:t>4</w:t>
      </w:r>
      <w:r>
        <w:t>.1</w:t>
      </w:r>
      <w:r w:rsidRPr="00753A04">
        <w:t xml:space="preserve"> below. Our calculations suggest average costs in the range of around €20,000-€21,000 </w:t>
      </w:r>
      <w:r>
        <w:t>per capita</w:t>
      </w:r>
      <w:r w:rsidRPr="00753A04">
        <w:t xml:space="preserve">. However, these can only be considered indicative figures given the broad parameters used. Additionally, as the </w:t>
      </w:r>
      <w:r>
        <w:t>staff-to-client</w:t>
      </w:r>
      <w:r w:rsidRPr="00753A04">
        <w:t xml:space="preserve"> ratio is lower in RT the cost of providing RT is lower than other day services. The average cost of other day service places/day activation is therefore likely to be higher than that calculated.</w:t>
      </w:r>
    </w:p>
    <w:p w14:paraId="5CF7CD73" w14:textId="331368C7" w:rsidR="00D3089E" w:rsidRPr="00753A04" w:rsidRDefault="00D3089E" w:rsidP="00D3089E">
      <w:pPr>
        <w:pStyle w:val="tablehead0"/>
      </w:pPr>
      <w:r w:rsidRPr="00753A04">
        <w:t xml:space="preserve">Table </w:t>
      </w:r>
      <w:r>
        <w:t>1</w:t>
      </w:r>
      <w:r w:rsidR="00465773">
        <w:t>4</w:t>
      </w:r>
      <w:r>
        <w:t xml:space="preserve">.1 </w:t>
      </w:r>
      <w:r w:rsidRPr="00753A04">
        <w:t xml:space="preserve">- Estimated average annual cost of a day centre place </w:t>
      </w:r>
    </w:p>
    <w:tbl>
      <w:tblPr>
        <w:tblW w:w="894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696"/>
        <w:gridCol w:w="2551"/>
        <w:gridCol w:w="2694"/>
      </w:tblGrid>
      <w:tr w:rsidR="00D3089E" w:rsidRPr="00753A04" w14:paraId="0D5C46AF" w14:textId="77777777" w:rsidTr="00477CB5">
        <w:trPr>
          <w:cantSplit/>
          <w:tblHeader/>
        </w:trPr>
        <w:tc>
          <w:tcPr>
            <w:tcW w:w="3696" w:type="dxa"/>
            <w:shd w:val="clear" w:color="auto" w:fill="auto"/>
          </w:tcPr>
          <w:p w14:paraId="2991AEC4" w14:textId="77777777" w:rsidR="00D3089E" w:rsidRPr="00477CB5" w:rsidRDefault="00D3089E" w:rsidP="00477CB5">
            <w:pPr>
              <w:pStyle w:val="tablebody"/>
              <w:rPr>
                <w:b/>
              </w:rPr>
            </w:pPr>
          </w:p>
        </w:tc>
        <w:tc>
          <w:tcPr>
            <w:tcW w:w="2551" w:type="dxa"/>
            <w:shd w:val="clear" w:color="auto" w:fill="auto"/>
          </w:tcPr>
          <w:p w14:paraId="54EA4BFA" w14:textId="77777777" w:rsidR="00D3089E" w:rsidRPr="00477CB5" w:rsidRDefault="00D3089E" w:rsidP="00477CB5">
            <w:pPr>
              <w:pStyle w:val="tablebody"/>
              <w:rPr>
                <w:b/>
              </w:rPr>
            </w:pPr>
            <w:r w:rsidRPr="00477CB5">
              <w:rPr>
                <w:b/>
              </w:rPr>
              <w:t>Estimate A: based 20% of Disability spending</w:t>
            </w:r>
          </w:p>
        </w:tc>
        <w:tc>
          <w:tcPr>
            <w:tcW w:w="2694" w:type="dxa"/>
            <w:shd w:val="clear" w:color="auto" w:fill="auto"/>
          </w:tcPr>
          <w:p w14:paraId="3B718731" w14:textId="77777777" w:rsidR="00D3089E" w:rsidRPr="00477CB5" w:rsidRDefault="00D3089E" w:rsidP="00477CB5">
            <w:pPr>
              <w:pStyle w:val="tablebody"/>
              <w:rPr>
                <w:b/>
              </w:rPr>
            </w:pPr>
            <w:r w:rsidRPr="00477CB5">
              <w:rPr>
                <w:b/>
              </w:rPr>
              <w:t>Estimate B: based on service plan</w:t>
            </w:r>
          </w:p>
        </w:tc>
      </w:tr>
      <w:tr w:rsidR="00D3089E" w:rsidRPr="00753A04" w14:paraId="63B88808" w14:textId="77777777" w:rsidTr="003E7926">
        <w:tc>
          <w:tcPr>
            <w:tcW w:w="3696" w:type="dxa"/>
            <w:shd w:val="clear" w:color="auto" w:fill="auto"/>
          </w:tcPr>
          <w:p w14:paraId="28105FEC" w14:textId="77777777" w:rsidR="00D3089E" w:rsidRPr="00753A04" w:rsidRDefault="00D3089E" w:rsidP="003E7926">
            <w:pPr>
              <w:pStyle w:val="tablebody"/>
            </w:pPr>
            <w:r w:rsidRPr="00753A04">
              <w:t>Day centre attendees</w:t>
            </w:r>
          </w:p>
        </w:tc>
        <w:tc>
          <w:tcPr>
            <w:tcW w:w="2551" w:type="dxa"/>
            <w:shd w:val="clear" w:color="auto" w:fill="auto"/>
          </w:tcPr>
          <w:p w14:paraId="173CAAFE" w14:textId="77777777" w:rsidR="00D3089E" w:rsidRPr="00753A04" w:rsidRDefault="00D3089E" w:rsidP="006F5FB9">
            <w:pPr>
              <w:pStyle w:val="tablebody"/>
              <w:jc w:val="right"/>
            </w:pPr>
            <w:r w:rsidRPr="00753A04">
              <w:t>16,000</w:t>
            </w:r>
          </w:p>
        </w:tc>
        <w:tc>
          <w:tcPr>
            <w:tcW w:w="2694" w:type="dxa"/>
            <w:shd w:val="clear" w:color="auto" w:fill="auto"/>
          </w:tcPr>
          <w:p w14:paraId="0D7885FA" w14:textId="77777777" w:rsidR="00D3089E" w:rsidRPr="00753A04" w:rsidRDefault="00D3089E" w:rsidP="006F5FB9">
            <w:pPr>
              <w:pStyle w:val="tablebody"/>
              <w:jc w:val="right"/>
            </w:pPr>
            <w:r w:rsidRPr="00753A04">
              <w:t>16,000</w:t>
            </w:r>
          </w:p>
        </w:tc>
      </w:tr>
      <w:tr w:rsidR="00D3089E" w:rsidRPr="00753A04" w14:paraId="59DB9079" w14:textId="77777777" w:rsidTr="003E7926">
        <w:tc>
          <w:tcPr>
            <w:tcW w:w="3696" w:type="dxa"/>
            <w:shd w:val="clear" w:color="auto" w:fill="auto"/>
          </w:tcPr>
          <w:p w14:paraId="39478E4C" w14:textId="77777777" w:rsidR="00D3089E" w:rsidRPr="00753A04" w:rsidRDefault="00D3089E" w:rsidP="003E7926">
            <w:pPr>
              <w:pStyle w:val="tablebody"/>
            </w:pPr>
            <w:r w:rsidRPr="00753A04">
              <w:t>RT</w:t>
            </w:r>
          </w:p>
        </w:tc>
        <w:tc>
          <w:tcPr>
            <w:tcW w:w="2551" w:type="dxa"/>
            <w:shd w:val="clear" w:color="auto" w:fill="auto"/>
          </w:tcPr>
          <w:p w14:paraId="092AC8F6" w14:textId="77777777" w:rsidR="00D3089E" w:rsidRPr="00753A04" w:rsidRDefault="00D3089E" w:rsidP="006F5FB9">
            <w:pPr>
              <w:pStyle w:val="tablebody"/>
              <w:jc w:val="right"/>
            </w:pPr>
            <w:r w:rsidRPr="00753A04">
              <w:t>2,300</w:t>
            </w:r>
          </w:p>
        </w:tc>
        <w:tc>
          <w:tcPr>
            <w:tcW w:w="2694" w:type="dxa"/>
            <w:shd w:val="clear" w:color="auto" w:fill="auto"/>
          </w:tcPr>
          <w:p w14:paraId="496C468E" w14:textId="77777777" w:rsidR="00D3089E" w:rsidRPr="00753A04" w:rsidRDefault="00D3089E" w:rsidP="006F5FB9">
            <w:pPr>
              <w:pStyle w:val="tablebody"/>
              <w:jc w:val="right"/>
            </w:pPr>
            <w:r w:rsidRPr="00753A04">
              <w:t>2,300</w:t>
            </w:r>
          </w:p>
        </w:tc>
      </w:tr>
      <w:tr w:rsidR="00D3089E" w:rsidRPr="00753A04" w14:paraId="0C3508DB" w14:textId="77777777" w:rsidTr="003E7926">
        <w:tc>
          <w:tcPr>
            <w:tcW w:w="3696" w:type="dxa"/>
            <w:shd w:val="clear" w:color="auto" w:fill="auto"/>
          </w:tcPr>
          <w:p w14:paraId="57425875" w14:textId="77777777" w:rsidR="00D3089E" w:rsidRPr="00753A04" w:rsidRDefault="00D3089E" w:rsidP="003E7926">
            <w:pPr>
              <w:pStyle w:val="tablebody"/>
            </w:pPr>
            <w:r w:rsidRPr="00753A04">
              <w:t>Persons receiving in-home day activation</w:t>
            </w:r>
          </w:p>
        </w:tc>
        <w:tc>
          <w:tcPr>
            <w:tcW w:w="2551" w:type="dxa"/>
            <w:shd w:val="clear" w:color="auto" w:fill="auto"/>
          </w:tcPr>
          <w:p w14:paraId="27486CED" w14:textId="77777777" w:rsidR="00D3089E" w:rsidRPr="00753A04" w:rsidRDefault="00D3089E" w:rsidP="006F5FB9">
            <w:pPr>
              <w:pStyle w:val="tablebody"/>
              <w:jc w:val="right"/>
            </w:pPr>
            <w:r w:rsidRPr="00753A04">
              <w:t>1,200</w:t>
            </w:r>
          </w:p>
        </w:tc>
        <w:tc>
          <w:tcPr>
            <w:tcW w:w="2694" w:type="dxa"/>
            <w:shd w:val="clear" w:color="auto" w:fill="auto"/>
          </w:tcPr>
          <w:p w14:paraId="20879392" w14:textId="77777777" w:rsidR="00D3089E" w:rsidRPr="00753A04" w:rsidRDefault="00D3089E" w:rsidP="006F5FB9">
            <w:pPr>
              <w:pStyle w:val="tablebody"/>
              <w:jc w:val="right"/>
            </w:pPr>
            <w:r w:rsidRPr="00753A04">
              <w:t>2,400</w:t>
            </w:r>
          </w:p>
        </w:tc>
      </w:tr>
      <w:tr w:rsidR="00D3089E" w:rsidRPr="00753A04" w14:paraId="171D814C" w14:textId="77777777" w:rsidTr="003E7926">
        <w:tc>
          <w:tcPr>
            <w:tcW w:w="3696" w:type="dxa"/>
            <w:shd w:val="clear" w:color="auto" w:fill="auto"/>
          </w:tcPr>
          <w:p w14:paraId="69A1719A" w14:textId="77777777" w:rsidR="00D3089E" w:rsidRPr="00753A04" w:rsidRDefault="00D3089E" w:rsidP="003E7926">
            <w:pPr>
              <w:pStyle w:val="tablebody"/>
            </w:pPr>
            <w:r w:rsidRPr="00753A04">
              <w:t>Total</w:t>
            </w:r>
          </w:p>
        </w:tc>
        <w:tc>
          <w:tcPr>
            <w:tcW w:w="2551" w:type="dxa"/>
            <w:shd w:val="clear" w:color="auto" w:fill="auto"/>
          </w:tcPr>
          <w:p w14:paraId="71901C0D" w14:textId="77777777" w:rsidR="00D3089E" w:rsidRPr="00753A04" w:rsidRDefault="00D3089E" w:rsidP="006F5FB9">
            <w:pPr>
              <w:pStyle w:val="tablebody"/>
              <w:jc w:val="right"/>
            </w:pPr>
            <w:r w:rsidRPr="00753A04">
              <w:t>19,500</w:t>
            </w:r>
          </w:p>
        </w:tc>
        <w:tc>
          <w:tcPr>
            <w:tcW w:w="2694" w:type="dxa"/>
            <w:shd w:val="clear" w:color="auto" w:fill="auto"/>
          </w:tcPr>
          <w:p w14:paraId="40910945" w14:textId="77777777" w:rsidR="00D3089E" w:rsidRPr="00753A04" w:rsidRDefault="00D3089E" w:rsidP="006F5FB9">
            <w:pPr>
              <w:pStyle w:val="tablebody"/>
              <w:jc w:val="right"/>
            </w:pPr>
            <w:r w:rsidRPr="00753A04">
              <w:t>20,700</w:t>
            </w:r>
          </w:p>
        </w:tc>
      </w:tr>
      <w:tr w:rsidR="00D3089E" w:rsidRPr="00753A04" w14:paraId="3A51C931" w14:textId="77777777" w:rsidTr="003E7926">
        <w:tc>
          <w:tcPr>
            <w:tcW w:w="3696" w:type="dxa"/>
            <w:shd w:val="clear" w:color="auto" w:fill="auto"/>
          </w:tcPr>
          <w:p w14:paraId="61F6034B" w14:textId="77777777" w:rsidR="00D3089E" w:rsidRPr="00753A04" w:rsidRDefault="00D3089E" w:rsidP="003E7926">
            <w:pPr>
              <w:pStyle w:val="tablebody"/>
            </w:pPr>
            <w:r w:rsidRPr="00753A04">
              <w:t>Estimated day service spend</w:t>
            </w:r>
          </w:p>
        </w:tc>
        <w:tc>
          <w:tcPr>
            <w:tcW w:w="2551" w:type="dxa"/>
            <w:shd w:val="clear" w:color="auto" w:fill="auto"/>
          </w:tcPr>
          <w:p w14:paraId="35E94769" w14:textId="77777777" w:rsidR="00D3089E" w:rsidRPr="00753A04" w:rsidRDefault="00D3089E" w:rsidP="006F5FB9">
            <w:pPr>
              <w:pStyle w:val="tablebody"/>
              <w:jc w:val="right"/>
            </w:pPr>
            <w:r w:rsidRPr="00753A04">
              <w:t>€414m</w:t>
            </w:r>
          </w:p>
        </w:tc>
        <w:tc>
          <w:tcPr>
            <w:tcW w:w="2694" w:type="dxa"/>
            <w:shd w:val="clear" w:color="auto" w:fill="auto"/>
          </w:tcPr>
          <w:p w14:paraId="516567F3" w14:textId="77777777" w:rsidR="00D3089E" w:rsidRPr="00753A04" w:rsidRDefault="00D3089E" w:rsidP="006F5FB9">
            <w:pPr>
              <w:pStyle w:val="tablebody"/>
              <w:jc w:val="right"/>
            </w:pPr>
            <w:r w:rsidRPr="00753A04">
              <w:t>€390m</w:t>
            </w:r>
          </w:p>
        </w:tc>
      </w:tr>
      <w:tr w:rsidR="00D3089E" w:rsidRPr="00753A04" w14:paraId="5FE0FC78" w14:textId="77777777" w:rsidTr="003E7926">
        <w:tc>
          <w:tcPr>
            <w:tcW w:w="3696" w:type="dxa"/>
            <w:shd w:val="clear" w:color="auto" w:fill="auto"/>
          </w:tcPr>
          <w:p w14:paraId="6EA03690" w14:textId="77777777" w:rsidR="00D3089E" w:rsidRPr="00753A04" w:rsidRDefault="00D3089E" w:rsidP="003E7926">
            <w:pPr>
              <w:pStyle w:val="tablebody"/>
            </w:pPr>
            <w:r w:rsidRPr="00753A04">
              <w:t>Cost per person per year</w:t>
            </w:r>
          </w:p>
        </w:tc>
        <w:tc>
          <w:tcPr>
            <w:tcW w:w="2551" w:type="dxa"/>
            <w:shd w:val="clear" w:color="auto" w:fill="auto"/>
          </w:tcPr>
          <w:p w14:paraId="135A2362" w14:textId="77777777" w:rsidR="00D3089E" w:rsidRPr="00753A04" w:rsidRDefault="00D3089E" w:rsidP="006F5FB9">
            <w:pPr>
              <w:pStyle w:val="tablebody"/>
              <w:jc w:val="right"/>
            </w:pPr>
            <w:r w:rsidRPr="00753A04">
              <w:t>€21,226</w:t>
            </w:r>
          </w:p>
        </w:tc>
        <w:tc>
          <w:tcPr>
            <w:tcW w:w="2694" w:type="dxa"/>
            <w:shd w:val="clear" w:color="auto" w:fill="auto"/>
          </w:tcPr>
          <w:p w14:paraId="040C1DD4" w14:textId="77777777" w:rsidR="00D3089E" w:rsidRPr="00753A04" w:rsidRDefault="00D3089E" w:rsidP="006F5FB9">
            <w:pPr>
              <w:pStyle w:val="tablebody"/>
              <w:jc w:val="right"/>
            </w:pPr>
            <w:r w:rsidRPr="00753A04">
              <w:t>€19,995</w:t>
            </w:r>
          </w:p>
        </w:tc>
      </w:tr>
    </w:tbl>
    <w:p w14:paraId="5542791C" w14:textId="77777777" w:rsidR="00D3089E" w:rsidRPr="00753A04" w:rsidRDefault="00D3089E" w:rsidP="00D3089E">
      <w:pPr>
        <w:pStyle w:val="tablenote0"/>
      </w:pPr>
      <w:r w:rsidRPr="00753A04">
        <w:t>Source:</w:t>
      </w:r>
      <w:r>
        <w:t xml:space="preserve"> HSE service plans</w:t>
      </w:r>
    </w:p>
    <w:p w14:paraId="722D0820" w14:textId="4EDFB4F5" w:rsidR="00D3089E" w:rsidRPr="00753A04" w:rsidRDefault="00D3089E" w:rsidP="00D3089E">
      <w:pPr>
        <w:pStyle w:val="NormalAfterList"/>
      </w:pPr>
      <w:r w:rsidRPr="00753A04">
        <w:lastRenderedPageBreak/>
        <w:t>Since 2014/15, the support needs of new entrants to day services (often referred to as school-leavers) have been profiled. This provides a means to allocate the funding for new entrants in an equitable manner. However, it should be remembered that the amount allocated does not necessarily approximate to the cost of service provision. It is determined by the amount of additional monies allocated each year. In 2019</w:t>
      </w:r>
      <w:r w:rsidR="003C6D0D">
        <w:t>,</w:t>
      </w:r>
      <w:r w:rsidRPr="00753A04">
        <w:t xml:space="preserve"> new entrants were allocated to one of seven funding bands that ranged from €10,000 to €50,000. In 2019 the average annual funding allocated to new entrants to day services was €19,979 (Communication from HSE).</w:t>
      </w:r>
    </w:p>
    <w:p w14:paraId="449DB57A" w14:textId="49860563" w:rsidR="00D3089E" w:rsidRPr="00753A04" w:rsidRDefault="00D3089E" w:rsidP="00D3089E">
      <w:pPr>
        <w:pStyle w:val="NormalAfterList"/>
      </w:pPr>
      <w:r w:rsidRPr="00753A04">
        <w:t>Individual funding allocations are not revised in line with increases in costs. Over time</w:t>
      </w:r>
      <w:r w:rsidR="003C6D0D">
        <w:t>,</w:t>
      </w:r>
      <w:r w:rsidRPr="00753A04">
        <w:t xml:space="preserve"> the relationship between individual funding allocations and cost will become increasingly tenuous but despite this it is the original funding amount, regardless of its antiquity</w:t>
      </w:r>
      <w:r w:rsidR="003C6D0D">
        <w:t>,</w:t>
      </w:r>
      <w:r w:rsidRPr="00753A04">
        <w:t xml:space="preserve"> that remains linked to individual </w:t>
      </w:r>
      <w:r>
        <w:t>clients</w:t>
      </w:r>
      <w:r w:rsidRPr="00753A04">
        <w:t xml:space="preserve">. Historical funding allocations can therefore act as a barrier to </w:t>
      </w:r>
      <w:r>
        <w:t>clients’</w:t>
      </w:r>
      <w:r w:rsidRPr="00753A04">
        <w:t xml:space="preserve"> freedom to change service provider or</w:t>
      </w:r>
      <w:r w:rsidR="003C6D0D">
        <w:t>,</w:t>
      </w:r>
      <w:r w:rsidRPr="00753A04">
        <w:t xml:space="preserve"> more recently</w:t>
      </w:r>
      <w:r w:rsidR="003C6D0D">
        <w:t>,</w:t>
      </w:r>
      <w:r w:rsidRPr="00753A04">
        <w:t xml:space="preserve"> choosing to participate in the pilot programme of personal budgets.</w:t>
      </w:r>
    </w:p>
    <w:p w14:paraId="7147DAEA" w14:textId="2063D15F" w:rsidR="00D3089E" w:rsidRPr="00753A04" w:rsidRDefault="00D3089E" w:rsidP="00D3089E">
      <w:pPr>
        <w:pStyle w:val="NormalAfterList"/>
      </w:pPr>
      <w:r>
        <w:t>A staff-to-client</w:t>
      </w:r>
      <w:r w:rsidRPr="00753A04">
        <w:t xml:space="preserve"> ratio of roughly 1:5 is assumed for entrants with low support needs. The </w:t>
      </w:r>
      <w:r>
        <w:t>staff-to-client</w:t>
      </w:r>
      <w:r w:rsidRPr="00753A04">
        <w:t xml:space="preserve"> ratio for entrants with high support needs is 1:1. A </w:t>
      </w:r>
      <w:r>
        <w:t>staff-to-client</w:t>
      </w:r>
      <w:r w:rsidRPr="00753A04">
        <w:t xml:space="preserve"> ratio in excess of 1:1 may be required for new entrants with very complex support needs. Most of the support staff in day centres are care assistants or social care workers. Nursing care may be required for medically frail day care users, who are typically clustered at either end of the age band. The salary scale for care </w:t>
      </w:r>
      <w:r>
        <w:t>assistants ranges from €26,763-</w:t>
      </w:r>
      <w:r w:rsidRPr="00753A04">
        <w:t xml:space="preserve">€39,110. When estimated ‘on-costs’ </w:t>
      </w:r>
      <w:r>
        <w:t xml:space="preserve">or overheads </w:t>
      </w:r>
      <w:r w:rsidRPr="00753A04">
        <w:t>of 15% are added</w:t>
      </w:r>
      <w:r w:rsidR="003C6D0D">
        <w:t>,</w:t>
      </w:r>
      <w:r w:rsidRPr="00753A04">
        <w:t xml:space="preserve"> the annual pay costs of a care assistan</w:t>
      </w:r>
      <w:r>
        <w:t>t ranges from €30,777-</w:t>
      </w:r>
      <w:r w:rsidRPr="00753A04">
        <w:t>€44,977. The salary scale for social care workers are higher than those for care assistants. The pay scale for social ca</w:t>
      </w:r>
      <w:r>
        <w:t>re workers ranges from €32,480-</w:t>
      </w:r>
      <w:r w:rsidRPr="00753A04">
        <w:t xml:space="preserve">€47,025. With the addition of ‘on-costs’ </w:t>
      </w:r>
      <w:r w:rsidRPr="00C2018E">
        <w:t xml:space="preserve">or overheads </w:t>
      </w:r>
      <w:r w:rsidRPr="00753A04">
        <w:t>of 15% the cost of a social c</w:t>
      </w:r>
      <w:r>
        <w:t>are worker ranges from €37,352-</w:t>
      </w:r>
      <w:r w:rsidRPr="00753A04">
        <w:t>€54,079.</w:t>
      </w:r>
      <w:r w:rsidRPr="00753A04">
        <w:rPr>
          <w:vertAlign w:val="superscript"/>
        </w:rPr>
        <w:footnoteReference w:id="36"/>
      </w:r>
      <w:r w:rsidRPr="00753A04">
        <w:t xml:space="preserve"> In discussions with day centre managers it was also noted that day centre staff may be placed on higher grades</w:t>
      </w:r>
      <w:r w:rsidR="003C6D0D">
        <w:t>,</w:t>
      </w:r>
      <w:r w:rsidRPr="00753A04">
        <w:t xml:space="preserve"> such as workshop instructors</w:t>
      </w:r>
      <w:r w:rsidR="003C6D0D">
        <w:t>,</w:t>
      </w:r>
      <w:r w:rsidRPr="00753A04">
        <w:t xml:space="preserve"> to reflect the fact that they do not earn shift allowances or overtime.</w:t>
      </w:r>
      <w:r w:rsidRPr="00753A04">
        <w:rPr>
          <w:vertAlign w:val="superscript"/>
        </w:rPr>
        <w:footnoteReference w:id="37"/>
      </w:r>
    </w:p>
    <w:p w14:paraId="6CA63BCA" w14:textId="77777777" w:rsidR="00D3089E" w:rsidRPr="00753A04" w:rsidRDefault="00D3089E" w:rsidP="00D3089E">
      <w:pPr>
        <w:pStyle w:val="NormalAfterList"/>
      </w:pPr>
      <w:r w:rsidRPr="00753A04">
        <w:lastRenderedPageBreak/>
        <w:t>In addition to the individual funding allocated for new entrants to Day Services the HSE also provides funding separately in respect of the capital/rental cost of any additional premises required.</w:t>
      </w:r>
      <w:r>
        <w:t xml:space="preserve"> </w:t>
      </w:r>
      <w:r w:rsidRPr="00753A04">
        <w:t xml:space="preserve">Day centres are contracted to provide 30 hours of support per week. Centres normally operate Monday-Friday from 9.30 am to 3.30 pm. The contract assumes that </w:t>
      </w:r>
      <w:r>
        <w:t>clients</w:t>
      </w:r>
      <w:r w:rsidRPr="00753A04">
        <w:t xml:space="preserve"> attend five days a week. However, our research indicates considerable variance in attendance. </w:t>
      </w:r>
      <w:r>
        <w:t>Client</w:t>
      </w:r>
      <w:r w:rsidRPr="00753A04">
        <w:t xml:space="preserve">s may opt to attend fewer than five days a week or may only be offered a service for anywhere from one to five days a week. </w:t>
      </w:r>
    </w:p>
    <w:p w14:paraId="4050AD18" w14:textId="77777777" w:rsidR="00D3089E" w:rsidRPr="00753A04" w:rsidRDefault="00D3089E" w:rsidP="00D3089E">
      <w:pPr>
        <w:pStyle w:val="NormalAfterList"/>
      </w:pPr>
      <w:r w:rsidRPr="00753A04">
        <w:t xml:space="preserve">The costs of day services are likely to vary considerably. Staffing costs will vary with staffing levels. Staffing levels depend on the ability and behaviours of </w:t>
      </w:r>
      <w:r>
        <w:t>clients</w:t>
      </w:r>
      <w:r w:rsidRPr="00753A04">
        <w:t xml:space="preserve"> and the degree of activation promoted. Staffing costs may also vary by agency type and employment practices. Pay rates in Section 38 agencies may be higher than those in Section 39 agencies, particularly for long-serving staff members. Some Section 38 and Section 39 agencies pay staff on the basis of weekly contact hours (30) while others pay staff for 37 or 39 hours per week.</w:t>
      </w:r>
      <w:r>
        <w:t xml:space="preserve"> </w:t>
      </w:r>
      <w:r w:rsidRPr="00753A04">
        <w:t xml:space="preserve">Some agencies provide specialist day services for people with autism. These services usually require a high ratio of staff to </w:t>
      </w:r>
      <w:r>
        <w:t>clients</w:t>
      </w:r>
      <w:r w:rsidRPr="00753A04">
        <w:t xml:space="preserve"> and have higher than average costs.</w:t>
      </w:r>
    </w:p>
    <w:p w14:paraId="720D3D2B" w14:textId="0FE76249" w:rsidR="00D3089E" w:rsidRPr="00753A04" w:rsidRDefault="00D3089E" w:rsidP="00D3089E">
      <w:pPr>
        <w:pStyle w:val="NormalAfterList"/>
      </w:pPr>
      <w:r w:rsidRPr="00753A04">
        <w:t>Just one of the ‘Top 5’ agencies- Cope Foundation- analyses expenditure by activity. Extracts from the AFS of Cope Foundation for the years ended 31st December 2017 and 31</w:t>
      </w:r>
      <w:r w:rsidRPr="00753A04">
        <w:rPr>
          <w:vertAlign w:val="superscript"/>
        </w:rPr>
        <w:t>st</w:t>
      </w:r>
      <w:r w:rsidRPr="00753A04">
        <w:t xml:space="preserve"> December 2018 are set out in Table</w:t>
      </w:r>
      <w:r>
        <w:t xml:space="preserve"> 1</w:t>
      </w:r>
      <w:r w:rsidR="00465773">
        <w:t>4</w:t>
      </w:r>
      <w:r>
        <w:t>.2</w:t>
      </w:r>
      <w:r w:rsidRPr="00753A04">
        <w:t xml:space="preserve"> below. The notes to the account provide a breakdown of direct and support costs for each charitable activity. No definition of direct or support costs is provided. In 2017 the ratio of direct costs to support costs was 2:1. The ratio of direct costs to support costs declined slightly in 2018 to 1.83:1. </w:t>
      </w:r>
    </w:p>
    <w:p w14:paraId="00F09775" w14:textId="2853BF2B" w:rsidR="00D3089E" w:rsidRDefault="00D3089E" w:rsidP="00D3089E">
      <w:pPr>
        <w:pStyle w:val="NormalAfterList"/>
      </w:pPr>
      <w:r w:rsidRPr="00753A04">
        <w:t>In the AFS of Cope Foundation</w:t>
      </w:r>
      <w:r w:rsidR="004778DD">
        <w:t>,</w:t>
      </w:r>
      <w:r w:rsidRPr="00753A04">
        <w:t xml:space="preserve"> Governance Costs and Other Expenditure are not allocated to core activities. These costs have been allocated based on the proportion of the total cost of activities attributable to day services for 2017 and 2018. The estimated average cost per day service user was €19,690 in 2018 – 2% higher than the average cost for 2017.</w:t>
      </w:r>
    </w:p>
    <w:p w14:paraId="2FD99C7B" w14:textId="047B14DE" w:rsidR="00160331" w:rsidRDefault="00160331" w:rsidP="00D3089E">
      <w:pPr>
        <w:pStyle w:val="NormalAfterList"/>
      </w:pPr>
    </w:p>
    <w:p w14:paraId="00DC3D54" w14:textId="0E230E1B" w:rsidR="00160331" w:rsidRDefault="00160331" w:rsidP="00D3089E">
      <w:pPr>
        <w:pStyle w:val="NormalAfterList"/>
      </w:pPr>
    </w:p>
    <w:p w14:paraId="71E0CE2A" w14:textId="4F8C37C9" w:rsidR="00160331" w:rsidRDefault="00160331" w:rsidP="00D3089E">
      <w:pPr>
        <w:pStyle w:val="NormalAfterList"/>
      </w:pPr>
    </w:p>
    <w:p w14:paraId="5144E9BE" w14:textId="3B8628B1" w:rsidR="00160331" w:rsidRDefault="00160331" w:rsidP="00D3089E">
      <w:pPr>
        <w:pStyle w:val="NormalAfterList"/>
      </w:pPr>
    </w:p>
    <w:p w14:paraId="24D3E764" w14:textId="0A93AD67" w:rsidR="00160331" w:rsidRDefault="00160331" w:rsidP="00D3089E">
      <w:pPr>
        <w:pStyle w:val="NormalAfterList"/>
      </w:pPr>
    </w:p>
    <w:p w14:paraId="5E6FF154" w14:textId="77777777" w:rsidR="00160331" w:rsidRPr="00753A04" w:rsidRDefault="00160331" w:rsidP="00D3089E">
      <w:pPr>
        <w:pStyle w:val="NormalAfterList"/>
      </w:pPr>
    </w:p>
    <w:p w14:paraId="28EF084C" w14:textId="5750F940" w:rsidR="00D3089E" w:rsidRPr="00753A04" w:rsidRDefault="00D3089E" w:rsidP="00D3089E">
      <w:pPr>
        <w:pStyle w:val="tablehead0"/>
      </w:pPr>
      <w:r w:rsidRPr="00753A04">
        <w:lastRenderedPageBreak/>
        <w:t xml:space="preserve">Table </w:t>
      </w:r>
      <w:r>
        <w:t>1</w:t>
      </w:r>
      <w:r w:rsidR="00465773">
        <w:t>4</w:t>
      </w:r>
      <w:r w:rsidRPr="009E5E1F">
        <w:t>.2</w:t>
      </w:r>
      <w:r w:rsidRPr="00753A04">
        <w:t xml:space="preserve"> – Cope </w:t>
      </w:r>
      <w:r w:rsidR="0061306B" w:rsidRPr="00753A04">
        <w:t>foundation day service costs</w:t>
      </w:r>
    </w:p>
    <w:tbl>
      <w:tblPr>
        <w:tblW w:w="87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096"/>
        <w:gridCol w:w="1275"/>
        <w:gridCol w:w="1418"/>
      </w:tblGrid>
      <w:tr w:rsidR="00D3089E" w:rsidRPr="00753A04" w14:paraId="2EBCF851" w14:textId="77777777" w:rsidTr="00477CB5">
        <w:trPr>
          <w:cantSplit/>
          <w:tblHeader/>
        </w:trPr>
        <w:tc>
          <w:tcPr>
            <w:tcW w:w="6096" w:type="dxa"/>
            <w:shd w:val="clear" w:color="auto" w:fill="auto"/>
          </w:tcPr>
          <w:p w14:paraId="751E0634" w14:textId="040EFA2C" w:rsidR="00D3089E" w:rsidRPr="00477CB5" w:rsidRDefault="00477CB5" w:rsidP="003E7926">
            <w:pPr>
              <w:pStyle w:val="tablebody"/>
              <w:rPr>
                <w:b/>
              </w:rPr>
            </w:pPr>
            <w:r>
              <w:rPr>
                <w:b/>
              </w:rPr>
              <w:t>Y</w:t>
            </w:r>
            <w:r w:rsidR="00D3089E" w:rsidRPr="00477CB5">
              <w:rPr>
                <w:b/>
              </w:rPr>
              <w:t>ear</w:t>
            </w:r>
          </w:p>
        </w:tc>
        <w:tc>
          <w:tcPr>
            <w:tcW w:w="1275" w:type="dxa"/>
            <w:shd w:val="clear" w:color="auto" w:fill="auto"/>
          </w:tcPr>
          <w:p w14:paraId="1BE0DFE2" w14:textId="77777777" w:rsidR="00D3089E" w:rsidRPr="00477CB5" w:rsidRDefault="00D3089E" w:rsidP="006F5FB9">
            <w:pPr>
              <w:pStyle w:val="tablebody"/>
              <w:jc w:val="right"/>
              <w:rPr>
                <w:b/>
              </w:rPr>
            </w:pPr>
            <w:r w:rsidRPr="00477CB5">
              <w:rPr>
                <w:b/>
              </w:rPr>
              <w:t>2018</w:t>
            </w:r>
          </w:p>
        </w:tc>
        <w:tc>
          <w:tcPr>
            <w:tcW w:w="1418" w:type="dxa"/>
            <w:shd w:val="clear" w:color="auto" w:fill="auto"/>
          </w:tcPr>
          <w:p w14:paraId="1CF99B06" w14:textId="77777777" w:rsidR="00D3089E" w:rsidRPr="00477CB5" w:rsidRDefault="00D3089E" w:rsidP="006F5FB9">
            <w:pPr>
              <w:pStyle w:val="tablebody"/>
              <w:jc w:val="right"/>
              <w:rPr>
                <w:b/>
              </w:rPr>
            </w:pPr>
            <w:r w:rsidRPr="00477CB5">
              <w:rPr>
                <w:b/>
              </w:rPr>
              <w:t>2017</w:t>
            </w:r>
          </w:p>
        </w:tc>
      </w:tr>
      <w:tr w:rsidR="00D3089E" w:rsidRPr="00753A04" w14:paraId="5C79ABF9" w14:textId="77777777" w:rsidTr="003E7926">
        <w:tc>
          <w:tcPr>
            <w:tcW w:w="6096" w:type="dxa"/>
            <w:shd w:val="clear" w:color="auto" w:fill="auto"/>
          </w:tcPr>
          <w:p w14:paraId="228F0BAD" w14:textId="77777777" w:rsidR="00D3089E" w:rsidRPr="00753A04" w:rsidRDefault="00D3089E" w:rsidP="003E7926">
            <w:pPr>
              <w:pStyle w:val="tablebody"/>
            </w:pPr>
          </w:p>
        </w:tc>
        <w:tc>
          <w:tcPr>
            <w:tcW w:w="1275" w:type="dxa"/>
            <w:shd w:val="clear" w:color="auto" w:fill="auto"/>
          </w:tcPr>
          <w:p w14:paraId="64BFB3ED" w14:textId="77777777" w:rsidR="00D3089E" w:rsidRPr="00753A04" w:rsidRDefault="00D3089E" w:rsidP="006F5FB9">
            <w:pPr>
              <w:pStyle w:val="tablebody"/>
              <w:jc w:val="right"/>
            </w:pPr>
            <w:r w:rsidRPr="00753A04">
              <w:t xml:space="preserve"> €’000</w:t>
            </w:r>
          </w:p>
        </w:tc>
        <w:tc>
          <w:tcPr>
            <w:tcW w:w="1418" w:type="dxa"/>
            <w:shd w:val="clear" w:color="auto" w:fill="auto"/>
          </w:tcPr>
          <w:p w14:paraId="29668143" w14:textId="77777777" w:rsidR="00D3089E" w:rsidRPr="00753A04" w:rsidRDefault="00D3089E" w:rsidP="006F5FB9">
            <w:pPr>
              <w:pStyle w:val="tablebody"/>
              <w:jc w:val="right"/>
            </w:pPr>
            <w:r w:rsidRPr="00753A04">
              <w:t xml:space="preserve"> €’000</w:t>
            </w:r>
          </w:p>
        </w:tc>
      </w:tr>
      <w:tr w:rsidR="00D3089E" w:rsidRPr="00753A04" w14:paraId="556671E7" w14:textId="77777777" w:rsidTr="003E7926">
        <w:tc>
          <w:tcPr>
            <w:tcW w:w="6096" w:type="dxa"/>
            <w:shd w:val="clear" w:color="auto" w:fill="auto"/>
          </w:tcPr>
          <w:p w14:paraId="42C757FB" w14:textId="77777777" w:rsidR="00D3089E" w:rsidRPr="00753A04" w:rsidRDefault="00D3089E" w:rsidP="003E7926">
            <w:pPr>
              <w:pStyle w:val="tablebody"/>
            </w:pPr>
            <w:r w:rsidRPr="00753A04">
              <w:t>Direct costs</w:t>
            </w:r>
          </w:p>
        </w:tc>
        <w:tc>
          <w:tcPr>
            <w:tcW w:w="1275" w:type="dxa"/>
            <w:shd w:val="clear" w:color="auto" w:fill="auto"/>
          </w:tcPr>
          <w:p w14:paraId="748720EE" w14:textId="77777777" w:rsidR="00D3089E" w:rsidRPr="00753A04" w:rsidRDefault="00D3089E" w:rsidP="006F5FB9">
            <w:pPr>
              <w:pStyle w:val="tablebody"/>
              <w:jc w:val="right"/>
            </w:pPr>
            <w:r w:rsidRPr="00753A04">
              <w:t>7,604</w:t>
            </w:r>
          </w:p>
        </w:tc>
        <w:tc>
          <w:tcPr>
            <w:tcW w:w="1418" w:type="dxa"/>
            <w:shd w:val="clear" w:color="auto" w:fill="auto"/>
          </w:tcPr>
          <w:p w14:paraId="7F07481D" w14:textId="77777777" w:rsidR="00D3089E" w:rsidRPr="00753A04" w:rsidRDefault="00D3089E" w:rsidP="006F5FB9">
            <w:pPr>
              <w:pStyle w:val="tablebody"/>
              <w:jc w:val="right"/>
            </w:pPr>
            <w:r w:rsidRPr="00753A04">
              <w:t>7,658</w:t>
            </w:r>
          </w:p>
        </w:tc>
      </w:tr>
      <w:tr w:rsidR="00D3089E" w:rsidRPr="00753A04" w14:paraId="27D53124" w14:textId="77777777" w:rsidTr="003E7926">
        <w:tc>
          <w:tcPr>
            <w:tcW w:w="6096" w:type="dxa"/>
            <w:shd w:val="clear" w:color="auto" w:fill="auto"/>
          </w:tcPr>
          <w:p w14:paraId="562C7E03" w14:textId="77777777" w:rsidR="00D3089E" w:rsidRPr="00753A04" w:rsidRDefault="00D3089E" w:rsidP="003E7926">
            <w:pPr>
              <w:pStyle w:val="tablebody"/>
            </w:pPr>
            <w:r w:rsidRPr="00753A04">
              <w:t>Support costs</w:t>
            </w:r>
          </w:p>
        </w:tc>
        <w:tc>
          <w:tcPr>
            <w:tcW w:w="1275" w:type="dxa"/>
            <w:shd w:val="clear" w:color="auto" w:fill="auto"/>
          </w:tcPr>
          <w:p w14:paraId="03EB23CB" w14:textId="77777777" w:rsidR="00D3089E" w:rsidRPr="00753A04" w:rsidRDefault="00D3089E" w:rsidP="006F5FB9">
            <w:pPr>
              <w:pStyle w:val="tablebody"/>
              <w:jc w:val="right"/>
            </w:pPr>
            <w:r w:rsidRPr="00753A04">
              <w:t>4,155</w:t>
            </w:r>
          </w:p>
        </w:tc>
        <w:tc>
          <w:tcPr>
            <w:tcW w:w="1418" w:type="dxa"/>
            <w:shd w:val="clear" w:color="auto" w:fill="auto"/>
          </w:tcPr>
          <w:p w14:paraId="6EC8C908" w14:textId="77777777" w:rsidR="00D3089E" w:rsidRPr="00753A04" w:rsidRDefault="00D3089E" w:rsidP="006F5FB9">
            <w:pPr>
              <w:pStyle w:val="tablebody"/>
              <w:jc w:val="right"/>
            </w:pPr>
            <w:r w:rsidRPr="00753A04">
              <w:t>3,833</w:t>
            </w:r>
          </w:p>
        </w:tc>
      </w:tr>
      <w:tr w:rsidR="00D3089E" w:rsidRPr="00753A04" w14:paraId="3EA4C4A6" w14:textId="77777777" w:rsidTr="003E7926">
        <w:tc>
          <w:tcPr>
            <w:tcW w:w="6096" w:type="dxa"/>
            <w:shd w:val="clear" w:color="auto" w:fill="auto"/>
          </w:tcPr>
          <w:p w14:paraId="38CB0806" w14:textId="77777777" w:rsidR="00D3089E" w:rsidRPr="00753A04" w:rsidRDefault="00D3089E" w:rsidP="003E7926">
            <w:pPr>
              <w:pStyle w:val="tablebody"/>
            </w:pPr>
            <w:r w:rsidRPr="00753A04">
              <w:t xml:space="preserve">Allocation of Governance costs and Other expenditure </w:t>
            </w:r>
          </w:p>
        </w:tc>
        <w:tc>
          <w:tcPr>
            <w:tcW w:w="1275" w:type="dxa"/>
            <w:shd w:val="clear" w:color="auto" w:fill="auto"/>
          </w:tcPr>
          <w:p w14:paraId="5FFF8EC4" w14:textId="77777777" w:rsidR="00D3089E" w:rsidRPr="00753A04" w:rsidRDefault="00D3089E" w:rsidP="006F5FB9">
            <w:pPr>
              <w:pStyle w:val="tablebody"/>
              <w:jc w:val="right"/>
            </w:pPr>
            <w:r w:rsidRPr="00753A04">
              <w:t xml:space="preserve"> 683</w:t>
            </w:r>
          </w:p>
        </w:tc>
        <w:tc>
          <w:tcPr>
            <w:tcW w:w="1418" w:type="dxa"/>
            <w:shd w:val="clear" w:color="auto" w:fill="auto"/>
          </w:tcPr>
          <w:p w14:paraId="6A14E512" w14:textId="77777777" w:rsidR="00D3089E" w:rsidRPr="00753A04" w:rsidRDefault="00D3089E" w:rsidP="006F5FB9">
            <w:pPr>
              <w:pStyle w:val="tablebody"/>
              <w:jc w:val="right"/>
            </w:pPr>
            <w:r w:rsidRPr="00753A04">
              <w:t xml:space="preserve"> 524</w:t>
            </w:r>
          </w:p>
        </w:tc>
      </w:tr>
      <w:tr w:rsidR="00D3089E" w:rsidRPr="00753A04" w14:paraId="04968CB0" w14:textId="77777777" w:rsidTr="003E7926">
        <w:tc>
          <w:tcPr>
            <w:tcW w:w="6096" w:type="dxa"/>
            <w:shd w:val="clear" w:color="auto" w:fill="auto"/>
          </w:tcPr>
          <w:p w14:paraId="5218D75D" w14:textId="77777777" w:rsidR="00D3089E" w:rsidRPr="00753A04" w:rsidRDefault="00D3089E" w:rsidP="003E7926">
            <w:pPr>
              <w:pStyle w:val="tablebody"/>
            </w:pPr>
            <w:r w:rsidRPr="00753A04">
              <w:t>Total day service costs</w:t>
            </w:r>
          </w:p>
        </w:tc>
        <w:tc>
          <w:tcPr>
            <w:tcW w:w="1275" w:type="dxa"/>
            <w:shd w:val="clear" w:color="auto" w:fill="auto"/>
          </w:tcPr>
          <w:p w14:paraId="1E0AFA6E" w14:textId="77777777" w:rsidR="00D3089E" w:rsidRPr="00753A04" w:rsidRDefault="00D3089E" w:rsidP="006F5FB9">
            <w:pPr>
              <w:pStyle w:val="tablebody"/>
              <w:jc w:val="right"/>
            </w:pPr>
            <w:r w:rsidRPr="00753A04">
              <w:t>12,442</w:t>
            </w:r>
          </w:p>
        </w:tc>
        <w:tc>
          <w:tcPr>
            <w:tcW w:w="1418" w:type="dxa"/>
            <w:shd w:val="clear" w:color="auto" w:fill="auto"/>
          </w:tcPr>
          <w:p w14:paraId="26361A2A" w14:textId="77777777" w:rsidR="00D3089E" w:rsidRPr="00753A04" w:rsidRDefault="00D3089E" w:rsidP="006F5FB9">
            <w:pPr>
              <w:pStyle w:val="tablebody"/>
              <w:jc w:val="right"/>
            </w:pPr>
            <w:r w:rsidRPr="00753A04">
              <w:t>12,015</w:t>
            </w:r>
          </w:p>
        </w:tc>
      </w:tr>
      <w:tr w:rsidR="00D3089E" w:rsidRPr="00753A04" w14:paraId="245BC8E5" w14:textId="77777777" w:rsidTr="003E7926">
        <w:tc>
          <w:tcPr>
            <w:tcW w:w="6096" w:type="dxa"/>
            <w:shd w:val="clear" w:color="auto" w:fill="auto"/>
          </w:tcPr>
          <w:p w14:paraId="1E9FDDBC" w14:textId="77777777" w:rsidR="00D3089E" w:rsidRPr="00753A04" w:rsidRDefault="00D3089E" w:rsidP="003E7926">
            <w:pPr>
              <w:pStyle w:val="tablebody"/>
            </w:pPr>
            <w:r w:rsidRPr="00753A04">
              <w:t xml:space="preserve">No. of day service users </w:t>
            </w:r>
          </w:p>
        </w:tc>
        <w:tc>
          <w:tcPr>
            <w:tcW w:w="1275" w:type="dxa"/>
            <w:shd w:val="clear" w:color="auto" w:fill="auto"/>
          </w:tcPr>
          <w:p w14:paraId="760A25B3" w14:textId="77777777" w:rsidR="00D3089E" w:rsidRPr="00753A04" w:rsidRDefault="00D3089E" w:rsidP="006F5FB9">
            <w:pPr>
              <w:pStyle w:val="tablebody"/>
              <w:jc w:val="right"/>
            </w:pPr>
            <w:r w:rsidRPr="00753A04">
              <w:t xml:space="preserve"> 632</w:t>
            </w:r>
          </w:p>
        </w:tc>
        <w:tc>
          <w:tcPr>
            <w:tcW w:w="1418" w:type="dxa"/>
            <w:shd w:val="clear" w:color="auto" w:fill="auto"/>
          </w:tcPr>
          <w:p w14:paraId="7E552AE7" w14:textId="77777777" w:rsidR="00D3089E" w:rsidRPr="00753A04" w:rsidRDefault="00D3089E" w:rsidP="006F5FB9">
            <w:pPr>
              <w:pStyle w:val="tablebody"/>
              <w:jc w:val="right"/>
            </w:pPr>
            <w:r w:rsidRPr="00753A04">
              <w:t xml:space="preserve"> 623</w:t>
            </w:r>
          </w:p>
        </w:tc>
      </w:tr>
      <w:tr w:rsidR="00D3089E" w:rsidRPr="00753A04" w14:paraId="3E6A44E5" w14:textId="77777777" w:rsidTr="003E7926">
        <w:tc>
          <w:tcPr>
            <w:tcW w:w="6096" w:type="dxa"/>
            <w:shd w:val="clear" w:color="auto" w:fill="auto"/>
          </w:tcPr>
          <w:p w14:paraId="7036BF19" w14:textId="77777777" w:rsidR="00D3089E" w:rsidRPr="00753A04" w:rsidRDefault="00D3089E" w:rsidP="003E7926">
            <w:pPr>
              <w:pStyle w:val="tablebody"/>
            </w:pPr>
            <w:r w:rsidRPr="00753A04">
              <w:t>Annual cost per day service user</w:t>
            </w:r>
          </w:p>
        </w:tc>
        <w:tc>
          <w:tcPr>
            <w:tcW w:w="1275" w:type="dxa"/>
            <w:shd w:val="clear" w:color="auto" w:fill="auto"/>
          </w:tcPr>
          <w:p w14:paraId="7F4E0DFA" w14:textId="77777777" w:rsidR="00D3089E" w:rsidRPr="00753A04" w:rsidRDefault="00D3089E" w:rsidP="006F5FB9">
            <w:pPr>
              <w:pStyle w:val="tablebody"/>
              <w:jc w:val="right"/>
            </w:pPr>
            <w:r w:rsidRPr="00753A04">
              <w:t>€19,690</w:t>
            </w:r>
          </w:p>
        </w:tc>
        <w:tc>
          <w:tcPr>
            <w:tcW w:w="1418" w:type="dxa"/>
            <w:shd w:val="clear" w:color="auto" w:fill="auto"/>
          </w:tcPr>
          <w:p w14:paraId="707B1F3C" w14:textId="77777777" w:rsidR="00D3089E" w:rsidRPr="00753A04" w:rsidRDefault="00D3089E" w:rsidP="006F5FB9">
            <w:pPr>
              <w:pStyle w:val="tablebody"/>
              <w:jc w:val="right"/>
            </w:pPr>
            <w:r w:rsidRPr="00753A04">
              <w:t xml:space="preserve"> €19,280</w:t>
            </w:r>
          </w:p>
        </w:tc>
      </w:tr>
    </w:tbl>
    <w:p w14:paraId="0DE1E806" w14:textId="77777777" w:rsidR="00D3089E" w:rsidRPr="00753A04" w:rsidRDefault="00D3089E" w:rsidP="00D3089E">
      <w:pPr>
        <w:pStyle w:val="tablenote0"/>
      </w:pPr>
      <w:r w:rsidRPr="00D50135">
        <w:t xml:space="preserve">Source: AFS of </w:t>
      </w:r>
      <w:r>
        <w:t>COPE</w:t>
      </w:r>
    </w:p>
    <w:p w14:paraId="2E8EF80F" w14:textId="77777777" w:rsidR="00D3089E" w:rsidRPr="00753A04" w:rsidRDefault="00D3089E" w:rsidP="00D3089E">
      <w:pPr>
        <w:pStyle w:val="NormalAfterList"/>
      </w:pPr>
      <w:r w:rsidRPr="00753A04">
        <w:t>We found very few other examples of the AFS of disability service providers that presented a breakdown of costs by activity. However, the accounts of St Joseph’s Foundation also provide an analysis of costs by charitable activity. Costs are analysed into the following categories for each activity:</w:t>
      </w:r>
    </w:p>
    <w:p w14:paraId="3DCF3509" w14:textId="77777777" w:rsidR="00D3089E" w:rsidRPr="00753A04" w:rsidRDefault="00D3089E" w:rsidP="00D3089E">
      <w:pPr>
        <w:pStyle w:val="ListBullet"/>
      </w:pPr>
      <w:r w:rsidRPr="00753A04">
        <w:t>Staff salaries and pension costs</w:t>
      </w:r>
    </w:p>
    <w:p w14:paraId="51326F16" w14:textId="77777777" w:rsidR="00D3089E" w:rsidRPr="00753A04" w:rsidRDefault="00D3089E" w:rsidP="00D3089E">
      <w:pPr>
        <w:pStyle w:val="ListBullet"/>
      </w:pPr>
      <w:r w:rsidRPr="00753A04">
        <w:t>Transport costs</w:t>
      </w:r>
    </w:p>
    <w:p w14:paraId="16DC9083" w14:textId="5CD5AE4C" w:rsidR="00D3089E" w:rsidRPr="00753A04" w:rsidRDefault="004778DD" w:rsidP="00D3089E">
      <w:pPr>
        <w:pStyle w:val="ListBullet"/>
      </w:pPr>
      <w:r>
        <w:t>Rent and r</w:t>
      </w:r>
      <w:r w:rsidR="00D3089E" w:rsidRPr="00753A04">
        <w:t>ates</w:t>
      </w:r>
    </w:p>
    <w:p w14:paraId="26A0AC30" w14:textId="77777777" w:rsidR="00D3089E" w:rsidRPr="00753A04" w:rsidRDefault="00D3089E" w:rsidP="00D3089E">
      <w:pPr>
        <w:pStyle w:val="ListBullet"/>
      </w:pPr>
      <w:r w:rsidRPr="00753A04">
        <w:t>Insurance</w:t>
      </w:r>
    </w:p>
    <w:p w14:paraId="7CFA628F" w14:textId="77777777" w:rsidR="00D3089E" w:rsidRPr="00753A04" w:rsidRDefault="00D3089E" w:rsidP="00D3089E">
      <w:pPr>
        <w:pStyle w:val="ListBullet"/>
      </w:pPr>
      <w:r w:rsidRPr="00753A04">
        <w:t>Energy</w:t>
      </w:r>
    </w:p>
    <w:p w14:paraId="2CA3FFD6" w14:textId="16CA6831" w:rsidR="00D3089E" w:rsidRPr="00753A04" w:rsidRDefault="004778DD" w:rsidP="00D3089E">
      <w:pPr>
        <w:pStyle w:val="ListBullet"/>
      </w:pPr>
      <w:r>
        <w:t>Facility c</w:t>
      </w:r>
      <w:r w:rsidR="00D3089E" w:rsidRPr="00753A04">
        <w:t>osts</w:t>
      </w:r>
    </w:p>
    <w:p w14:paraId="2A9A8032" w14:textId="7CE2D84B" w:rsidR="00D3089E" w:rsidRPr="00753A04" w:rsidRDefault="005F190B" w:rsidP="00D3089E">
      <w:pPr>
        <w:pStyle w:val="ListBullet"/>
      </w:pPr>
      <w:r>
        <w:t>Depreciation and a</w:t>
      </w:r>
      <w:r w:rsidR="00D3089E" w:rsidRPr="00753A04">
        <w:t>mortisation</w:t>
      </w:r>
    </w:p>
    <w:p w14:paraId="0434D4A3" w14:textId="0DA5C0CD" w:rsidR="00D3089E" w:rsidRPr="00753A04" w:rsidRDefault="005F190B" w:rsidP="00D3089E">
      <w:pPr>
        <w:pStyle w:val="ListBullet"/>
      </w:pPr>
      <w:r>
        <w:t>Training c</w:t>
      </w:r>
      <w:r w:rsidR="00D3089E" w:rsidRPr="00753A04">
        <w:t>osts</w:t>
      </w:r>
    </w:p>
    <w:p w14:paraId="79CE15DA" w14:textId="4436AB31" w:rsidR="00D3089E" w:rsidRPr="00753A04" w:rsidRDefault="005F190B" w:rsidP="00D3089E">
      <w:pPr>
        <w:pStyle w:val="ListBullet"/>
      </w:pPr>
      <w:r>
        <w:t>Support c</w:t>
      </w:r>
      <w:r w:rsidR="00D3089E" w:rsidRPr="00753A04">
        <w:t>osts</w:t>
      </w:r>
    </w:p>
    <w:p w14:paraId="72294594" w14:textId="2EFDF5A2" w:rsidR="00D3089E" w:rsidRPr="00753A04" w:rsidRDefault="00D3089E" w:rsidP="00D3089E">
      <w:pPr>
        <w:pStyle w:val="NormalAfterList"/>
        <w:spacing w:before="240"/>
      </w:pPr>
      <w:r w:rsidRPr="00753A04">
        <w:t>In the accounts of the Cope Foundation</w:t>
      </w:r>
      <w:r w:rsidR="005F190B">
        <w:t>,</w:t>
      </w:r>
      <w:r w:rsidRPr="00753A04">
        <w:t xml:space="preserve"> ‘support costs’ accounted for about 30% of total costs, however</w:t>
      </w:r>
      <w:r w:rsidR="005F190B">
        <w:t>,</w:t>
      </w:r>
      <w:r w:rsidRPr="00753A04">
        <w:t xml:space="preserve"> costs described as ‘support costs’ in the AFS of St Joseph’s Foundation only account for just over 1% of total costs</w:t>
      </w:r>
      <w:r>
        <w:t xml:space="preserve"> (</w:t>
      </w:r>
      <w:r w:rsidR="00C64C04">
        <w:t>Table 1</w:t>
      </w:r>
      <w:r w:rsidR="00465773">
        <w:t>4</w:t>
      </w:r>
      <w:r>
        <w:t>.3)</w:t>
      </w:r>
      <w:r w:rsidRPr="00753A04">
        <w:t xml:space="preserve">. Clearly, a different meaning has been ascribed by each of the two agencies to this cost category. </w:t>
      </w:r>
    </w:p>
    <w:p w14:paraId="345F227F" w14:textId="3A8E8F6E" w:rsidR="00D3089E" w:rsidRPr="00753A04" w:rsidRDefault="00D3089E" w:rsidP="00D3089E">
      <w:pPr>
        <w:pStyle w:val="NormalAfterList"/>
      </w:pPr>
      <w:r w:rsidRPr="00753A04">
        <w:t>Management and administration costs are not allocated to activities in the AFS. As it is necessary to allocate all costs to arrive at the best estimate of the costs of the services provided</w:t>
      </w:r>
      <w:r w:rsidR="005F190B">
        <w:t>,</w:t>
      </w:r>
      <w:r w:rsidRPr="00753A04">
        <w:t xml:space="preserve"> management and administration costs have been allocated based on the proportion of the total cost of charitable activities attributabl</w:t>
      </w:r>
      <w:r w:rsidR="005F190B">
        <w:t>e to day services for each year</w:t>
      </w:r>
      <w:r w:rsidRPr="00753A04">
        <w:t xml:space="preserve"> (2018: 23.8%; 2017:</w:t>
      </w:r>
      <w:r w:rsidR="001D1A1F">
        <w:t xml:space="preserve"> </w:t>
      </w:r>
      <w:r w:rsidRPr="00753A04">
        <w:t>24.1%)</w:t>
      </w:r>
      <w:r w:rsidR="005F190B">
        <w:t>.</w:t>
      </w:r>
      <w:r w:rsidRPr="00753A04">
        <w:t xml:space="preserve"> </w:t>
      </w:r>
    </w:p>
    <w:p w14:paraId="749CC48D" w14:textId="77777777" w:rsidR="00D44640" w:rsidRDefault="00D44640" w:rsidP="00D3089E">
      <w:pPr>
        <w:pStyle w:val="tablehead0"/>
      </w:pPr>
    </w:p>
    <w:p w14:paraId="477D655F" w14:textId="77777777" w:rsidR="00D44640" w:rsidRDefault="00D44640" w:rsidP="00D3089E">
      <w:pPr>
        <w:pStyle w:val="tablehead0"/>
      </w:pPr>
    </w:p>
    <w:p w14:paraId="40BB32FC" w14:textId="6CCC2BB4" w:rsidR="00D3089E" w:rsidRPr="00753A04" w:rsidRDefault="00D3089E" w:rsidP="00D3089E">
      <w:pPr>
        <w:pStyle w:val="tablehead0"/>
      </w:pPr>
      <w:r w:rsidRPr="00753A04">
        <w:lastRenderedPageBreak/>
        <w:t xml:space="preserve">Table </w:t>
      </w:r>
      <w:r>
        <w:t>1</w:t>
      </w:r>
      <w:r w:rsidR="00465773">
        <w:t>4</w:t>
      </w:r>
      <w:r w:rsidRPr="009E5E1F">
        <w:t>.3</w:t>
      </w:r>
      <w:r w:rsidRPr="00753A04">
        <w:t xml:space="preserve"> – St Joseph’s Foundation </w:t>
      </w:r>
      <w:r w:rsidR="0061306B" w:rsidRPr="00753A04">
        <w:t xml:space="preserve">day service costs </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5670"/>
        <w:gridCol w:w="1418"/>
        <w:gridCol w:w="1552"/>
      </w:tblGrid>
      <w:tr w:rsidR="00D3089E" w:rsidRPr="00753A04" w14:paraId="1F2CE786" w14:textId="77777777" w:rsidTr="00477CB5">
        <w:trPr>
          <w:cantSplit/>
          <w:tblHeader/>
        </w:trPr>
        <w:tc>
          <w:tcPr>
            <w:tcW w:w="5670" w:type="dxa"/>
            <w:tcBorders>
              <w:bottom w:val="single" w:sz="12" w:space="0" w:color="000000"/>
            </w:tcBorders>
            <w:shd w:val="clear" w:color="auto" w:fill="auto"/>
          </w:tcPr>
          <w:p w14:paraId="689FC702" w14:textId="05922D77" w:rsidR="00D3089E" w:rsidRPr="00477CB5" w:rsidRDefault="00477CB5" w:rsidP="003E7926">
            <w:pPr>
              <w:pStyle w:val="tablebody"/>
              <w:rPr>
                <w:b/>
              </w:rPr>
            </w:pPr>
            <w:r>
              <w:rPr>
                <w:b/>
              </w:rPr>
              <w:t>Costs</w:t>
            </w:r>
          </w:p>
        </w:tc>
        <w:tc>
          <w:tcPr>
            <w:tcW w:w="1418" w:type="dxa"/>
            <w:tcBorders>
              <w:bottom w:val="single" w:sz="12" w:space="0" w:color="000000"/>
            </w:tcBorders>
            <w:shd w:val="clear" w:color="auto" w:fill="auto"/>
          </w:tcPr>
          <w:p w14:paraId="54A29348" w14:textId="77777777" w:rsidR="00D3089E" w:rsidRPr="00477CB5" w:rsidRDefault="00D3089E" w:rsidP="003E7926">
            <w:pPr>
              <w:pStyle w:val="tablebody"/>
              <w:rPr>
                <w:b/>
              </w:rPr>
            </w:pPr>
            <w:r w:rsidRPr="00477CB5">
              <w:rPr>
                <w:b/>
              </w:rPr>
              <w:t>2018</w:t>
            </w:r>
          </w:p>
        </w:tc>
        <w:tc>
          <w:tcPr>
            <w:tcW w:w="1552" w:type="dxa"/>
            <w:tcBorders>
              <w:bottom w:val="single" w:sz="12" w:space="0" w:color="000000"/>
            </w:tcBorders>
            <w:shd w:val="clear" w:color="auto" w:fill="auto"/>
          </w:tcPr>
          <w:p w14:paraId="7BF91F26" w14:textId="77777777" w:rsidR="00D3089E" w:rsidRPr="00477CB5" w:rsidRDefault="00D3089E" w:rsidP="003E7926">
            <w:pPr>
              <w:pStyle w:val="tablebody"/>
              <w:rPr>
                <w:b/>
              </w:rPr>
            </w:pPr>
            <w:r w:rsidRPr="00477CB5">
              <w:rPr>
                <w:b/>
              </w:rPr>
              <w:t>2017</w:t>
            </w:r>
          </w:p>
        </w:tc>
      </w:tr>
      <w:tr w:rsidR="00D3089E" w:rsidRPr="00753A04" w14:paraId="5611051D" w14:textId="77777777" w:rsidTr="003E7926">
        <w:tc>
          <w:tcPr>
            <w:tcW w:w="5670" w:type="dxa"/>
            <w:tcBorders>
              <w:top w:val="single" w:sz="12" w:space="0" w:color="000000"/>
            </w:tcBorders>
            <w:shd w:val="clear" w:color="auto" w:fill="auto"/>
          </w:tcPr>
          <w:p w14:paraId="18BAB6C1" w14:textId="77777777" w:rsidR="00D3089E" w:rsidRPr="00753A04" w:rsidRDefault="00D3089E" w:rsidP="003E7926">
            <w:pPr>
              <w:pStyle w:val="tablebody"/>
            </w:pPr>
          </w:p>
        </w:tc>
        <w:tc>
          <w:tcPr>
            <w:tcW w:w="1418" w:type="dxa"/>
            <w:tcBorders>
              <w:top w:val="single" w:sz="12" w:space="0" w:color="000000"/>
            </w:tcBorders>
            <w:shd w:val="clear" w:color="auto" w:fill="auto"/>
          </w:tcPr>
          <w:p w14:paraId="4E01D0FF" w14:textId="77777777" w:rsidR="00D3089E" w:rsidRPr="00753A04" w:rsidRDefault="00D3089E" w:rsidP="00136EE8">
            <w:pPr>
              <w:pStyle w:val="tablebody"/>
              <w:jc w:val="right"/>
            </w:pPr>
            <w:r w:rsidRPr="00753A04">
              <w:t xml:space="preserve"> €’000</w:t>
            </w:r>
          </w:p>
        </w:tc>
        <w:tc>
          <w:tcPr>
            <w:tcW w:w="1552" w:type="dxa"/>
            <w:tcBorders>
              <w:top w:val="single" w:sz="12" w:space="0" w:color="000000"/>
            </w:tcBorders>
            <w:shd w:val="clear" w:color="auto" w:fill="auto"/>
          </w:tcPr>
          <w:p w14:paraId="36BB9A08" w14:textId="77777777" w:rsidR="00D3089E" w:rsidRPr="00753A04" w:rsidRDefault="00D3089E" w:rsidP="00136EE8">
            <w:pPr>
              <w:pStyle w:val="tablebody"/>
              <w:jc w:val="right"/>
            </w:pPr>
            <w:r w:rsidRPr="00753A04">
              <w:t xml:space="preserve"> €’000</w:t>
            </w:r>
          </w:p>
        </w:tc>
      </w:tr>
      <w:tr w:rsidR="00D3089E" w:rsidRPr="00753A04" w14:paraId="0D7AA400" w14:textId="77777777" w:rsidTr="003E7926">
        <w:tc>
          <w:tcPr>
            <w:tcW w:w="5670" w:type="dxa"/>
            <w:shd w:val="clear" w:color="auto" w:fill="auto"/>
          </w:tcPr>
          <w:p w14:paraId="65FE0C10" w14:textId="77777777" w:rsidR="00D3089E" w:rsidRPr="00753A04" w:rsidRDefault="00D3089E" w:rsidP="003E7926">
            <w:pPr>
              <w:pStyle w:val="tablebody"/>
            </w:pPr>
            <w:r w:rsidRPr="00753A04">
              <w:t>Staff salaries and pensions</w:t>
            </w:r>
          </w:p>
        </w:tc>
        <w:tc>
          <w:tcPr>
            <w:tcW w:w="1418" w:type="dxa"/>
            <w:shd w:val="clear" w:color="auto" w:fill="auto"/>
          </w:tcPr>
          <w:p w14:paraId="5E21BC8B" w14:textId="77777777" w:rsidR="00D3089E" w:rsidRPr="00753A04" w:rsidRDefault="00D3089E" w:rsidP="00136EE8">
            <w:pPr>
              <w:pStyle w:val="tablebody"/>
              <w:jc w:val="right"/>
            </w:pPr>
            <w:r w:rsidRPr="00753A04">
              <w:t>3,716</w:t>
            </w:r>
          </w:p>
        </w:tc>
        <w:tc>
          <w:tcPr>
            <w:tcW w:w="1552" w:type="dxa"/>
            <w:shd w:val="clear" w:color="auto" w:fill="auto"/>
          </w:tcPr>
          <w:p w14:paraId="4F4B0E91" w14:textId="77777777" w:rsidR="00D3089E" w:rsidRPr="00753A04" w:rsidRDefault="00D3089E" w:rsidP="00136EE8">
            <w:pPr>
              <w:pStyle w:val="tablebody"/>
              <w:jc w:val="right"/>
            </w:pPr>
            <w:r w:rsidRPr="00753A04">
              <w:t>3,485</w:t>
            </w:r>
          </w:p>
        </w:tc>
      </w:tr>
      <w:tr w:rsidR="00D3089E" w:rsidRPr="00753A04" w14:paraId="2DEB6F5D" w14:textId="77777777" w:rsidTr="003E7926">
        <w:tc>
          <w:tcPr>
            <w:tcW w:w="5670" w:type="dxa"/>
            <w:shd w:val="clear" w:color="auto" w:fill="auto"/>
          </w:tcPr>
          <w:p w14:paraId="34F246E1" w14:textId="77777777" w:rsidR="00D3089E" w:rsidRPr="00753A04" w:rsidRDefault="00D3089E" w:rsidP="003E7926">
            <w:pPr>
              <w:pStyle w:val="tablebody"/>
            </w:pPr>
            <w:r w:rsidRPr="00753A04">
              <w:t>Transport costs</w:t>
            </w:r>
          </w:p>
        </w:tc>
        <w:tc>
          <w:tcPr>
            <w:tcW w:w="1418" w:type="dxa"/>
            <w:shd w:val="clear" w:color="auto" w:fill="auto"/>
          </w:tcPr>
          <w:p w14:paraId="4D95E607" w14:textId="77777777" w:rsidR="00D3089E" w:rsidRPr="00753A04" w:rsidRDefault="00D3089E" w:rsidP="00136EE8">
            <w:pPr>
              <w:pStyle w:val="tablebody"/>
              <w:jc w:val="right"/>
            </w:pPr>
            <w:r w:rsidRPr="00753A04">
              <w:t>249</w:t>
            </w:r>
          </w:p>
        </w:tc>
        <w:tc>
          <w:tcPr>
            <w:tcW w:w="1552" w:type="dxa"/>
            <w:shd w:val="clear" w:color="auto" w:fill="auto"/>
          </w:tcPr>
          <w:p w14:paraId="0AA66E8B" w14:textId="77777777" w:rsidR="00D3089E" w:rsidRPr="00753A04" w:rsidRDefault="00D3089E" w:rsidP="00136EE8">
            <w:pPr>
              <w:pStyle w:val="tablebody"/>
              <w:jc w:val="right"/>
            </w:pPr>
            <w:r w:rsidRPr="00753A04">
              <w:t>222</w:t>
            </w:r>
          </w:p>
        </w:tc>
      </w:tr>
      <w:tr w:rsidR="00D3089E" w:rsidRPr="00753A04" w14:paraId="64614907" w14:textId="77777777" w:rsidTr="003E7926">
        <w:tc>
          <w:tcPr>
            <w:tcW w:w="5670" w:type="dxa"/>
            <w:shd w:val="clear" w:color="auto" w:fill="auto"/>
          </w:tcPr>
          <w:p w14:paraId="3C1C0459" w14:textId="77777777" w:rsidR="00D3089E" w:rsidRPr="00753A04" w:rsidRDefault="00D3089E" w:rsidP="003E7926">
            <w:pPr>
              <w:pStyle w:val="tablebody"/>
            </w:pPr>
            <w:r w:rsidRPr="00753A04">
              <w:t>Rent and rates</w:t>
            </w:r>
          </w:p>
        </w:tc>
        <w:tc>
          <w:tcPr>
            <w:tcW w:w="1418" w:type="dxa"/>
            <w:shd w:val="clear" w:color="auto" w:fill="auto"/>
          </w:tcPr>
          <w:p w14:paraId="19DFA1B3" w14:textId="77777777" w:rsidR="00D3089E" w:rsidRPr="00753A04" w:rsidRDefault="00D3089E" w:rsidP="00136EE8">
            <w:pPr>
              <w:pStyle w:val="tablebody"/>
              <w:jc w:val="right"/>
            </w:pPr>
            <w:r w:rsidRPr="00753A04">
              <w:t>50</w:t>
            </w:r>
          </w:p>
        </w:tc>
        <w:tc>
          <w:tcPr>
            <w:tcW w:w="1552" w:type="dxa"/>
            <w:shd w:val="clear" w:color="auto" w:fill="auto"/>
          </w:tcPr>
          <w:p w14:paraId="334B21ED" w14:textId="77777777" w:rsidR="00D3089E" w:rsidRPr="00753A04" w:rsidRDefault="00D3089E" w:rsidP="00136EE8">
            <w:pPr>
              <w:pStyle w:val="tablebody"/>
              <w:jc w:val="right"/>
            </w:pPr>
            <w:r w:rsidRPr="00753A04">
              <w:t>42</w:t>
            </w:r>
          </w:p>
        </w:tc>
      </w:tr>
      <w:tr w:rsidR="00D3089E" w:rsidRPr="00753A04" w14:paraId="653D2272" w14:textId="77777777" w:rsidTr="003E7926">
        <w:tc>
          <w:tcPr>
            <w:tcW w:w="5670" w:type="dxa"/>
            <w:shd w:val="clear" w:color="auto" w:fill="auto"/>
          </w:tcPr>
          <w:p w14:paraId="033B79C6" w14:textId="77777777" w:rsidR="00D3089E" w:rsidRPr="00753A04" w:rsidRDefault="00D3089E" w:rsidP="003E7926">
            <w:pPr>
              <w:pStyle w:val="tablebody"/>
            </w:pPr>
            <w:r w:rsidRPr="00753A04">
              <w:t>Insurance</w:t>
            </w:r>
          </w:p>
        </w:tc>
        <w:tc>
          <w:tcPr>
            <w:tcW w:w="1418" w:type="dxa"/>
            <w:shd w:val="clear" w:color="auto" w:fill="auto"/>
          </w:tcPr>
          <w:p w14:paraId="1BBB4772" w14:textId="77777777" w:rsidR="00D3089E" w:rsidRPr="00753A04" w:rsidRDefault="00D3089E" w:rsidP="00136EE8">
            <w:pPr>
              <w:pStyle w:val="tablebody"/>
              <w:jc w:val="right"/>
            </w:pPr>
            <w:r w:rsidRPr="00753A04">
              <w:t>114</w:t>
            </w:r>
          </w:p>
        </w:tc>
        <w:tc>
          <w:tcPr>
            <w:tcW w:w="1552" w:type="dxa"/>
            <w:shd w:val="clear" w:color="auto" w:fill="auto"/>
          </w:tcPr>
          <w:p w14:paraId="7AB0A1D3" w14:textId="77777777" w:rsidR="00D3089E" w:rsidRPr="00753A04" w:rsidRDefault="00D3089E" w:rsidP="00136EE8">
            <w:pPr>
              <w:pStyle w:val="tablebody"/>
              <w:jc w:val="right"/>
            </w:pPr>
            <w:r w:rsidRPr="00753A04">
              <w:t>71</w:t>
            </w:r>
          </w:p>
        </w:tc>
      </w:tr>
      <w:tr w:rsidR="00D3089E" w:rsidRPr="00753A04" w14:paraId="18E941E9" w14:textId="77777777" w:rsidTr="003E7926">
        <w:tc>
          <w:tcPr>
            <w:tcW w:w="5670" w:type="dxa"/>
            <w:shd w:val="clear" w:color="auto" w:fill="auto"/>
          </w:tcPr>
          <w:p w14:paraId="755F66EC" w14:textId="77777777" w:rsidR="00D3089E" w:rsidRPr="00753A04" w:rsidRDefault="00D3089E" w:rsidP="003E7926">
            <w:pPr>
              <w:pStyle w:val="tablebody"/>
            </w:pPr>
            <w:r w:rsidRPr="00753A04">
              <w:t>Energy</w:t>
            </w:r>
          </w:p>
        </w:tc>
        <w:tc>
          <w:tcPr>
            <w:tcW w:w="1418" w:type="dxa"/>
            <w:shd w:val="clear" w:color="auto" w:fill="auto"/>
          </w:tcPr>
          <w:p w14:paraId="67FC6112" w14:textId="77777777" w:rsidR="00D3089E" w:rsidRPr="00753A04" w:rsidRDefault="00D3089E" w:rsidP="00136EE8">
            <w:pPr>
              <w:pStyle w:val="tablebody"/>
              <w:jc w:val="right"/>
            </w:pPr>
            <w:r w:rsidRPr="00753A04">
              <w:t>64</w:t>
            </w:r>
          </w:p>
        </w:tc>
        <w:tc>
          <w:tcPr>
            <w:tcW w:w="1552" w:type="dxa"/>
            <w:shd w:val="clear" w:color="auto" w:fill="auto"/>
          </w:tcPr>
          <w:p w14:paraId="5824DAC3" w14:textId="77777777" w:rsidR="00D3089E" w:rsidRPr="00753A04" w:rsidRDefault="00D3089E" w:rsidP="00136EE8">
            <w:pPr>
              <w:pStyle w:val="tablebody"/>
              <w:jc w:val="right"/>
            </w:pPr>
            <w:r w:rsidRPr="00753A04">
              <w:t>64</w:t>
            </w:r>
          </w:p>
        </w:tc>
      </w:tr>
      <w:tr w:rsidR="00D3089E" w:rsidRPr="00753A04" w14:paraId="18E8421A" w14:textId="77777777" w:rsidTr="003E7926">
        <w:tc>
          <w:tcPr>
            <w:tcW w:w="5670" w:type="dxa"/>
            <w:shd w:val="clear" w:color="auto" w:fill="auto"/>
          </w:tcPr>
          <w:p w14:paraId="47923DAB" w14:textId="77777777" w:rsidR="00D3089E" w:rsidRPr="00753A04" w:rsidRDefault="00D3089E" w:rsidP="003E7926">
            <w:pPr>
              <w:pStyle w:val="tablebody"/>
            </w:pPr>
            <w:r w:rsidRPr="00753A04">
              <w:t>Facility costs</w:t>
            </w:r>
          </w:p>
        </w:tc>
        <w:tc>
          <w:tcPr>
            <w:tcW w:w="1418" w:type="dxa"/>
            <w:shd w:val="clear" w:color="auto" w:fill="auto"/>
          </w:tcPr>
          <w:p w14:paraId="5054A189" w14:textId="77777777" w:rsidR="00D3089E" w:rsidRPr="00753A04" w:rsidRDefault="00D3089E" w:rsidP="00136EE8">
            <w:pPr>
              <w:pStyle w:val="tablebody"/>
              <w:jc w:val="right"/>
            </w:pPr>
            <w:r w:rsidRPr="00753A04">
              <w:t>346</w:t>
            </w:r>
          </w:p>
        </w:tc>
        <w:tc>
          <w:tcPr>
            <w:tcW w:w="1552" w:type="dxa"/>
            <w:shd w:val="clear" w:color="auto" w:fill="auto"/>
          </w:tcPr>
          <w:p w14:paraId="59C5EB7F" w14:textId="77777777" w:rsidR="00D3089E" w:rsidRPr="00753A04" w:rsidRDefault="00D3089E" w:rsidP="00136EE8">
            <w:pPr>
              <w:pStyle w:val="tablebody"/>
              <w:jc w:val="right"/>
            </w:pPr>
            <w:r w:rsidRPr="00753A04">
              <w:t>598</w:t>
            </w:r>
          </w:p>
        </w:tc>
      </w:tr>
      <w:tr w:rsidR="00D3089E" w:rsidRPr="00753A04" w14:paraId="57C28F55" w14:textId="77777777" w:rsidTr="003E7926">
        <w:tc>
          <w:tcPr>
            <w:tcW w:w="5670" w:type="dxa"/>
            <w:shd w:val="clear" w:color="auto" w:fill="auto"/>
          </w:tcPr>
          <w:p w14:paraId="213CA68E" w14:textId="77777777" w:rsidR="00D3089E" w:rsidRPr="00753A04" w:rsidRDefault="00D3089E" w:rsidP="003E7926">
            <w:pPr>
              <w:pStyle w:val="tablebody"/>
            </w:pPr>
            <w:r w:rsidRPr="00753A04">
              <w:t>Training costs</w:t>
            </w:r>
          </w:p>
        </w:tc>
        <w:tc>
          <w:tcPr>
            <w:tcW w:w="1418" w:type="dxa"/>
            <w:shd w:val="clear" w:color="auto" w:fill="auto"/>
          </w:tcPr>
          <w:p w14:paraId="2ECE5786" w14:textId="77777777" w:rsidR="00D3089E" w:rsidRPr="00753A04" w:rsidRDefault="00D3089E" w:rsidP="00136EE8">
            <w:pPr>
              <w:pStyle w:val="tablebody"/>
              <w:jc w:val="right"/>
            </w:pPr>
            <w:r w:rsidRPr="00753A04">
              <w:t>8</w:t>
            </w:r>
          </w:p>
        </w:tc>
        <w:tc>
          <w:tcPr>
            <w:tcW w:w="1552" w:type="dxa"/>
            <w:shd w:val="clear" w:color="auto" w:fill="auto"/>
          </w:tcPr>
          <w:p w14:paraId="3D008386" w14:textId="77777777" w:rsidR="00D3089E" w:rsidRPr="00753A04" w:rsidRDefault="00D3089E" w:rsidP="00136EE8">
            <w:pPr>
              <w:pStyle w:val="tablebody"/>
              <w:jc w:val="right"/>
            </w:pPr>
            <w:r w:rsidRPr="00753A04">
              <w:t>18</w:t>
            </w:r>
          </w:p>
        </w:tc>
      </w:tr>
      <w:tr w:rsidR="00D3089E" w:rsidRPr="00753A04" w14:paraId="594A08B1" w14:textId="77777777" w:rsidTr="003E7926">
        <w:tc>
          <w:tcPr>
            <w:tcW w:w="5670" w:type="dxa"/>
            <w:shd w:val="clear" w:color="auto" w:fill="auto"/>
          </w:tcPr>
          <w:p w14:paraId="5E01A00C" w14:textId="77777777" w:rsidR="00D3089E" w:rsidRPr="00753A04" w:rsidRDefault="00D3089E" w:rsidP="003E7926">
            <w:pPr>
              <w:pStyle w:val="tablebody"/>
            </w:pPr>
            <w:r w:rsidRPr="00753A04">
              <w:t>Support costs</w:t>
            </w:r>
          </w:p>
        </w:tc>
        <w:tc>
          <w:tcPr>
            <w:tcW w:w="1418" w:type="dxa"/>
            <w:shd w:val="clear" w:color="auto" w:fill="auto"/>
          </w:tcPr>
          <w:p w14:paraId="7F65C2F9" w14:textId="77777777" w:rsidR="00D3089E" w:rsidRPr="00753A04" w:rsidRDefault="00D3089E" w:rsidP="00136EE8">
            <w:pPr>
              <w:pStyle w:val="tablebody"/>
              <w:jc w:val="right"/>
            </w:pPr>
            <w:r w:rsidRPr="00753A04">
              <w:t>55</w:t>
            </w:r>
          </w:p>
        </w:tc>
        <w:tc>
          <w:tcPr>
            <w:tcW w:w="1552" w:type="dxa"/>
            <w:shd w:val="clear" w:color="auto" w:fill="auto"/>
          </w:tcPr>
          <w:p w14:paraId="7DF5C9C2" w14:textId="77777777" w:rsidR="00D3089E" w:rsidRPr="00753A04" w:rsidRDefault="00D3089E" w:rsidP="00136EE8">
            <w:pPr>
              <w:pStyle w:val="tablebody"/>
              <w:jc w:val="right"/>
            </w:pPr>
            <w:r w:rsidRPr="00753A04">
              <w:t>48</w:t>
            </w:r>
          </w:p>
        </w:tc>
      </w:tr>
      <w:tr w:rsidR="00D3089E" w:rsidRPr="00753A04" w14:paraId="47BCB428" w14:textId="77777777" w:rsidTr="003E7926">
        <w:tc>
          <w:tcPr>
            <w:tcW w:w="5670" w:type="dxa"/>
            <w:shd w:val="clear" w:color="auto" w:fill="auto"/>
          </w:tcPr>
          <w:p w14:paraId="083C59D4" w14:textId="77777777" w:rsidR="00D3089E" w:rsidRPr="00753A04" w:rsidRDefault="00D3089E" w:rsidP="003E7926">
            <w:pPr>
              <w:pStyle w:val="tablebody"/>
            </w:pPr>
            <w:r w:rsidRPr="00753A04">
              <w:t>Governance costs</w:t>
            </w:r>
          </w:p>
        </w:tc>
        <w:tc>
          <w:tcPr>
            <w:tcW w:w="1418" w:type="dxa"/>
            <w:shd w:val="clear" w:color="auto" w:fill="auto"/>
          </w:tcPr>
          <w:p w14:paraId="0E4EC03B" w14:textId="77777777" w:rsidR="00D3089E" w:rsidRPr="00753A04" w:rsidRDefault="00D3089E" w:rsidP="00136EE8">
            <w:pPr>
              <w:pStyle w:val="tablebody"/>
              <w:jc w:val="right"/>
            </w:pPr>
            <w:r w:rsidRPr="00753A04">
              <w:t>-</w:t>
            </w:r>
          </w:p>
        </w:tc>
        <w:tc>
          <w:tcPr>
            <w:tcW w:w="1552" w:type="dxa"/>
            <w:shd w:val="clear" w:color="auto" w:fill="auto"/>
          </w:tcPr>
          <w:p w14:paraId="7E316355" w14:textId="77777777" w:rsidR="00D3089E" w:rsidRPr="00753A04" w:rsidRDefault="00D3089E" w:rsidP="00136EE8">
            <w:pPr>
              <w:pStyle w:val="tablebody"/>
              <w:jc w:val="right"/>
            </w:pPr>
            <w:r w:rsidRPr="00753A04">
              <w:t>36</w:t>
            </w:r>
          </w:p>
        </w:tc>
      </w:tr>
      <w:tr w:rsidR="00D3089E" w:rsidRPr="00753A04" w14:paraId="29989E37" w14:textId="77777777" w:rsidTr="003E7926">
        <w:tc>
          <w:tcPr>
            <w:tcW w:w="5670" w:type="dxa"/>
            <w:shd w:val="clear" w:color="auto" w:fill="auto"/>
          </w:tcPr>
          <w:p w14:paraId="2D583B2C" w14:textId="77777777" w:rsidR="00D3089E" w:rsidRPr="00DD2BA5" w:rsidRDefault="00D3089E" w:rsidP="003E7926">
            <w:pPr>
              <w:pStyle w:val="tablebody"/>
              <w:rPr>
                <w:b/>
              </w:rPr>
            </w:pPr>
            <w:r w:rsidRPr="00DD2BA5">
              <w:rPr>
                <w:b/>
              </w:rPr>
              <w:t>Sub-Total</w:t>
            </w:r>
          </w:p>
        </w:tc>
        <w:tc>
          <w:tcPr>
            <w:tcW w:w="1418" w:type="dxa"/>
            <w:shd w:val="clear" w:color="auto" w:fill="auto"/>
          </w:tcPr>
          <w:p w14:paraId="2CE2DC41" w14:textId="77777777" w:rsidR="00D3089E" w:rsidRPr="00753A04" w:rsidRDefault="00D3089E" w:rsidP="00136EE8">
            <w:pPr>
              <w:pStyle w:val="tablebody"/>
              <w:jc w:val="right"/>
            </w:pPr>
            <w:r w:rsidRPr="00753A04">
              <w:t>4,602</w:t>
            </w:r>
          </w:p>
        </w:tc>
        <w:tc>
          <w:tcPr>
            <w:tcW w:w="1552" w:type="dxa"/>
            <w:shd w:val="clear" w:color="auto" w:fill="auto"/>
          </w:tcPr>
          <w:p w14:paraId="16287837" w14:textId="77777777" w:rsidR="00D3089E" w:rsidRPr="00753A04" w:rsidRDefault="00D3089E" w:rsidP="00136EE8">
            <w:pPr>
              <w:pStyle w:val="tablebody"/>
              <w:jc w:val="right"/>
            </w:pPr>
            <w:r w:rsidRPr="00753A04">
              <w:t>4,584</w:t>
            </w:r>
          </w:p>
        </w:tc>
      </w:tr>
      <w:tr w:rsidR="00D3089E" w:rsidRPr="00753A04" w14:paraId="0253A36F" w14:textId="77777777" w:rsidTr="003E7926">
        <w:tc>
          <w:tcPr>
            <w:tcW w:w="5670" w:type="dxa"/>
            <w:shd w:val="clear" w:color="auto" w:fill="auto"/>
          </w:tcPr>
          <w:p w14:paraId="5EFA5B5A" w14:textId="77777777" w:rsidR="00D3089E" w:rsidRPr="00753A04" w:rsidRDefault="00D3089E" w:rsidP="003E7926">
            <w:pPr>
              <w:pStyle w:val="tablebody"/>
            </w:pPr>
            <w:r w:rsidRPr="00753A04">
              <w:t>Allocation of management and administration costs</w:t>
            </w:r>
          </w:p>
        </w:tc>
        <w:tc>
          <w:tcPr>
            <w:tcW w:w="1418" w:type="dxa"/>
            <w:shd w:val="clear" w:color="auto" w:fill="auto"/>
          </w:tcPr>
          <w:p w14:paraId="458F6E73" w14:textId="77777777" w:rsidR="00D3089E" w:rsidRPr="00753A04" w:rsidRDefault="00D3089E" w:rsidP="00136EE8">
            <w:pPr>
              <w:pStyle w:val="tablebody"/>
              <w:jc w:val="right"/>
            </w:pPr>
            <w:r w:rsidRPr="00753A04">
              <w:t>387</w:t>
            </w:r>
          </w:p>
        </w:tc>
        <w:tc>
          <w:tcPr>
            <w:tcW w:w="1552" w:type="dxa"/>
            <w:shd w:val="clear" w:color="auto" w:fill="auto"/>
          </w:tcPr>
          <w:p w14:paraId="2A8D1B0E" w14:textId="77777777" w:rsidR="00D3089E" w:rsidRPr="00753A04" w:rsidRDefault="00D3089E" w:rsidP="00136EE8">
            <w:pPr>
              <w:pStyle w:val="tablebody"/>
              <w:jc w:val="right"/>
            </w:pPr>
            <w:r w:rsidRPr="00753A04">
              <w:t>338</w:t>
            </w:r>
          </w:p>
        </w:tc>
      </w:tr>
      <w:tr w:rsidR="00D3089E" w:rsidRPr="00753A04" w14:paraId="1F980D4E" w14:textId="77777777" w:rsidTr="003E7926">
        <w:tc>
          <w:tcPr>
            <w:tcW w:w="5670" w:type="dxa"/>
            <w:shd w:val="clear" w:color="auto" w:fill="auto"/>
          </w:tcPr>
          <w:p w14:paraId="5DB18767" w14:textId="77777777" w:rsidR="00D3089E" w:rsidRPr="00753A04" w:rsidRDefault="00D3089E" w:rsidP="003E7926">
            <w:pPr>
              <w:pStyle w:val="tablebody"/>
            </w:pPr>
            <w:r w:rsidRPr="00753A04">
              <w:t>Total day service costs</w:t>
            </w:r>
          </w:p>
        </w:tc>
        <w:tc>
          <w:tcPr>
            <w:tcW w:w="1418" w:type="dxa"/>
            <w:shd w:val="clear" w:color="auto" w:fill="auto"/>
          </w:tcPr>
          <w:p w14:paraId="7EA46F74" w14:textId="77777777" w:rsidR="00D3089E" w:rsidRPr="00753A04" w:rsidRDefault="00D3089E" w:rsidP="00136EE8">
            <w:pPr>
              <w:pStyle w:val="tablebody"/>
              <w:jc w:val="right"/>
            </w:pPr>
            <w:r w:rsidRPr="00753A04">
              <w:t>4,989</w:t>
            </w:r>
          </w:p>
        </w:tc>
        <w:tc>
          <w:tcPr>
            <w:tcW w:w="1552" w:type="dxa"/>
            <w:shd w:val="clear" w:color="auto" w:fill="auto"/>
          </w:tcPr>
          <w:p w14:paraId="0554C1B6" w14:textId="77777777" w:rsidR="00D3089E" w:rsidRPr="00753A04" w:rsidRDefault="00D3089E" w:rsidP="00136EE8">
            <w:pPr>
              <w:pStyle w:val="tablebody"/>
              <w:jc w:val="right"/>
            </w:pPr>
            <w:r w:rsidRPr="00753A04">
              <w:t>4,922</w:t>
            </w:r>
          </w:p>
        </w:tc>
      </w:tr>
      <w:tr w:rsidR="00D3089E" w:rsidRPr="00753A04" w14:paraId="45AD9709" w14:textId="77777777" w:rsidTr="003E7926">
        <w:tc>
          <w:tcPr>
            <w:tcW w:w="5670" w:type="dxa"/>
            <w:shd w:val="clear" w:color="auto" w:fill="auto"/>
          </w:tcPr>
          <w:p w14:paraId="274326EE" w14:textId="77777777" w:rsidR="00D3089E" w:rsidRPr="00753A04" w:rsidRDefault="00D3089E" w:rsidP="003E7926">
            <w:pPr>
              <w:pStyle w:val="tablebody"/>
            </w:pPr>
            <w:r w:rsidRPr="00753A04">
              <w:t xml:space="preserve">No. of day service users </w:t>
            </w:r>
          </w:p>
        </w:tc>
        <w:tc>
          <w:tcPr>
            <w:tcW w:w="1418" w:type="dxa"/>
            <w:shd w:val="clear" w:color="auto" w:fill="auto"/>
          </w:tcPr>
          <w:p w14:paraId="563937C6" w14:textId="77777777" w:rsidR="00D3089E" w:rsidRPr="00753A04" w:rsidRDefault="00D3089E" w:rsidP="00136EE8">
            <w:pPr>
              <w:pStyle w:val="tablebody"/>
              <w:jc w:val="right"/>
            </w:pPr>
            <w:r w:rsidRPr="00753A04">
              <w:t>252</w:t>
            </w:r>
            <w:r w:rsidRPr="00753A04">
              <w:rPr>
                <w:vertAlign w:val="superscript"/>
              </w:rPr>
              <w:footnoteReference w:id="38"/>
            </w:r>
          </w:p>
        </w:tc>
        <w:tc>
          <w:tcPr>
            <w:tcW w:w="1552" w:type="dxa"/>
            <w:shd w:val="clear" w:color="auto" w:fill="auto"/>
          </w:tcPr>
          <w:p w14:paraId="6C1D936C" w14:textId="77777777" w:rsidR="00D3089E" w:rsidRPr="00753A04" w:rsidRDefault="00D3089E" w:rsidP="00136EE8">
            <w:pPr>
              <w:pStyle w:val="tablebody"/>
              <w:jc w:val="right"/>
            </w:pPr>
            <w:r w:rsidRPr="00753A04">
              <w:t>232</w:t>
            </w:r>
          </w:p>
        </w:tc>
      </w:tr>
      <w:tr w:rsidR="00D3089E" w:rsidRPr="00753A04" w14:paraId="18E63B4B" w14:textId="77777777" w:rsidTr="003E7926">
        <w:tc>
          <w:tcPr>
            <w:tcW w:w="5670" w:type="dxa"/>
            <w:shd w:val="clear" w:color="auto" w:fill="auto"/>
          </w:tcPr>
          <w:p w14:paraId="2F881767" w14:textId="77777777" w:rsidR="00D3089E" w:rsidRPr="00DD2BA5" w:rsidRDefault="00D3089E" w:rsidP="003E7926">
            <w:pPr>
              <w:pStyle w:val="tablebody"/>
              <w:rPr>
                <w:b/>
              </w:rPr>
            </w:pPr>
            <w:r w:rsidRPr="00DD2BA5">
              <w:rPr>
                <w:b/>
              </w:rPr>
              <w:t>Annual costs per day service user</w:t>
            </w:r>
          </w:p>
        </w:tc>
        <w:tc>
          <w:tcPr>
            <w:tcW w:w="1418" w:type="dxa"/>
            <w:shd w:val="clear" w:color="auto" w:fill="auto"/>
          </w:tcPr>
          <w:p w14:paraId="12F689CF" w14:textId="77777777" w:rsidR="00D3089E" w:rsidRPr="00753A04" w:rsidRDefault="00D3089E" w:rsidP="00136EE8">
            <w:pPr>
              <w:pStyle w:val="tablebody"/>
              <w:jc w:val="right"/>
            </w:pPr>
            <w:r w:rsidRPr="00753A04">
              <w:t xml:space="preserve"> €19,800</w:t>
            </w:r>
          </w:p>
        </w:tc>
        <w:tc>
          <w:tcPr>
            <w:tcW w:w="1552" w:type="dxa"/>
            <w:shd w:val="clear" w:color="auto" w:fill="auto"/>
          </w:tcPr>
          <w:p w14:paraId="1711974E" w14:textId="77777777" w:rsidR="00D3089E" w:rsidRPr="00753A04" w:rsidRDefault="00D3089E" w:rsidP="00136EE8">
            <w:pPr>
              <w:pStyle w:val="tablebody"/>
              <w:jc w:val="right"/>
            </w:pPr>
            <w:r w:rsidRPr="00753A04">
              <w:t xml:space="preserve"> €21,200</w:t>
            </w:r>
          </w:p>
        </w:tc>
      </w:tr>
    </w:tbl>
    <w:p w14:paraId="537D6950" w14:textId="77777777" w:rsidR="00D3089E" w:rsidRPr="00753A04" w:rsidRDefault="00D3089E" w:rsidP="00D3089E">
      <w:pPr>
        <w:pStyle w:val="tablenote0"/>
      </w:pPr>
      <w:r w:rsidRPr="00753A04">
        <w:t xml:space="preserve">Source: 2018 and 2017 AFS St Joseph’s Foundation </w:t>
      </w:r>
    </w:p>
    <w:p w14:paraId="0D3DFD54" w14:textId="77777777" w:rsidR="00D3089E" w:rsidRPr="00753A04" w:rsidRDefault="00D3089E" w:rsidP="00D3089E">
      <w:pPr>
        <w:pStyle w:val="NormalAfterList"/>
      </w:pPr>
      <w:r w:rsidRPr="00753A04">
        <w:t>While day services are generally provided free of charge, some services do levy charges in respect of transport, meals provided, and ancillary services that involve external tutors. In 2018 the Directors’ Report of St Joseph’s Foundation noted that a decision had been made to implement ‘a voluntary charge for day service users to contribute towards transport and utilities such as canteen and swimming pool costs’ (St Joseph’s Foundation 2019, p.7).</w:t>
      </w:r>
      <w:r>
        <w:t xml:space="preserve">  </w:t>
      </w:r>
    </w:p>
    <w:p w14:paraId="1E2C3C23" w14:textId="77777777" w:rsidR="00D3089E" w:rsidRPr="00753A04" w:rsidRDefault="00D3089E" w:rsidP="00D3089E">
      <w:pPr>
        <w:pStyle w:val="Heading2"/>
      </w:pPr>
      <w:bookmarkStart w:id="150" w:name="_Toc89703248"/>
      <w:r w:rsidRPr="00753A04">
        <w:t>Estimates of Day Service costs</w:t>
      </w:r>
      <w:bookmarkEnd w:id="150"/>
    </w:p>
    <w:p w14:paraId="220BBC2B" w14:textId="77777777" w:rsidR="00D3089E" w:rsidRPr="00753A04" w:rsidRDefault="00D3089E" w:rsidP="00D3089E">
      <w:pPr>
        <w:pStyle w:val="NormalAfterList"/>
      </w:pPr>
      <w:r w:rsidRPr="00753A04">
        <w:t>In the course of our research we visited a number of different day services supporting people with different disabilities with various levels of need. The estimated costs of four day centres visited during the course of our research are set out below.</w:t>
      </w:r>
    </w:p>
    <w:p w14:paraId="373E92F7" w14:textId="77777777" w:rsidR="00D3089E" w:rsidRPr="00753A04" w:rsidRDefault="00D3089E" w:rsidP="00D3089E">
      <w:pPr>
        <w:pStyle w:val="NormalAfterList"/>
      </w:pPr>
      <w:r w:rsidRPr="00753A04">
        <w:t>The four day centres are described briefly as follows:</w:t>
      </w:r>
    </w:p>
    <w:p w14:paraId="7698E34C" w14:textId="77777777" w:rsidR="00D3089E" w:rsidRPr="00753A04" w:rsidRDefault="00D3089E" w:rsidP="00D3089E">
      <w:pPr>
        <w:pStyle w:val="ListBullet"/>
      </w:pPr>
      <w:r w:rsidRPr="00753A04">
        <w:lastRenderedPageBreak/>
        <w:t>A: A HSE facility that provides support to 24 young adults with mild-moderate intellectual disability. Staff are community access facilitators. Pay costs have been calculated using rates for social care workers. External tutors provide classes in topics such as drama and art and are paid on a sessional basis.</w:t>
      </w:r>
    </w:p>
    <w:p w14:paraId="6254C515" w14:textId="77777777" w:rsidR="00D3089E" w:rsidRPr="00753A04" w:rsidRDefault="00D3089E" w:rsidP="00D3089E">
      <w:pPr>
        <w:pStyle w:val="ListBullet"/>
      </w:pPr>
      <w:r w:rsidRPr="00753A04">
        <w:t>B: A day centre operated by a S.38 agency that supports 5 young adults with severe or profound intellectual disability and behaviours of concern. The centre is staffed by a social care leader and social care workers. The centre includes quiet sensory spaces and larger rooms for group activities.</w:t>
      </w:r>
    </w:p>
    <w:p w14:paraId="691994D0" w14:textId="77777777" w:rsidR="00D3089E" w:rsidRPr="00753A04" w:rsidRDefault="00D3089E" w:rsidP="00D3089E">
      <w:pPr>
        <w:pStyle w:val="ListBullet"/>
      </w:pPr>
      <w:r w:rsidRPr="00753A04">
        <w:t>C: A day centre operated by a S.39 agency that supports 6 adults with profound and multiple disabilities. Several of the attendees are medically frail and this is reflected in the skill mix of the staff who are mainly nurses.</w:t>
      </w:r>
    </w:p>
    <w:p w14:paraId="156ED5C5" w14:textId="0C2B44FE" w:rsidR="00D3089E" w:rsidRPr="00753A04" w:rsidRDefault="00D3089E" w:rsidP="00D3089E">
      <w:pPr>
        <w:pStyle w:val="ListBullet"/>
      </w:pPr>
      <w:r w:rsidRPr="00753A04">
        <w:t>D: A day centre operated by a S.38 agency that supports 34 (16.5 WTE) adults with physical</w:t>
      </w:r>
      <w:r w:rsidR="00A80EA5">
        <w:t xml:space="preserve"> disabilities</w:t>
      </w:r>
      <w:r w:rsidRPr="00753A04">
        <w:t xml:space="preserve"> and acquired brain injuries. Attendees are offered a service that ranges from 1-5 days per week. Only one service user has a 5 day service. The centre is staffed by a social care leader and social care workers. Service users pay a daily charge of €4. This covers the cost of a hot meal cooked each day by catering staff in the centre.</w:t>
      </w:r>
    </w:p>
    <w:p w14:paraId="580B90C0" w14:textId="77777777" w:rsidR="00D3089E" w:rsidRPr="00753A04" w:rsidRDefault="00D3089E" w:rsidP="00D3089E">
      <w:pPr>
        <w:pStyle w:val="NormalAfterList"/>
        <w:spacing w:before="240"/>
      </w:pPr>
      <w:r w:rsidRPr="00753A04">
        <w:t>The following assumptions underpin our calculations:</w:t>
      </w:r>
    </w:p>
    <w:p w14:paraId="4EBCF9B4" w14:textId="382C773D" w:rsidR="00D3089E" w:rsidRPr="00753A04" w:rsidRDefault="00D3089E" w:rsidP="00D3089E">
      <w:pPr>
        <w:pStyle w:val="ListBullet"/>
      </w:pPr>
      <w:r w:rsidRPr="00753A04">
        <w:t>As Centre C is operated by a S.39 agency</w:t>
      </w:r>
      <w:r w:rsidR="00A80EA5">
        <w:t>,</w:t>
      </w:r>
      <w:r w:rsidRPr="00753A04">
        <w:t xml:space="preserve"> direct staff costs include employer’s pension costs of 5%. No employer pension costs are provided in respect of the other facilities.</w:t>
      </w:r>
    </w:p>
    <w:p w14:paraId="42C45412" w14:textId="02015113" w:rsidR="00D3089E" w:rsidRPr="00753A04" w:rsidRDefault="00D3089E" w:rsidP="00D3089E">
      <w:pPr>
        <w:pStyle w:val="ListBullet"/>
      </w:pPr>
      <w:r w:rsidRPr="00753A04">
        <w:t>All of the centres close for several weeks during the summer, and periods at Christmas and Easter. Centre A also closes for two weeks to allow for staff training. Most staff holidays are taken during the periods that the centres are closed. To account for the cost of sick leave and any remaining annual leave entitlement, agency staff costs of 3% are included in direct staff</w:t>
      </w:r>
      <w:r w:rsidR="00A80EA5">
        <w:t xml:space="preserve"> costs</w:t>
      </w:r>
      <w:r w:rsidRPr="00753A04">
        <w:t xml:space="preserve">. </w:t>
      </w:r>
    </w:p>
    <w:p w14:paraId="00D9FCAD" w14:textId="77777777" w:rsidR="00D3089E" w:rsidRPr="00753A04" w:rsidRDefault="00D3089E" w:rsidP="00D3089E">
      <w:pPr>
        <w:pStyle w:val="ListBullet"/>
      </w:pPr>
      <w:r>
        <w:t>Clients</w:t>
      </w:r>
      <w:r w:rsidRPr="00753A04">
        <w:t xml:space="preserve"> in S.38 agencies may have access to in-service multidisciplinary supports such as physiotherapy, SLT, OT and behavioural supports. These supports are not considered to be part of day centre costs.</w:t>
      </w:r>
    </w:p>
    <w:p w14:paraId="45BF2CEC" w14:textId="77777777" w:rsidR="00D3089E" w:rsidRPr="00753A04" w:rsidRDefault="00D3089E" w:rsidP="00D3089E">
      <w:pPr>
        <w:pStyle w:val="ListBullet"/>
      </w:pPr>
      <w:r w:rsidRPr="00753A04">
        <w:t>No insurance costs are included in the estimated costs of the S.38 and HSE facilities.</w:t>
      </w:r>
    </w:p>
    <w:p w14:paraId="522B3CCA" w14:textId="77777777" w:rsidR="00D3089E" w:rsidRPr="00753A04" w:rsidRDefault="00D3089E" w:rsidP="00D3089E">
      <w:pPr>
        <w:pStyle w:val="ListBullet"/>
      </w:pPr>
      <w:r w:rsidRPr="00753A04">
        <w:t xml:space="preserve">Centre D provides a hot meal to </w:t>
      </w:r>
      <w:r>
        <w:t>clients</w:t>
      </w:r>
      <w:r w:rsidRPr="00753A04">
        <w:t>. Centre A provides the ingredients for sandwiches and tea/coffee. Centre B only provides tea, coffee and milk. Several of the service users in Centre C are peg-fed. Some snacks and light food is provided for service users.</w:t>
      </w:r>
    </w:p>
    <w:p w14:paraId="5FC7FBA1" w14:textId="77777777" w:rsidR="00D3089E" w:rsidRPr="00753A04" w:rsidRDefault="00D3089E" w:rsidP="00D3089E">
      <w:pPr>
        <w:pStyle w:val="ListBullet"/>
      </w:pPr>
      <w:r w:rsidRPr="00753A04">
        <w:t xml:space="preserve">Overheads for each facility have been estimated at 12.5% of direct staff costs. Employer pension contributions have been deducted from direct staff costs in calculating overheads for Centre C. </w:t>
      </w:r>
    </w:p>
    <w:p w14:paraId="160D3F0F" w14:textId="77777777" w:rsidR="00D3089E" w:rsidRDefault="00D3089E" w:rsidP="00D3089E">
      <w:pPr>
        <w:pStyle w:val="ListBullet"/>
      </w:pPr>
      <w:r w:rsidRPr="00753A04">
        <w:lastRenderedPageBreak/>
        <w:t>All of the day centres are building based. As the rent/value of the buildings are unknown the estimated day service costs do not include rent or depreciation of buildings.</w:t>
      </w:r>
    </w:p>
    <w:p w14:paraId="1538E7B0" w14:textId="04CB8288" w:rsidR="00D3089E" w:rsidRPr="00753A04" w:rsidRDefault="00D3089E" w:rsidP="00D3089E">
      <w:pPr>
        <w:pStyle w:val="ListBullet"/>
        <w:numPr>
          <w:ilvl w:val="0"/>
          <w:numId w:val="0"/>
        </w:numPr>
      </w:pPr>
      <w:r>
        <w:t>Table 1</w:t>
      </w:r>
      <w:r w:rsidR="00465773">
        <w:t>4</w:t>
      </w:r>
      <w:r>
        <w:t>.4 below presents these comparisons.</w:t>
      </w:r>
    </w:p>
    <w:p w14:paraId="431CF81F" w14:textId="1AF4F976" w:rsidR="00D3089E" w:rsidRPr="00753A04" w:rsidRDefault="00D3089E" w:rsidP="00D3089E">
      <w:pPr>
        <w:pStyle w:val="tablehead0"/>
        <w:spacing w:before="240"/>
      </w:pPr>
      <w:r w:rsidRPr="00753A04">
        <w:t xml:space="preserve">Table </w:t>
      </w:r>
      <w:r>
        <w:t>1</w:t>
      </w:r>
      <w:r w:rsidR="00465773">
        <w:t>4</w:t>
      </w:r>
      <w:r>
        <w:t xml:space="preserve">.4: </w:t>
      </w:r>
      <w:r w:rsidRPr="00753A04">
        <w:t xml:space="preserve"> Comparison of estimated day centre costs</w:t>
      </w: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108"/>
        <w:gridCol w:w="2183"/>
        <w:gridCol w:w="1310"/>
        <w:gridCol w:w="1163"/>
        <w:gridCol w:w="1861"/>
      </w:tblGrid>
      <w:tr w:rsidR="00D3089E" w:rsidRPr="00753A04" w14:paraId="0AA0F3A0" w14:textId="77777777" w:rsidTr="00477CB5">
        <w:trPr>
          <w:cantSplit/>
          <w:tblHeader/>
        </w:trPr>
        <w:tc>
          <w:tcPr>
            <w:tcW w:w="2108" w:type="dxa"/>
            <w:tcBorders>
              <w:bottom w:val="single" w:sz="12" w:space="0" w:color="000000"/>
            </w:tcBorders>
            <w:shd w:val="clear" w:color="auto" w:fill="auto"/>
          </w:tcPr>
          <w:p w14:paraId="4967850B" w14:textId="77777777" w:rsidR="00D3089E" w:rsidRPr="00477CB5" w:rsidRDefault="00D3089E" w:rsidP="00477CB5">
            <w:pPr>
              <w:pStyle w:val="tablebody"/>
              <w:rPr>
                <w:b/>
              </w:rPr>
            </w:pPr>
          </w:p>
        </w:tc>
        <w:tc>
          <w:tcPr>
            <w:tcW w:w="2183" w:type="dxa"/>
            <w:tcBorders>
              <w:bottom w:val="single" w:sz="12" w:space="0" w:color="000000"/>
            </w:tcBorders>
            <w:shd w:val="clear" w:color="auto" w:fill="auto"/>
          </w:tcPr>
          <w:p w14:paraId="2367D149" w14:textId="77777777" w:rsidR="00D3089E" w:rsidRPr="00477CB5" w:rsidRDefault="00D3089E" w:rsidP="00477CB5">
            <w:pPr>
              <w:pStyle w:val="tablebody"/>
              <w:rPr>
                <w:b/>
              </w:rPr>
            </w:pPr>
            <w:r w:rsidRPr="00477CB5">
              <w:rPr>
                <w:b/>
              </w:rPr>
              <w:t>A</w:t>
            </w:r>
          </w:p>
        </w:tc>
        <w:tc>
          <w:tcPr>
            <w:tcW w:w="1310" w:type="dxa"/>
            <w:tcBorders>
              <w:bottom w:val="single" w:sz="12" w:space="0" w:color="000000"/>
            </w:tcBorders>
            <w:shd w:val="clear" w:color="auto" w:fill="auto"/>
          </w:tcPr>
          <w:p w14:paraId="60D4B2A3" w14:textId="77777777" w:rsidR="00D3089E" w:rsidRPr="00477CB5" w:rsidRDefault="00D3089E" w:rsidP="00477CB5">
            <w:pPr>
              <w:pStyle w:val="tablebody"/>
              <w:rPr>
                <w:b/>
              </w:rPr>
            </w:pPr>
            <w:r w:rsidRPr="00477CB5">
              <w:rPr>
                <w:b/>
              </w:rPr>
              <w:t>B</w:t>
            </w:r>
          </w:p>
        </w:tc>
        <w:tc>
          <w:tcPr>
            <w:tcW w:w="1163" w:type="dxa"/>
            <w:tcBorders>
              <w:bottom w:val="single" w:sz="12" w:space="0" w:color="000000"/>
            </w:tcBorders>
            <w:shd w:val="clear" w:color="auto" w:fill="auto"/>
          </w:tcPr>
          <w:p w14:paraId="5AD5FE3D" w14:textId="77777777" w:rsidR="00D3089E" w:rsidRPr="00477CB5" w:rsidRDefault="00D3089E" w:rsidP="00477CB5">
            <w:pPr>
              <w:pStyle w:val="tablebody"/>
              <w:rPr>
                <w:b/>
              </w:rPr>
            </w:pPr>
            <w:r w:rsidRPr="00477CB5">
              <w:rPr>
                <w:b/>
              </w:rPr>
              <w:t>C</w:t>
            </w:r>
          </w:p>
        </w:tc>
        <w:tc>
          <w:tcPr>
            <w:tcW w:w="1861" w:type="dxa"/>
            <w:tcBorders>
              <w:bottom w:val="single" w:sz="12" w:space="0" w:color="000000"/>
            </w:tcBorders>
            <w:shd w:val="clear" w:color="auto" w:fill="auto"/>
          </w:tcPr>
          <w:p w14:paraId="5E8760FF" w14:textId="77777777" w:rsidR="00D3089E" w:rsidRPr="00477CB5" w:rsidRDefault="00D3089E" w:rsidP="00477CB5">
            <w:pPr>
              <w:pStyle w:val="tablebody"/>
              <w:rPr>
                <w:b/>
              </w:rPr>
            </w:pPr>
            <w:r w:rsidRPr="00477CB5">
              <w:rPr>
                <w:b/>
              </w:rPr>
              <w:t>D</w:t>
            </w:r>
          </w:p>
        </w:tc>
      </w:tr>
      <w:tr w:rsidR="00D3089E" w:rsidRPr="00753A04" w14:paraId="51B72AA5" w14:textId="77777777" w:rsidTr="003E7926">
        <w:tc>
          <w:tcPr>
            <w:tcW w:w="2108" w:type="dxa"/>
            <w:tcBorders>
              <w:top w:val="single" w:sz="12" w:space="0" w:color="000000"/>
            </w:tcBorders>
            <w:shd w:val="clear" w:color="auto" w:fill="auto"/>
          </w:tcPr>
          <w:p w14:paraId="5BAF048F" w14:textId="77777777" w:rsidR="00D3089E" w:rsidRPr="00753A04" w:rsidRDefault="00D3089E" w:rsidP="003E7926">
            <w:pPr>
              <w:pStyle w:val="tablebody"/>
            </w:pPr>
            <w:r w:rsidRPr="00753A04">
              <w:t xml:space="preserve">No. of </w:t>
            </w:r>
            <w:r>
              <w:t>clients</w:t>
            </w:r>
          </w:p>
        </w:tc>
        <w:tc>
          <w:tcPr>
            <w:tcW w:w="2183" w:type="dxa"/>
            <w:tcBorders>
              <w:top w:val="single" w:sz="12" w:space="0" w:color="000000"/>
            </w:tcBorders>
            <w:shd w:val="clear" w:color="auto" w:fill="auto"/>
          </w:tcPr>
          <w:p w14:paraId="644ECE12" w14:textId="77777777" w:rsidR="00D3089E" w:rsidRPr="00753A04" w:rsidRDefault="00D3089E" w:rsidP="00136EE8">
            <w:pPr>
              <w:pStyle w:val="tablebody"/>
              <w:jc w:val="right"/>
            </w:pPr>
            <w:r w:rsidRPr="00753A04">
              <w:t>24</w:t>
            </w:r>
          </w:p>
        </w:tc>
        <w:tc>
          <w:tcPr>
            <w:tcW w:w="1310" w:type="dxa"/>
            <w:tcBorders>
              <w:top w:val="single" w:sz="12" w:space="0" w:color="000000"/>
            </w:tcBorders>
            <w:shd w:val="clear" w:color="auto" w:fill="auto"/>
          </w:tcPr>
          <w:p w14:paraId="3E446680" w14:textId="77777777" w:rsidR="00D3089E" w:rsidRPr="00753A04" w:rsidRDefault="00D3089E" w:rsidP="00136EE8">
            <w:pPr>
              <w:pStyle w:val="tablebody"/>
              <w:jc w:val="right"/>
            </w:pPr>
            <w:r w:rsidRPr="00753A04">
              <w:t>5</w:t>
            </w:r>
          </w:p>
        </w:tc>
        <w:tc>
          <w:tcPr>
            <w:tcW w:w="1163" w:type="dxa"/>
            <w:tcBorders>
              <w:top w:val="single" w:sz="12" w:space="0" w:color="000000"/>
            </w:tcBorders>
            <w:shd w:val="clear" w:color="auto" w:fill="auto"/>
          </w:tcPr>
          <w:p w14:paraId="611D0DCC" w14:textId="77777777" w:rsidR="00D3089E" w:rsidRPr="00753A04" w:rsidRDefault="00D3089E" w:rsidP="00136EE8">
            <w:pPr>
              <w:pStyle w:val="tablebody"/>
              <w:jc w:val="right"/>
            </w:pPr>
            <w:r w:rsidRPr="00753A04">
              <w:t>6</w:t>
            </w:r>
          </w:p>
        </w:tc>
        <w:tc>
          <w:tcPr>
            <w:tcW w:w="1861" w:type="dxa"/>
            <w:tcBorders>
              <w:top w:val="single" w:sz="12" w:space="0" w:color="000000"/>
            </w:tcBorders>
            <w:shd w:val="clear" w:color="auto" w:fill="auto"/>
          </w:tcPr>
          <w:p w14:paraId="32A72806" w14:textId="77777777" w:rsidR="00D3089E" w:rsidRPr="00753A04" w:rsidRDefault="00D3089E" w:rsidP="00136EE8">
            <w:pPr>
              <w:pStyle w:val="tablebody"/>
              <w:jc w:val="right"/>
            </w:pPr>
            <w:r w:rsidRPr="00753A04">
              <w:t>16.5 WTE (34 part-time)</w:t>
            </w:r>
          </w:p>
        </w:tc>
      </w:tr>
      <w:tr w:rsidR="00D3089E" w:rsidRPr="00753A04" w14:paraId="3EE5243C" w14:textId="77777777" w:rsidTr="003E7926">
        <w:tc>
          <w:tcPr>
            <w:tcW w:w="2108" w:type="dxa"/>
            <w:tcBorders>
              <w:top w:val="single" w:sz="12" w:space="0" w:color="000000"/>
            </w:tcBorders>
            <w:shd w:val="clear" w:color="auto" w:fill="auto"/>
          </w:tcPr>
          <w:p w14:paraId="7AEBEC2E" w14:textId="77777777" w:rsidR="00D3089E" w:rsidRPr="00753A04" w:rsidRDefault="00D3089E" w:rsidP="003E7926">
            <w:pPr>
              <w:pStyle w:val="tablebody"/>
            </w:pPr>
            <w:r w:rsidRPr="00753A04">
              <w:t>No. of staff</w:t>
            </w:r>
          </w:p>
        </w:tc>
        <w:tc>
          <w:tcPr>
            <w:tcW w:w="2183" w:type="dxa"/>
            <w:tcBorders>
              <w:top w:val="single" w:sz="12" w:space="0" w:color="000000"/>
            </w:tcBorders>
            <w:shd w:val="clear" w:color="auto" w:fill="auto"/>
          </w:tcPr>
          <w:p w14:paraId="47D0A4A9" w14:textId="77777777" w:rsidR="00D3089E" w:rsidRPr="00753A04" w:rsidRDefault="00D3089E" w:rsidP="00136EE8">
            <w:pPr>
              <w:pStyle w:val="tablebody"/>
              <w:jc w:val="right"/>
            </w:pPr>
            <w:r w:rsidRPr="00753A04">
              <w:t>5 full-time – All social care workers</w:t>
            </w:r>
          </w:p>
          <w:p w14:paraId="2A49BC4A" w14:textId="77777777" w:rsidR="00D3089E" w:rsidRPr="00753A04" w:rsidRDefault="00D3089E" w:rsidP="00136EE8">
            <w:pPr>
              <w:pStyle w:val="tablebody"/>
              <w:jc w:val="right"/>
            </w:pPr>
            <w:r w:rsidRPr="00753A04">
              <w:t>3 part-time- project coordinators and supervisors</w:t>
            </w:r>
          </w:p>
        </w:tc>
        <w:tc>
          <w:tcPr>
            <w:tcW w:w="1310" w:type="dxa"/>
            <w:tcBorders>
              <w:top w:val="single" w:sz="12" w:space="0" w:color="000000"/>
            </w:tcBorders>
            <w:shd w:val="clear" w:color="auto" w:fill="auto"/>
          </w:tcPr>
          <w:p w14:paraId="69C93501" w14:textId="77777777" w:rsidR="00D3089E" w:rsidRPr="00753A04" w:rsidRDefault="00D3089E" w:rsidP="00136EE8">
            <w:pPr>
              <w:pStyle w:val="tablebody"/>
              <w:jc w:val="right"/>
            </w:pPr>
            <w:r w:rsidRPr="00753A04">
              <w:t>5 full-time</w:t>
            </w:r>
          </w:p>
          <w:p w14:paraId="67034433" w14:textId="77777777" w:rsidR="00D3089E" w:rsidRPr="00753A04" w:rsidRDefault="00D3089E" w:rsidP="00136EE8">
            <w:pPr>
              <w:pStyle w:val="tablebody"/>
              <w:jc w:val="right"/>
            </w:pPr>
            <w:r w:rsidRPr="00753A04">
              <w:t xml:space="preserve">1 social care leader </w:t>
            </w:r>
          </w:p>
          <w:p w14:paraId="035C3465" w14:textId="77777777" w:rsidR="00D3089E" w:rsidRPr="00753A04" w:rsidRDefault="00D3089E" w:rsidP="00136EE8">
            <w:pPr>
              <w:pStyle w:val="tablebody"/>
              <w:jc w:val="right"/>
            </w:pPr>
            <w:r w:rsidRPr="00753A04">
              <w:t>4 social care workers</w:t>
            </w:r>
          </w:p>
        </w:tc>
        <w:tc>
          <w:tcPr>
            <w:tcW w:w="1163" w:type="dxa"/>
            <w:tcBorders>
              <w:top w:val="single" w:sz="12" w:space="0" w:color="000000"/>
            </w:tcBorders>
            <w:shd w:val="clear" w:color="auto" w:fill="auto"/>
          </w:tcPr>
          <w:p w14:paraId="0352AE55" w14:textId="77777777" w:rsidR="00D3089E" w:rsidRPr="00753A04" w:rsidRDefault="00D3089E" w:rsidP="00136EE8">
            <w:pPr>
              <w:pStyle w:val="tablebody"/>
              <w:jc w:val="right"/>
            </w:pPr>
            <w:r w:rsidRPr="00753A04">
              <w:t>4 full-time</w:t>
            </w:r>
          </w:p>
          <w:p w14:paraId="15F6A9BB" w14:textId="77777777" w:rsidR="00D3089E" w:rsidRPr="00753A04" w:rsidRDefault="00D3089E" w:rsidP="00136EE8">
            <w:pPr>
              <w:pStyle w:val="tablebody"/>
              <w:jc w:val="right"/>
            </w:pPr>
            <w:r w:rsidRPr="00753A04">
              <w:t xml:space="preserve"> 1 CNM1</w:t>
            </w:r>
          </w:p>
          <w:p w14:paraId="32DA1CEA" w14:textId="77777777" w:rsidR="00D3089E" w:rsidRPr="00753A04" w:rsidRDefault="00D3089E" w:rsidP="00136EE8">
            <w:pPr>
              <w:pStyle w:val="tablebody"/>
              <w:jc w:val="right"/>
            </w:pPr>
            <w:r w:rsidRPr="00753A04">
              <w:t>2 staff nurses</w:t>
            </w:r>
          </w:p>
          <w:p w14:paraId="74940D67" w14:textId="77777777" w:rsidR="00D3089E" w:rsidRPr="00753A04" w:rsidRDefault="00D3089E" w:rsidP="00136EE8">
            <w:pPr>
              <w:pStyle w:val="tablebody"/>
              <w:jc w:val="right"/>
            </w:pPr>
            <w:r w:rsidRPr="00753A04">
              <w:t>1 HCA</w:t>
            </w:r>
          </w:p>
        </w:tc>
        <w:tc>
          <w:tcPr>
            <w:tcW w:w="1861" w:type="dxa"/>
            <w:tcBorders>
              <w:top w:val="single" w:sz="12" w:space="0" w:color="000000"/>
            </w:tcBorders>
            <w:shd w:val="clear" w:color="auto" w:fill="auto"/>
          </w:tcPr>
          <w:p w14:paraId="6ED324CC" w14:textId="77777777" w:rsidR="00D3089E" w:rsidRPr="00753A04" w:rsidRDefault="00D3089E" w:rsidP="00136EE8">
            <w:pPr>
              <w:pStyle w:val="tablebody"/>
              <w:jc w:val="right"/>
            </w:pPr>
            <w:r w:rsidRPr="00753A04">
              <w:t>12 full-time</w:t>
            </w:r>
          </w:p>
          <w:p w14:paraId="35379408" w14:textId="77777777" w:rsidR="00D3089E" w:rsidRPr="00753A04" w:rsidRDefault="00D3089E" w:rsidP="00136EE8">
            <w:pPr>
              <w:pStyle w:val="tablebody"/>
              <w:jc w:val="right"/>
            </w:pPr>
            <w:r w:rsidRPr="00753A04">
              <w:t xml:space="preserve"> 11 Social Care Workers, 1 Social Care Leader</w:t>
            </w:r>
          </w:p>
          <w:p w14:paraId="3036BC5E" w14:textId="77777777" w:rsidR="00D3089E" w:rsidRPr="00753A04" w:rsidRDefault="00D3089E" w:rsidP="00136EE8">
            <w:pPr>
              <w:pStyle w:val="tablebody"/>
              <w:jc w:val="right"/>
            </w:pPr>
            <w:r w:rsidRPr="00753A04">
              <w:t>4 part-time- 3 catering staff and 1 driver</w:t>
            </w:r>
          </w:p>
        </w:tc>
      </w:tr>
      <w:tr w:rsidR="00D3089E" w:rsidRPr="00753A04" w14:paraId="6EB282FD" w14:textId="77777777" w:rsidTr="003E7926">
        <w:tc>
          <w:tcPr>
            <w:tcW w:w="2108" w:type="dxa"/>
            <w:shd w:val="clear" w:color="auto" w:fill="auto"/>
          </w:tcPr>
          <w:p w14:paraId="77ABF393" w14:textId="77777777" w:rsidR="00D3089E" w:rsidRPr="00753A04" w:rsidRDefault="00D3089E" w:rsidP="003E7926">
            <w:pPr>
              <w:pStyle w:val="tablebody"/>
              <w:rPr>
                <w:bCs/>
              </w:rPr>
            </w:pPr>
          </w:p>
        </w:tc>
        <w:tc>
          <w:tcPr>
            <w:tcW w:w="2183" w:type="dxa"/>
            <w:shd w:val="clear" w:color="auto" w:fill="auto"/>
          </w:tcPr>
          <w:p w14:paraId="1AAC502E" w14:textId="77777777" w:rsidR="00D3089E" w:rsidRPr="00753A04" w:rsidRDefault="00D3089E" w:rsidP="00136EE8">
            <w:pPr>
              <w:pStyle w:val="tablebody"/>
              <w:jc w:val="right"/>
            </w:pPr>
            <w:r w:rsidRPr="00753A04">
              <w:t>€</w:t>
            </w:r>
          </w:p>
        </w:tc>
        <w:tc>
          <w:tcPr>
            <w:tcW w:w="1310" w:type="dxa"/>
            <w:shd w:val="clear" w:color="auto" w:fill="auto"/>
          </w:tcPr>
          <w:p w14:paraId="5F8CBF43" w14:textId="77777777" w:rsidR="00D3089E" w:rsidRPr="00753A04" w:rsidRDefault="00D3089E" w:rsidP="00136EE8">
            <w:pPr>
              <w:pStyle w:val="tablebody"/>
              <w:jc w:val="right"/>
            </w:pPr>
            <w:r w:rsidRPr="00753A04">
              <w:t>€</w:t>
            </w:r>
          </w:p>
        </w:tc>
        <w:tc>
          <w:tcPr>
            <w:tcW w:w="1163" w:type="dxa"/>
            <w:shd w:val="clear" w:color="auto" w:fill="auto"/>
          </w:tcPr>
          <w:p w14:paraId="35926347" w14:textId="77777777" w:rsidR="00D3089E" w:rsidRPr="00753A04" w:rsidRDefault="00D3089E" w:rsidP="00136EE8">
            <w:pPr>
              <w:pStyle w:val="tablebody"/>
              <w:jc w:val="right"/>
            </w:pPr>
            <w:r w:rsidRPr="00753A04">
              <w:t>€</w:t>
            </w:r>
          </w:p>
        </w:tc>
        <w:tc>
          <w:tcPr>
            <w:tcW w:w="1861" w:type="dxa"/>
            <w:shd w:val="clear" w:color="auto" w:fill="auto"/>
          </w:tcPr>
          <w:p w14:paraId="4BF770E3" w14:textId="77777777" w:rsidR="00D3089E" w:rsidRPr="00753A04" w:rsidRDefault="00D3089E" w:rsidP="00136EE8">
            <w:pPr>
              <w:pStyle w:val="tablebody"/>
              <w:jc w:val="right"/>
            </w:pPr>
            <w:r w:rsidRPr="00753A04">
              <w:t>€</w:t>
            </w:r>
          </w:p>
        </w:tc>
      </w:tr>
      <w:tr w:rsidR="00D3089E" w:rsidRPr="00753A04" w14:paraId="1DED9937" w14:textId="77777777" w:rsidTr="003E7926">
        <w:tc>
          <w:tcPr>
            <w:tcW w:w="2108" w:type="dxa"/>
            <w:shd w:val="clear" w:color="auto" w:fill="auto"/>
          </w:tcPr>
          <w:p w14:paraId="51580B89" w14:textId="77777777" w:rsidR="00D3089E" w:rsidRPr="00753A04" w:rsidRDefault="00D3089E" w:rsidP="003E7926">
            <w:pPr>
              <w:pStyle w:val="tablebody"/>
            </w:pPr>
            <w:r w:rsidRPr="00753A04">
              <w:t>Direct staff costs:</w:t>
            </w:r>
          </w:p>
          <w:p w14:paraId="39BF68B4" w14:textId="77777777" w:rsidR="00D3089E" w:rsidRPr="00753A04" w:rsidRDefault="00D3089E" w:rsidP="003E7926">
            <w:pPr>
              <w:pStyle w:val="tablebody"/>
            </w:pPr>
            <w:r w:rsidRPr="00753A04">
              <w:t>includes centre based supervision</w:t>
            </w:r>
          </w:p>
        </w:tc>
        <w:tc>
          <w:tcPr>
            <w:tcW w:w="2183" w:type="dxa"/>
            <w:shd w:val="clear" w:color="auto" w:fill="auto"/>
          </w:tcPr>
          <w:p w14:paraId="7F20845F" w14:textId="77777777" w:rsidR="00D3089E" w:rsidRPr="00753A04" w:rsidRDefault="00D3089E" w:rsidP="00136EE8">
            <w:pPr>
              <w:pStyle w:val="tablebody"/>
              <w:jc w:val="right"/>
            </w:pPr>
            <w:r w:rsidRPr="00753A04">
              <w:t>244,117</w:t>
            </w:r>
          </w:p>
        </w:tc>
        <w:tc>
          <w:tcPr>
            <w:tcW w:w="1310" w:type="dxa"/>
            <w:shd w:val="clear" w:color="auto" w:fill="auto"/>
          </w:tcPr>
          <w:p w14:paraId="1D833F8D" w14:textId="77777777" w:rsidR="00D3089E" w:rsidRPr="00753A04" w:rsidRDefault="00D3089E" w:rsidP="00136EE8">
            <w:pPr>
              <w:pStyle w:val="tablebody"/>
              <w:jc w:val="right"/>
            </w:pPr>
            <w:r w:rsidRPr="00753A04">
              <w:t>239,311</w:t>
            </w:r>
          </w:p>
        </w:tc>
        <w:tc>
          <w:tcPr>
            <w:tcW w:w="1163" w:type="dxa"/>
            <w:shd w:val="clear" w:color="auto" w:fill="auto"/>
          </w:tcPr>
          <w:p w14:paraId="4F29D49F" w14:textId="77777777" w:rsidR="00D3089E" w:rsidRPr="00753A04" w:rsidRDefault="00D3089E" w:rsidP="00136EE8">
            <w:pPr>
              <w:pStyle w:val="tablebody"/>
              <w:jc w:val="right"/>
            </w:pPr>
            <w:r w:rsidRPr="00753A04">
              <w:t>190,771</w:t>
            </w:r>
          </w:p>
        </w:tc>
        <w:tc>
          <w:tcPr>
            <w:tcW w:w="1861" w:type="dxa"/>
            <w:shd w:val="clear" w:color="auto" w:fill="auto"/>
          </w:tcPr>
          <w:p w14:paraId="12CEADC8" w14:textId="77777777" w:rsidR="00D3089E" w:rsidRPr="00753A04" w:rsidRDefault="00D3089E" w:rsidP="00136EE8">
            <w:pPr>
              <w:pStyle w:val="tablebody"/>
              <w:jc w:val="right"/>
            </w:pPr>
            <w:r w:rsidRPr="00753A04">
              <w:t>608,866</w:t>
            </w:r>
          </w:p>
        </w:tc>
      </w:tr>
      <w:tr w:rsidR="00D3089E" w:rsidRPr="00753A04" w14:paraId="3093D21D" w14:textId="77777777" w:rsidTr="003E7926">
        <w:tc>
          <w:tcPr>
            <w:tcW w:w="2108" w:type="dxa"/>
            <w:shd w:val="clear" w:color="auto" w:fill="auto"/>
          </w:tcPr>
          <w:p w14:paraId="3F1B985D" w14:textId="77777777" w:rsidR="00D3089E" w:rsidRPr="00753A04" w:rsidRDefault="00D3089E" w:rsidP="003E7926">
            <w:pPr>
              <w:pStyle w:val="tablebody"/>
            </w:pPr>
            <w:r w:rsidRPr="00753A04">
              <w:t>Other costs</w:t>
            </w:r>
          </w:p>
        </w:tc>
        <w:tc>
          <w:tcPr>
            <w:tcW w:w="2183" w:type="dxa"/>
            <w:shd w:val="clear" w:color="auto" w:fill="auto"/>
          </w:tcPr>
          <w:p w14:paraId="20B10945" w14:textId="77777777" w:rsidR="00D3089E" w:rsidRPr="00753A04" w:rsidRDefault="00D3089E" w:rsidP="00136EE8">
            <w:pPr>
              <w:pStyle w:val="tablebody"/>
              <w:jc w:val="right"/>
            </w:pPr>
            <w:r w:rsidRPr="00753A04">
              <w:t>71,865</w:t>
            </w:r>
          </w:p>
        </w:tc>
        <w:tc>
          <w:tcPr>
            <w:tcW w:w="1310" w:type="dxa"/>
            <w:shd w:val="clear" w:color="auto" w:fill="auto"/>
          </w:tcPr>
          <w:p w14:paraId="42BD5B9B" w14:textId="77777777" w:rsidR="00D3089E" w:rsidRPr="00753A04" w:rsidRDefault="00D3089E" w:rsidP="00136EE8">
            <w:pPr>
              <w:pStyle w:val="tablebody"/>
              <w:jc w:val="right"/>
            </w:pPr>
            <w:r w:rsidRPr="00753A04">
              <w:t>22,705</w:t>
            </w:r>
          </w:p>
        </w:tc>
        <w:tc>
          <w:tcPr>
            <w:tcW w:w="1163" w:type="dxa"/>
            <w:shd w:val="clear" w:color="auto" w:fill="auto"/>
          </w:tcPr>
          <w:p w14:paraId="75702458" w14:textId="77777777" w:rsidR="00D3089E" w:rsidRPr="00753A04" w:rsidRDefault="00D3089E" w:rsidP="00136EE8">
            <w:pPr>
              <w:pStyle w:val="tablebody"/>
              <w:jc w:val="right"/>
            </w:pPr>
            <w:r w:rsidRPr="00753A04">
              <w:t>11,050</w:t>
            </w:r>
          </w:p>
        </w:tc>
        <w:tc>
          <w:tcPr>
            <w:tcW w:w="1861" w:type="dxa"/>
            <w:shd w:val="clear" w:color="auto" w:fill="auto"/>
          </w:tcPr>
          <w:p w14:paraId="6A2F3868" w14:textId="77777777" w:rsidR="00D3089E" w:rsidRPr="00753A04" w:rsidRDefault="00D3089E" w:rsidP="00136EE8">
            <w:pPr>
              <w:pStyle w:val="tablebody"/>
              <w:jc w:val="right"/>
            </w:pPr>
            <w:r w:rsidRPr="00753A04">
              <w:t>71,800</w:t>
            </w:r>
          </w:p>
        </w:tc>
      </w:tr>
      <w:tr w:rsidR="00D3089E" w:rsidRPr="00753A04" w14:paraId="3566CC66" w14:textId="77777777" w:rsidTr="003E7926">
        <w:tc>
          <w:tcPr>
            <w:tcW w:w="2108" w:type="dxa"/>
            <w:shd w:val="clear" w:color="auto" w:fill="auto"/>
          </w:tcPr>
          <w:p w14:paraId="31F05E54" w14:textId="77777777" w:rsidR="00D3089E" w:rsidRPr="00753A04" w:rsidRDefault="00D3089E" w:rsidP="003E7926">
            <w:pPr>
              <w:pStyle w:val="tablebody"/>
            </w:pPr>
            <w:r w:rsidRPr="00753A04">
              <w:t>Overheads</w:t>
            </w:r>
          </w:p>
        </w:tc>
        <w:tc>
          <w:tcPr>
            <w:tcW w:w="2183" w:type="dxa"/>
            <w:shd w:val="clear" w:color="auto" w:fill="auto"/>
          </w:tcPr>
          <w:p w14:paraId="6D5F9467" w14:textId="77777777" w:rsidR="00D3089E" w:rsidRPr="00753A04" w:rsidRDefault="00D3089E" w:rsidP="00136EE8">
            <w:pPr>
              <w:pStyle w:val="tablebody"/>
              <w:jc w:val="right"/>
            </w:pPr>
            <w:r w:rsidRPr="00753A04">
              <w:t>30,515</w:t>
            </w:r>
          </w:p>
        </w:tc>
        <w:tc>
          <w:tcPr>
            <w:tcW w:w="1310" w:type="dxa"/>
            <w:shd w:val="clear" w:color="auto" w:fill="auto"/>
          </w:tcPr>
          <w:p w14:paraId="06CD3619" w14:textId="77777777" w:rsidR="00D3089E" w:rsidRPr="00753A04" w:rsidRDefault="00D3089E" w:rsidP="00136EE8">
            <w:pPr>
              <w:pStyle w:val="tablebody"/>
              <w:jc w:val="right"/>
            </w:pPr>
            <w:r w:rsidRPr="00753A04">
              <w:t>29,914</w:t>
            </w:r>
          </w:p>
        </w:tc>
        <w:tc>
          <w:tcPr>
            <w:tcW w:w="1163" w:type="dxa"/>
            <w:shd w:val="clear" w:color="auto" w:fill="auto"/>
          </w:tcPr>
          <w:p w14:paraId="09A1082B" w14:textId="77777777" w:rsidR="00D3089E" w:rsidRPr="00753A04" w:rsidRDefault="00D3089E" w:rsidP="00136EE8">
            <w:pPr>
              <w:pStyle w:val="tablebody"/>
              <w:jc w:val="right"/>
            </w:pPr>
            <w:r w:rsidRPr="00753A04">
              <w:t>22,847</w:t>
            </w:r>
            <w:r w:rsidRPr="00753A04">
              <w:rPr>
                <w:vertAlign w:val="superscript"/>
              </w:rPr>
              <w:footnoteReference w:id="39"/>
            </w:r>
          </w:p>
        </w:tc>
        <w:tc>
          <w:tcPr>
            <w:tcW w:w="1861" w:type="dxa"/>
            <w:shd w:val="clear" w:color="auto" w:fill="auto"/>
          </w:tcPr>
          <w:p w14:paraId="01C31E1C" w14:textId="77777777" w:rsidR="00D3089E" w:rsidRPr="00753A04" w:rsidRDefault="00D3089E" w:rsidP="00136EE8">
            <w:pPr>
              <w:pStyle w:val="tablebody"/>
              <w:jc w:val="right"/>
            </w:pPr>
            <w:r w:rsidRPr="00753A04">
              <w:t>76,108</w:t>
            </w:r>
          </w:p>
        </w:tc>
      </w:tr>
      <w:tr w:rsidR="00D3089E" w:rsidRPr="00753A04" w14:paraId="3F43935C" w14:textId="77777777" w:rsidTr="003E7926">
        <w:tc>
          <w:tcPr>
            <w:tcW w:w="2108" w:type="dxa"/>
            <w:shd w:val="clear" w:color="auto" w:fill="auto"/>
          </w:tcPr>
          <w:p w14:paraId="43BC2FB0" w14:textId="77777777" w:rsidR="00D3089E" w:rsidRPr="00753A04" w:rsidRDefault="00D3089E" w:rsidP="003E7926">
            <w:pPr>
              <w:pStyle w:val="tablebody"/>
            </w:pPr>
            <w:r w:rsidRPr="00753A04">
              <w:t>Estimated costs (excl. cost of premises)</w:t>
            </w:r>
          </w:p>
        </w:tc>
        <w:tc>
          <w:tcPr>
            <w:tcW w:w="2183" w:type="dxa"/>
            <w:shd w:val="clear" w:color="auto" w:fill="auto"/>
          </w:tcPr>
          <w:p w14:paraId="257E3A1F" w14:textId="77777777" w:rsidR="00D3089E" w:rsidRPr="00753A04" w:rsidRDefault="00D3089E" w:rsidP="00136EE8">
            <w:pPr>
              <w:pStyle w:val="tablebody"/>
              <w:jc w:val="right"/>
            </w:pPr>
            <w:r w:rsidRPr="00753A04">
              <w:t>346,497</w:t>
            </w:r>
          </w:p>
        </w:tc>
        <w:tc>
          <w:tcPr>
            <w:tcW w:w="1310" w:type="dxa"/>
            <w:shd w:val="clear" w:color="auto" w:fill="auto"/>
          </w:tcPr>
          <w:p w14:paraId="7688802A" w14:textId="77777777" w:rsidR="00D3089E" w:rsidRPr="00753A04" w:rsidRDefault="00D3089E" w:rsidP="00136EE8">
            <w:pPr>
              <w:pStyle w:val="tablebody"/>
              <w:jc w:val="right"/>
            </w:pPr>
            <w:r w:rsidRPr="00753A04">
              <w:t>291,930</w:t>
            </w:r>
          </w:p>
        </w:tc>
        <w:tc>
          <w:tcPr>
            <w:tcW w:w="1163" w:type="dxa"/>
            <w:shd w:val="clear" w:color="auto" w:fill="auto"/>
          </w:tcPr>
          <w:p w14:paraId="6DA9C158" w14:textId="77777777" w:rsidR="00D3089E" w:rsidRPr="00753A04" w:rsidRDefault="00D3089E" w:rsidP="00136EE8">
            <w:pPr>
              <w:pStyle w:val="tablebody"/>
              <w:jc w:val="right"/>
            </w:pPr>
            <w:r w:rsidRPr="00753A04">
              <w:t>224,668</w:t>
            </w:r>
          </w:p>
        </w:tc>
        <w:tc>
          <w:tcPr>
            <w:tcW w:w="1861" w:type="dxa"/>
            <w:shd w:val="clear" w:color="auto" w:fill="auto"/>
          </w:tcPr>
          <w:p w14:paraId="246B3100" w14:textId="77777777" w:rsidR="00D3089E" w:rsidRPr="00753A04" w:rsidRDefault="00D3089E" w:rsidP="00136EE8">
            <w:pPr>
              <w:pStyle w:val="tablebody"/>
              <w:jc w:val="right"/>
            </w:pPr>
            <w:r w:rsidRPr="00753A04">
              <w:t>756,774</w:t>
            </w:r>
          </w:p>
        </w:tc>
      </w:tr>
      <w:tr w:rsidR="00D3089E" w:rsidRPr="00753A04" w14:paraId="098D960A" w14:textId="77777777" w:rsidTr="003E7926">
        <w:tc>
          <w:tcPr>
            <w:tcW w:w="2108" w:type="dxa"/>
            <w:shd w:val="clear" w:color="auto" w:fill="auto"/>
          </w:tcPr>
          <w:p w14:paraId="1E78F968" w14:textId="77777777" w:rsidR="00D3089E" w:rsidRPr="00753A04" w:rsidRDefault="00D3089E" w:rsidP="003E7926">
            <w:pPr>
              <w:pStyle w:val="tablebody"/>
            </w:pPr>
            <w:r w:rsidRPr="00753A04">
              <w:t xml:space="preserve">Annual cost per </w:t>
            </w:r>
            <w:r>
              <w:t>client</w:t>
            </w:r>
          </w:p>
        </w:tc>
        <w:tc>
          <w:tcPr>
            <w:tcW w:w="2183" w:type="dxa"/>
            <w:shd w:val="clear" w:color="auto" w:fill="auto"/>
          </w:tcPr>
          <w:p w14:paraId="2204BB1D" w14:textId="77777777" w:rsidR="00D3089E" w:rsidRPr="00753A04" w:rsidRDefault="00D3089E" w:rsidP="00136EE8">
            <w:pPr>
              <w:pStyle w:val="tablebody"/>
              <w:jc w:val="right"/>
            </w:pPr>
            <w:r w:rsidRPr="00753A04">
              <w:t>14,437</w:t>
            </w:r>
          </w:p>
        </w:tc>
        <w:tc>
          <w:tcPr>
            <w:tcW w:w="1310" w:type="dxa"/>
            <w:shd w:val="clear" w:color="auto" w:fill="auto"/>
          </w:tcPr>
          <w:p w14:paraId="2A8B0115" w14:textId="77777777" w:rsidR="00D3089E" w:rsidRPr="00753A04" w:rsidRDefault="00D3089E" w:rsidP="00136EE8">
            <w:pPr>
              <w:pStyle w:val="tablebody"/>
              <w:jc w:val="right"/>
            </w:pPr>
            <w:r w:rsidRPr="00753A04">
              <w:t>58,386</w:t>
            </w:r>
          </w:p>
        </w:tc>
        <w:tc>
          <w:tcPr>
            <w:tcW w:w="1163" w:type="dxa"/>
            <w:shd w:val="clear" w:color="auto" w:fill="auto"/>
          </w:tcPr>
          <w:p w14:paraId="31B5494A" w14:textId="77777777" w:rsidR="00D3089E" w:rsidRPr="00753A04" w:rsidRDefault="00D3089E" w:rsidP="00136EE8">
            <w:pPr>
              <w:pStyle w:val="tablebody"/>
              <w:jc w:val="right"/>
            </w:pPr>
            <w:r w:rsidRPr="00753A04">
              <w:t>37,445</w:t>
            </w:r>
          </w:p>
        </w:tc>
        <w:tc>
          <w:tcPr>
            <w:tcW w:w="1861" w:type="dxa"/>
            <w:shd w:val="clear" w:color="auto" w:fill="auto"/>
          </w:tcPr>
          <w:p w14:paraId="12C95A60" w14:textId="77777777" w:rsidR="00D3089E" w:rsidRPr="00753A04" w:rsidRDefault="00D3089E" w:rsidP="00136EE8">
            <w:pPr>
              <w:pStyle w:val="tablebody"/>
              <w:jc w:val="right"/>
            </w:pPr>
            <w:r w:rsidRPr="00753A04">
              <w:t>45,865 (WTE)</w:t>
            </w:r>
          </w:p>
          <w:p w14:paraId="519CDB15" w14:textId="77777777" w:rsidR="00D3089E" w:rsidRPr="00753A04" w:rsidRDefault="00D3089E" w:rsidP="00136EE8">
            <w:pPr>
              <w:pStyle w:val="tablebody"/>
              <w:jc w:val="right"/>
            </w:pPr>
            <w:r w:rsidRPr="00753A04">
              <w:t xml:space="preserve">22,258 average cost per </w:t>
            </w:r>
            <w:r>
              <w:t>client</w:t>
            </w:r>
          </w:p>
        </w:tc>
      </w:tr>
      <w:tr w:rsidR="00D3089E" w:rsidRPr="00753A04" w14:paraId="40388B53" w14:textId="77777777" w:rsidTr="003E7926">
        <w:tc>
          <w:tcPr>
            <w:tcW w:w="2108" w:type="dxa"/>
            <w:shd w:val="clear" w:color="auto" w:fill="auto"/>
          </w:tcPr>
          <w:p w14:paraId="17C1B635" w14:textId="77777777" w:rsidR="00D3089E" w:rsidRPr="00753A04" w:rsidRDefault="00D3089E" w:rsidP="003E7926">
            <w:pPr>
              <w:pStyle w:val="tablebody"/>
            </w:pPr>
            <w:r w:rsidRPr="00753A04">
              <w:t>Direct staff costs as % of total costs</w:t>
            </w:r>
          </w:p>
        </w:tc>
        <w:tc>
          <w:tcPr>
            <w:tcW w:w="2183" w:type="dxa"/>
            <w:shd w:val="clear" w:color="auto" w:fill="auto"/>
          </w:tcPr>
          <w:p w14:paraId="7D77C80C" w14:textId="77777777" w:rsidR="00D3089E" w:rsidRPr="00753A04" w:rsidRDefault="00D3089E" w:rsidP="00136EE8">
            <w:pPr>
              <w:pStyle w:val="tablebody"/>
              <w:jc w:val="right"/>
            </w:pPr>
            <w:r w:rsidRPr="00753A04">
              <w:t>70.5%</w:t>
            </w:r>
          </w:p>
        </w:tc>
        <w:tc>
          <w:tcPr>
            <w:tcW w:w="1310" w:type="dxa"/>
            <w:shd w:val="clear" w:color="auto" w:fill="auto"/>
          </w:tcPr>
          <w:p w14:paraId="7742686C" w14:textId="77777777" w:rsidR="00D3089E" w:rsidRPr="00753A04" w:rsidRDefault="00D3089E" w:rsidP="00136EE8">
            <w:pPr>
              <w:pStyle w:val="tablebody"/>
              <w:jc w:val="right"/>
            </w:pPr>
            <w:r w:rsidRPr="00753A04">
              <w:t>82.0%</w:t>
            </w:r>
          </w:p>
        </w:tc>
        <w:tc>
          <w:tcPr>
            <w:tcW w:w="1163" w:type="dxa"/>
            <w:shd w:val="clear" w:color="auto" w:fill="auto"/>
          </w:tcPr>
          <w:p w14:paraId="49ACDF03" w14:textId="77777777" w:rsidR="00D3089E" w:rsidRPr="00753A04" w:rsidRDefault="00D3089E" w:rsidP="00136EE8">
            <w:pPr>
              <w:pStyle w:val="tablebody"/>
              <w:jc w:val="right"/>
            </w:pPr>
            <w:r w:rsidRPr="00753A04">
              <w:t>84.9%</w:t>
            </w:r>
          </w:p>
        </w:tc>
        <w:tc>
          <w:tcPr>
            <w:tcW w:w="1861" w:type="dxa"/>
            <w:shd w:val="clear" w:color="auto" w:fill="auto"/>
          </w:tcPr>
          <w:p w14:paraId="07F43F99" w14:textId="77777777" w:rsidR="00D3089E" w:rsidRPr="00753A04" w:rsidRDefault="00D3089E" w:rsidP="00136EE8">
            <w:pPr>
              <w:pStyle w:val="tablebody"/>
              <w:jc w:val="right"/>
            </w:pPr>
            <w:r w:rsidRPr="00753A04">
              <w:t>80.5%</w:t>
            </w:r>
          </w:p>
        </w:tc>
      </w:tr>
    </w:tbl>
    <w:p w14:paraId="5445D893" w14:textId="44F8C070" w:rsidR="00D3089E" w:rsidRDefault="00D3089E" w:rsidP="00D3089E">
      <w:pPr>
        <w:pStyle w:val="tablenote0"/>
      </w:pPr>
      <w:r>
        <w:t xml:space="preserve">Source: NDA calculations </w:t>
      </w:r>
    </w:p>
    <w:p w14:paraId="15FB624E" w14:textId="7C6DD6FE" w:rsidR="00E30132" w:rsidRDefault="00C771D7" w:rsidP="00C771D7">
      <w:r w:rsidRPr="00C771D7">
        <w:t xml:space="preserve">It is notable that direct staff costs range from a high of 84.9% for Centre C to a low of 70.5% for Centre A. Unlike the other centres, staff costs in Centre C include employer’s pension contribution. Centre C also has lower transport costs as it does not have an assigned vehicle. Due to their complex support </w:t>
      </w:r>
      <w:r w:rsidRPr="00C771D7">
        <w:lastRenderedPageBreak/>
        <w:t>needs</w:t>
      </w:r>
      <w:r w:rsidR="000E1979">
        <w:t>,</w:t>
      </w:r>
      <w:r w:rsidRPr="00C771D7">
        <w:t xml:space="preserve"> service users in Centre C have fewer outings in the community than those in the other 3 centres. In contrast</w:t>
      </w:r>
      <w:r w:rsidR="000E1979">
        <w:t>,</w:t>
      </w:r>
      <w:r w:rsidRPr="00C771D7">
        <w:t xml:space="preserve"> the clients in Centre A have much lower support needs but engage in more activities. Centre A also contracts instructors for certain activities. In the AFS of St Joseph’s Foundation</w:t>
      </w:r>
      <w:r w:rsidR="000E1979">
        <w:t>,</w:t>
      </w:r>
      <w:r w:rsidRPr="00C771D7">
        <w:t xml:space="preserve"> staff costs represent 74.5% of total costs in 2018 and 70.8% of total costs in 2017. Both insurance and rent costs are included in the cost of day services provided by St Joseph’s. </w:t>
      </w:r>
    </w:p>
    <w:p w14:paraId="1CDDBC0C" w14:textId="77777777" w:rsidR="00E30132" w:rsidRDefault="00E30132">
      <w:pPr>
        <w:spacing w:after="0"/>
      </w:pPr>
      <w:r>
        <w:br w:type="page"/>
      </w:r>
    </w:p>
    <w:p w14:paraId="4143598D" w14:textId="29C1EC5B" w:rsidR="00326B93" w:rsidRPr="00753A04" w:rsidRDefault="00C771D7" w:rsidP="00326B93">
      <w:pPr>
        <w:pStyle w:val="Heading1"/>
      </w:pPr>
      <w:bookmarkStart w:id="151" w:name="_Toc50480657"/>
      <w:bookmarkStart w:id="152" w:name="_Toc89703249"/>
      <w:r>
        <w:lastRenderedPageBreak/>
        <w:t>Annex 1</w:t>
      </w:r>
      <w:r w:rsidR="00465773">
        <w:t>5</w:t>
      </w:r>
      <w:r>
        <w:t xml:space="preserve">: Residential </w:t>
      </w:r>
      <w:r w:rsidR="00326B93" w:rsidRPr="00753A04">
        <w:t>Support Service Maintenance and Accommodation Contribution</w:t>
      </w:r>
      <w:bookmarkEnd w:id="151"/>
      <w:bookmarkEnd w:id="152"/>
    </w:p>
    <w:p w14:paraId="4FCF3AB5" w14:textId="77777777" w:rsidR="00326B93" w:rsidRPr="00753A04" w:rsidRDefault="00326B93" w:rsidP="00326B93">
      <w:pPr>
        <w:pStyle w:val="NormalAfterList"/>
      </w:pPr>
      <w:r w:rsidRPr="00753A04">
        <w:t>Guidelines are in place regarding the amounts payable in respect of maintenance and accommodation by persons in receipt of certain residential support users.</w:t>
      </w:r>
      <w:r w:rsidRPr="00753A04">
        <w:rPr>
          <w:vertAlign w:val="superscript"/>
        </w:rPr>
        <w:footnoteReference w:id="40"/>
      </w:r>
      <w:r w:rsidRPr="00753A04">
        <w:t xml:space="preserve"> Residential support services include a range of non-acute residential services including nursing homes, convalescent homes, some hospital services and residential services for people with physical, sensory or intellectual disabilities. The Residential support service maintenance and accommodation contribution (RSSMAC) is a statutory defined contribution.</w:t>
      </w:r>
      <w:r w:rsidRPr="00753A04">
        <w:rPr>
          <w:vertAlign w:val="superscript"/>
        </w:rPr>
        <w:footnoteReference w:id="41"/>
      </w:r>
      <w:r w:rsidRPr="00753A04">
        <w:t xml:space="preserve"> No contributions are paid in respect of the costs of care.</w:t>
      </w:r>
      <w:r>
        <w:t xml:space="preserve"> </w:t>
      </w:r>
    </w:p>
    <w:p w14:paraId="5C0C0C57" w14:textId="77777777" w:rsidR="00326B93" w:rsidRPr="000226AE" w:rsidRDefault="00326B93" w:rsidP="00326B93">
      <w:pPr>
        <w:pStyle w:val="NormalAfterList"/>
      </w:pPr>
      <w:r w:rsidRPr="00753A04">
        <w:t>The guidelines apply to residential support service provided by the HSE</w:t>
      </w:r>
      <w:r>
        <w:t>,</w:t>
      </w:r>
      <w:r w:rsidRPr="00753A04">
        <w:t xml:space="preserve"> or by persons or bodies providing such services on its behalf</w:t>
      </w:r>
      <w:r>
        <w:t>,</w:t>
      </w:r>
      <w:r w:rsidRPr="00753A04">
        <w:t xml:space="preserve"> on foot of a Service Agreement under section 38 of the Health Act 2004. Where a private provider under a contract with the HSE provides such services, </w:t>
      </w:r>
      <w:r w:rsidRPr="000226AE">
        <w:t>the HSE is responsible for implementing the appropriate RSSMAC arrangements.</w:t>
      </w:r>
    </w:p>
    <w:p w14:paraId="55425699" w14:textId="3B357FCC" w:rsidR="00326B93" w:rsidRPr="00753A04" w:rsidRDefault="00326B93" w:rsidP="00326B93">
      <w:pPr>
        <w:pStyle w:val="NormalAfterList"/>
      </w:pPr>
      <w:r w:rsidRPr="00753A04">
        <w:t>RSSMAC is calculated based on the individual’s income and the type of accommodation support they receive. Since 1</w:t>
      </w:r>
      <w:r w:rsidRPr="00753A04">
        <w:rPr>
          <w:vertAlign w:val="superscript"/>
        </w:rPr>
        <w:t>st</w:t>
      </w:r>
      <w:r w:rsidRPr="00753A04">
        <w:t xml:space="preserve"> January 2017</w:t>
      </w:r>
      <w:r w:rsidR="00E60D3B">
        <w:t>,</w:t>
      </w:r>
      <w:r w:rsidRPr="00753A04">
        <w:t xml:space="preserve"> accommodation support is grouped into three categories. Prior to this date</w:t>
      </w:r>
      <w:r w:rsidR="00E60D3B">
        <w:t>,</w:t>
      </w:r>
      <w:r w:rsidRPr="00753A04">
        <w:t xml:space="preserve"> accommodation support was grouped into two categories. The three categories in operation currently are: </w:t>
      </w:r>
    </w:p>
    <w:p w14:paraId="6D01021F" w14:textId="77777777" w:rsidR="00326B93" w:rsidRPr="00753A04" w:rsidRDefault="00326B93" w:rsidP="00E60D3B">
      <w:pPr>
        <w:pStyle w:val="ListBullet"/>
      </w:pPr>
      <w:r w:rsidRPr="00753A04">
        <w:t>Category A: 24 hour medical or nursing care, or both, is generally provided on site: maximum weekly charge (March 2019) €179</w:t>
      </w:r>
    </w:p>
    <w:p w14:paraId="5ABB5798" w14:textId="77777777" w:rsidR="00326B93" w:rsidRPr="00753A04" w:rsidRDefault="00326B93" w:rsidP="00E60D3B">
      <w:pPr>
        <w:pStyle w:val="ListBullet"/>
      </w:pPr>
      <w:r w:rsidRPr="00753A04">
        <w:t xml:space="preserve">Category B: sites where medical or nursing care, or both, is generally provided </w:t>
      </w:r>
      <w:r w:rsidRPr="00774AA9">
        <w:t>at least once per week</w:t>
      </w:r>
      <w:r w:rsidRPr="00753A04">
        <w:t xml:space="preserve"> on a less than 24 hour basis: maximum weekly charge (March 2019) €134</w:t>
      </w:r>
    </w:p>
    <w:p w14:paraId="601C57A1" w14:textId="77777777" w:rsidR="00326B93" w:rsidRPr="00753A04" w:rsidRDefault="00326B93" w:rsidP="00E60D3B">
      <w:pPr>
        <w:pStyle w:val="ListBullet"/>
      </w:pPr>
      <w:r w:rsidRPr="00753A04">
        <w:t>Category C: all other relevant settings, (including where there is generally no on-site medical or nursing care provision: maximum</w:t>
      </w:r>
      <w:r>
        <w:t xml:space="preserve"> weekly charge (March 2019) €74</w:t>
      </w:r>
    </w:p>
    <w:p w14:paraId="3A5AAD88" w14:textId="77777777" w:rsidR="00326B93" w:rsidRPr="00753A04" w:rsidRDefault="00326B93" w:rsidP="00326B93">
      <w:pPr>
        <w:pStyle w:val="NormalAfterList"/>
        <w:spacing w:before="240"/>
      </w:pPr>
      <w:r w:rsidRPr="00753A04">
        <w:t xml:space="preserve">The rationale for linking contributions to maintenance and accommodation costs to the level of nursing support required is not explained. If nursing support is provided within a residence all of the residents are liable to pay the higher contribution. This is regardless of whether or not individual residents require </w:t>
      </w:r>
      <w:r w:rsidRPr="00753A04">
        <w:lastRenderedPageBreak/>
        <w:t xml:space="preserve">nursing support. The guidelines set out what forms of income are to be counted for the purpose of calculating the weekly RSSMAC. Certain social welfare and training allowances are disregarded as are ex-gratia compensation or redress payments. Standard contributions are revised each year in line with changes in social welfare benefits. </w:t>
      </w:r>
    </w:p>
    <w:p w14:paraId="43BFFF6A" w14:textId="0EFD3EA0" w:rsidR="00326B93" w:rsidRPr="00753A04" w:rsidRDefault="00326B93" w:rsidP="00326B93">
      <w:pPr>
        <w:pStyle w:val="NormalAfterList"/>
      </w:pPr>
      <w:r w:rsidRPr="00753A04">
        <w:t xml:space="preserve">The maximum charges are set </w:t>
      </w:r>
      <w:r>
        <w:t>with reference to the level of the S</w:t>
      </w:r>
      <w:r w:rsidRPr="00753A04">
        <w:t>tate non-contributory pension. As the Disability allowance is lower the Standard Contribution for persons with no dependants receiving a Disability Allowance (DA) is also lower. In 2019</w:t>
      </w:r>
      <w:r w:rsidR="00E60D3B">
        <w:t>,</w:t>
      </w:r>
      <w:r w:rsidRPr="00753A04">
        <w:t xml:space="preserve"> the standard contributions payable by those in receipt of a DA were: €159 for Category A, €124 for Category B and €74 for Category C accommodation. The contribution caps are set at a level that should ensure that recipients retain sufficient income to support independence and participation in community activities. The minimum discretionary income available to a residential support user paying a standard weekly contribution and with a weekly income of €203 is €44 per week. The maximum discretionary income available to those paying a Standard Contribution is €129 per week. However, once any nursing support is provided within a residential setting the maximum weekly income available to each resident is €79.</w:t>
      </w:r>
    </w:p>
    <w:p w14:paraId="37B66A83" w14:textId="07934761" w:rsidR="00326B93" w:rsidRPr="00753A04" w:rsidRDefault="00326B93" w:rsidP="00326B93">
      <w:pPr>
        <w:pStyle w:val="NormalAfterList"/>
      </w:pPr>
      <w:r w:rsidRPr="00753A04">
        <w:t>Residential support users can apply to have the standard contribution adjusted or waived if the contribution would result in undue financial hardship for themselves or a dependant</w:t>
      </w:r>
      <w:r>
        <w:t>,</w:t>
      </w:r>
      <w:r w:rsidRPr="00753A04">
        <w:t xml:space="preserve"> or if they incur expenses in relation to medic</w:t>
      </w:r>
      <w:r>
        <w:t>al, therapeutic, rehabilitative</w:t>
      </w:r>
      <w:r w:rsidRPr="00753A04">
        <w:t xml:space="preserve"> or health-related needs. Health-related needs include socialisation. Residential support users may seek waivers in respect of ‘necessary’ </w:t>
      </w:r>
      <w:r>
        <w:t>or</w:t>
      </w:r>
      <w:r w:rsidRPr="00753A04">
        <w:t xml:space="preserve"> ‘beneficial’ expenses that relate to care plan objectives. The examples of ‘necessary’ expenses set out in the guidelines are costs of physiotherapy, weight-reduction or smoking-cessation programmes and orthodontic procedures. The guidelines provide just one example of ‘beneficial’ expenses namely ‘socialisation costs’. Waivers in respect of necessary and beneficial expenses are calculated without regard to the cash assets or savings of the residential support user. Standard contributions may be partially or fully waived. If all of the standard contribution is waived</w:t>
      </w:r>
      <w:r w:rsidR="00E60D3B">
        <w:t>,</w:t>
      </w:r>
      <w:r w:rsidRPr="00753A04">
        <w:t xml:space="preserve"> the weekly discretionary income of a residential support user will be equivalent to their total weekly income.</w:t>
      </w:r>
    </w:p>
    <w:p w14:paraId="6C20F7BB" w14:textId="7C8A86F1" w:rsidR="00326B93" w:rsidRPr="00753A04" w:rsidRDefault="00326B93" w:rsidP="00326B93">
      <w:pPr>
        <w:pStyle w:val="NormalAfterList"/>
      </w:pPr>
      <w:r w:rsidRPr="00753A04">
        <w:t>Information obtained for Q2 2019 indicates that in each category of accommodation</w:t>
      </w:r>
      <w:r w:rsidR="00E60D3B">
        <w:t>,</w:t>
      </w:r>
      <w:r w:rsidRPr="00753A04">
        <w:t xml:space="preserve"> persons with disabilities who are provided with residential supports directly by the HSE (or private agencies contracted by the HSE) are much more likely to be claiming a waiver than those supported by Section 38 agencie</w:t>
      </w:r>
      <w:r w:rsidR="009E5E1F">
        <w:t>s</w:t>
      </w:r>
      <w:r w:rsidR="009B4592">
        <w:t xml:space="preserve"> (Table 1</w:t>
      </w:r>
      <w:r w:rsidR="00465773">
        <w:t>5</w:t>
      </w:r>
      <w:r w:rsidR="009E5E1F">
        <w:t>.1)</w:t>
      </w:r>
      <w:r w:rsidRPr="00753A04">
        <w:t xml:space="preserve">. Persons resident in Category C accommodation, and therefore levied with the lowest standard contribution, are the least likely to claim a waiver in respect of the contribution payable. On average, the waivers granted to residents in Category A accommodation provided directly by the HSE </w:t>
      </w:r>
      <w:r w:rsidRPr="00753A04">
        <w:lastRenderedPageBreak/>
        <w:t xml:space="preserve">are higher in value than all other waivers. Category C residents in Section 38 agencies receive on average the lowest waivers. </w:t>
      </w:r>
    </w:p>
    <w:p w14:paraId="47CCC076" w14:textId="4F067689" w:rsidR="00326B93" w:rsidRPr="00753A04" w:rsidRDefault="00326B93" w:rsidP="00326B93">
      <w:pPr>
        <w:pStyle w:val="tablehead0"/>
      </w:pPr>
      <w:r w:rsidRPr="00753A04">
        <w:t xml:space="preserve">Table </w:t>
      </w:r>
      <w:r w:rsidR="001E3275">
        <w:t>1</w:t>
      </w:r>
      <w:r w:rsidR="00465773">
        <w:t>5</w:t>
      </w:r>
      <w:r w:rsidR="009E5E1F">
        <w:t>.1</w:t>
      </w:r>
      <w:r w:rsidR="00D44640">
        <w:t>:</w:t>
      </w:r>
      <w:r w:rsidR="0061306B">
        <w:t xml:space="preserve"> Q2 2019 disability services: RSSMAC and w</w:t>
      </w:r>
      <w:r w:rsidRPr="00753A04">
        <w:t xml:space="preserve">aivers </w:t>
      </w:r>
    </w:p>
    <w:tbl>
      <w:tblPr>
        <w:tblW w:w="9128"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560"/>
        <w:gridCol w:w="1275"/>
        <w:gridCol w:w="1077"/>
        <w:gridCol w:w="1304"/>
        <w:gridCol w:w="1304"/>
        <w:gridCol w:w="1304"/>
        <w:gridCol w:w="1304"/>
      </w:tblGrid>
      <w:tr w:rsidR="00326B93" w:rsidRPr="00753A04" w14:paraId="75CC0919" w14:textId="77777777" w:rsidTr="00477CB5">
        <w:trPr>
          <w:cantSplit/>
          <w:tblHeader/>
        </w:trPr>
        <w:tc>
          <w:tcPr>
            <w:tcW w:w="1560" w:type="dxa"/>
            <w:tcBorders>
              <w:bottom w:val="single" w:sz="12" w:space="0" w:color="000000"/>
            </w:tcBorders>
            <w:shd w:val="clear" w:color="auto" w:fill="auto"/>
          </w:tcPr>
          <w:p w14:paraId="15004EB4" w14:textId="77777777" w:rsidR="00326B93" w:rsidRPr="00753A04" w:rsidRDefault="00326B93" w:rsidP="00326B93">
            <w:pPr>
              <w:pStyle w:val="tablebody"/>
            </w:pPr>
          </w:p>
        </w:tc>
        <w:tc>
          <w:tcPr>
            <w:tcW w:w="1275" w:type="dxa"/>
            <w:tcBorders>
              <w:bottom w:val="single" w:sz="12" w:space="0" w:color="000000"/>
            </w:tcBorders>
            <w:shd w:val="clear" w:color="auto" w:fill="auto"/>
          </w:tcPr>
          <w:p w14:paraId="47D80F14" w14:textId="77777777" w:rsidR="00326B93" w:rsidRPr="00477CB5" w:rsidRDefault="00326B93" w:rsidP="00477CB5">
            <w:pPr>
              <w:pStyle w:val="tablebody"/>
              <w:rPr>
                <w:b/>
                <w:sz w:val="24"/>
              </w:rPr>
            </w:pPr>
            <w:r w:rsidRPr="00477CB5">
              <w:rPr>
                <w:b/>
                <w:sz w:val="24"/>
              </w:rPr>
              <w:t>Cat. A - Section 38 Agencies</w:t>
            </w:r>
          </w:p>
        </w:tc>
        <w:tc>
          <w:tcPr>
            <w:tcW w:w="1077" w:type="dxa"/>
            <w:tcBorders>
              <w:bottom w:val="single" w:sz="12" w:space="0" w:color="000000"/>
            </w:tcBorders>
            <w:shd w:val="clear" w:color="auto" w:fill="auto"/>
          </w:tcPr>
          <w:p w14:paraId="46C75B3D" w14:textId="77777777" w:rsidR="00326B93" w:rsidRPr="00477CB5" w:rsidRDefault="00326B93" w:rsidP="00477CB5">
            <w:pPr>
              <w:pStyle w:val="tablebody"/>
              <w:rPr>
                <w:b/>
                <w:sz w:val="24"/>
              </w:rPr>
            </w:pPr>
            <w:r w:rsidRPr="00477CB5">
              <w:rPr>
                <w:b/>
                <w:sz w:val="24"/>
              </w:rPr>
              <w:t>Cat. A – HSE / Private</w:t>
            </w:r>
          </w:p>
        </w:tc>
        <w:tc>
          <w:tcPr>
            <w:tcW w:w="1304" w:type="dxa"/>
            <w:tcBorders>
              <w:bottom w:val="single" w:sz="12" w:space="0" w:color="000000"/>
            </w:tcBorders>
            <w:shd w:val="clear" w:color="auto" w:fill="auto"/>
          </w:tcPr>
          <w:p w14:paraId="69041F5B" w14:textId="77777777" w:rsidR="00326B93" w:rsidRPr="00477CB5" w:rsidRDefault="00326B93" w:rsidP="00477CB5">
            <w:pPr>
              <w:pStyle w:val="tablebody"/>
              <w:rPr>
                <w:b/>
                <w:sz w:val="24"/>
              </w:rPr>
            </w:pPr>
            <w:r w:rsidRPr="00477CB5">
              <w:rPr>
                <w:b/>
                <w:sz w:val="24"/>
              </w:rPr>
              <w:t>Cat. B - Section 38 Agencies</w:t>
            </w:r>
          </w:p>
        </w:tc>
        <w:tc>
          <w:tcPr>
            <w:tcW w:w="1304" w:type="dxa"/>
            <w:tcBorders>
              <w:bottom w:val="single" w:sz="12" w:space="0" w:color="000000"/>
            </w:tcBorders>
            <w:shd w:val="clear" w:color="auto" w:fill="auto"/>
          </w:tcPr>
          <w:p w14:paraId="5E33CAFC" w14:textId="77777777" w:rsidR="00326B93" w:rsidRPr="00477CB5" w:rsidRDefault="00326B93" w:rsidP="00477CB5">
            <w:pPr>
              <w:pStyle w:val="tablebody"/>
              <w:rPr>
                <w:b/>
                <w:sz w:val="24"/>
              </w:rPr>
            </w:pPr>
            <w:r w:rsidRPr="00477CB5">
              <w:rPr>
                <w:b/>
                <w:sz w:val="24"/>
              </w:rPr>
              <w:t>Cat. B - HSE / Private</w:t>
            </w:r>
          </w:p>
        </w:tc>
        <w:tc>
          <w:tcPr>
            <w:tcW w:w="1304" w:type="dxa"/>
            <w:tcBorders>
              <w:bottom w:val="single" w:sz="12" w:space="0" w:color="000000"/>
            </w:tcBorders>
            <w:shd w:val="clear" w:color="auto" w:fill="auto"/>
          </w:tcPr>
          <w:p w14:paraId="03FF1917" w14:textId="77777777" w:rsidR="00326B93" w:rsidRPr="00477CB5" w:rsidRDefault="00326B93" w:rsidP="00477CB5">
            <w:pPr>
              <w:pStyle w:val="tablebody"/>
              <w:rPr>
                <w:b/>
                <w:sz w:val="24"/>
              </w:rPr>
            </w:pPr>
            <w:r w:rsidRPr="00477CB5">
              <w:rPr>
                <w:b/>
                <w:sz w:val="24"/>
              </w:rPr>
              <w:t>Cat. C - Section 38 Agencies</w:t>
            </w:r>
          </w:p>
        </w:tc>
        <w:tc>
          <w:tcPr>
            <w:tcW w:w="1304" w:type="dxa"/>
            <w:tcBorders>
              <w:bottom w:val="single" w:sz="12" w:space="0" w:color="000000"/>
            </w:tcBorders>
          </w:tcPr>
          <w:p w14:paraId="6C723E47" w14:textId="77777777" w:rsidR="00326B93" w:rsidRPr="00477CB5" w:rsidRDefault="00326B93" w:rsidP="00477CB5">
            <w:pPr>
              <w:pStyle w:val="tablebody"/>
              <w:rPr>
                <w:b/>
                <w:sz w:val="24"/>
              </w:rPr>
            </w:pPr>
            <w:r w:rsidRPr="00477CB5">
              <w:rPr>
                <w:b/>
                <w:sz w:val="24"/>
              </w:rPr>
              <w:t>Cat. C – HSE / Private</w:t>
            </w:r>
          </w:p>
        </w:tc>
      </w:tr>
      <w:tr w:rsidR="00326B93" w:rsidRPr="00753A04" w14:paraId="754E1034" w14:textId="77777777" w:rsidTr="00477CB5">
        <w:tc>
          <w:tcPr>
            <w:tcW w:w="1560" w:type="dxa"/>
            <w:tcBorders>
              <w:top w:val="single" w:sz="12" w:space="0" w:color="000000"/>
            </w:tcBorders>
            <w:shd w:val="clear" w:color="auto" w:fill="auto"/>
          </w:tcPr>
          <w:p w14:paraId="2F860615" w14:textId="77777777" w:rsidR="00326B93" w:rsidRPr="00753A04" w:rsidRDefault="00326B93" w:rsidP="00326B93">
            <w:pPr>
              <w:pStyle w:val="tablebody"/>
            </w:pPr>
            <w:r w:rsidRPr="00753A04">
              <w:t xml:space="preserve">Long-stay </w:t>
            </w:r>
            <w:r>
              <w:t>clients</w:t>
            </w:r>
          </w:p>
        </w:tc>
        <w:tc>
          <w:tcPr>
            <w:tcW w:w="1275" w:type="dxa"/>
            <w:tcBorders>
              <w:top w:val="single" w:sz="12" w:space="0" w:color="000000"/>
            </w:tcBorders>
            <w:shd w:val="clear" w:color="auto" w:fill="auto"/>
          </w:tcPr>
          <w:p w14:paraId="43A4332A" w14:textId="77777777" w:rsidR="00326B93" w:rsidRPr="00753A04" w:rsidRDefault="00326B93" w:rsidP="006F5FB9">
            <w:pPr>
              <w:pStyle w:val="tablebody"/>
              <w:jc w:val="right"/>
            </w:pPr>
            <w:r w:rsidRPr="00753A04">
              <w:t>1,125</w:t>
            </w:r>
          </w:p>
        </w:tc>
        <w:tc>
          <w:tcPr>
            <w:tcW w:w="1077" w:type="dxa"/>
            <w:tcBorders>
              <w:top w:val="single" w:sz="12" w:space="0" w:color="000000"/>
            </w:tcBorders>
            <w:shd w:val="clear" w:color="auto" w:fill="auto"/>
          </w:tcPr>
          <w:p w14:paraId="0D4B9C71" w14:textId="77777777" w:rsidR="00326B93" w:rsidRPr="00753A04" w:rsidRDefault="00326B93" w:rsidP="006F5FB9">
            <w:pPr>
              <w:pStyle w:val="tablebody"/>
              <w:jc w:val="right"/>
            </w:pPr>
            <w:r w:rsidRPr="00753A04">
              <w:t>595</w:t>
            </w:r>
          </w:p>
        </w:tc>
        <w:tc>
          <w:tcPr>
            <w:tcW w:w="1304" w:type="dxa"/>
            <w:tcBorders>
              <w:top w:val="single" w:sz="12" w:space="0" w:color="000000"/>
            </w:tcBorders>
            <w:shd w:val="clear" w:color="auto" w:fill="auto"/>
          </w:tcPr>
          <w:p w14:paraId="28BD47C9" w14:textId="77777777" w:rsidR="00326B93" w:rsidRPr="00753A04" w:rsidRDefault="00326B93" w:rsidP="006F5FB9">
            <w:pPr>
              <w:pStyle w:val="tablebody"/>
              <w:jc w:val="right"/>
            </w:pPr>
            <w:r w:rsidRPr="00753A04">
              <w:t>828</w:t>
            </w:r>
          </w:p>
        </w:tc>
        <w:tc>
          <w:tcPr>
            <w:tcW w:w="1304" w:type="dxa"/>
            <w:tcBorders>
              <w:top w:val="single" w:sz="12" w:space="0" w:color="000000"/>
            </w:tcBorders>
            <w:shd w:val="clear" w:color="auto" w:fill="auto"/>
          </w:tcPr>
          <w:p w14:paraId="0077AE5C" w14:textId="77777777" w:rsidR="00326B93" w:rsidRPr="00753A04" w:rsidRDefault="00326B93" w:rsidP="006F5FB9">
            <w:pPr>
              <w:pStyle w:val="tablebody"/>
              <w:jc w:val="right"/>
            </w:pPr>
            <w:r w:rsidRPr="00753A04">
              <w:t>390</w:t>
            </w:r>
          </w:p>
        </w:tc>
        <w:tc>
          <w:tcPr>
            <w:tcW w:w="1304" w:type="dxa"/>
            <w:tcBorders>
              <w:top w:val="single" w:sz="12" w:space="0" w:color="000000"/>
            </w:tcBorders>
            <w:shd w:val="clear" w:color="auto" w:fill="auto"/>
          </w:tcPr>
          <w:p w14:paraId="0A68A5B7" w14:textId="77777777" w:rsidR="00326B93" w:rsidRPr="00753A04" w:rsidRDefault="00326B93" w:rsidP="006F5FB9">
            <w:pPr>
              <w:pStyle w:val="tablebody"/>
              <w:jc w:val="right"/>
            </w:pPr>
            <w:r w:rsidRPr="00753A04">
              <w:t>1,259</w:t>
            </w:r>
          </w:p>
        </w:tc>
        <w:tc>
          <w:tcPr>
            <w:tcW w:w="1304" w:type="dxa"/>
            <w:tcBorders>
              <w:top w:val="single" w:sz="12" w:space="0" w:color="000000"/>
            </w:tcBorders>
          </w:tcPr>
          <w:p w14:paraId="6BAA09FD" w14:textId="77777777" w:rsidR="00326B93" w:rsidRPr="00753A04" w:rsidRDefault="00326B93" w:rsidP="006F5FB9">
            <w:pPr>
              <w:pStyle w:val="tablebody"/>
              <w:jc w:val="right"/>
            </w:pPr>
            <w:r w:rsidRPr="00753A04">
              <w:t>49</w:t>
            </w:r>
          </w:p>
        </w:tc>
      </w:tr>
      <w:tr w:rsidR="00326B93" w:rsidRPr="00753A04" w14:paraId="7D5429CC" w14:textId="77777777" w:rsidTr="00477CB5">
        <w:tc>
          <w:tcPr>
            <w:tcW w:w="1560" w:type="dxa"/>
            <w:shd w:val="clear" w:color="auto" w:fill="auto"/>
          </w:tcPr>
          <w:p w14:paraId="4ED082AA" w14:textId="77777777" w:rsidR="00326B93" w:rsidRPr="00753A04" w:rsidRDefault="00326B93" w:rsidP="00326B93">
            <w:pPr>
              <w:pStyle w:val="tablebody"/>
            </w:pPr>
            <w:r w:rsidRPr="00753A04">
              <w:t xml:space="preserve">Short-stay </w:t>
            </w:r>
            <w:r>
              <w:t>clients</w:t>
            </w:r>
          </w:p>
        </w:tc>
        <w:tc>
          <w:tcPr>
            <w:tcW w:w="1275" w:type="dxa"/>
            <w:shd w:val="clear" w:color="auto" w:fill="auto"/>
          </w:tcPr>
          <w:p w14:paraId="3031A3A1" w14:textId="77777777" w:rsidR="00326B93" w:rsidRPr="00753A04" w:rsidRDefault="00326B93" w:rsidP="006F5FB9">
            <w:pPr>
              <w:pStyle w:val="tablebody"/>
              <w:jc w:val="right"/>
            </w:pPr>
            <w:r w:rsidRPr="00753A04">
              <w:t>0</w:t>
            </w:r>
          </w:p>
        </w:tc>
        <w:tc>
          <w:tcPr>
            <w:tcW w:w="1077" w:type="dxa"/>
            <w:shd w:val="clear" w:color="auto" w:fill="auto"/>
          </w:tcPr>
          <w:p w14:paraId="7B5F123B" w14:textId="77777777" w:rsidR="00326B93" w:rsidRPr="00753A04" w:rsidRDefault="00326B93" w:rsidP="006F5FB9">
            <w:pPr>
              <w:pStyle w:val="tablebody"/>
              <w:jc w:val="right"/>
            </w:pPr>
            <w:r w:rsidRPr="00753A04">
              <w:t>1</w:t>
            </w:r>
          </w:p>
        </w:tc>
        <w:tc>
          <w:tcPr>
            <w:tcW w:w="1304" w:type="dxa"/>
            <w:shd w:val="clear" w:color="auto" w:fill="auto"/>
          </w:tcPr>
          <w:p w14:paraId="094B4ADD" w14:textId="77777777" w:rsidR="00326B93" w:rsidRPr="00753A04" w:rsidRDefault="00326B93" w:rsidP="006F5FB9">
            <w:pPr>
              <w:pStyle w:val="tablebody"/>
              <w:jc w:val="right"/>
            </w:pPr>
            <w:r w:rsidRPr="00753A04">
              <w:t>0</w:t>
            </w:r>
          </w:p>
        </w:tc>
        <w:tc>
          <w:tcPr>
            <w:tcW w:w="1304" w:type="dxa"/>
            <w:shd w:val="clear" w:color="auto" w:fill="auto"/>
          </w:tcPr>
          <w:p w14:paraId="2883A347" w14:textId="77777777" w:rsidR="00326B93" w:rsidRPr="00753A04" w:rsidRDefault="00326B93" w:rsidP="006F5FB9">
            <w:pPr>
              <w:pStyle w:val="tablebody"/>
              <w:jc w:val="right"/>
            </w:pPr>
            <w:r w:rsidRPr="00753A04">
              <w:t>0</w:t>
            </w:r>
          </w:p>
        </w:tc>
        <w:tc>
          <w:tcPr>
            <w:tcW w:w="1304" w:type="dxa"/>
            <w:shd w:val="clear" w:color="auto" w:fill="auto"/>
          </w:tcPr>
          <w:p w14:paraId="5D1BADF6" w14:textId="77777777" w:rsidR="00326B93" w:rsidRPr="00753A04" w:rsidRDefault="00326B93" w:rsidP="006F5FB9">
            <w:pPr>
              <w:pStyle w:val="tablebody"/>
              <w:jc w:val="right"/>
            </w:pPr>
            <w:r w:rsidRPr="00753A04">
              <w:t>18</w:t>
            </w:r>
          </w:p>
        </w:tc>
        <w:tc>
          <w:tcPr>
            <w:tcW w:w="1304" w:type="dxa"/>
          </w:tcPr>
          <w:p w14:paraId="09EDA809" w14:textId="77777777" w:rsidR="00326B93" w:rsidRPr="00753A04" w:rsidRDefault="00326B93" w:rsidP="006F5FB9">
            <w:pPr>
              <w:pStyle w:val="tablebody"/>
              <w:jc w:val="right"/>
            </w:pPr>
            <w:r w:rsidRPr="00753A04">
              <w:t>0</w:t>
            </w:r>
          </w:p>
        </w:tc>
      </w:tr>
      <w:tr w:rsidR="00326B93" w:rsidRPr="00753A04" w14:paraId="41E0F5E4" w14:textId="77777777" w:rsidTr="00477CB5">
        <w:tc>
          <w:tcPr>
            <w:tcW w:w="1560" w:type="dxa"/>
            <w:shd w:val="clear" w:color="auto" w:fill="auto"/>
          </w:tcPr>
          <w:p w14:paraId="20D470B8" w14:textId="6840CCE4" w:rsidR="00326B93" w:rsidRPr="00753A04" w:rsidRDefault="00326B93" w:rsidP="00326B93">
            <w:pPr>
              <w:pStyle w:val="tablebody"/>
            </w:pPr>
            <w:r w:rsidRPr="00753A04">
              <w:t xml:space="preserve">Total </w:t>
            </w:r>
            <w:r w:rsidR="00FC4948">
              <w:t>c</w:t>
            </w:r>
            <w:r>
              <w:t>lients</w:t>
            </w:r>
          </w:p>
        </w:tc>
        <w:tc>
          <w:tcPr>
            <w:tcW w:w="1275" w:type="dxa"/>
            <w:shd w:val="clear" w:color="auto" w:fill="auto"/>
          </w:tcPr>
          <w:p w14:paraId="10F51531" w14:textId="77777777" w:rsidR="00326B93" w:rsidRPr="00753A04" w:rsidRDefault="00326B93" w:rsidP="006F5FB9">
            <w:pPr>
              <w:pStyle w:val="tablebody"/>
              <w:jc w:val="right"/>
            </w:pPr>
            <w:r w:rsidRPr="00753A04">
              <w:t>1,125</w:t>
            </w:r>
          </w:p>
        </w:tc>
        <w:tc>
          <w:tcPr>
            <w:tcW w:w="1077" w:type="dxa"/>
            <w:shd w:val="clear" w:color="auto" w:fill="auto"/>
          </w:tcPr>
          <w:p w14:paraId="253AC42E" w14:textId="77777777" w:rsidR="00326B93" w:rsidRPr="00753A04" w:rsidRDefault="00326B93" w:rsidP="006F5FB9">
            <w:pPr>
              <w:pStyle w:val="tablebody"/>
              <w:jc w:val="right"/>
            </w:pPr>
            <w:r w:rsidRPr="00753A04">
              <w:t>596</w:t>
            </w:r>
          </w:p>
        </w:tc>
        <w:tc>
          <w:tcPr>
            <w:tcW w:w="1304" w:type="dxa"/>
            <w:shd w:val="clear" w:color="auto" w:fill="auto"/>
          </w:tcPr>
          <w:p w14:paraId="5A84E835" w14:textId="77777777" w:rsidR="00326B93" w:rsidRPr="00753A04" w:rsidRDefault="00326B93" w:rsidP="006F5FB9">
            <w:pPr>
              <w:pStyle w:val="tablebody"/>
              <w:jc w:val="right"/>
            </w:pPr>
            <w:r w:rsidRPr="00753A04">
              <w:t>828</w:t>
            </w:r>
          </w:p>
        </w:tc>
        <w:tc>
          <w:tcPr>
            <w:tcW w:w="1304" w:type="dxa"/>
            <w:shd w:val="clear" w:color="auto" w:fill="auto"/>
          </w:tcPr>
          <w:p w14:paraId="37CD2EBE" w14:textId="77777777" w:rsidR="00326B93" w:rsidRPr="00753A04" w:rsidRDefault="00326B93" w:rsidP="006F5FB9">
            <w:pPr>
              <w:pStyle w:val="tablebody"/>
              <w:jc w:val="right"/>
            </w:pPr>
            <w:r w:rsidRPr="00753A04">
              <w:t>390</w:t>
            </w:r>
          </w:p>
        </w:tc>
        <w:tc>
          <w:tcPr>
            <w:tcW w:w="1304" w:type="dxa"/>
            <w:shd w:val="clear" w:color="auto" w:fill="auto"/>
          </w:tcPr>
          <w:p w14:paraId="558701AB" w14:textId="77777777" w:rsidR="00326B93" w:rsidRPr="00753A04" w:rsidRDefault="00326B93" w:rsidP="006F5FB9">
            <w:pPr>
              <w:pStyle w:val="tablebody"/>
              <w:jc w:val="right"/>
            </w:pPr>
            <w:r w:rsidRPr="00753A04">
              <w:t>1,277</w:t>
            </w:r>
          </w:p>
        </w:tc>
        <w:tc>
          <w:tcPr>
            <w:tcW w:w="1304" w:type="dxa"/>
          </w:tcPr>
          <w:p w14:paraId="3757E460" w14:textId="77777777" w:rsidR="00326B93" w:rsidRPr="00753A04" w:rsidRDefault="00326B93" w:rsidP="006F5FB9">
            <w:pPr>
              <w:pStyle w:val="tablebody"/>
              <w:jc w:val="right"/>
            </w:pPr>
            <w:r w:rsidRPr="00753A04">
              <w:t>49</w:t>
            </w:r>
          </w:p>
        </w:tc>
      </w:tr>
      <w:tr w:rsidR="00326B93" w:rsidRPr="00753A04" w14:paraId="71CC96CC" w14:textId="77777777" w:rsidTr="00477CB5">
        <w:tc>
          <w:tcPr>
            <w:tcW w:w="1560" w:type="dxa"/>
            <w:shd w:val="clear" w:color="auto" w:fill="auto"/>
          </w:tcPr>
          <w:p w14:paraId="6E45FC73" w14:textId="77777777" w:rsidR="00326B93" w:rsidRPr="00753A04" w:rsidRDefault="00326B93" w:rsidP="00326B93">
            <w:pPr>
              <w:pStyle w:val="tablebody"/>
            </w:pPr>
            <w:r w:rsidRPr="00753A04">
              <w:t>Number of residents in receipt of a waiver</w:t>
            </w:r>
          </w:p>
        </w:tc>
        <w:tc>
          <w:tcPr>
            <w:tcW w:w="1275" w:type="dxa"/>
            <w:shd w:val="clear" w:color="auto" w:fill="auto"/>
          </w:tcPr>
          <w:p w14:paraId="0DF2B2B4" w14:textId="77777777" w:rsidR="00326B93" w:rsidRPr="00753A04" w:rsidRDefault="00326B93" w:rsidP="006F5FB9">
            <w:pPr>
              <w:pStyle w:val="tablebody"/>
              <w:jc w:val="right"/>
            </w:pPr>
            <w:r w:rsidRPr="00753A04">
              <w:t>280</w:t>
            </w:r>
          </w:p>
        </w:tc>
        <w:tc>
          <w:tcPr>
            <w:tcW w:w="1077" w:type="dxa"/>
            <w:shd w:val="clear" w:color="auto" w:fill="auto"/>
          </w:tcPr>
          <w:p w14:paraId="32BE5EA9" w14:textId="77777777" w:rsidR="00326B93" w:rsidRPr="00753A04" w:rsidRDefault="00326B93" w:rsidP="006F5FB9">
            <w:pPr>
              <w:pStyle w:val="tablebody"/>
              <w:jc w:val="right"/>
            </w:pPr>
            <w:r w:rsidRPr="00753A04">
              <w:t>380</w:t>
            </w:r>
          </w:p>
        </w:tc>
        <w:tc>
          <w:tcPr>
            <w:tcW w:w="1304" w:type="dxa"/>
            <w:shd w:val="clear" w:color="auto" w:fill="auto"/>
          </w:tcPr>
          <w:p w14:paraId="4C4246DF" w14:textId="77777777" w:rsidR="00326B93" w:rsidRPr="00753A04" w:rsidRDefault="00326B93" w:rsidP="006F5FB9">
            <w:pPr>
              <w:pStyle w:val="tablebody"/>
              <w:jc w:val="right"/>
            </w:pPr>
            <w:r w:rsidRPr="00753A04">
              <w:t>210</w:t>
            </w:r>
          </w:p>
        </w:tc>
        <w:tc>
          <w:tcPr>
            <w:tcW w:w="1304" w:type="dxa"/>
            <w:shd w:val="clear" w:color="auto" w:fill="auto"/>
          </w:tcPr>
          <w:p w14:paraId="25A5ABCF" w14:textId="77777777" w:rsidR="00326B93" w:rsidRPr="00753A04" w:rsidRDefault="00326B93" w:rsidP="006F5FB9">
            <w:pPr>
              <w:pStyle w:val="tablebody"/>
              <w:jc w:val="right"/>
            </w:pPr>
            <w:r w:rsidRPr="00753A04">
              <w:t>237</w:t>
            </w:r>
          </w:p>
        </w:tc>
        <w:tc>
          <w:tcPr>
            <w:tcW w:w="1304" w:type="dxa"/>
            <w:shd w:val="clear" w:color="auto" w:fill="auto"/>
          </w:tcPr>
          <w:p w14:paraId="5FBCF306" w14:textId="77777777" w:rsidR="00326B93" w:rsidRPr="00753A04" w:rsidRDefault="00326B93" w:rsidP="006F5FB9">
            <w:pPr>
              <w:pStyle w:val="tablebody"/>
              <w:jc w:val="right"/>
            </w:pPr>
            <w:r w:rsidRPr="00753A04">
              <w:t>236</w:t>
            </w:r>
          </w:p>
        </w:tc>
        <w:tc>
          <w:tcPr>
            <w:tcW w:w="1304" w:type="dxa"/>
          </w:tcPr>
          <w:p w14:paraId="6EC40A50" w14:textId="77777777" w:rsidR="00326B93" w:rsidRPr="00753A04" w:rsidRDefault="00326B93" w:rsidP="006F5FB9">
            <w:pPr>
              <w:pStyle w:val="tablebody"/>
              <w:jc w:val="right"/>
            </w:pPr>
            <w:r w:rsidRPr="00753A04">
              <w:t>23</w:t>
            </w:r>
          </w:p>
        </w:tc>
      </w:tr>
      <w:tr w:rsidR="00326B93" w:rsidRPr="00753A04" w14:paraId="00DEA133" w14:textId="77777777" w:rsidTr="00477CB5">
        <w:tc>
          <w:tcPr>
            <w:tcW w:w="1560" w:type="dxa"/>
            <w:shd w:val="clear" w:color="auto" w:fill="auto"/>
          </w:tcPr>
          <w:p w14:paraId="50C1F423" w14:textId="77777777" w:rsidR="00326B93" w:rsidRPr="00753A04" w:rsidRDefault="00326B93" w:rsidP="00326B93">
            <w:pPr>
              <w:pStyle w:val="tablebody"/>
            </w:pPr>
            <w:r w:rsidRPr="00753A04">
              <w:t>% of residents receiving waivers</w:t>
            </w:r>
          </w:p>
        </w:tc>
        <w:tc>
          <w:tcPr>
            <w:tcW w:w="1275" w:type="dxa"/>
            <w:shd w:val="clear" w:color="auto" w:fill="auto"/>
          </w:tcPr>
          <w:p w14:paraId="3BBFCF70" w14:textId="77777777" w:rsidR="00326B93" w:rsidRPr="00753A04" w:rsidRDefault="00326B93" w:rsidP="006F5FB9">
            <w:pPr>
              <w:pStyle w:val="tablebody"/>
              <w:jc w:val="right"/>
            </w:pPr>
            <w:r w:rsidRPr="00753A04">
              <w:t>24.89%</w:t>
            </w:r>
          </w:p>
          <w:p w14:paraId="4885C4AB" w14:textId="77777777" w:rsidR="00326B93" w:rsidRPr="00753A04" w:rsidRDefault="00326B93" w:rsidP="006F5FB9">
            <w:pPr>
              <w:pStyle w:val="tablebody"/>
              <w:jc w:val="right"/>
            </w:pPr>
          </w:p>
        </w:tc>
        <w:tc>
          <w:tcPr>
            <w:tcW w:w="1077" w:type="dxa"/>
            <w:shd w:val="clear" w:color="auto" w:fill="auto"/>
          </w:tcPr>
          <w:p w14:paraId="4ED6AAD0" w14:textId="77777777" w:rsidR="00326B93" w:rsidRPr="00753A04" w:rsidRDefault="00326B93" w:rsidP="006F5FB9">
            <w:pPr>
              <w:pStyle w:val="tablebody"/>
              <w:jc w:val="right"/>
            </w:pPr>
            <w:r w:rsidRPr="00753A04">
              <w:t>63.76%</w:t>
            </w:r>
          </w:p>
          <w:p w14:paraId="1C63CD79" w14:textId="77777777" w:rsidR="00326B93" w:rsidRPr="00753A04" w:rsidRDefault="00326B93" w:rsidP="006F5FB9">
            <w:pPr>
              <w:pStyle w:val="tablebody"/>
              <w:jc w:val="right"/>
            </w:pPr>
          </w:p>
        </w:tc>
        <w:tc>
          <w:tcPr>
            <w:tcW w:w="1304" w:type="dxa"/>
            <w:shd w:val="clear" w:color="auto" w:fill="auto"/>
          </w:tcPr>
          <w:p w14:paraId="3BCE619D" w14:textId="77777777" w:rsidR="00326B93" w:rsidRPr="00753A04" w:rsidRDefault="00326B93" w:rsidP="006F5FB9">
            <w:pPr>
              <w:pStyle w:val="tablebody"/>
              <w:jc w:val="right"/>
            </w:pPr>
            <w:r w:rsidRPr="00753A04">
              <w:t>25.36%</w:t>
            </w:r>
          </w:p>
        </w:tc>
        <w:tc>
          <w:tcPr>
            <w:tcW w:w="1304" w:type="dxa"/>
            <w:shd w:val="clear" w:color="auto" w:fill="auto"/>
          </w:tcPr>
          <w:p w14:paraId="7783A8E3" w14:textId="77777777" w:rsidR="00326B93" w:rsidRPr="00753A04" w:rsidRDefault="00326B93" w:rsidP="006F5FB9">
            <w:pPr>
              <w:pStyle w:val="tablebody"/>
              <w:jc w:val="right"/>
            </w:pPr>
            <w:r w:rsidRPr="00753A04">
              <w:t>60.77%</w:t>
            </w:r>
          </w:p>
          <w:p w14:paraId="10F2F90A" w14:textId="77777777" w:rsidR="00326B93" w:rsidRPr="00753A04" w:rsidRDefault="00326B93" w:rsidP="006F5FB9">
            <w:pPr>
              <w:pStyle w:val="tablebody"/>
              <w:jc w:val="right"/>
            </w:pPr>
          </w:p>
        </w:tc>
        <w:tc>
          <w:tcPr>
            <w:tcW w:w="1304" w:type="dxa"/>
            <w:shd w:val="clear" w:color="auto" w:fill="auto"/>
          </w:tcPr>
          <w:p w14:paraId="5448AFC0" w14:textId="77777777" w:rsidR="00326B93" w:rsidRPr="00753A04" w:rsidRDefault="00326B93" w:rsidP="006F5FB9">
            <w:pPr>
              <w:pStyle w:val="tablebody"/>
              <w:jc w:val="right"/>
            </w:pPr>
            <w:r w:rsidRPr="00753A04">
              <w:t>18.48%</w:t>
            </w:r>
          </w:p>
          <w:p w14:paraId="038B3EA8" w14:textId="77777777" w:rsidR="00326B93" w:rsidRPr="00753A04" w:rsidRDefault="00326B93" w:rsidP="006F5FB9">
            <w:pPr>
              <w:pStyle w:val="tablebody"/>
              <w:jc w:val="right"/>
            </w:pPr>
          </w:p>
        </w:tc>
        <w:tc>
          <w:tcPr>
            <w:tcW w:w="1304" w:type="dxa"/>
          </w:tcPr>
          <w:p w14:paraId="0FEF67B6" w14:textId="77777777" w:rsidR="00326B93" w:rsidRPr="00753A04" w:rsidRDefault="00326B93" w:rsidP="006F5FB9">
            <w:pPr>
              <w:pStyle w:val="tablebody"/>
              <w:jc w:val="right"/>
            </w:pPr>
            <w:r w:rsidRPr="00753A04">
              <w:t>46.94%</w:t>
            </w:r>
          </w:p>
          <w:p w14:paraId="6E6A58D4" w14:textId="77777777" w:rsidR="00326B93" w:rsidRPr="00753A04" w:rsidRDefault="00326B93" w:rsidP="006F5FB9">
            <w:pPr>
              <w:pStyle w:val="tablebody"/>
              <w:jc w:val="right"/>
            </w:pPr>
          </w:p>
        </w:tc>
      </w:tr>
      <w:tr w:rsidR="00326B93" w:rsidRPr="00753A04" w14:paraId="3A41F18D" w14:textId="77777777" w:rsidTr="00477CB5">
        <w:tc>
          <w:tcPr>
            <w:tcW w:w="1560" w:type="dxa"/>
            <w:shd w:val="clear" w:color="auto" w:fill="auto"/>
          </w:tcPr>
          <w:p w14:paraId="77DACF75" w14:textId="77777777" w:rsidR="00326B93" w:rsidRPr="00753A04" w:rsidRDefault="00326B93" w:rsidP="00326B93">
            <w:pPr>
              <w:pStyle w:val="tablebody"/>
            </w:pPr>
            <w:r w:rsidRPr="00753A04">
              <w:t>% of RSSMAC waivered</w:t>
            </w:r>
          </w:p>
        </w:tc>
        <w:tc>
          <w:tcPr>
            <w:tcW w:w="1275" w:type="dxa"/>
            <w:shd w:val="clear" w:color="auto" w:fill="auto"/>
          </w:tcPr>
          <w:p w14:paraId="2055A29C" w14:textId="77777777" w:rsidR="00326B93" w:rsidRPr="00753A04" w:rsidRDefault="00326B93" w:rsidP="006F5FB9">
            <w:pPr>
              <w:pStyle w:val="tablebody"/>
              <w:jc w:val="right"/>
            </w:pPr>
            <w:r w:rsidRPr="00753A04">
              <w:t>5.02%</w:t>
            </w:r>
          </w:p>
          <w:p w14:paraId="104BF74B" w14:textId="77777777" w:rsidR="00326B93" w:rsidRPr="00753A04" w:rsidRDefault="00326B93" w:rsidP="006F5FB9">
            <w:pPr>
              <w:pStyle w:val="tablebody"/>
              <w:jc w:val="right"/>
            </w:pPr>
          </w:p>
        </w:tc>
        <w:tc>
          <w:tcPr>
            <w:tcW w:w="1077" w:type="dxa"/>
            <w:shd w:val="clear" w:color="auto" w:fill="auto"/>
          </w:tcPr>
          <w:p w14:paraId="4D5AA9B3" w14:textId="77777777" w:rsidR="00326B93" w:rsidRPr="00753A04" w:rsidRDefault="00326B93" w:rsidP="006F5FB9">
            <w:pPr>
              <w:pStyle w:val="tablebody"/>
              <w:jc w:val="right"/>
            </w:pPr>
            <w:r w:rsidRPr="00753A04">
              <w:t>17.65%</w:t>
            </w:r>
          </w:p>
          <w:p w14:paraId="2A2D0D5F" w14:textId="77777777" w:rsidR="00326B93" w:rsidRPr="00753A04" w:rsidRDefault="00326B93" w:rsidP="006F5FB9">
            <w:pPr>
              <w:pStyle w:val="tablebody"/>
              <w:jc w:val="right"/>
            </w:pPr>
          </w:p>
        </w:tc>
        <w:tc>
          <w:tcPr>
            <w:tcW w:w="1304" w:type="dxa"/>
            <w:shd w:val="clear" w:color="auto" w:fill="auto"/>
          </w:tcPr>
          <w:p w14:paraId="1D66CB15" w14:textId="77777777" w:rsidR="00326B93" w:rsidRPr="00753A04" w:rsidRDefault="00326B93" w:rsidP="006F5FB9">
            <w:pPr>
              <w:pStyle w:val="tablebody"/>
              <w:jc w:val="right"/>
            </w:pPr>
            <w:r w:rsidRPr="00753A04">
              <w:t>5.95%</w:t>
            </w:r>
          </w:p>
          <w:p w14:paraId="0B89A8BE" w14:textId="77777777" w:rsidR="00326B93" w:rsidRPr="00753A04" w:rsidRDefault="00326B93" w:rsidP="006F5FB9">
            <w:pPr>
              <w:pStyle w:val="tablebody"/>
              <w:jc w:val="right"/>
            </w:pPr>
          </w:p>
        </w:tc>
        <w:tc>
          <w:tcPr>
            <w:tcW w:w="1304" w:type="dxa"/>
            <w:shd w:val="clear" w:color="auto" w:fill="auto"/>
          </w:tcPr>
          <w:p w14:paraId="3B1B38C5" w14:textId="77777777" w:rsidR="00326B93" w:rsidRPr="00753A04" w:rsidRDefault="00326B93" w:rsidP="006F5FB9">
            <w:pPr>
              <w:pStyle w:val="tablebody"/>
              <w:jc w:val="right"/>
            </w:pPr>
            <w:r w:rsidRPr="00753A04">
              <w:t>4.40%</w:t>
            </w:r>
          </w:p>
          <w:p w14:paraId="1E5DBCCD" w14:textId="77777777" w:rsidR="00326B93" w:rsidRPr="00753A04" w:rsidRDefault="00326B93" w:rsidP="006F5FB9">
            <w:pPr>
              <w:pStyle w:val="tablebody"/>
              <w:jc w:val="right"/>
            </w:pPr>
          </w:p>
        </w:tc>
        <w:tc>
          <w:tcPr>
            <w:tcW w:w="1304" w:type="dxa"/>
            <w:shd w:val="clear" w:color="auto" w:fill="auto"/>
          </w:tcPr>
          <w:p w14:paraId="0D20D925" w14:textId="77777777" w:rsidR="00326B93" w:rsidRPr="00753A04" w:rsidRDefault="00326B93" w:rsidP="006F5FB9">
            <w:pPr>
              <w:pStyle w:val="tablebody"/>
              <w:jc w:val="right"/>
            </w:pPr>
            <w:r w:rsidRPr="00753A04">
              <w:t>5.34%</w:t>
            </w:r>
          </w:p>
          <w:p w14:paraId="40371DA8" w14:textId="77777777" w:rsidR="00326B93" w:rsidRPr="00753A04" w:rsidRDefault="00326B93" w:rsidP="006F5FB9">
            <w:pPr>
              <w:pStyle w:val="tablebody"/>
              <w:jc w:val="right"/>
            </w:pPr>
          </w:p>
        </w:tc>
        <w:tc>
          <w:tcPr>
            <w:tcW w:w="1304" w:type="dxa"/>
          </w:tcPr>
          <w:p w14:paraId="1D799F3C" w14:textId="77777777" w:rsidR="00326B93" w:rsidRPr="00753A04" w:rsidRDefault="00326B93" w:rsidP="006F5FB9">
            <w:pPr>
              <w:pStyle w:val="tablebody"/>
              <w:jc w:val="right"/>
            </w:pPr>
            <w:r w:rsidRPr="00753A04">
              <w:t>19.04%</w:t>
            </w:r>
          </w:p>
          <w:p w14:paraId="5DDE752C" w14:textId="77777777" w:rsidR="00326B93" w:rsidRPr="00753A04" w:rsidRDefault="00326B93" w:rsidP="006F5FB9">
            <w:pPr>
              <w:pStyle w:val="tablebody"/>
              <w:jc w:val="right"/>
            </w:pPr>
          </w:p>
        </w:tc>
      </w:tr>
    </w:tbl>
    <w:p w14:paraId="0EDC7C87" w14:textId="77777777" w:rsidR="00326B93" w:rsidRPr="00753A04" w:rsidRDefault="00326B93" w:rsidP="00326B93">
      <w:pPr>
        <w:pStyle w:val="tablenote0"/>
      </w:pPr>
      <w:r>
        <w:t>Source: HSE</w:t>
      </w:r>
    </w:p>
    <w:p w14:paraId="3BA1F367" w14:textId="72D58BD3" w:rsidR="00326B93" w:rsidRPr="00753A04" w:rsidRDefault="00326B93" w:rsidP="00326B93">
      <w:pPr>
        <w:pStyle w:val="NormalAfterList"/>
      </w:pPr>
      <w:r w:rsidRPr="00753A04">
        <w:t xml:space="preserve">The percentage of </w:t>
      </w:r>
      <w:r>
        <w:t>clients</w:t>
      </w:r>
      <w:r w:rsidRPr="00753A04">
        <w:t xml:space="preserve"> in receipt of waivers varies considerably between different Section 38 agencies and CHO areas</w:t>
      </w:r>
      <w:r w:rsidR="009B4592">
        <w:t xml:space="preserve"> (Table 1</w:t>
      </w:r>
      <w:r w:rsidR="00465773">
        <w:t>5</w:t>
      </w:r>
      <w:r w:rsidR="009E5E1F">
        <w:t>.2)</w:t>
      </w:r>
      <w:r w:rsidRPr="00753A04">
        <w:t>. For Category A accommodation</w:t>
      </w:r>
      <w:r w:rsidR="00FC4948">
        <w:t>,</w:t>
      </w:r>
      <w:r w:rsidRPr="00753A04">
        <w:t xml:space="preserve"> the percentage of residential </w:t>
      </w:r>
      <w:r>
        <w:t>clients</w:t>
      </w:r>
      <w:r w:rsidRPr="00753A04">
        <w:t xml:space="preserve"> claiming waivers varies from 1.79% to 100%. A similar wide variance is evident for those supported in both Category B (5.41% to 100%) and C (2.38%-92%) accommodation. It appears certain agencies and HSE disability managers adopt an approach of claiming waivers in respect of all residents whereas other agencies and HSE disability managers rarely claim waivers.</w:t>
      </w:r>
    </w:p>
    <w:p w14:paraId="4F037E46" w14:textId="23389A59" w:rsidR="00326B93" w:rsidRPr="00753A04" w:rsidRDefault="00326B93" w:rsidP="00326B93">
      <w:pPr>
        <w:pStyle w:val="tablehead0"/>
      </w:pPr>
      <w:r w:rsidRPr="00753A04">
        <w:t xml:space="preserve">Table </w:t>
      </w:r>
      <w:r w:rsidR="001E3275">
        <w:t>1</w:t>
      </w:r>
      <w:r w:rsidR="00465773">
        <w:t>5</w:t>
      </w:r>
      <w:r w:rsidR="009E5E1F" w:rsidRPr="009E5E1F">
        <w:t>.2</w:t>
      </w:r>
      <w:r w:rsidRPr="00753A04">
        <w:t>: % of waivers by type of accommodation</w:t>
      </w:r>
    </w:p>
    <w:tbl>
      <w:tblPr>
        <w:tblStyle w:val="TableGrid"/>
        <w:tblW w:w="0" w:type="auto"/>
        <w:tblLook w:val="04A0" w:firstRow="1" w:lastRow="0" w:firstColumn="1" w:lastColumn="0" w:noHBand="0" w:noVBand="1"/>
        <w:tblCaption w:val="Table"/>
        <w:tblDescription w:val="15.2% of waivers by type of accomodation"/>
      </w:tblPr>
      <w:tblGrid>
        <w:gridCol w:w="2254"/>
        <w:gridCol w:w="2254"/>
        <w:gridCol w:w="2254"/>
      </w:tblGrid>
      <w:tr w:rsidR="00326B93" w:rsidRPr="00753A04" w14:paraId="33BDBA06" w14:textId="77777777" w:rsidTr="008607F2">
        <w:trPr>
          <w:tblHeader/>
        </w:trPr>
        <w:tc>
          <w:tcPr>
            <w:tcW w:w="2254" w:type="dxa"/>
          </w:tcPr>
          <w:p w14:paraId="541024B0" w14:textId="77777777" w:rsidR="00326B93" w:rsidRPr="00477CB5" w:rsidRDefault="00326B93" w:rsidP="00326B93">
            <w:pPr>
              <w:pStyle w:val="tablebody"/>
              <w:rPr>
                <w:b/>
              </w:rPr>
            </w:pPr>
            <w:r w:rsidRPr="00477CB5">
              <w:rPr>
                <w:b/>
              </w:rPr>
              <w:t>Type of accommodation</w:t>
            </w:r>
          </w:p>
        </w:tc>
        <w:tc>
          <w:tcPr>
            <w:tcW w:w="2254" w:type="dxa"/>
          </w:tcPr>
          <w:p w14:paraId="0A5C44F0" w14:textId="77777777" w:rsidR="00326B93" w:rsidRPr="00477CB5" w:rsidRDefault="00326B93" w:rsidP="00326B93">
            <w:pPr>
              <w:pStyle w:val="tablebody"/>
              <w:rPr>
                <w:b/>
              </w:rPr>
            </w:pPr>
            <w:r w:rsidRPr="00477CB5">
              <w:rPr>
                <w:b/>
              </w:rPr>
              <w:t>Lowest % of clients receiving waivers</w:t>
            </w:r>
          </w:p>
        </w:tc>
        <w:tc>
          <w:tcPr>
            <w:tcW w:w="2254" w:type="dxa"/>
          </w:tcPr>
          <w:p w14:paraId="10CD6C3A" w14:textId="77777777" w:rsidR="00326B93" w:rsidRPr="00477CB5" w:rsidRDefault="00326B93" w:rsidP="00326B93">
            <w:pPr>
              <w:pStyle w:val="tablebody"/>
              <w:rPr>
                <w:b/>
              </w:rPr>
            </w:pPr>
            <w:r w:rsidRPr="00477CB5">
              <w:rPr>
                <w:b/>
              </w:rPr>
              <w:t>Highest % of clients receiving waivers</w:t>
            </w:r>
          </w:p>
        </w:tc>
      </w:tr>
      <w:tr w:rsidR="00326B93" w:rsidRPr="00753A04" w14:paraId="6EDABE73" w14:textId="77777777" w:rsidTr="008607F2">
        <w:tc>
          <w:tcPr>
            <w:tcW w:w="2254" w:type="dxa"/>
          </w:tcPr>
          <w:p w14:paraId="10964090" w14:textId="77777777" w:rsidR="00326B93" w:rsidRPr="00753A04" w:rsidRDefault="00326B93" w:rsidP="00326B93">
            <w:pPr>
              <w:pStyle w:val="tablebody"/>
            </w:pPr>
            <w:r w:rsidRPr="00753A04">
              <w:t>Category A</w:t>
            </w:r>
          </w:p>
        </w:tc>
        <w:tc>
          <w:tcPr>
            <w:tcW w:w="2254" w:type="dxa"/>
          </w:tcPr>
          <w:p w14:paraId="6F37999E" w14:textId="77777777" w:rsidR="00326B93" w:rsidRPr="00753A04" w:rsidRDefault="00326B93" w:rsidP="00326B93">
            <w:pPr>
              <w:pStyle w:val="tablebody"/>
              <w:jc w:val="right"/>
            </w:pPr>
            <w:r w:rsidRPr="00753A04">
              <w:t>1.79</w:t>
            </w:r>
          </w:p>
        </w:tc>
        <w:tc>
          <w:tcPr>
            <w:tcW w:w="2254" w:type="dxa"/>
          </w:tcPr>
          <w:p w14:paraId="430D4346" w14:textId="77777777" w:rsidR="00326B93" w:rsidRPr="00753A04" w:rsidRDefault="00326B93" w:rsidP="00326B93">
            <w:pPr>
              <w:pStyle w:val="tablebody"/>
              <w:jc w:val="right"/>
            </w:pPr>
            <w:r w:rsidRPr="00753A04">
              <w:t>100</w:t>
            </w:r>
          </w:p>
        </w:tc>
      </w:tr>
      <w:tr w:rsidR="00326B93" w:rsidRPr="00753A04" w14:paraId="745CE383" w14:textId="77777777" w:rsidTr="008607F2">
        <w:tc>
          <w:tcPr>
            <w:tcW w:w="2254" w:type="dxa"/>
          </w:tcPr>
          <w:p w14:paraId="58C942CD" w14:textId="77777777" w:rsidR="00326B93" w:rsidRPr="00753A04" w:rsidRDefault="00326B93" w:rsidP="00326B93">
            <w:pPr>
              <w:pStyle w:val="tablebody"/>
            </w:pPr>
            <w:r w:rsidRPr="00753A04">
              <w:t>Category B</w:t>
            </w:r>
          </w:p>
        </w:tc>
        <w:tc>
          <w:tcPr>
            <w:tcW w:w="2254" w:type="dxa"/>
          </w:tcPr>
          <w:p w14:paraId="3C14AA95" w14:textId="77777777" w:rsidR="00326B93" w:rsidRPr="00753A04" w:rsidRDefault="00326B93" w:rsidP="00326B93">
            <w:pPr>
              <w:pStyle w:val="tablebody"/>
              <w:jc w:val="right"/>
            </w:pPr>
            <w:r w:rsidRPr="00753A04">
              <w:t>5.41</w:t>
            </w:r>
          </w:p>
        </w:tc>
        <w:tc>
          <w:tcPr>
            <w:tcW w:w="2254" w:type="dxa"/>
          </w:tcPr>
          <w:p w14:paraId="7FE0F67C" w14:textId="77777777" w:rsidR="00326B93" w:rsidRPr="00753A04" w:rsidRDefault="00326B93" w:rsidP="00326B93">
            <w:pPr>
              <w:pStyle w:val="tablebody"/>
              <w:jc w:val="right"/>
            </w:pPr>
            <w:r w:rsidRPr="00753A04">
              <w:t>100</w:t>
            </w:r>
          </w:p>
        </w:tc>
      </w:tr>
      <w:tr w:rsidR="00326B93" w:rsidRPr="00753A04" w14:paraId="0FB7B48E" w14:textId="77777777" w:rsidTr="008607F2">
        <w:tc>
          <w:tcPr>
            <w:tcW w:w="2254" w:type="dxa"/>
          </w:tcPr>
          <w:p w14:paraId="2A910B28" w14:textId="77777777" w:rsidR="00326B93" w:rsidRPr="00753A04" w:rsidRDefault="00326B93" w:rsidP="00326B93">
            <w:pPr>
              <w:pStyle w:val="tablebody"/>
            </w:pPr>
            <w:r w:rsidRPr="00753A04">
              <w:t>Category C</w:t>
            </w:r>
          </w:p>
        </w:tc>
        <w:tc>
          <w:tcPr>
            <w:tcW w:w="2254" w:type="dxa"/>
          </w:tcPr>
          <w:p w14:paraId="1965CD08" w14:textId="77777777" w:rsidR="00326B93" w:rsidRPr="00753A04" w:rsidRDefault="00326B93" w:rsidP="00326B93">
            <w:pPr>
              <w:pStyle w:val="tablebody"/>
              <w:jc w:val="right"/>
            </w:pPr>
            <w:r w:rsidRPr="00753A04">
              <w:t>2.38</w:t>
            </w:r>
          </w:p>
        </w:tc>
        <w:tc>
          <w:tcPr>
            <w:tcW w:w="2254" w:type="dxa"/>
          </w:tcPr>
          <w:p w14:paraId="71777B07" w14:textId="77777777" w:rsidR="00326B93" w:rsidRPr="00753A04" w:rsidRDefault="00326B93" w:rsidP="00326B93">
            <w:pPr>
              <w:pStyle w:val="tablebody"/>
              <w:jc w:val="right"/>
            </w:pPr>
            <w:r w:rsidRPr="00753A04">
              <w:t>92</w:t>
            </w:r>
          </w:p>
        </w:tc>
      </w:tr>
    </w:tbl>
    <w:p w14:paraId="15966C8D" w14:textId="77777777" w:rsidR="00326B93" w:rsidRPr="00753A04" w:rsidRDefault="00326B93" w:rsidP="00326B93">
      <w:pPr>
        <w:pStyle w:val="tablenote0"/>
      </w:pPr>
      <w:r>
        <w:lastRenderedPageBreak/>
        <w:t>Source</w:t>
      </w:r>
      <w:r w:rsidRPr="00D317B5">
        <w:t>: NDA calculations</w:t>
      </w:r>
    </w:p>
    <w:p w14:paraId="46CF2335" w14:textId="77777777" w:rsidR="00326B93" w:rsidRPr="00753A04" w:rsidRDefault="00326B93" w:rsidP="00326B93">
      <w:pPr>
        <w:pStyle w:val="NormalAfterList"/>
      </w:pPr>
      <w:r w:rsidRPr="00753A04">
        <w:t xml:space="preserve">These guidelines do not apply to Section 39 agencies. Section 39 agencies agree contributions with residential </w:t>
      </w:r>
      <w:r>
        <w:t>clients</w:t>
      </w:r>
      <w:r w:rsidRPr="00753A04">
        <w:t xml:space="preserve">. Contributions are usually set out in a contract of care drawn up by the agency. Section 39 agencies are not obliged to operate a waiver system to promote the achievement of care plan objectives. Accordingly, the current waiver system does not ensure that persons in receipt of residential support services are treated uniformly and equitably. </w:t>
      </w:r>
    </w:p>
    <w:p w14:paraId="138674C2" w14:textId="7687DB23" w:rsidR="009E5E1F" w:rsidRDefault="00326B93" w:rsidP="00326B93">
      <w:pPr>
        <w:pStyle w:val="NormalAfterList"/>
      </w:pPr>
      <w:r w:rsidRPr="00753A04">
        <w:t>Our research suggests a lack of uniformity in the conduct of the financial assessment process and in the application of the RSSMAC guidelines. Several private disability providers commented on the variation in the charges levied and the income available to the persons they support. However, the absence of relevant data only allows tentative conclusions to be drawn. There also seems to be a lack of uniformity in the interpretation of what constitutes maintenance and accommodation. Our research highlighted that in addi</w:t>
      </w:r>
      <w:r>
        <w:t>tion to the standard weekly RSS</w:t>
      </w:r>
      <w:r w:rsidRPr="00753A04">
        <w:t>MAC contributions some services deduct the cost of towels and bedlinen from the personal funds of residents. These costs would generally be considered to form part of the cost of accommodation</w:t>
      </w:r>
      <w:r>
        <w:t>.</w:t>
      </w:r>
    </w:p>
    <w:p w14:paraId="54EEC539" w14:textId="77777777" w:rsidR="009E5E1F" w:rsidRDefault="009E5E1F">
      <w:pPr>
        <w:spacing w:after="0"/>
      </w:pPr>
      <w:r>
        <w:br w:type="page"/>
      </w:r>
    </w:p>
    <w:p w14:paraId="69FE8685" w14:textId="7584FF69" w:rsidR="00E65D5D" w:rsidRDefault="00E65D5D" w:rsidP="00E65D5D">
      <w:pPr>
        <w:pStyle w:val="Heading1"/>
      </w:pPr>
      <w:bookmarkStart w:id="153" w:name="_Toc89703250"/>
      <w:r>
        <w:lastRenderedPageBreak/>
        <w:t>References</w:t>
      </w:r>
      <w:bookmarkEnd w:id="153"/>
      <w:r>
        <w:t xml:space="preserve"> </w:t>
      </w:r>
    </w:p>
    <w:p w14:paraId="3F46AF89" w14:textId="1467C1F8" w:rsidR="004E40ED" w:rsidRPr="00DF22BD" w:rsidRDefault="004E40ED" w:rsidP="004E40ED">
      <w:pPr>
        <w:ind w:hanging="720"/>
        <w:rPr>
          <w:szCs w:val="26"/>
        </w:rPr>
      </w:pPr>
      <w:r w:rsidRPr="00DF22BD">
        <w:rPr>
          <w:szCs w:val="26"/>
        </w:rPr>
        <w:t>Bohmer</w:t>
      </w:r>
      <w:r w:rsidR="00373D75">
        <w:rPr>
          <w:szCs w:val="26"/>
        </w:rPr>
        <w:t>,</w:t>
      </w:r>
      <w:r w:rsidRPr="00DF22BD">
        <w:rPr>
          <w:szCs w:val="26"/>
        </w:rPr>
        <w:t xml:space="preserve"> C</w:t>
      </w:r>
      <w:r w:rsidR="00373D75">
        <w:rPr>
          <w:szCs w:val="26"/>
        </w:rPr>
        <w:t xml:space="preserve">. </w:t>
      </w:r>
      <w:r w:rsidRPr="00DF22BD">
        <w:rPr>
          <w:szCs w:val="26"/>
        </w:rPr>
        <w:t>J</w:t>
      </w:r>
      <w:r w:rsidR="00373D75">
        <w:rPr>
          <w:szCs w:val="26"/>
        </w:rPr>
        <w:t xml:space="preserve">. </w:t>
      </w:r>
      <w:r w:rsidRPr="00DF22BD">
        <w:rPr>
          <w:szCs w:val="26"/>
        </w:rPr>
        <w:t>M</w:t>
      </w:r>
      <w:r w:rsidR="00373D75">
        <w:rPr>
          <w:szCs w:val="26"/>
        </w:rPr>
        <w:t>.</w:t>
      </w:r>
      <w:r w:rsidR="00894F39">
        <w:rPr>
          <w:szCs w:val="26"/>
        </w:rPr>
        <w:t>,</w:t>
      </w:r>
      <w:r w:rsidR="00DC58FC">
        <w:rPr>
          <w:szCs w:val="26"/>
        </w:rPr>
        <w:t xml:space="preserve"> </w:t>
      </w:r>
      <w:r w:rsidR="00894F39" w:rsidRPr="00894F39">
        <w:rPr>
          <w:szCs w:val="26"/>
        </w:rPr>
        <w:t>Taminiau, J.A.J.M., Klinkenberg</w:t>
      </w:r>
      <w:r w:rsidR="00894F39" w:rsidRPr="00894F39">
        <w:rPr>
          <w:rFonts w:ascii="Cambria Math" w:hAnsi="Cambria Math" w:cs="Cambria Math"/>
          <w:szCs w:val="26"/>
        </w:rPr>
        <w:t>‐</w:t>
      </w:r>
      <w:r w:rsidR="00894F39" w:rsidRPr="00894F39">
        <w:rPr>
          <w:szCs w:val="26"/>
        </w:rPr>
        <w:t>Knol, E.C. and Meuwissen, S.G.M</w:t>
      </w:r>
      <w:r w:rsidR="00DC58FC">
        <w:rPr>
          <w:szCs w:val="26"/>
        </w:rPr>
        <w:t>. (2001)</w:t>
      </w:r>
      <w:r w:rsidRPr="00DF22BD">
        <w:rPr>
          <w:szCs w:val="26"/>
        </w:rPr>
        <w:t xml:space="preserve"> ‘The </w:t>
      </w:r>
      <w:r w:rsidR="00C325B8" w:rsidRPr="00DF22BD">
        <w:rPr>
          <w:szCs w:val="26"/>
        </w:rPr>
        <w:t>prevalence of constipati</w:t>
      </w:r>
      <w:r w:rsidR="00C325B8">
        <w:rPr>
          <w:szCs w:val="26"/>
        </w:rPr>
        <w:t>on in institutionalized people w</w:t>
      </w:r>
      <w:r w:rsidR="00C325B8" w:rsidRPr="00DF22BD">
        <w:rPr>
          <w:szCs w:val="26"/>
        </w:rPr>
        <w:t>ith intellectual disability’</w:t>
      </w:r>
      <w:r w:rsidR="00CC6845">
        <w:rPr>
          <w:szCs w:val="26"/>
        </w:rPr>
        <w:t>,</w:t>
      </w:r>
      <w:r w:rsidRPr="00DF22BD">
        <w:rPr>
          <w:szCs w:val="26"/>
        </w:rPr>
        <w:t xml:space="preserve"> </w:t>
      </w:r>
      <w:r w:rsidRPr="00D02889">
        <w:rPr>
          <w:b/>
          <w:szCs w:val="26"/>
        </w:rPr>
        <w:t>Journal of Intellectual Disability Research</w:t>
      </w:r>
      <w:r w:rsidRPr="00DF22BD">
        <w:rPr>
          <w:szCs w:val="26"/>
        </w:rPr>
        <w:t xml:space="preserve">, 45(3) pp.212-218. </w:t>
      </w:r>
      <w:hyperlink r:id="rId209" w:history="1">
        <w:r w:rsidRPr="00DF22BD">
          <w:rPr>
            <w:rStyle w:val="Hyperlink"/>
            <w:szCs w:val="26"/>
          </w:rPr>
          <w:t>https://doi.org/10.1046/j.1365-2788.2001.00300.x</w:t>
        </w:r>
      </w:hyperlink>
    </w:p>
    <w:p w14:paraId="4E271D37" w14:textId="6A3D5FEF" w:rsidR="003F0259" w:rsidRPr="00DF22BD" w:rsidRDefault="004E40ED" w:rsidP="004E40ED">
      <w:pPr>
        <w:ind w:hanging="720"/>
        <w:rPr>
          <w:szCs w:val="26"/>
        </w:rPr>
      </w:pPr>
      <w:r w:rsidRPr="00DF22BD">
        <w:rPr>
          <w:szCs w:val="26"/>
        </w:rPr>
        <w:t xml:space="preserve">Bowling, A. (2014) </w:t>
      </w:r>
      <w:r w:rsidR="00DC58FC">
        <w:rPr>
          <w:b/>
          <w:szCs w:val="26"/>
        </w:rPr>
        <w:t>Quality of life: m</w:t>
      </w:r>
      <w:r w:rsidRPr="003F0259">
        <w:rPr>
          <w:b/>
          <w:szCs w:val="26"/>
        </w:rPr>
        <w:t>easures and meanings in social care research</w:t>
      </w:r>
      <w:r w:rsidRPr="00DF22BD">
        <w:rPr>
          <w:szCs w:val="26"/>
        </w:rPr>
        <w:t xml:space="preserve">. London: NIHR School for Social Care Research, London School of Economics and Political Science. </w:t>
      </w:r>
      <w:r w:rsidR="003F0259">
        <w:rPr>
          <w:szCs w:val="26"/>
        </w:rPr>
        <w:t>Available</w:t>
      </w:r>
      <w:r w:rsidR="009F587D">
        <w:rPr>
          <w:szCs w:val="26"/>
        </w:rPr>
        <w:t xml:space="preserve"> at</w:t>
      </w:r>
      <w:r w:rsidRPr="00DF22BD">
        <w:rPr>
          <w:szCs w:val="26"/>
        </w:rPr>
        <w:t xml:space="preserve">: </w:t>
      </w:r>
      <w:hyperlink r:id="rId210" w:history="1">
        <w:r w:rsidRPr="00DF22BD">
          <w:rPr>
            <w:rStyle w:val="Hyperlink"/>
            <w:szCs w:val="26"/>
          </w:rPr>
          <w:t>https://www.sscr.nihr.ac.uk/projects/m016/</w:t>
        </w:r>
      </w:hyperlink>
      <w:r w:rsidR="00BD05BE">
        <w:rPr>
          <w:rStyle w:val="Hyperlink"/>
          <w:color w:val="auto"/>
          <w:szCs w:val="26"/>
          <w:u w:val="none"/>
        </w:rPr>
        <w:t xml:space="preserve"> (Last accessed December</w:t>
      </w:r>
      <w:r w:rsidR="003F0259">
        <w:rPr>
          <w:rStyle w:val="Hyperlink"/>
          <w:color w:val="auto"/>
          <w:szCs w:val="26"/>
          <w:u w:val="none"/>
        </w:rPr>
        <w:t xml:space="preserve"> 2021)</w:t>
      </w:r>
    </w:p>
    <w:p w14:paraId="42E12D4A" w14:textId="2368DD26" w:rsidR="0094011F" w:rsidRPr="0094011F" w:rsidRDefault="004E40ED" w:rsidP="0094011F">
      <w:pPr>
        <w:ind w:hanging="720"/>
        <w:rPr>
          <w:color w:val="0000FF"/>
          <w:szCs w:val="26"/>
          <w:u w:val="single"/>
        </w:rPr>
      </w:pPr>
      <w:r w:rsidRPr="00DF22BD">
        <w:rPr>
          <w:szCs w:val="26"/>
        </w:rPr>
        <w:t>Braun, V</w:t>
      </w:r>
      <w:r w:rsidR="00DC58FC">
        <w:rPr>
          <w:szCs w:val="26"/>
        </w:rPr>
        <w:t>.</w:t>
      </w:r>
      <w:r w:rsidRPr="00DF22BD">
        <w:rPr>
          <w:szCs w:val="26"/>
        </w:rPr>
        <w:t xml:space="preserve"> and Clarke, V</w:t>
      </w:r>
      <w:r w:rsidR="00DC58FC">
        <w:rPr>
          <w:szCs w:val="26"/>
        </w:rPr>
        <w:t>.</w:t>
      </w:r>
      <w:r w:rsidRPr="00DF22BD">
        <w:rPr>
          <w:szCs w:val="26"/>
        </w:rPr>
        <w:t xml:space="preserve"> (2006) ‘Using thematic analysis in psychology’</w:t>
      </w:r>
      <w:r w:rsidR="00CC6845">
        <w:rPr>
          <w:szCs w:val="26"/>
        </w:rPr>
        <w:t>,</w:t>
      </w:r>
      <w:r w:rsidRPr="00DF22BD">
        <w:rPr>
          <w:szCs w:val="26"/>
        </w:rPr>
        <w:t xml:space="preserve"> </w:t>
      </w:r>
      <w:r w:rsidRPr="003F0259">
        <w:rPr>
          <w:b/>
          <w:szCs w:val="26"/>
        </w:rPr>
        <w:t>Qualitative Research in Psychology</w:t>
      </w:r>
      <w:r w:rsidRPr="00DF22BD">
        <w:rPr>
          <w:szCs w:val="26"/>
        </w:rPr>
        <w:t xml:space="preserve">, 3(2), 77-101 </w:t>
      </w:r>
      <w:hyperlink r:id="rId211" w:history="1">
        <w:r w:rsidRPr="00033B17">
          <w:rPr>
            <w:rStyle w:val="Hyperlink"/>
            <w:szCs w:val="26"/>
          </w:rPr>
          <w:t>https://doi.org/10.1191/1478088706qp063oa</w:t>
        </w:r>
      </w:hyperlink>
    </w:p>
    <w:p w14:paraId="37284671" w14:textId="7ACB97CB" w:rsidR="0094011F" w:rsidRDefault="0094011F" w:rsidP="004E40ED">
      <w:pPr>
        <w:ind w:hanging="720"/>
        <w:rPr>
          <w:szCs w:val="26"/>
        </w:rPr>
      </w:pPr>
      <w:r>
        <w:rPr>
          <w:szCs w:val="26"/>
        </w:rPr>
        <w:t>Compt</w:t>
      </w:r>
      <w:r w:rsidR="004A2127">
        <w:rPr>
          <w:szCs w:val="26"/>
        </w:rPr>
        <w:t>roller and Auditor General (2017</w:t>
      </w:r>
      <w:r>
        <w:rPr>
          <w:szCs w:val="26"/>
        </w:rPr>
        <w:t xml:space="preserve">) ‘Report on the </w:t>
      </w:r>
      <w:r w:rsidR="004A2127">
        <w:rPr>
          <w:szCs w:val="26"/>
        </w:rPr>
        <w:t xml:space="preserve">accounts of public services 2016’, Chapter 19, </w:t>
      </w:r>
      <w:r>
        <w:rPr>
          <w:szCs w:val="26"/>
        </w:rPr>
        <w:t xml:space="preserve">Dublin: </w:t>
      </w:r>
      <w:r w:rsidR="004A2127">
        <w:rPr>
          <w:szCs w:val="26"/>
        </w:rPr>
        <w:t xml:space="preserve">Government of Ireland, Available from: </w:t>
      </w:r>
      <w:hyperlink r:id="rId212" w:history="1">
        <w:r w:rsidR="004A2127" w:rsidRPr="00504117">
          <w:rPr>
            <w:rStyle w:val="Hyperlink"/>
            <w:szCs w:val="26"/>
          </w:rPr>
          <w:t>https://www.audit.gov.ie/en/find-report/publications/report%20on%20the%20accounts%20of%20the%20public%20services/report%20on%20the%20accounts%20of%20the%20public%20services%202016.html</w:t>
        </w:r>
      </w:hyperlink>
      <w:r w:rsidR="004A2127">
        <w:rPr>
          <w:szCs w:val="26"/>
        </w:rPr>
        <w:t xml:space="preserve"> </w:t>
      </w:r>
    </w:p>
    <w:p w14:paraId="6F7DB6E2" w14:textId="3EA76707" w:rsidR="004E40ED" w:rsidRDefault="004E40ED" w:rsidP="004E40ED">
      <w:pPr>
        <w:ind w:hanging="720"/>
        <w:rPr>
          <w:szCs w:val="26"/>
        </w:rPr>
      </w:pPr>
      <w:r w:rsidRPr="00DF22BD">
        <w:rPr>
          <w:szCs w:val="26"/>
        </w:rPr>
        <w:t>Cummins, R</w:t>
      </w:r>
      <w:r w:rsidR="00DC58FC">
        <w:rPr>
          <w:szCs w:val="26"/>
        </w:rPr>
        <w:t xml:space="preserve">. </w:t>
      </w:r>
      <w:r w:rsidRPr="00DF22BD">
        <w:rPr>
          <w:szCs w:val="26"/>
        </w:rPr>
        <w:t>A</w:t>
      </w:r>
      <w:r w:rsidR="00DC58FC">
        <w:rPr>
          <w:szCs w:val="26"/>
        </w:rPr>
        <w:t>. (2005)</w:t>
      </w:r>
      <w:r w:rsidRPr="00DF22BD">
        <w:rPr>
          <w:szCs w:val="26"/>
        </w:rPr>
        <w:t xml:space="preserve"> ‘Moving from the quality of life concept to a theory</w:t>
      </w:r>
      <w:r w:rsidR="003F0259">
        <w:rPr>
          <w:szCs w:val="26"/>
        </w:rPr>
        <w:t>’</w:t>
      </w:r>
      <w:r w:rsidR="00CC6845">
        <w:rPr>
          <w:szCs w:val="26"/>
        </w:rPr>
        <w:t>,</w:t>
      </w:r>
      <w:r w:rsidRPr="00DF22BD">
        <w:rPr>
          <w:szCs w:val="26"/>
        </w:rPr>
        <w:t xml:space="preserve"> </w:t>
      </w:r>
      <w:r w:rsidRPr="003F0259">
        <w:rPr>
          <w:b/>
          <w:szCs w:val="26"/>
        </w:rPr>
        <w:t>Journal of Intellectual Disability Research</w:t>
      </w:r>
      <w:r w:rsidRPr="00DF22BD">
        <w:rPr>
          <w:szCs w:val="26"/>
        </w:rPr>
        <w:t xml:space="preserve">, 49(1)’, pp.699-706. </w:t>
      </w:r>
      <w:hyperlink r:id="rId213" w:history="1">
        <w:r w:rsidRPr="00033B17">
          <w:rPr>
            <w:rStyle w:val="Hyperlink"/>
            <w:szCs w:val="26"/>
          </w:rPr>
          <w:t>https://doi.org/10.1111/j.1365-2788.2005.00738.x</w:t>
        </w:r>
      </w:hyperlink>
    </w:p>
    <w:p w14:paraId="44DDFAA8" w14:textId="196E700E" w:rsidR="004E40ED" w:rsidRDefault="00EF3808" w:rsidP="004E40ED">
      <w:pPr>
        <w:ind w:hanging="720"/>
        <w:rPr>
          <w:szCs w:val="26"/>
        </w:rPr>
      </w:pPr>
      <w:r>
        <w:rPr>
          <w:szCs w:val="26"/>
        </w:rPr>
        <w:t>Curtis, L. and</w:t>
      </w:r>
      <w:r w:rsidR="004E40ED" w:rsidRPr="00DF22BD">
        <w:rPr>
          <w:szCs w:val="26"/>
        </w:rPr>
        <w:t xml:space="preserve"> Burns, A. (2018) </w:t>
      </w:r>
      <w:r w:rsidR="00DC58FC">
        <w:rPr>
          <w:szCs w:val="26"/>
        </w:rPr>
        <w:t>‘U</w:t>
      </w:r>
      <w:r w:rsidR="00DC58FC" w:rsidRPr="00DF22BD">
        <w:rPr>
          <w:szCs w:val="26"/>
        </w:rPr>
        <w:t>nit costs of health and social care</w:t>
      </w:r>
      <w:r w:rsidR="004E40ED" w:rsidRPr="00DF22BD">
        <w:rPr>
          <w:szCs w:val="26"/>
        </w:rPr>
        <w:t xml:space="preserve"> 2018</w:t>
      </w:r>
      <w:r w:rsidR="00DC58FC">
        <w:rPr>
          <w:szCs w:val="26"/>
        </w:rPr>
        <w:t>’</w:t>
      </w:r>
      <w:r w:rsidR="004E40ED" w:rsidRPr="00DF22BD">
        <w:rPr>
          <w:szCs w:val="26"/>
        </w:rPr>
        <w:t xml:space="preserve">, Personal Social Services Research Unit, University of Kent, Canterbury. </w:t>
      </w:r>
      <w:hyperlink r:id="rId214" w:history="1">
        <w:r w:rsidR="004E40ED" w:rsidRPr="00033B17">
          <w:rPr>
            <w:rStyle w:val="Hyperlink"/>
            <w:szCs w:val="26"/>
          </w:rPr>
          <w:t>https://doi.org/10.22024/UniKent/01.02.70995</w:t>
        </w:r>
      </w:hyperlink>
    </w:p>
    <w:p w14:paraId="12E5D0EE" w14:textId="4A2EACD2" w:rsidR="004E40ED" w:rsidRDefault="00EF3808" w:rsidP="004E40ED">
      <w:pPr>
        <w:ind w:hanging="720"/>
        <w:rPr>
          <w:szCs w:val="26"/>
        </w:rPr>
      </w:pPr>
      <w:r>
        <w:rPr>
          <w:szCs w:val="26"/>
        </w:rPr>
        <w:t>Curtis, L. and</w:t>
      </w:r>
      <w:r w:rsidR="004E40ED" w:rsidRPr="00DF22BD">
        <w:rPr>
          <w:szCs w:val="26"/>
        </w:rPr>
        <w:t xml:space="preserve"> Burns, A. (2019) </w:t>
      </w:r>
      <w:r w:rsidR="00DC58FC">
        <w:rPr>
          <w:szCs w:val="26"/>
        </w:rPr>
        <w:t>‘</w:t>
      </w:r>
      <w:r w:rsidR="004E40ED" w:rsidRPr="00DF22BD">
        <w:rPr>
          <w:szCs w:val="26"/>
        </w:rPr>
        <w:t xml:space="preserve">Unit </w:t>
      </w:r>
      <w:r w:rsidR="00DC58FC" w:rsidRPr="00DF22BD">
        <w:rPr>
          <w:szCs w:val="26"/>
        </w:rPr>
        <w:t>costs of health and social care</w:t>
      </w:r>
      <w:r w:rsidR="004E40ED" w:rsidRPr="00DF22BD">
        <w:rPr>
          <w:szCs w:val="26"/>
        </w:rPr>
        <w:t xml:space="preserve"> 2019</w:t>
      </w:r>
      <w:r w:rsidR="00DC58FC">
        <w:rPr>
          <w:szCs w:val="26"/>
        </w:rPr>
        <w:t>’</w:t>
      </w:r>
      <w:r w:rsidR="004E40ED" w:rsidRPr="00DF22BD">
        <w:rPr>
          <w:szCs w:val="26"/>
        </w:rPr>
        <w:t xml:space="preserve">, Personal Social Services Research Unit, University of Kent, Canterbury. </w:t>
      </w:r>
      <w:hyperlink r:id="rId215" w:history="1">
        <w:r w:rsidR="004E40ED" w:rsidRPr="00033B17">
          <w:rPr>
            <w:rStyle w:val="Hyperlink"/>
            <w:szCs w:val="26"/>
          </w:rPr>
          <w:t>https://www.pssru.ac.uk/project-pages/unit-costs/unit-costs-2019/</w:t>
        </w:r>
      </w:hyperlink>
    </w:p>
    <w:p w14:paraId="268C9A76" w14:textId="2D88973D" w:rsidR="00484442" w:rsidRDefault="004E40ED" w:rsidP="004E40ED">
      <w:pPr>
        <w:ind w:hanging="720"/>
        <w:rPr>
          <w:szCs w:val="26"/>
        </w:rPr>
      </w:pPr>
      <w:r w:rsidRPr="00DF22BD">
        <w:rPr>
          <w:szCs w:val="26"/>
        </w:rPr>
        <w:t>D</w:t>
      </w:r>
      <w:r w:rsidR="001F69F2">
        <w:rPr>
          <w:szCs w:val="26"/>
        </w:rPr>
        <w:t>erbyshire County Council (2018)</w:t>
      </w:r>
      <w:r w:rsidRPr="00DF22BD">
        <w:rPr>
          <w:szCs w:val="26"/>
        </w:rPr>
        <w:t xml:space="preserve"> </w:t>
      </w:r>
      <w:r w:rsidR="001F69F2">
        <w:rPr>
          <w:szCs w:val="26"/>
        </w:rPr>
        <w:t>‘</w:t>
      </w:r>
      <w:r w:rsidRPr="009F587D">
        <w:rPr>
          <w:szCs w:val="26"/>
        </w:rPr>
        <w:t>Reshaping the learning disability day care offer and commencing consultation on the future service model for all other services for people with a learning disability</w:t>
      </w:r>
      <w:r w:rsidR="001F69F2" w:rsidRPr="009F587D">
        <w:rPr>
          <w:szCs w:val="26"/>
        </w:rPr>
        <w:t>’</w:t>
      </w:r>
      <w:r w:rsidR="00054641">
        <w:rPr>
          <w:szCs w:val="26"/>
        </w:rPr>
        <w:t>,</w:t>
      </w:r>
      <w:r w:rsidRPr="00DF22BD">
        <w:rPr>
          <w:szCs w:val="26"/>
        </w:rPr>
        <w:t xml:space="preserve"> A</w:t>
      </w:r>
      <w:r w:rsidR="00484442">
        <w:rPr>
          <w:szCs w:val="26"/>
        </w:rPr>
        <w:t>vailable</w:t>
      </w:r>
      <w:r w:rsidR="00D809B8">
        <w:rPr>
          <w:szCs w:val="26"/>
        </w:rPr>
        <w:t xml:space="preserve"> from</w:t>
      </w:r>
      <w:r w:rsidRPr="00DF22BD">
        <w:rPr>
          <w:szCs w:val="26"/>
        </w:rPr>
        <w:t xml:space="preserve">: </w:t>
      </w:r>
      <w:hyperlink r:id="rId216" w:history="1">
        <w:r w:rsidRPr="00033B17">
          <w:rPr>
            <w:rStyle w:val="Hyperlink"/>
            <w:szCs w:val="26"/>
          </w:rPr>
          <w:t>https://www.derbyshire.gov.uk/site-elements/documents/pdf/council/meetings-decisions/meetings/cabinet/20-12-2018-reshaping-the-learning-disability-day-care-offer.pdf</w:t>
        </w:r>
      </w:hyperlink>
      <w:r w:rsidR="00484442">
        <w:rPr>
          <w:rStyle w:val="Hyperlink"/>
          <w:szCs w:val="26"/>
        </w:rPr>
        <w:t xml:space="preserve"> </w:t>
      </w:r>
      <w:r w:rsidR="00D809B8">
        <w:rPr>
          <w:szCs w:val="26"/>
        </w:rPr>
        <w:t>(Last accessed December</w:t>
      </w:r>
      <w:r w:rsidR="00484442">
        <w:rPr>
          <w:szCs w:val="26"/>
        </w:rPr>
        <w:t xml:space="preserve"> 2021)</w:t>
      </w:r>
    </w:p>
    <w:p w14:paraId="1C4C7A77" w14:textId="09F342DD" w:rsidR="004E40ED" w:rsidRDefault="001F69F2" w:rsidP="004E40ED">
      <w:pPr>
        <w:ind w:hanging="720"/>
        <w:rPr>
          <w:szCs w:val="26"/>
        </w:rPr>
      </w:pPr>
      <w:r>
        <w:rPr>
          <w:szCs w:val="26"/>
        </w:rPr>
        <w:lastRenderedPageBreak/>
        <w:t>Finnerty, S. (2019a)</w:t>
      </w:r>
      <w:r w:rsidR="004E40ED" w:rsidRPr="00DF22BD">
        <w:rPr>
          <w:szCs w:val="26"/>
        </w:rPr>
        <w:t xml:space="preserve"> </w:t>
      </w:r>
      <w:r w:rsidR="009F587D">
        <w:rPr>
          <w:szCs w:val="26"/>
        </w:rPr>
        <w:t>‘</w:t>
      </w:r>
      <w:r w:rsidR="004E40ED" w:rsidRPr="00DF22BD">
        <w:rPr>
          <w:szCs w:val="26"/>
        </w:rPr>
        <w:t>Submission to the Joint Committee on Health from the Inspector of Mental Health Services</w:t>
      </w:r>
      <w:r w:rsidR="009F587D">
        <w:rPr>
          <w:szCs w:val="26"/>
        </w:rPr>
        <w:t>’</w:t>
      </w:r>
      <w:r w:rsidR="00054641">
        <w:rPr>
          <w:szCs w:val="26"/>
        </w:rPr>
        <w:t>, Dublin: Mental Health Commission.</w:t>
      </w:r>
      <w:r w:rsidR="004E40ED" w:rsidRPr="00DF22BD">
        <w:rPr>
          <w:szCs w:val="26"/>
        </w:rPr>
        <w:t xml:space="preserve"> </w:t>
      </w:r>
      <w:r w:rsidR="00484442">
        <w:rPr>
          <w:szCs w:val="26"/>
        </w:rPr>
        <w:t>Available</w:t>
      </w:r>
      <w:r w:rsidR="00D809B8">
        <w:rPr>
          <w:szCs w:val="26"/>
        </w:rPr>
        <w:t xml:space="preserve"> from</w:t>
      </w:r>
      <w:r w:rsidR="004E40ED" w:rsidRPr="00DF22BD">
        <w:rPr>
          <w:szCs w:val="26"/>
        </w:rPr>
        <w:t xml:space="preserve">: </w:t>
      </w:r>
      <w:hyperlink r:id="rId217" w:history="1">
        <w:r w:rsidR="004E40ED" w:rsidRPr="00033B17">
          <w:rPr>
            <w:rStyle w:val="Hyperlink"/>
            <w:szCs w:val="26"/>
          </w:rPr>
          <w:t>https://data.oireachtas.ie/ie/oireachtas/committee/dail/32/joint_committee_on_health/submissions/2019/2019-05-29_opening-statement-dr-susan-finnerty-inspector-of-mental-health-services-mental-health-commission_en.pdf</w:t>
        </w:r>
      </w:hyperlink>
      <w:r w:rsidR="00484442">
        <w:rPr>
          <w:rStyle w:val="Hyperlink"/>
          <w:szCs w:val="26"/>
        </w:rPr>
        <w:t xml:space="preserve"> </w:t>
      </w:r>
      <w:r w:rsidR="00D809B8">
        <w:rPr>
          <w:rStyle w:val="Hyperlink"/>
          <w:color w:val="auto"/>
          <w:szCs w:val="26"/>
          <w:u w:val="none"/>
        </w:rPr>
        <w:t>(Last accessed December</w:t>
      </w:r>
      <w:r w:rsidR="00484442">
        <w:rPr>
          <w:rStyle w:val="Hyperlink"/>
          <w:color w:val="auto"/>
          <w:szCs w:val="26"/>
          <w:u w:val="none"/>
        </w:rPr>
        <w:t xml:space="preserve"> 2021)</w:t>
      </w:r>
    </w:p>
    <w:p w14:paraId="33A3CB5F" w14:textId="5B153817" w:rsidR="004E40ED" w:rsidRPr="004E40ED" w:rsidRDefault="009F587D" w:rsidP="004E40ED">
      <w:pPr>
        <w:ind w:hanging="720"/>
        <w:rPr>
          <w:szCs w:val="26"/>
        </w:rPr>
      </w:pPr>
      <w:r>
        <w:rPr>
          <w:szCs w:val="26"/>
        </w:rPr>
        <w:t>Finnerty, S. (2019b)</w:t>
      </w:r>
      <w:r w:rsidR="004E40ED" w:rsidRPr="004E40ED">
        <w:rPr>
          <w:szCs w:val="26"/>
        </w:rPr>
        <w:t xml:space="preserve"> </w:t>
      </w:r>
      <w:r>
        <w:rPr>
          <w:szCs w:val="26"/>
        </w:rPr>
        <w:t>‘</w:t>
      </w:r>
      <w:r w:rsidR="004E40ED" w:rsidRPr="004E40ED">
        <w:rPr>
          <w:szCs w:val="26"/>
        </w:rPr>
        <w:t>Physical health of people with severe mental illness</w:t>
      </w:r>
      <w:r>
        <w:rPr>
          <w:szCs w:val="26"/>
        </w:rPr>
        <w:t>’</w:t>
      </w:r>
      <w:r w:rsidR="00054641">
        <w:rPr>
          <w:szCs w:val="26"/>
        </w:rPr>
        <w:t>,</w:t>
      </w:r>
      <w:r w:rsidR="004E40ED" w:rsidRPr="004E40ED">
        <w:rPr>
          <w:szCs w:val="26"/>
        </w:rPr>
        <w:t xml:space="preserve"> Dublin</w:t>
      </w:r>
      <w:r w:rsidR="00484203">
        <w:rPr>
          <w:szCs w:val="26"/>
        </w:rPr>
        <w:t xml:space="preserve">: Mental Health Commission. </w:t>
      </w:r>
      <w:r w:rsidR="00D809B8">
        <w:rPr>
          <w:szCs w:val="26"/>
        </w:rPr>
        <w:t>Available from</w:t>
      </w:r>
      <w:r>
        <w:rPr>
          <w:szCs w:val="26"/>
        </w:rPr>
        <w:t>:</w:t>
      </w:r>
      <w:r w:rsidRPr="009F587D">
        <w:t xml:space="preserve"> </w:t>
      </w:r>
      <w:hyperlink r:id="rId218" w:history="1">
        <w:r w:rsidR="00484203" w:rsidRPr="006E366B">
          <w:rPr>
            <w:rStyle w:val="Hyperlink"/>
            <w:szCs w:val="26"/>
          </w:rPr>
          <w:t>https://www.mhcirl.ie/sites/default/files/2020-12/MHC_PhysicalHealthReport.pdf</w:t>
        </w:r>
      </w:hyperlink>
      <w:r w:rsidR="00D809B8">
        <w:rPr>
          <w:szCs w:val="26"/>
        </w:rPr>
        <w:t xml:space="preserve"> (Last December</w:t>
      </w:r>
      <w:r w:rsidR="00484203">
        <w:rPr>
          <w:szCs w:val="26"/>
        </w:rPr>
        <w:t xml:space="preserve"> </w:t>
      </w:r>
      <w:r w:rsidR="004E40ED" w:rsidRPr="004E40ED">
        <w:rPr>
          <w:szCs w:val="26"/>
        </w:rPr>
        <w:t>2021)</w:t>
      </w:r>
    </w:p>
    <w:p w14:paraId="2DBDD5A7" w14:textId="6BE799E8" w:rsidR="004E40ED" w:rsidRPr="00370B42" w:rsidRDefault="00484203" w:rsidP="004E40ED">
      <w:pPr>
        <w:ind w:hanging="720"/>
        <w:rPr>
          <w:szCs w:val="26"/>
        </w:rPr>
      </w:pPr>
      <w:r>
        <w:rPr>
          <w:szCs w:val="26"/>
        </w:rPr>
        <w:t xml:space="preserve"> Finnerty, S. (2019c)</w:t>
      </w:r>
      <w:r w:rsidR="004E40ED" w:rsidRPr="00370B42">
        <w:rPr>
          <w:szCs w:val="26"/>
        </w:rPr>
        <w:t xml:space="preserve"> </w:t>
      </w:r>
      <w:r>
        <w:rPr>
          <w:szCs w:val="26"/>
        </w:rPr>
        <w:t>‘</w:t>
      </w:r>
      <w:r w:rsidR="004E40ED" w:rsidRPr="00370B42">
        <w:rPr>
          <w:szCs w:val="26"/>
        </w:rPr>
        <w:t xml:space="preserve">2018 Inspection Of 24-hour </w:t>
      </w:r>
      <w:r w:rsidRPr="00370B42">
        <w:rPr>
          <w:szCs w:val="26"/>
        </w:rPr>
        <w:t xml:space="preserve">supervised residences for people with mental </w:t>
      </w:r>
      <w:r w:rsidR="004E40ED" w:rsidRPr="00370B42">
        <w:rPr>
          <w:szCs w:val="26"/>
        </w:rPr>
        <w:t>illness</w:t>
      </w:r>
      <w:r>
        <w:rPr>
          <w:szCs w:val="26"/>
        </w:rPr>
        <w:t>’</w:t>
      </w:r>
      <w:r w:rsidR="00054641">
        <w:rPr>
          <w:szCs w:val="26"/>
        </w:rPr>
        <w:t>,</w:t>
      </w:r>
      <w:r w:rsidR="004E40ED" w:rsidRPr="00370B42">
        <w:rPr>
          <w:szCs w:val="26"/>
        </w:rPr>
        <w:t xml:space="preserve"> Dublin: Mental Health Commission. </w:t>
      </w:r>
      <w:r w:rsidR="00370B42" w:rsidRPr="00370B42">
        <w:rPr>
          <w:szCs w:val="26"/>
        </w:rPr>
        <w:t xml:space="preserve">Available </w:t>
      </w:r>
      <w:r w:rsidR="00D809B8">
        <w:rPr>
          <w:szCs w:val="26"/>
        </w:rPr>
        <w:t>from</w:t>
      </w:r>
      <w:r w:rsidR="004E40ED" w:rsidRPr="00370B42">
        <w:rPr>
          <w:szCs w:val="26"/>
        </w:rPr>
        <w:t xml:space="preserve">: </w:t>
      </w:r>
      <w:hyperlink r:id="rId219" w:history="1">
        <w:r w:rsidR="00370B42" w:rsidRPr="00370B42">
          <w:rPr>
            <w:rStyle w:val="Hyperlink"/>
            <w:color w:val="auto"/>
            <w:szCs w:val="26"/>
          </w:rPr>
          <w:t>https://www.rte.ie/documents/news/2019/07/8592-mhc-2018-inspection-24hr-3.pdf</w:t>
        </w:r>
      </w:hyperlink>
      <w:r w:rsidR="00D809B8">
        <w:rPr>
          <w:rStyle w:val="Hyperlink"/>
          <w:color w:val="auto"/>
          <w:szCs w:val="26"/>
        </w:rPr>
        <w:t xml:space="preserve"> </w:t>
      </w:r>
      <w:r>
        <w:rPr>
          <w:szCs w:val="26"/>
        </w:rPr>
        <w:t xml:space="preserve"> (Last accessed </w:t>
      </w:r>
      <w:r w:rsidR="00D809B8">
        <w:rPr>
          <w:szCs w:val="26"/>
        </w:rPr>
        <w:t>Decembe</w:t>
      </w:r>
      <w:r>
        <w:rPr>
          <w:szCs w:val="26"/>
        </w:rPr>
        <w:t>r</w:t>
      </w:r>
      <w:r w:rsidR="00370B42" w:rsidRPr="00370B42">
        <w:rPr>
          <w:szCs w:val="26"/>
        </w:rPr>
        <w:t xml:space="preserve"> 2021)</w:t>
      </w:r>
    </w:p>
    <w:p w14:paraId="64CC6262" w14:textId="4FA5C4F8" w:rsidR="003C7C84" w:rsidRDefault="003C7C84" w:rsidP="004E40ED">
      <w:pPr>
        <w:ind w:hanging="720"/>
        <w:rPr>
          <w:szCs w:val="26"/>
        </w:rPr>
      </w:pPr>
      <w:r w:rsidRPr="003C7C84">
        <w:rPr>
          <w:szCs w:val="26"/>
        </w:rPr>
        <w:t>Health Information and Quality Authority (HIQA) (2013) ‘National standards for residential services for children and adults with disabilit</w:t>
      </w:r>
      <w:r w:rsidR="00D809B8">
        <w:rPr>
          <w:szCs w:val="26"/>
        </w:rPr>
        <w:t>ies’, Dublin: HIQA. Available from</w:t>
      </w:r>
      <w:r w:rsidRPr="003C7C84">
        <w:rPr>
          <w:szCs w:val="26"/>
        </w:rPr>
        <w:t xml:space="preserve">: </w:t>
      </w:r>
      <w:hyperlink r:id="rId220" w:history="1">
        <w:r w:rsidR="00D809B8" w:rsidRPr="0038083B">
          <w:rPr>
            <w:rStyle w:val="Hyperlink"/>
            <w:szCs w:val="26"/>
          </w:rPr>
          <w:t>https://www.hiqa.ie/sites/default/files/2017-02/Standards-Disabilities-Children-Adults.pdf</w:t>
        </w:r>
      </w:hyperlink>
      <w:r w:rsidR="00D809B8">
        <w:rPr>
          <w:szCs w:val="26"/>
        </w:rPr>
        <w:t xml:space="preserve">  (Last Accessed Decembe</w:t>
      </w:r>
      <w:r w:rsidRPr="003C7C84">
        <w:rPr>
          <w:szCs w:val="26"/>
        </w:rPr>
        <w:t>r 2021)</w:t>
      </w:r>
    </w:p>
    <w:p w14:paraId="10533AEF" w14:textId="02D4B8C1" w:rsidR="003C7C84" w:rsidRDefault="003C7C84" w:rsidP="004E40ED">
      <w:pPr>
        <w:ind w:hanging="720"/>
        <w:rPr>
          <w:szCs w:val="26"/>
        </w:rPr>
      </w:pPr>
      <w:r w:rsidRPr="003C7C84">
        <w:rPr>
          <w:szCs w:val="26"/>
        </w:rPr>
        <w:t>Health Information and Quality Authority (HIQA) (2014) ‘Guidance for designated centres intimate c</w:t>
      </w:r>
      <w:r w:rsidR="00D809B8">
        <w:rPr>
          <w:szCs w:val="26"/>
        </w:rPr>
        <w:t>are’, Dublin: HIQA. Available from</w:t>
      </w:r>
      <w:r w:rsidRPr="003C7C84">
        <w:rPr>
          <w:szCs w:val="26"/>
        </w:rPr>
        <w:t xml:space="preserve">:  </w:t>
      </w:r>
      <w:hyperlink r:id="rId221" w:history="1">
        <w:r w:rsidR="00D809B8" w:rsidRPr="0038083B">
          <w:rPr>
            <w:rStyle w:val="Hyperlink"/>
            <w:szCs w:val="26"/>
          </w:rPr>
          <w:t>https://www.hiqa.ie/sites/default/files/2017-01/Guidance-on-intimate-care.pdf</w:t>
        </w:r>
      </w:hyperlink>
      <w:r w:rsidR="00D809B8">
        <w:rPr>
          <w:szCs w:val="26"/>
        </w:rPr>
        <w:t xml:space="preserve">  </w:t>
      </w:r>
      <w:r w:rsidRPr="003C7C84">
        <w:rPr>
          <w:szCs w:val="26"/>
        </w:rPr>
        <w:t>(Last acc</w:t>
      </w:r>
      <w:r w:rsidR="00D809B8">
        <w:rPr>
          <w:szCs w:val="26"/>
        </w:rPr>
        <w:t>essed December</w:t>
      </w:r>
      <w:r w:rsidRPr="003C7C84">
        <w:rPr>
          <w:szCs w:val="26"/>
        </w:rPr>
        <w:t xml:space="preserve"> 2021)</w:t>
      </w:r>
    </w:p>
    <w:p w14:paraId="4DF9B193" w14:textId="6300615F" w:rsidR="00F071C0" w:rsidRDefault="004E40ED" w:rsidP="004E40ED">
      <w:pPr>
        <w:ind w:hanging="720"/>
        <w:rPr>
          <w:rStyle w:val="Hyperlink"/>
          <w:color w:val="auto"/>
          <w:szCs w:val="26"/>
          <w:u w:val="none"/>
        </w:rPr>
      </w:pPr>
      <w:r w:rsidRPr="00DF22BD">
        <w:rPr>
          <w:szCs w:val="26"/>
        </w:rPr>
        <w:t xml:space="preserve">Health Information and Quality Authority </w:t>
      </w:r>
      <w:r w:rsidR="00054641">
        <w:rPr>
          <w:szCs w:val="26"/>
        </w:rPr>
        <w:t>(HIQA) (2015)</w:t>
      </w:r>
      <w:r w:rsidRPr="00DF22BD">
        <w:rPr>
          <w:szCs w:val="26"/>
        </w:rPr>
        <w:t xml:space="preserve"> ‘What constitutes a designated centre for people with disabilities? Guidance for provider organisation</w:t>
      </w:r>
      <w:r w:rsidR="00054641">
        <w:rPr>
          <w:szCs w:val="26"/>
        </w:rPr>
        <w:t>s (Revised Date: 22 June 2015)</w:t>
      </w:r>
      <w:r w:rsidR="00F071C0">
        <w:rPr>
          <w:szCs w:val="26"/>
        </w:rPr>
        <w:t>’,</w:t>
      </w:r>
      <w:r w:rsidR="00054641">
        <w:rPr>
          <w:szCs w:val="26"/>
        </w:rPr>
        <w:t xml:space="preserve"> Dublin: HIQA.</w:t>
      </w:r>
      <w:r w:rsidRPr="00DF22BD">
        <w:rPr>
          <w:szCs w:val="26"/>
        </w:rPr>
        <w:t xml:space="preserve"> A</w:t>
      </w:r>
      <w:r w:rsidR="00484442">
        <w:rPr>
          <w:szCs w:val="26"/>
        </w:rPr>
        <w:t>vailable</w:t>
      </w:r>
      <w:r w:rsidR="00D809B8">
        <w:rPr>
          <w:szCs w:val="26"/>
        </w:rPr>
        <w:t xml:space="preserve"> from</w:t>
      </w:r>
      <w:r w:rsidRPr="00DF22BD">
        <w:rPr>
          <w:szCs w:val="26"/>
        </w:rPr>
        <w:t xml:space="preserve">: </w:t>
      </w:r>
      <w:hyperlink r:id="rId222" w:history="1">
        <w:r w:rsidRPr="00033B17">
          <w:rPr>
            <w:rStyle w:val="Hyperlink"/>
            <w:szCs w:val="26"/>
          </w:rPr>
          <w:t>https://www.hiqa.ie/sites/default/files/2017-01/What-constitutes-a-designated-centre.pdf</w:t>
        </w:r>
      </w:hyperlink>
      <w:r w:rsidR="00F071C0">
        <w:rPr>
          <w:rStyle w:val="Hyperlink"/>
          <w:szCs w:val="26"/>
        </w:rPr>
        <w:t xml:space="preserve"> </w:t>
      </w:r>
      <w:r w:rsidR="00F071C0" w:rsidRPr="00F071C0">
        <w:rPr>
          <w:rStyle w:val="Hyperlink"/>
          <w:color w:val="auto"/>
          <w:szCs w:val="26"/>
          <w:u w:val="none"/>
        </w:rPr>
        <w:t>(Last Access</w:t>
      </w:r>
      <w:r w:rsidR="00D809B8">
        <w:rPr>
          <w:rStyle w:val="Hyperlink"/>
          <w:color w:val="auto"/>
          <w:szCs w:val="26"/>
          <w:u w:val="none"/>
        </w:rPr>
        <w:t>ed Decembe</w:t>
      </w:r>
      <w:r w:rsidR="00F071C0" w:rsidRPr="00F071C0">
        <w:rPr>
          <w:rStyle w:val="Hyperlink"/>
          <w:color w:val="auto"/>
          <w:szCs w:val="26"/>
          <w:u w:val="none"/>
        </w:rPr>
        <w:t>r 2021)</w:t>
      </w:r>
    </w:p>
    <w:p w14:paraId="5873670A" w14:textId="405C57F4" w:rsidR="003C7C84" w:rsidRDefault="003C7C84" w:rsidP="004E40ED">
      <w:pPr>
        <w:ind w:hanging="720"/>
        <w:rPr>
          <w:szCs w:val="26"/>
        </w:rPr>
      </w:pPr>
      <w:r w:rsidRPr="003C7C84">
        <w:rPr>
          <w:szCs w:val="26"/>
        </w:rPr>
        <w:t>Health Information and Quality Authority (HIQA) (2017). ‘Exploring the regulation of health and social care services: disability servi</w:t>
      </w:r>
      <w:r w:rsidR="00D809B8">
        <w:rPr>
          <w:szCs w:val="26"/>
        </w:rPr>
        <w:t>ces’, Dublin: HIQA. Available from</w:t>
      </w:r>
      <w:r w:rsidRPr="003C7C84">
        <w:rPr>
          <w:szCs w:val="26"/>
        </w:rPr>
        <w:t xml:space="preserve">: </w:t>
      </w:r>
      <w:hyperlink r:id="rId223" w:history="1">
        <w:r w:rsidRPr="0038083B">
          <w:rPr>
            <w:rStyle w:val="Hyperlink"/>
            <w:szCs w:val="26"/>
          </w:rPr>
          <w:t>https://www.hiqa.ie/sites/default/files/2017-05/exploring-the-regulation-of-health-and-social-care-services-disability.pdf</w:t>
        </w:r>
      </w:hyperlink>
      <w:r>
        <w:rPr>
          <w:szCs w:val="26"/>
        </w:rPr>
        <w:t xml:space="preserve"> </w:t>
      </w:r>
      <w:r w:rsidR="00D809B8">
        <w:rPr>
          <w:szCs w:val="26"/>
        </w:rPr>
        <w:t xml:space="preserve"> (Last Accessed December</w:t>
      </w:r>
      <w:r w:rsidRPr="003C7C84">
        <w:rPr>
          <w:szCs w:val="26"/>
        </w:rPr>
        <w:t xml:space="preserve"> 2021)</w:t>
      </w:r>
    </w:p>
    <w:p w14:paraId="1D8D9CF4" w14:textId="68430E43" w:rsidR="004E40ED" w:rsidRDefault="004E40ED" w:rsidP="004E40ED">
      <w:pPr>
        <w:ind w:hanging="720"/>
        <w:rPr>
          <w:szCs w:val="26"/>
        </w:rPr>
      </w:pPr>
      <w:r w:rsidRPr="003D0B86">
        <w:rPr>
          <w:szCs w:val="26"/>
        </w:rPr>
        <w:t xml:space="preserve">Health Service Executive (2017) </w:t>
      </w:r>
      <w:r w:rsidR="005F466B">
        <w:rPr>
          <w:szCs w:val="26"/>
        </w:rPr>
        <w:t>‘</w:t>
      </w:r>
      <w:r w:rsidRPr="003D0B86">
        <w:rPr>
          <w:szCs w:val="26"/>
        </w:rPr>
        <w:t xml:space="preserve">National </w:t>
      </w:r>
      <w:r w:rsidR="005F466B" w:rsidRPr="003D0B86">
        <w:rPr>
          <w:szCs w:val="26"/>
        </w:rPr>
        <w:t xml:space="preserve">service plan </w:t>
      </w:r>
      <w:r w:rsidRPr="003D0B86">
        <w:rPr>
          <w:szCs w:val="26"/>
        </w:rPr>
        <w:t>2018</w:t>
      </w:r>
      <w:r w:rsidR="00072E1A">
        <w:rPr>
          <w:szCs w:val="26"/>
        </w:rPr>
        <w:t>’</w:t>
      </w:r>
      <w:r w:rsidR="005F466B">
        <w:rPr>
          <w:szCs w:val="26"/>
        </w:rPr>
        <w:t>,</w:t>
      </w:r>
      <w:r w:rsidR="00072E1A">
        <w:rPr>
          <w:szCs w:val="26"/>
        </w:rPr>
        <w:t xml:space="preserve"> </w:t>
      </w:r>
      <w:r w:rsidR="005F466B">
        <w:rPr>
          <w:szCs w:val="26"/>
        </w:rPr>
        <w:t>Dublin: HSE.</w:t>
      </w:r>
      <w:r w:rsidRPr="003D0B86">
        <w:rPr>
          <w:szCs w:val="26"/>
        </w:rPr>
        <w:t xml:space="preserve"> </w:t>
      </w:r>
      <w:r w:rsidR="00D809B8">
        <w:rPr>
          <w:szCs w:val="26"/>
        </w:rPr>
        <w:t>Available from</w:t>
      </w:r>
      <w:r w:rsidR="00484442">
        <w:rPr>
          <w:szCs w:val="26"/>
        </w:rPr>
        <w:t xml:space="preserve">: </w:t>
      </w:r>
      <w:hyperlink r:id="rId224" w:history="1">
        <w:r w:rsidR="00484442" w:rsidRPr="00C342AE">
          <w:rPr>
            <w:rStyle w:val="Hyperlink"/>
            <w:szCs w:val="26"/>
          </w:rPr>
          <w:t>https://www.hse.ie/eng/services/publications/serviceplans/national-service-plan-2018.pdf</w:t>
        </w:r>
      </w:hyperlink>
      <w:r w:rsidR="00484442">
        <w:rPr>
          <w:szCs w:val="26"/>
        </w:rPr>
        <w:t xml:space="preserve"> </w:t>
      </w:r>
      <w:r w:rsidR="00D809B8">
        <w:rPr>
          <w:rStyle w:val="Hyperlink"/>
          <w:color w:val="auto"/>
          <w:szCs w:val="26"/>
          <w:u w:val="none"/>
        </w:rPr>
        <w:t>(Last accessed December</w:t>
      </w:r>
      <w:r w:rsidR="00484442">
        <w:rPr>
          <w:rStyle w:val="Hyperlink"/>
          <w:color w:val="auto"/>
          <w:szCs w:val="26"/>
          <w:u w:val="none"/>
        </w:rPr>
        <w:t xml:space="preserve"> 2021)</w:t>
      </w:r>
    </w:p>
    <w:p w14:paraId="49EAAA25" w14:textId="47332FE7" w:rsidR="00593350" w:rsidRDefault="00593350" w:rsidP="00DC277B">
      <w:pPr>
        <w:ind w:hanging="720"/>
        <w:rPr>
          <w:szCs w:val="26"/>
        </w:rPr>
      </w:pPr>
      <w:r w:rsidRPr="00593350">
        <w:rPr>
          <w:szCs w:val="26"/>
        </w:rPr>
        <w:t xml:space="preserve">Health Service Executive (2018). Progress Report on the Implementation of Time to Move on From Congregated Settings: A Strategy for Community Inclusion, Annual Report 2017. </w:t>
      </w:r>
      <w:r>
        <w:rPr>
          <w:szCs w:val="26"/>
        </w:rPr>
        <w:t xml:space="preserve">Available from: </w:t>
      </w:r>
      <w:hyperlink r:id="rId225" w:history="1">
        <w:r w:rsidRPr="0038083B">
          <w:rPr>
            <w:rStyle w:val="Hyperlink"/>
            <w:szCs w:val="26"/>
          </w:rPr>
          <w:t>https://www.hse.ie/eng/services/list/4/disability/congregatedsettings/time-to-move-on-annual-progress-report-2017.pdf</w:t>
        </w:r>
      </w:hyperlink>
      <w:r>
        <w:rPr>
          <w:szCs w:val="26"/>
        </w:rPr>
        <w:t xml:space="preserve"> (Last accessed December 2021)</w:t>
      </w:r>
    </w:p>
    <w:p w14:paraId="7298277A" w14:textId="7643F1F4" w:rsidR="004E40ED" w:rsidRDefault="004E40ED" w:rsidP="00DC277B">
      <w:pPr>
        <w:ind w:hanging="720"/>
        <w:rPr>
          <w:rStyle w:val="Hyperlink"/>
          <w:color w:val="auto"/>
          <w:szCs w:val="26"/>
          <w:u w:val="none"/>
        </w:rPr>
      </w:pPr>
      <w:r w:rsidRPr="00DF22BD">
        <w:rPr>
          <w:szCs w:val="26"/>
        </w:rPr>
        <w:t xml:space="preserve">Health Service Executive (2019). </w:t>
      </w:r>
      <w:r w:rsidR="005F466B">
        <w:rPr>
          <w:szCs w:val="26"/>
        </w:rPr>
        <w:t>‘</w:t>
      </w:r>
      <w:r w:rsidRPr="00DF22BD">
        <w:rPr>
          <w:szCs w:val="26"/>
        </w:rPr>
        <w:t xml:space="preserve">National </w:t>
      </w:r>
      <w:r w:rsidR="005F466B" w:rsidRPr="00DF22BD">
        <w:rPr>
          <w:szCs w:val="26"/>
        </w:rPr>
        <w:t>service pl</w:t>
      </w:r>
      <w:r w:rsidRPr="00DF22BD">
        <w:rPr>
          <w:szCs w:val="26"/>
        </w:rPr>
        <w:t>an 2020</w:t>
      </w:r>
      <w:r w:rsidR="005F466B">
        <w:rPr>
          <w:szCs w:val="26"/>
        </w:rPr>
        <w:t>’, Dublin: HSE.</w:t>
      </w:r>
      <w:r w:rsidRPr="00DF22BD">
        <w:rPr>
          <w:szCs w:val="26"/>
        </w:rPr>
        <w:t xml:space="preserve"> </w:t>
      </w:r>
      <w:r w:rsidR="00484442">
        <w:rPr>
          <w:szCs w:val="26"/>
        </w:rPr>
        <w:t>Available</w:t>
      </w:r>
      <w:r w:rsidR="00D809B8">
        <w:rPr>
          <w:szCs w:val="26"/>
        </w:rPr>
        <w:t xml:space="preserve"> from</w:t>
      </w:r>
      <w:r w:rsidRPr="00DF22BD">
        <w:rPr>
          <w:szCs w:val="26"/>
        </w:rPr>
        <w:t xml:space="preserve">: </w:t>
      </w:r>
      <w:hyperlink r:id="rId226" w:history="1">
        <w:r w:rsidRPr="00033B17">
          <w:rPr>
            <w:rStyle w:val="Hyperlink"/>
            <w:szCs w:val="26"/>
          </w:rPr>
          <w:t>https://www.hse.ie/eng/services/publications/national-service-plan-2020.pdf</w:t>
        </w:r>
      </w:hyperlink>
      <w:r w:rsidR="00484442">
        <w:rPr>
          <w:rStyle w:val="Hyperlink"/>
          <w:szCs w:val="26"/>
        </w:rPr>
        <w:t xml:space="preserve"> </w:t>
      </w:r>
      <w:r w:rsidR="00D809B8">
        <w:rPr>
          <w:rStyle w:val="Hyperlink"/>
          <w:color w:val="auto"/>
          <w:szCs w:val="26"/>
          <w:u w:val="none"/>
        </w:rPr>
        <w:t>(Last accessed December</w:t>
      </w:r>
      <w:r w:rsidR="00484442">
        <w:rPr>
          <w:rStyle w:val="Hyperlink"/>
          <w:color w:val="auto"/>
          <w:szCs w:val="26"/>
          <w:u w:val="none"/>
        </w:rPr>
        <w:t xml:space="preserve"> 2021)</w:t>
      </w:r>
    </w:p>
    <w:p w14:paraId="6A9D22D1" w14:textId="2B5A8B61" w:rsidR="00F42F6A" w:rsidRDefault="00F42F6A" w:rsidP="00DC277B">
      <w:pPr>
        <w:ind w:hanging="720"/>
        <w:rPr>
          <w:szCs w:val="26"/>
        </w:rPr>
      </w:pPr>
      <w:r>
        <w:rPr>
          <w:rStyle w:val="Hyperlink"/>
          <w:color w:val="auto"/>
          <w:szCs w:val="26"/>
          <w:u w:val="none"/>
        </w:rPr>
        <w:t>Health Serv</w:t>
      </w:r>
      <w:r w:rsidR="005F466B">
        <w:rPr>
          <w:rStyle w:val="Hyperlink"/>
          <w:color w:val="auto"/>
          <w:szCs w:val="26"/>
          <w:u w:val="none"/>
        </w:rPr>
        <w:t>ice Executive (2021) ‘National service p</w:t>
      </w:r>
      <w:r>
        <w:rPr>
          <w:rStyle w:val="Hyperlink"/>
          <w:color w:val="auto"/>
          <w:szCs w:val="26"/>
          <w:u w:val="none"/>
        </w:rPr>
        <w:t>lan 2021</w:t>
      </w:r>
      <w:r w:rsidR="005F466B">
        <w:rPr>
          <w:rStyle w:val="Hyperlink"/>
          <w:color w:val="auto"/>
          <w:szCs w:val="26"/>
          <w:u w:val="none"/>
        </w:rPr>
        <w:t>’, Availabl</w:t>
      </w:r>
      <w:r w:rsidR="00D809B8">
        <w:rPr>
          <w:rStyle w:val="Hyperlink"/>
          <w:color w:val="auto"/>
          <w:szCs w:val="26"/>
          <w:u w:val="none"/>
        </w:rPr>
        <w:t>e from</w:t>
      </w:r>
      <w:r>
        <w:rPr>
          <w:rStyle w:val="Hyperlink"/>
          <w:color w:val="auto"/>
          <w:szCs w:val="26"/>
          <w:u w:val="none"/>
        </w:rPr>
        <w:t xml:space="preserve">: </w:t>
      </w:r>
      <w:hyperlink r:id="rId227" w:history="1">
        <w:r w:rsidRPr="0086795D">
          <w:rPr>
            <w:rStyle w:val="Hyperlink"/>
            <w:szCs w:val="26"/>
          </w:rPr>
          <w:t>https://www.hse.ie/eng/services/publications/serviceplans/national-service-plan-2021.pdf</w:t>
        </w:r>
      </w:hyperlink>
      <w:r>
        <w:rPr>
          <w:rStyle w:val="Hyperlink"/>
          <w:color w:val="auto"/>
          <w:szCs w:val="26"/>
          <w:u w:val="none"/>
        </w:rPr>
        <w:t xml:space="preserve"> (Last accessed </w:t>
      </w:r>
      <w:r w:rsidR="00D809B8">
        <w:rPr>
          <w:rStyle w:val="Hyperlink"/>
          <w:color w:val="auto"/>
          <w:szCs w:val="26"/>
          <w:u w:val="none"/>
        </w:rPr>
        <w:t>December</w:t>
      </w:r>
      <w:r>
        <w:rPr>
          <w:rStyle w:val="Hyperlink"/>
          <w:color w:val="auto"/>
          <w:szCs w:val="26"/>
          <w:u w:val="none"/>
        </w:rPr>
        <w:t xml:space="preserve"> 2021)</w:t>
      </w:r>
    </w:p>
    <w:p w14:paraId="6BBB6685" w14:textId="0C2FBD96" w:rsidR="004E40ED" w:rsidRPr="00381B28" w:rsidRDefault="004E40ED" w:rsidP="004E40ED">
      <w:pPr>
        <w:ind w:hanging="720"/>
        <w:rPr>
          <w:szCs w:val="26"/>
        </w:rPr>
      </w:pPr>
      <w:r w:rsidRPr="00381B28">
        <w:rPr>
          <w:szCs w:val="26"/>
        </w:rPr>
        <w:t>I</w:t>
      </w:r>
      <w:r w:rsidR="00E95923">
        <w:rPr>
          <w:szCs w:val="26"/>
        </w:rPr>
        <w:t>nclusion Europe</w:t>
      </w:r>
      <w:r w:rsidRPr="00381B28">
        <w:rPr>
          <w:szCs w:val="26"/>
        </w:rPr>
        <w:t xml:space="preserve"> (2017) </w:t>
      </w:r>
      <w:r w:rsidR="005F466B">
        <w:rPr>
          <w:szCs w:val="26"/>
        </w:rPr>
        <w:t>‘</w:t>
      </w:r>
      <w:r w:rsidRPr="00381B28">
        <w:rPr>
          <w:szCs w:val="26"/>
        </w:rPr>
        <w:t>Submission to the Committee on the Rights of Persons with Disabilities on the draft General Comment on the right of persons with disabilities to live independently and be included in the community (article 19) June 2017</w:t>
      </w:r>
      <w:r w:rsidR="00CD6143">
        <w:rPr>
          <w:szCs w:val="26"/>
        </w:rPr>
        <w:t>’</w:t>
      </w:r>
      <w:r w:rsidR="00E95923">
        <w:rPr>
          <w:szCs w:val="26"/>
        </w:rPr>
        <w:t xml:space="preserve">, Available from: </w:t>
      </w:r>
      <w:hyperlink r:id="rId228" w:history="1">
        <w:r w:rsidR="00E95923" w:rsidRPr="00504117">
          <w:rPr>
            <w:rStyle w:val="Hyperlink"/>
            <w:szCs w:val="26"/>
          </w:rPr>
          <w:t>http://www.inclusion-europe.eu/wp-content/uploads/2017/07/Submission-to-the-Draft-General-Comment-No-5-on-Article-19.pdf</w:t>
        </w:r>
      </w:hyperlink>
      <w:r w:rsidR="00E95923">
        <w:rPr>
          <w:szCs w:val="26"/>
        </w:rPr>
        <w:t xml:space="preserve"> (Last accessed December 2021)</w:t>
      </w:r>
    </w:p>
    <w:p w14:paraId="5FA37CB0" w14:textId="3DE1CEB6" w:rsidR="004E40ED" w:rsidRPr="00381B28" w:rsidRDefault="004E40ED" w:rsidP="004E40ED">
      <w:pPr>
        <w:ind w:hanging="720"/>
        <w:rPr>
          <w:szCs w:val="26"/>
        </w:rPr>
      </w:pPr>
      <w:r w:rsidRPr="00381B28">
        <w:rPr>
          <w:szCs w:val="26"/>
        </w:rPr>
        <w:t>McCarron</w:t>
      </w:r>
      <w:r w:rsidR="00EF3808">
        <w:rPr>
          <w:szCs w:val="26"/>
        </w:rPr>
        <w:t>,</w:t>
      </w:r>
      <w:r w:rsidR="00D809B8">
        <w:rPr>
          <w:szCs w:val="26"/>
        </w:rPr>
        <w:t xml:space="preserve"> M., Lombard-Vance, R., Murphy, E., O’Donovan, M-A., Webb, N., Sheaf, G., McCallion, P., Stanclif</w:t>
      </w:r>
      <w:r w:rsidR="00894F39">
        <w:rPr>
          <w:szCs w:val="26"/>
        </w:rPr>
        <w:t xml:space="preserve">fe, R., normand, C., Smith, V. and </w:t>
      </w:r>
      <w:r w:rsidR="00D809B8">
        <w:rPr>
          <w:szCs w:val="26"/>
        </w:rPr>
        <w:t>May, P.</w:t>
      </w:r>
      <w:r w:rsidRPr="00381B28">
        <w:rPr>
          <w:szCs w:val="26"/>
        </w:rPr>
        <w:t xml:space="preserve"> (2018) ‘Quality of life outcomes and costs associated with moving from congregated settings to community living arrangements for people</w:t>
      </w:r>
      <w:r w:rsidR="00C873B7">
        <w:rPr>
          <w:szCs w:val="26"/>
        </w:rPr>
        <w:t xml:space="preserve"> with intellectual disability: a</w:t>
      </w:r>
      <w:r w:rsidRPr="00381B28">
        <w:rPr>
          <w:szCs w:val="26"/>
        </w:rPr>
        <w:t>n evidence review’. Dublin: Health Research Board.</w:t>
      </w:r>
      <w:r w:rsidR="00D809B8">
        <w:rPr>
          <w:szCs w:val="26"/>
        </w:rPr>
        <w:t xml:space="preserve"> Available from</w:t>
      </w:r>
      <w:r w:rsidR="00381B28" w:rsidRPr="00381B28">
        <w:rPr>
          <w:szCs w:val="26"/>
        </w:rPr>
        <w:t xml:space="preserve">: </w:t>
      </w:r>
      <w:hyperlink r:id="rId229" w:history="1">
        <w:r w:rsidR="00381B28" w:rsidRPr="00381B28">
          <w:rPr>
            <w:rStyle w:val="Hyperlink"/>
            <w:color w:val="auto"/>
            <w:szCs w:val="26"/>
          </w:rPr>
          <w:t>https://www.hrb.ie/fileadmin/publications_files/Quality-of-life__outcomes_and_costs_living_arrangements_for_people_with_an_intellectual_disability_2018.pdf</w:t>
        </w:r>
      </w:hyperlink>
      <w:r w:rsidR="00381B28" w:rsidRPr="00381B28">
        <w:rPr>
          <w:szCs w:val="26"/>
        </w:rPr>
        <w:t xml:space="preserve"> (Last ac</w:t>
      </w:r>
      <w:r w:rsidR="00D809B8">
        <w:rPr>
          <w:szCs w:val="26"/>
        </w:rPr>
        <w:t>cessed December</w:t>
      </w:r>
      <w:r w:rsidR="00381B28" w:rsidRPr="00381B28">
        <w:rPr>
          <w:szCs w:val="26"/>
        </w:rPr>
        <w:t xml:space="preserve"> 2021)</w:t>
      </w:r>
    </w:p>
    <w:p w14:paraId="1DF35B49" w14:textId="2EE29543" w:rsidR="004E40ED" w:rsidRDefault="004E40ED" w:rsidP="004E40ED">
      <w:pPr>
        <w:ind w:hanging="720"/>
        <w:rPr>
          <w:szCs w:val="26"/>
        </w:rPr>
      </w:pPr>
      <w:r w:rsidRPr="00DF22BD">
        <w:rPr>
          <w:szCs w:val="26"/>
        </w:rPr>
        <w:t>McConkey, R.</w:t>
      </w:r>
      <w:r w:rsidR="00894F39">
        <w:rPr>
          <w:szCs w:val="26"/>
        </w:rPr>
        <w:t xml:space="preserve">, Bunting, B., Ferry, F., Garcia, E. and Stevens, R. </w:t>
      </w:r>
      <w:r w:rsidR="00C873B7">
        <w:rPr>
          <w:szCs w:val="26"/>
        </w:rPr>
        <w:t>(2013)</w:t>
      </w:r>
      <w:r w:rsidRPr="00DF22BD">
        <w:rPr>
          <w:szCs w:val="26"/>
        </w:rPr>
        <w:t xml:space="preserve"> </w:t>
      </w:r>
      <w:r w:rsidR="00C873B7">
        <w:rPr>
          <w:szCs w:val="26"/>
        </w:rPr>
        <w:t>‘</w:t>
      </w:r>
      <w:r w:rsidRPr="00DF22BD">
        <w:rPr>
          <w:szCs w:val="26"/>
        </w:rPr>
        <w:t>An evaluation of personalised supports to individuals with intellectual disabilities and mental health difficulties</w:t>
      </w:r>
      <w:r w:rsidR="00C873B7">
        <w:rPr>
          <w:szCs w:val="26"/>
        </w:rPr>
        <w:t>’</w:t>
      </w:r>
      <w:r w:rsidRPr="00DF22BD">
        <w:rPr>
          <w:szCs w:val="26"/>
        </w:rPr>
        <w:t xml:space="preserve">. </w:t>
      </w:r>
      <w:r w:rsidR="00C873B7">
        <w:rPr>
          <w:szCs w:val="26"/>
        </w:rPr>
        <w:t>Belfast:</w:t>
      </w:r>
      <w:r w:rsidR="00B311B3">
        <w:rPr>
          <w:szCs w:val="26"/>
        </w:rPr>
        <w:t xml:space="preserve"> </w:t>
      </w:r>
      <w:r w:rsidRPr="00DF22BD">
        <w:rPr>
          <w:szCs w:val="26"/>
        </w:rPr>
        <w:t xml:space="preserve">University of Ulster. </w:t>
      </w:r>
      <w:r w:rsidR="00484442">
        <w:rPr>
          <w:szCs w:val="26"/>
        </w:rPr>
        <w:t>Available</w:t>
      </w:r>
      <w:r w:rsidR="00894F39">
        <w:rPr>
          <w:szCs w:val="26"/>
        </w:rPr>
        <w:t xml:space="preserve"> from</w:t>
      </w:r>
      <w:r w:rsidRPr="00DF22BD">
        <w:rPr>
          <w:szCs w:val="26"/>
        </w:rPr>
        <w:t xml:space="preserve">: </w:t>
      </w:r>
      <w:hyperlink r:id="rId230" w:history="1">
        <w:r w:rsidRPr="00033B17">
          <w:rPr>
            <w:rStyle w:val="Hyperlink"/>
            <w:szCs w:val="26"/>
          </w:rPr>
          <w:t>https://pure.ulster.ac.uk/ws/portalfiles/portal/11439744/Evaluation_Personalised_Supports_UU2013_from_Genio_Website.pdf</w:t>
        </w:r>
      </w:hyperlink>
      <w:r w:rsidR="00484442">
        <w:rPr>
          <w:rStyle w:val="Hyperlink"/>
          <w:szCs w:val="26"/>
        </w:rPr>
        <w:t xml:space="preserve"> </w:t>
      </w:r>
      <w:r w:rsidR="00300812">
        <w:rPr>
          <w:rStyle w:val="Hyperlink"/>
          <w:color w:val="auto"/>
          <w:szCs w:val="26"/>
          <w:u w:val="none"/>
        </w:rPr>
        <w:t xml:space="preserve">(Last accessed </w:t>
      </w:r>
      <w:r w:rsidR="00894F39">
        <w:rPr>
          <w:rStyle w:val="Hyperlink"/>
          <w:color w:val="auto"/>
          <w:szCs w:val="26"/>
          <w:u w:val="none"/>
        </w:rPr>
        <w:t>December</w:t>
      </w:r>
      <w:r w:rsidR="00484442">
        <w:rPr>
          <w:rStyle w:val="Hyperlink"/>
          <w:color w:val="auto"/>
          <w:szCs w:val="26"/>
          <w:u w:val="none"/>
        </w:rPr>
        <w:t xml:space="preserve"> 2021)</w:t>
      </w:r>
    </w:p>
    <w:p w14:paraId="1C01AFDA" w14:textId="1BD0F1A8" w:rsidR="004E40ED" w:rsidRPr="00381B28" w:rsidRDefault="004E40ED" w:rsidP="004E40ED">
      <w:pPr>
        <w:ind w:hanging="720"/>
        <w:rPr>
          <w:szCs w:val="26"/>
        </w:rPr>
      </w:pPr>
      <w:r w:rsidRPr="00381B28">
        <w:rPr>
          <w:szCs w:val="26"/>
        </w:rPr>
        <w:t>McCon</w:t>
      </w:r>
      <w:r w:rsidR="00EF3808">
        <w:rPr>
          <w:szCs w:val="26"/>
        </w:rPr>
        <w:t>key, R</w:t>
      </w:r>
      <w:r w:rsidRPr="00381B28">
        <w:rPr>
          <w:szCs w:val="26"/>
        </w:rPr>
        <w:t>.</w:t>
      </w:r>
      <w:r w:rsidR="00894F39">
        <w:rPr>
          <w:szCs w:val="26"/>
        </w:rPr>
        <w:t>,</w:t>
      </w:r>
      <w:r w:rsidRPr="00381B28">
        <w:rPr>
          <w:szCs w:val="26"/>
        </w:rPr>
        <w:t xml:space="preserve"> </w:t>
      </w:r>
      <w:r w:rsidR="00894F39" w:rsidRPr="00894F39">
        <w:rPr>
          <w:szCs w:val="26"/>
        </w:rPr>
        <w:t xml:space="preserve">Kelly, F., Craig, S. and Keogh, F. </w:t>
      </w:r>
      <w:r w:rsidRPr="00381B28">
        <w:rPr>
          <w:szCs w:val="26"/>
        </w:rPr>
        <w:t xml:space="preserve">(2019) ‘Changes in the provision of day services in Ireland to adult persons with intellectual disability’, </w:t>
      </w:r>
      <w:r w:rsidRPr="00CC6845">
        <w:rPr>
          <w:b/>
          <w:szCs w:val="26"/>
        </w:rPr>
        <w:t>Journal of Policy and Practice in Intellectual Disabilities</w:t>
      </w:r>
      <w:r w:rsidRPr="00381B28">
        <w:rPr>
          <w:szCs w:val="26"/>
        </w:rPr>
        <w:t xml:space="preserve">, 16 (1), pp.13-20. </w:t>
      </w:r>
      <w:hyperlink r:id="rId231" w:history="1">
        <w:r w:rsidR="00300812" w:rsidRPr="006E366B">
          <w:rPr>
            <w:rStyle w:val="Hyperlink"/>
            <w:szCs w:val="26"/>
          </w:rPr>
          <w:t>https://doi.org/10.1111/jppi.12261</w:t>
        </w:r>
      </w:hyperlink>
      <w:r w:rsidR="00300812">
        <w:rPr>
          <w:szCs w:val="26"/>
        </w:rPr>
        <w:t xml:space="preserve"> </w:t>
      </w:r>
    </w:p>
    <w:p w14:paraId="07C3F7BE" w14:textId="73738CC4" w:rsidR="004E40ED" w:rsidRPr="00381B28" w:rsidRDefault="00300812" w:rsidP="004E40ED">
      <w:pPr>
        <w:ind w:hanging="720"/>
        <w:rPr>
          <w:szCs w:val="26"/>
        </w:rPr>
      </w:pPr>
      <w:r>
        <w:rPr>
          <w:szCs w:val="26"/>
        </w:rPr>
        <w:t>Mencap (2016)</w:t>
      </w:r>
      <w:r w:rsidR="004E40ED" w:rsidRPr="00381B28">
        <w:rPr>
          <w:szCs w:val="26"/>
        </w:rPr>
        <w:t xml:space="preserve"> </w:t>
      </w:r>
      <w:r>
        <w:rPr>
          <w:szCs w:val="26"/>
        </w:rPr>
        <w:t>‘</w:t>
      </w:r>
      <w:r w:rsidR="004E40ED" w:rsidRPr="00381B28">
        <w:rPr>
          <w:szCs w:val="26"/>
        </w:rPr>
        <w:t>Stuck at home: the impact of day service cuts on people with a learning disability</w:t>
      </w:r>
      <w:r>
        <w:rPr>
          <w:szCs w:val="26"/>
        </w:rPr>
        <w:t>’,</w:t>
      </w:r>
      <w:r w:rsidR="0020164C">
        <w:rPr>
          <w:szCs w:val="26"/>
        </w:rPr>
        <w:t xml:space="preserve"> UK: Mencap.</w:t>
      </w:r>
      <w:r w:rsidR="004E40ED" w:rsidRPr="00381B28">
        <w:rPr>
          <w:szCs w:val="26"/>
        </w:rPr>
        <w:t xml:space="preserve"> </w:t>
      </w:r>
      <w:r w:rsidR="00894F39">
        <w:rPr>
          <w:szCs w:val="26"/>
        </w:rPr>
        <w:t>Available from</w:t>
      </w:r>
      <w:r w:rsidR="004E40ED" w:rsidRPr="00381B28">
        <w:rPr>
          <w:szCs w:val="26"/>
        </w:rPr>
        <w:t xml:space="preserve">: </w:t>
      </w:r>
      <w:hyperlink r:id="rId232" w:history="1">
        <w:r w:rsidR="00381B28" w:rsidRPr="00381B28">
          <w:rPr>
            <w:rStyle w:val="Hyperlink"/>
            <w:color w:val="auto"/>
            <w:szCs w:val="26"/>
          </w:rPr>
          <w:t>https://www.mencap.org.uk/sites/default/files/2016-08/Stuck_at_home.pdf</w:t>
        </w:r>
      </w:hyperlink>
      <w:r w:rsidR="00894F39">
        <w:rPr>
          <w:szCs w:val="26"/>
        </w:rPr>
        <w:t xml:space="preserve"> (Last accessed December</w:t>
      </w:r>
      <w:r w:rsidR="00381B28" w:rsidRPr="00381B28">
        <w:rPr>
          <w:szCs w:val="26"/>
        </w:rPr>
        <w:t xml:space="preserve"> 2021).</w:t>
      </w:r>
    </w:p>
    <w:p w14:paraId="0403FAAF" w14:textId="75F9A118" w:rsidR="004E40ED" w:rsidRDefault="004E40ED" w:rsidP="004E40ED">
      <w:pPr>
        <w:ind w:hanging="720"/>
        <w:rPr>
          <w:szCs w:val="26"/>
        </w:rPr>
      </w:pPr>
      <w:r w:rsidRPr="00DF22BD">
        <w:rPr>
          <w:szCs w:val="26"/>
        </w:rPr>
        <w:lastRenderedPageBreak/>
        <w:t>M</w:t>
      </w:r>
      <w:r w:rsidR="0020164C">
        <w:rPr>
          <w:szCs w:val="26"/>
        </w:rPr>
        <w:t>ental Health Commission (2019) ‘</w:t>
      </w:r>
      <w:r w:rsidRPr="00DF22BD">
        <w:rPr>
          <w:szCs w:val="26"/>
        </w:rPr>
        <w:t>Annual Report 2018</w:t>
      </w:r>
      <w:r w:rsidR="0020164C">
        <w:rPr>
          <w:szCs w:val="26"/>
        </w:rPr>
        <w:t>’,</w:t>
      </w:r>
      <w:r w:rsidRPr="00DF22BD">
        <w:rPr>
          <w:szCs w:val="26"/>
        </w:rPr>
        <w:t xml:space="preserve"> </w:t>
      </w:r>
      <w:r w:rsidR="0020164C">
        <w:rPr>
          <w:szCs w:val="26"/>
        </w:rPr>
        <w:t>Dublin: Mental health Commission</w:t>
      </w:r>
      <w:r w:rsidRPr="00DF22BD">
        <w:rPr>
          <w:szCs w:val="26"/>
        </w:rPr>
        <w:t xml:space="preserve">. </w:t>
      </w:r>
      <w:r w:rsidR="00CC6845">
        <w:rPr>
          <w:szCs w:val="26"/>
        </w:rPr>
        <w:t>Available</w:t>
      </w:r>
      <w:r w:rsidR="00894F39">
        <w:rPr>
          <w:szCs w:val="26"/>
        </w:rPr>
        <w:t xml:space="preserve"> from</w:t>
      </w:r>
      <w:r w:rsidRPr="00DF22BD">
        <w:rPr>
          <w:szCs w:val="26"/>
        </w:rPr>
        <w:t>:</w:t>
      </w:r>
      <w:r w:rsidR="0020164C" w:rsidRPr="0020164C">
        <w:t xml:space="preserve"> </w:t>
      </w:r>
      <w:hyperlink r:id="rId233" w:history="1">
        <w:r w:rsidR="0020164C" w:rsidRPr="006E366B">
          <w:rPr>
            <w:rStyle w:val="Hyperlink"/>
            <w:szCs w:val="26"/>
          </w:rPr>
          <w:t>https://www.mhcirl.ie/sites/default/files/2021-01/2018_AR_Incl_OIMS.pdf</w:t>
        </w:r>
      </w:hyperlink>
      <w:r w:rsidR="00894F39">
        <w:rPr>
          <w:szCs w:val="26"/>
        </w:rPr>
        <w:t xml:space="preserve"> (Last accessed December</w:t>
      </w:r>
      <w:r w:rsidR="00CC6845">
        <w:rPr>
          <w:rStyle w:val="Hyperlink"/>
          <w:color w:val="auto"/>
          <w:szCs w:val="26"/>
          <w:u w:val="none"/>
        </w:rPr>
        <w:t xml:space="preserve"> 2021)</w:t>
      </w:r>
    </w:p>
    <w:p w14:paraId="27B4CA11" w14:textId="09AA3FCF" w:rsidR="004E40ED" w:rsidRDefault="004E40ED" w:rsidP="004E40ED">
      <w:pPr>
        <w:ind w:hanging="720"/>
        <w:rPr>
          <w:szCs w:val="26"/>
        </w:rPr>
      </w:pPr>
      <w:r w:rsidRPr="00DF22BD">
        <w:rPr>
          <w:szCs w:val="26"/>
        </w:rPr>
        <w:t>Natio</w:t>
      </w:r>
      <w:r w:rsidR="0020164C">
        <w:rPr>
          <w:szCs w:val="26"/>
        </w:rPr>
        <w:t>nal Disability Authority (2015)</w:t>
      </w:r>
      <w:r w:rsidRPr="00DF22BD">
        <w:rPr>
          <w:szCs w:val="26"/>
        </w:rPr>
        <w:t xml:space="preserve"> </w:t>
      </w:r>
      <w:r w:rsidR="0020164C">
        <w:rPr>
          <w:szCs w:val="26"/>
        </w:rPr>
        <w:t>‘</w:t>
      </w:r>
      <w:r w:rsidRPr="00DF22BD">
        <w:rPr>
          <w:szCs w:val="26"/>
        </w:rPr>
        <w:t>Resource allocation models for disability services: assessment of four systems</w:t>
      </w:r>
      <w:r w:rsidR="0020164C">
        <w:rPr>
          <w:szCs w:val="26"/>
        </w:rPr>
        <w:t xml:space="preserve">’, </w:t>
      </w:r>
      <w:r w:rsidRPr="00DF22BD">
        <w:rPr>
          <w:szCs w:val="26"/>
        </w:rPr>
        <w:t>Dublin: National Disability Authority. A</w:t>
      </w:r>
      <w:r w:rsidR="00CC6845">
        <w:rPr>
          <w:szCs w:val="26"/>
        </w:rPr>
        <w:t>vailable</w:t>
      </w:r>
      <w:r w:rsidR="0020164C">
        <w:rPr>
          <w:szCs w:val="26"/>
        </w:rPr>
        <w:t xml:space="preserve"> </w:t>
      </w:r>
      <w:r w:rsidR="00894F39">
        <w:rPr>
          <w:szCs w:val="26"/>
        </w:rPr>
        <w:t>from</w:t>
      </w:r>
      <w:r w:rsidRPr="00DF22BD">
        <w:rPr>
          <w:szCs w:val="26"/>
        </w:rPr>
        <w:t xml:space="preserve">: </w:t>
      </w:r>
      <w:hyperlink r:id="rId234" w:history="1">
        <w:r w:rsidRPr="00033B17">
          <w:rPr>
            <w:rStyle w:val="Hyperlink"/>
            <w:szCs w:val="26"/>
          </w:rPr>
          <w:t>http://nda.ie/Publications/Disability-Supports/Resource-Allocation-Project/Resource-allocation-models-for-disability-services-assessment-of-four-systems-2015.html</w:t>
        </w:r>
      </w:hyperlink>
      <w:r w:rsidR="00CC6845">
        <w:rPr>
          <w:rStyle w:val="Hyperlink"/>
          <w:szCs w:val="26"/>
        </w:rPr>
        <w:t xml:space="preserve"> </w:t>
      </w:r>
      <w:r w:rsidR="00894F39">
        <w:rPr>
          <w:rStyle w:val="Hyperlink"/>
          <w:color w:val="auto"/>
          <w:szCs w:val="26"/>
          <w:u w:val="none"/>
        </w:rPr>
        <w:t>(Last accessed December</w:t>
      </w:r>
      <w:r w:rsidR="00CC6845">
        <w:rPr>
          <w:rStyle w:val="Hyperlink"/>
          <w:color w:val="auto"/>
          <w:szCs w:val="26"/>
          <w:u w:val="none"/>
        </w:rPr>
        <w:t xml:space="preserve"> 2021)</w:t>
      </w:r>
    </w:p>
    <w:p w14:paraId="5DB8B462" w14:textId="0C9D8C91" w:rsidR="004E40ED" w:rsidRDefault="004E40ED" w:rsidP="004E40ED">
      <w:pPr>
        <w:ind w:hanging="720"/>
        <w:rPr>
          <w:szCs w:val="26"/>
        </w:rPr>
      </w:pPr>
      <w:r w:rsidRPr="00DF22BD">
        <w:rPr>
          <w:szCs w:val="26"/>
        </w:rPr>
        <w:t>Natio</w:t>
      </w:r>
      <w:r w:rsidR="0020164C">
        <w:rPr>
          <w:szCs w:val="26"/>
        </w:rPr>
        <w:t>nal Disability Authority (2016)</w:t>
      </w:r>
      <w:r w:rsidRPr="00DF22BD">
        <w:rPr>
          <w:szCs w:val="26"/>
        </w:rPr>
        <w:t xml:space="preserve"> </w:t>
      </w:r>
      <w:r w:rsidR="0020164C">
        <w:rPr>
          <w:szCs w:val="26"/>
        </w:rPr>
        <w:t>‘</w:t>
      </w:r>
      <w:r w:rsidRPr="00DF22BD">
        <w:rPr>
          <w:szCs w:val="26"/>
        </w:rPr>
        <w:t xml:space="preserve">Outcomes for </w:t>
      </w:r>
      <w:r w:rsidR="0020164C">
        <w:rPr>
          <w:szCs w:val="26"/>
        </w:rPr>
        <w:t>disability services’,</w:t>
      </w:r>
      <w:r w:rsidRPr="00DF22BD">
        <w:rPr>
          <w:szCs w:val="26"/>
        </w:rPr>
        <w:t xml:space="preserve"> Dublin: National Disability Authority. A</w:t>
      </w:r>
      <w:r w:rsidR="00CC6845">
        <w:rPr>
          <w:szCs w:val="26"/>
        </w:rPr>
        <w:t>vailable</w:t>
      </w:r>
      <w:r w:rsidR="00894F39">
        <w:rPr>
          <w:szCs w:val="26"/>
        </w:rPr>
        <w:t xml:space="preserve"> from</w:t>
      </w:r>
      <w:r w:rsidRPr="00DF22BD">
        <w:rPr>
          <w:szCs w:val="26"/>
        </w:rPr>
        <w:t xml:space="preserve">: </w:t>
      </w:r>
      <w:hyperlink r:id="rId235" w:history="1">
        <w:r w:rsidRPr="00033B17">
          <w:rPr>
            <w:rStyle w:val="Hyperlink"/>
            <w:szCs w:val="26"/>
          </w:rPr>
          <w:t>http://nda.ie/Publications/Disability-Supports/NDA-paper-on-outcomes-for-disability-services.html</w:t>
        </w:r>
      </w:hyperlink>
      <w:r w:rsidR="00CC6845">
        <w:rPr>
          <w:rStyle w:val="Hyperlink"/>
          <w:szCs w:val="26"/>
        </w:rPr>
        <w:t xml:space="preserve"> </w:t>
      </w:r>
      <w:r w:rsidR="00894F39">
        <w:rPr>
          <w:rStyle w:val="Hyperlink"/>
          <w:color w:val="auto"/>
          <w:szCs w:val="26"/>
          <w:u w:val="none"/>
        </w:rPr>
        <w:t>(Last accessed December</w:t>
      </w:r>
      <w:r w:rsidR="00CC6845">
        <w:rPr>
          <w:rStyle w:val="Hyperlink"/>
          <w:color w:val="auto"/>
          <w:szCs w:val="26"/>
          <w:u w:val="none"/>
        </w:rPr>
        <w:t xml:space="preserve"> 2021)</w:t>
      </w:r>
    </w:p>
    <w:p w14:paraId="11ECF503" w14:textId="28DDC3A2" w:rsidR="004E40ED" w:rsidRPr="00DF22BD" w:rsidRDefault="004E40ED" w:rsidP="004E40ED">
      <w:pPr>
        <w:ind w:hanging="720"/>
        <w:rPr>
          <w:szCs w:val="26"/>
        </w:rPr>
      </w:pPr>
      <w:r w:rsidRPr="00DF22BD">
        <w:rPr>
          <w:szCs w:val="26"/>
        </w:rPr>
        <w:t>Needham, C. (2012) ‘What is happening to</w:t>
      </w:r>
      <w:r w:rsidR="0020164C">
        <w:rPr>
          <w:szCs w:val="26"/>
        </w:rPr>
        <w:t xml:space="preserve"> </w:t>
      </w:r>
      <w:r w:rsidRPr="00DF22BD">
        <w:rPr>
          <w:szCs w:val="26"/>
        </w:rPr>
        <w:t>day centre services?</w:t>
      </w:r>
      <w:r w:rsidR="001840F8">
        <w:rPr>
          <w:szCs w:val="26"/>
        </w:rPr>
        <w:t xml:space="preserve"> The voices of frontline staff’, Birmingham: University of Birmingham.</w:t>
      </w:r>
      <w:r w:rsidRPr="00DF22BD">
        <w:rPr>
          <w:szCs w:val="26"/>
        </w:rPr>
        <w:t xml:space="preserve"> A</w:t>
      </w:r>
      <w:r w:rsidR="00CC6845">
        <w:rPr>
          <w:szCs w:val="26"/>
        </w:rPr>
        <w:t>vailable</w:t>
      </w:r>
      <w:r w:rsidR="00894F39">
        <w:rPr>
          <w:szCs w:val="26"/>
        </w:rPr>
        <w:t xml:space="preserve"> from</w:t>
      </w:r>
      <w:r w:rsidRPr="00DF22BD">
        <w:rPr>
          <w:szCs w:val="26"/>
        </w:rPr>
        <w:t xml:space="preserve">: </w:t>
      </w:r>
      <w:hyperlink r:id="rId236" w:history="1">
        <w:r w:rsidRPr="00033B17">
          <w:rPr>
            <w:rStyle w:val="Hyperlink"/>
            <w:szCs w:val="26"/>
          </w:rPr>
          <w:t>https://www.birmingham.ac.uk/Documents/college-social-sciences/social-policy/HSMC/publications/2012/what-is-happening-to-day-centre-services-Unison-report.pdf</w:t>
        </w:r>
      </w:hyperlink>
      <w:r w:rsidR="00CC6845">
        <w:rPr>
          <w:rStyle w:val="Hyperlink"/>
          <w:szCs w:val="26"/>
        </w:rPr>
        <w:t xml:space="preserve"> </w:t>
      </w:r>
      <w:r w:rsidR="00894F39">
        <w:rPr>
          <w:rStyle w:val="Hyperlink"/>
          <w:color w:val="auto"/>
          <w:szCs w:val="26"/>
          <w:u w:val="none"/>
        </w:rPr>
        <w:t>(Last accessed Deceber</w:t>
      </w:r>
      <w:r w:rsidR="00CC6845">
        <w:rPr>
          <w:rStyle w:val="Hyperlink"/>
          <w:color w:val="auto"/>
          <w:szCs w:val="26"/>
          <w:u w:val="none"/>
        </w:rPr>
        <w:t xml:space="preserve"> 2021)</w:t>
      </w:r>
    </w:p>
    <w:p w14:paraId="4A802CA9" w14:textId="5A6B37CE" w:rsidR="004E40ED" w:rsidRDefault="001840F8" w:rsidP="004E40ED">
      <w:pPr>
        <w:ind w:hanging="720"/>
        <w:rPr>
          <w:szCs w:val="26"/>
        </w:rPr>
      </w:pPr>
      <w:r>
        <w:rPr>
          <w:szCs w:val="26"/>
        </w:rPr>
        <w:t xml:space="preserve">Netten, A. </w:t>
      </w:r>
      <w:r w:rsidR="00AF40A5" w:rsidRPr="00AF40A5">
        <w:rPr>
          <w:szCs w:val="26"/>
        </w:rPr>
        <w:t>Burge, P., Malley, J., Potoglou, D., Towers, A.M., Brazier, J., Flynn, T. and Forder, J.</w:t>
      </w:r>
      <w:r>
        <w:rPr>
          <w:szCs w:val="26"/>
        </w:rPr>
        <w:t xml:space="preserve"> (2012)</w:t>
      </w:r>
      <w:r w:rsidR="004E40ED" w:rsidRPr="00DF22BD">
        <w:rPr>
          <w:szCs w:val="26"/>
        </w:rPr>
        <w:t xml:space="preserve"> ‘Outcomes of social care for adults: developing</w:t>
      </w:r>
      <w:r w:rsidR="00CC6845">
        <w:rPr>
          <w:szCs w:val="26"/>
        </w:rPr>
        <w:t xml:space="preserve"> a preference-weighted measure’,</w:t>
      </w:r>
      <w:r w:rsidR="004E40ED" w:rsidRPr="00DF22BD">
        <w:rPr>
          <w:szCs w:val="26"/>
        </w:rPr>
        <w:t xml:space="preserve"> </w:t>
      </w:r>
      <w:r w:rsidR="004E40ED" w:rsidRPr="00CC6845">
        <w:rPr>
          <w:b/>
          <w:szCs w:val="26"/>
        </w:rPr>
        <w:t>Health Technology Assessment</w:t>
      </w:r>
      <w:r w:rsidR="004E40ED" w:rsidRPr="00DF22BD">
        <w:rPr>
          <w:szCs w:val="26"/>
        </w:rPr>
        <w:t xml:space="preserve"> 16, pp.1–166. </w:t>
      </w:r>
      <w:hyperlink r:id="rId237" w:history="1">
        <w:r w:rsidR="004E40ED" w:rsidRPr="00033B17">
          <w:rPr>
            <w:rStyle w:val="Hyperlink"/>
            <w:szCs w:val="26"/>
          </w:rPr>
          <w:t>https://www.doi.org/10.3310/hta16160</w:t>
        </w:r>
      </w:hyperlink>
    </w:p>
    <w:p w14:paraId="18BBF496" w14:textId="344DB48E" w:rsidR="00A3325C" w:rsidRDefault="00A3325C" w:rsidP="004E40ED">
      <w:pPr>
        <w:ind w:hanging="720"/>
        <w:rPr>
          <w:szCs w:val="26"/>
        </w:rPr>
      </w:pPr>
      <w:r w:rsidRPr="00A3325C">
        <w:rPr>
          <w:szCs w:val="26"/>
        </w:rPr>
        <w:t>Nieuwenhuijse, A.M., Willems, D.L., van Goudoever, J.B., Echteld, M.A. and Olsman, E. (2019) ‘Quality of life of persons with profound intellectual and multiple disabilities: a narrative literature review of concepts, assessment methods and assessors’, Journal of Intellectual &amp; Developmental Disability, 44(3), pp.261-271. https://doi.org/10.3109/13668250.2017.1388913</w:t>
      </w:r>
    </w:p>
    <w:p w14:paraId="323E2E8E" w14:textId="5AC37DBF" w:rsidR="004E40ED" w:rsidRPr="00DF22BD" w:rsidRDefault="00EF3808" w:rsidP="004E40ED">
      <w:pPr>
        <w:ind w:hanging="720"/>
        <w:rPr>
          <w:szCs w:val="26"/>
        </w:rPr>
      </w:pPr>
      <w:r>
        <w:rPr>
          <w:szCs w:val="26"/>
        </w:rPr>
        <w:t>Nieuwenhuijse, A</w:t>
      </w:r>
      <w:r w:rsidR="001840F8">
        <w:rPr>
          <w:szCs w:val="26"/>
        </w:rPr>
        <w:t>.</w:t>
      </w:r>
      <w:r>
        <w:rPr>
          <w:szCs w:val="26"/>
        </w:rPr>
        <w:t xml:space="preserve"> M</w:t>
      </w:r>
      <w:r w:rsidR="001840F8">
        <w:rPr>
          <w:szCs w:val="26"/>
        </w:rPr>
        <w:t>.,</w:t>
      </w:r>
      <w:r>
        <w:rPr>
          <w:szCs w:val="26"/>
        </w:rPr>
        <w:t xml:space="preserve"> Willems</w:t>
      </w:r>
      <w:r w:rsidR="001840F8">
        <w:rPr>
          <w:szCs w:val="26"/>
        </w:rPr>
        <w:t>,</w:t>
      </w:r>
      <w:r>
        <w:rPr>
          <w:szCs w:val="26"/>
        </w:rPr>
        <w:t xml:space="preserve"> D </w:t>
      </w:r>
      <w:r w:rsidR="001840F8">
        <w:rPr>
          <w:szCs w:val="26"/>
        </w:rPr>
        <w:t>.</w:t>
      </w:r>
      <w:r>
        <w:rPr>
          <w:szCs w:val="26"/>
        </w:rPr>
        <w:t>L</w:t>
      </w:r>
      <w:r w:rsidR="00894F39">
        <w:rPr>
          <w:szCs w:val="26"/>
        </w:rPr>
        <w:t>.</w:t>
      </w:r>
      <w:r>
        <w:rPr>
          <w:szCs w:val="26"/>
        </w:rPr>
        <w:t xml:space="preserve"> and</w:t>
      </w:r>
      <w:r w:rsidR="004E40ED" w:rsidRPr="00DF22BD">
        <w:rPr>
          <w:szCs w:val="26"/>
        </w:rPr>
        <w:t xml:space="preserve"> Olsman</w:t>
      </w:r>
      <w:r w:rsidR="001840F8">
        <w:rPr>
          <w:szCs w:val="26"/>
        </w:rPr>
        <w:t>,</w:t>
      </w:r>
      <w:r w:rsidR="004E40ED" w:rsidRPr="00DF22BD">
        <w:rPr>
          <w:szCs w:val="26"/>
        </w:rPr>
        <w:t xml:space="preserve"> E</w:t>
      </w:r>
      <w:r w:rsidR="001840F8">
        <w:rPr>
          <w:szCs w:val="26"/>
        </w:rPr>
        <w:t>.</w:t>
      </w:r>
      <w:r w:rsidR="004E40ED" w:rsidRPr="00DF22BD">
        <w:rPr>
          <w:szCs w:val="26"/>
        </w:rPr>
        <w:t xml:space="preserve"> (2020) ‘Physicians’ perceptions on </w:t>
      </w:r>
      <w:r w:rsidR="001840F8" w:rsidRPr="00DF22BD">
        <w:rPr>
          <w:szCs w:val="26"/>
        </w:rPr>
        <w:t xml:space="preserve">quality of life </w:t>
      </w:r>
      <w:r w:rsidR="004E40ED" w:rsidRPr="00DF22BD">
        <w:rPr>
          <w:szCs w:val="26"/>
        </w:rPr>
        <w:t xml:space="preserve">of persons with profound intellectual and multiple disabilities: A qualitative study’, </w:t>
      </w:r>
      <w:r w:rsidR="004E40ED" w:rsidRPr="00CC6845">
        <w:rPr>
          <w:b/>
          <w:szCs w:val="26"/>
        </w:rPr>
        <w:t>Journal of Intellectual &amp; Developmental Disability</w:t>
      </w:r>
      <w:r w:rsidR="004E40ED" w:rsidRPr="00DF22BD">
        <w:rPr>
          <w:szCs w:val="26"/>
        </w:rPr>
        <w:t xml:space="preserve">, 45 (2), pp.176-183, </w:t>
      </w:r>
      <w:hyperlink r:id="rId238" w:history="1">
        <w:r w:rsidR="004E40ED" w:rsidRPr="00DF22BD">
          <w:rPr>
            <w:rStyle w:val="Hyperlink"/>
            <w:szCs w:val="26"/>
          </w:rPr>
          <w:t>https://www.doi.org/10.3109/13668250.2019.1580117</w:t>
        </w:r>
      </w:hyperlink>
    </w:p>
    <w:p w14:paraId="325F9739" w14:textId="59C4D7F2" w:rsidR="004E40ED" w:rsidRPr="00B95DCC" w:rsidRDefault="00BE5D76" w:rsidP="004E40ED">
      <w:pPr>
        <w:ind w:hanging="720"/>
        <w:rPr>
          <w:szCs w:val="26"/>
        </w:rPr>
      </w:pPr>
      <w:r>
        <w:rPr>
          <w:szCs w:val="26"/>
        </w:rPr>
        <w:t>O’</w:t>
      </w:r>
      <w:r w:rsidR="004E40ED" w:rsidRPr="003D0B86">
        <w:rPr>
          <w:szCs w:val="26"/>
        </w:rPr>
        <w:t>Dwyer, M.</w:t>
      </w:r>
      <w:r>
        <w:rPr>
          <w:szCs w:val="26"/>
        </w:rPr>
        <w:t>,</w:t>
      </w:r>
      <w:r w:rsidR="004E40ED" w:rsidRPr="003D0B86">
        <w:rPr>
          <w:szCs w:val="26"/>
        </w:rPr>
        <w:t xml:space="preserve"> </w:t>
      </w:r>
      <w:r w:rsidRPr="00BE5D76">
        <w:rPr>
          <w:szCs w:val="26"/>
        </w:rPr>
        <w:t xml:space="preserve">Peklar, J., McCallion, P., McCarron, M. and Henman, M.C. </w:t>
      </w:r>
      <w:r w:rsidR="004E40ED" w:rsidRPr="003D0B86">
        <w:rPr>
          <w:szCs w:val="26"/>
        </w:rPr>
        <w:t xml:space="preserve">(2016) </w:t>
      </w:r>
      <w:r w:rsidR="004E40ED">
        <w:rPr>
          <w:szCs w:val="26"/>
        </w:rPr>
        <w:t>‘</w:t>
      </w:r>
      <w:r w:rsidR="004E40ED" w:rsidRPr="003D0B86">
        <w:rPr>
          <w:szCs w:val="26"/>
        </w:rPr>
        <w:t>Factors associated with polypharmacy and excessive polypharmacy in older people with intellectual disability differ from the general population: a cross-sectional observational nationwide study</w:t>
      </w:r>
      <w:r w:rsidR="004E40ED">
        <w:rPr>
          <w:szCs w:val="26"/>
        </w:rPr>
        <w:t>’</w:t>
      </w:r>
      <w:r w:rsidR="00C701D7">
        <w:rPr>
          <w:szCs w:val="26"/>
        </w:rPr>
        <w:t>,</w:t>
      </w:r>
      <w:r w:rsidR="004E40ED" w:rsidRPr="003D0B86">
        <w:rPr>
          <w:szCs w:val="26"/>
        </w:rPr>
        <w:t xml:space="preserve"> </w:t>
      </w:r>
      <w:r w:rsidR="004E40ED" w:rsidRPr="00C5104A">
        <w:rPr>
          <w:b/>
          <w:szCs w:val="26"/>
        </w:rPr>
        <w:t>BMJ Open</w:t>
      </w:r>
      <w:r w:rsidR="004E40ED">
        <w:rPr>
          <w:szCs w:val="26"/>
        </w:rPr>
        <w:t xml:space="preserve"> 2016(</w:t>
      </w:r>
      <w:r w:rsidR="004E40ED" w:rsidRPr="003D0B86">
        <w:rPr>
          <w:szCs w:val="26"/>
        </w:rPr>
        <w:t>6</w:t>
      </w:r>
      <w:r w:rsidR="004E40ED">
        <w:rPr>
          <w:szCs w:val="26"/>
        </w:rPr>
        <w:t>) e</w:t>
      </w:r>
      <w:r w:rsidR="004E40ED" w:rsidRPr="003D0B86">
        <w:rPr>
          <w:szCs w:val="26"/>
        </w:rPr>
        <w:t xml:space="preserve">010505 </w:t>
      </w:r>
      <w:hyperlink r:id="rId239" w:history="1">
        <w:r w:rsidR="001840F8" w:rsidRPr="006E366B">
          <w:rPr>
            <w:rStyle w:val="Hyperlink"/>
            <w:szCs w:val="26"/>
          </w:rPr>
          <w:t>https://www.doi.org/10.1136/bmjopen-2015-010505</w:t>
        </w:r>
      </w:hyperlink>
      <w:r w:rsidR="001840F8">
        <w:rPr>
          <w:szCs w:val="26"/>
        </w:rPr>
        <w:t xml:space="preserve"> </w:t>
      </w:r>
    </w:p>
    <w:p w14:paraId="1839282C" w14:textId="488024F9" w:rsidR="004E40ED" w:rsidRPr="00B95DCC" w:rsidRDefault="004E40ED" w:rsidP="004E40ED">
      <w:pPr>
        <w:ind w:hanging="720"/>
        <w:rPr>
          <w:szCs w:val="26"/>
        </w:rPr>
      </w:pPr>
      <w:r w:rsidRPr="003D0B86">
        <w:rPr>
          <w:szCs w:val="26"/>
        </w:rPr>
        <w:lastRenderedPageBreak/>
        <w:t>Robertson</w:t>
      </w:r>
      <w:r w:rsidR="001840F8">
        <w:rPr>
          <w:szCs w:val="26"/>
        </w:rPr>
        <w:t>, J.</w:t>
      </w:r>
      <w:r w:rsidR="001D1A1F">
        <w:rPr>
          <w:szCs w:val="26"/>
        </w:rPr>
        <w:t>,</w:t>
      </w:r>
      <w:r w:rsidR="001840F8">
        <w:rPr>
          <w:szCs w:val="26"/>
        </w:rPr>
        <w:t xml:space="preserve"> </w:t>
      </w:r>
      <w:r w:rsidR="001D1A1F" w:rsidRPr="001D1A1F">
        <w:rPr>
          <w:szCs w:val="26"/>
        </w:rPr>
        <w:t>Emerson, E., Gregory, N., Hatton, C., Turner, S., Kessissogl</w:t>
      </w:r>
      <w:r w:rsidR="001D1A1F">
        <w:rPr>
          <w:szCs w:val="26"/>
        </w:rPr>
        <w:t xml:space="preserve">ou, S. and Hallam, A. </w:t>
      </w:r>
      <w:r w:rsidR="001840F8">
        <w:rPr>
          <w:szCs w:val="26"/>
        </w:rPr>
        <w:t>(2000)</w:t>
      </w:r>
      <w:r w:rsidRPr="003D0B86">
        <w:rPr>
          <w:szCs w:val="26"/>
        </w:rPr>
        <w:t xml:space="preserve"> </w:t>
      </w:r>
      <w:r w:rsidR="00C701D7">
        <w:rPr>
          <w:szCs w:val="26"/>
        </w:rPr>
        <w:t>‘L</w:t>
      </w:r>
      <w:r w:rsidR="00C701D7" w:rsidRPr="003D0B86">
        <w:rPr>
          <w:szCs w:val="26"/>
        </w:rPr>
        <w:t>ifestyle related risk factors for poor health in residential settings for people with intellectual disabilities</w:t>
      </w:r>
      <w:r w:rsidR="00C701D7">
        <w:rPr>
          <w:szCs w:val="26"/>
        </w:rPr>
        <w:t>’</w:t>
      </w:r>
      <w:r w:rsidRPr="003D0B86">
        <w:rPr>
          <w:szCs w:val="26"/>
        </w:rPr>
        <w:t xml:space="preserve">, </w:t>
      </w:r>
      <w:r w:rsidRPr="001C1CA9">
        <w:rPr>
          <w:b/>
          <w:szCs w:val="26"/>
        </w:rPr>
        <w:t>Research in Developmental Disabilities</w:t>
      </w:r>
      <w:r>
        <w:rPr>
          <w:szCs w:val="26"/>
        </w:rPr>
        <w:t>, 21(</w:t>
      </w:r>
      <w:r w:rsidRPr="003D0B86">
        <w:rPr>
          <w:szCs w:val="26"/>
        </w:rPr>
        <w:t xml:space="preserve">6) </w:t>
      </w:r>
      <w:r>
        <w:rPr>
          <w:szCs w:val="26"/>
        </w:rPr>
        <w:t>pp.</w:t>
      </w:r>
      <w:r w:rsidRPr="003D0B86">
        <w:rPr>
          <w:szCs w:val="26"/>
        </w:rPr>
        <w:t xml:space="preserve">469-486. </w:t>
      </w:r>
      <w:hyperlink r:id="rId240" w:history="1">
        <w:r w:rsidRPr="00C342AE">
          <w:rPr>
            <w:rStyle w:val="Hyperlink"/>
            <w:szCs w:val="26"/>
          </w:rPr>
          <w:t>https://doi.org/10.1016/S0891-4222(00)00053-6</w:t>
        </w:r>
      </w:hyperlink>
      <w:r>
        <w:rPr>
          <w:szCs w:val="26"/>
        </w:rPr>
        <w:t xml:space="preserve"> </w:t>
      </w:r>
    </w:p>
    <w:p w14:paraId="63C6D7E1" w14:textId="1A3D2FE6" w:rsidR="004E40ED" w:rsidRDefault="001840F8" w:rsidP="004E40ED">
      <w:pPr>
        <w:ind w:hanging="720"/>
        <w:rPr>
          <w:szCs w:val="26"/>
        </w:rPr>
      </w:pPr>
      <w:r>
        <w:rPr>
          <w:szCs w:val="26"/>
        </w:rPr>
        <w:t>Rand, S.</w:t>
      </w:r>
      <w:r w:rsidR="004E40ED" w:rsidRPr="00DF22BD">
        <w:rPr>
          <w:szCs w:val="26"/>
        </w:rPr>
        <w:t xml:space="preserve"> and Malley, J. (2017) ‘The factors associated with care-related quality of life of adults with intellectual disabilities in England: implications for policy and practice’, </w:t>
      </w:r>
      <w:r w:rsidR="004E40ED" w:rsidRPr="00EF3808">
        <w:rPr>
          <w:b/>
          <w:szCs w:val="26"/>
        </w:rPr>
        <w:t>Health and Social Care in the Community</w:t>
      </w:r>
      <w:r w:rsidR="004E40ED" w:rsidRPr="00615FAA">
        <w:rPr>
          <w:szCs w:val="26"/>
        </w:rPr>
        <w:t>,</w:t>
      </w:r>
      <w:r w:rsidR="004E40ED" w:rsidRPr="00DF22BD">
        <w:rPr>
          <w:szCs w:val="26"/>
        </w:rPr>
        <w:t xml:space="preserve"> 25(5), pp.1607-1619. </w:t>
      </w:r>
      <w:hyperlink r:id="rId241" w:history="1">
        <w:r w:rsidR="004E40ED" w:rsidRPr="00033B17">
          <w:rPr>
            <w:rStyle w:val="Hyperlink"/>
            <w:szCs w:val="26"/>
          </w:rPr>
          <w:t>https://www.doi.org/10.1111/hsc.12354</w:t>
        </w:r>
      </w:hyperlink>
    </w:p>
    <w:p w14:paraId="5E54BFE8" w14:textId="1E5D56DF" w:rsidR="004E40ED" w:rsidRDefault="004E40ED" w:rsidP="004E40ED">
      <w:pPr>
        <w:ind w:hanging="720"/>
        <w:rPr>
          <w:szCs w:val="26"/>
        </w:rPr>
      </w:pPr>
      <w:r w:rsidRPr="00DF22BD">
        <w:rPr>
          <w:szCs w:val="26"/>
        </w:rPr>
        <w:t>Rand, S</w:t>
      </w:r>
      <w:r w:rsidR="001D1A1F">
        <w:rPr>
          <w:szCs w:val="26"/>
        </w:rPr>
        <w:t>.,</w:t>
      </w:r>
      <w:r w:rsidR="001D1A1F" w:rsidRPr="001D1A1F">
        <w:t xml:space="preserve"> </w:t>
      </w:r>
      <w:r w:rsidR="001D1A1F" w:rsidRPr="001D1A1F">
        <w:rPr>
          <w:szCs w:val="26"/>
        </w:rPr>
        <w:t>Towers, A.M., Razik, K., Turnpenny, A., Bradshaw, J., Caiels, J. and Smith, N.,</w:t>
      </w:r>
      <w:r w:rsidRPr="00DF22BD">
        <w:rPr>
          <w:szCs w:val="26"/>
        </w:rPr>
        <w:t xml:space="preserve">. (2020). ‘Feasibility, factor structure and construct validity of the easy-read Adult Social Care Outcomes Toolkit (ASCOT-ER)’, </w:t>
      </w:r>
      <w:r w:rsidRPr="00EF3808">
        <w:rPr>
          <w:b/>
          <w:szCs w:val="26"/>
        </w:rPr>
        <w:t>Journal of Intellectual and Developmental Disability</w:t>
      </w:r>
      <w:r w:rsidRPr="00DF22BD">
        <w:rPr>
          <w:szCs w:val="26"/>
        </w:rPr>
        <w:t xml:space="preserve">, 45(2), pp.119-132. </w:t>
      </w:r>
      <w:hyperlink r:id="rId242" w:history="1">
        <w:r w:rsidRPr="00033B17">
          <w:rPr>
            <w:rStyle w:val="Hyperlink"/>
            <w:szCs w:val="26"/>
          </w:rPr>
          <w:t>https://www.doi.org/10.3109/13668250.2019.1592126</w:t>
        </w:r>
      </w:hyperlink>
    </w:p>
    <w:p w14:paraId="331C08DF" w14:textId="01261A3C" w:rsidR="004E40ED" w:rsidRDefault="004E40ED" w:rsidP="004E40ED">
      <w:pPr>
        <w:ind w:hanging="720"/>
        <w:rPr>
          <w:szCs w:val="26"/>
        </w:rPr>
      </w:pPr>
      <w:r w:rsidRPr="00DF22BD">
        <w:rPr>
          <w:szCs w:val="26"/>
        </w:rPr>
        <w:t xml:space="preserve">St Joseph’s Foundation (2019) </w:t>
      </w:r>
      <w:r w:rsidR="001E42A3">
        <w:rPr>
          <w:szCs w:val="26"/>
        </w:rPr>
        <w:t>‘</w:t>
      </w:r>
      <w:r w:rsidRPr="00DF22BD">
        <w:rPr>
          <w:szCs w:val="26"/>
        </w:rPr>
        <w:t xml:space="preserve">Report and </w:t>
      </w:r>
      <w:r w:rsidR="001E42A3" w:rsidRPr="00DF22BD">
        <w:rPr>
          <w:szCs w:val="26"/>
        </w:rPr>
        <w:t>financial s</w:t>
      </w:r>
      <w:r w:rsidRPr="00DF22BD">
        <w:rPr>
          <w:szCs w:val="26"/>
        </w:rPr>
        <w:t>tatements for the year end</w:t>
      </w:r>
      <w:r w:rsidR="00EF3808">
        <w:rPr>
          <w:szCs w:val="26"/>
        </w:rPr>
        <w:t>ed 31st December 2018</w:t>
      </w:r>
      <w:r w:rsidR="001E42A3">
        <w:rPr>
          <w:szCs w:val="26"/>
        </w:rPr>
        <w:t xml:space="preserve">’, Cork: St Joseph’s Foundation. </w:t>
      </w:r>
      <w:r w:rsidR="00EF3808">
        <w:rPr>
          <w:szCs w:val="26"/>
        </w:rPr>
        <w:t>Available</w:t>
      </w:r>
      <w:r w:rsidR="00894F39">
        <w:rPr>
          <w:szCs w:val="26"/>
        </w:rPr>
        <w:t xml:space="preserve"> from</w:t>
      </w:r>
      <w:r w:rsidRPr="00DF22BD">
        <w:rPr>
          <w:szCs w:val="26"/>
        </w:rPr>
        <w:t xml:space="preserve">: </w:t>
      </w:r>
      <w:hyperlink r:id="rId243" w:history="1">
        <w:r w:rsidRPr="00033B17">
          <w:rPr>
            <w:rStyle w:val="Hyperlink"/>
            <w:szCs w:val="26"/>
          </w:rPr>
          <w:t>https://www.stjosephsfoundation.ie/About-Us/Financial-Reports</w:t>
        </w:r>
      </w:hyperlink>
      <w:r w:rsidR="00EF3808">
        <w:rPr>
          <w:rStyle w:val="Hyperlink"/>
          <w:szCs w:val="26"/>
        </w:rPr>
        <w:t xml:space="preserve"> (</w:t>
      </w:r>
      <w:r w:rsidR="001E42A3">
        <w:rPr>
          <w:rStyle w:val="Hyperlink"/>
          <w:color w:val="auto"/>
          <w:szCs w:val="26"/>
          <w:u w:val="none"/>
        </w:rPr>
        <w:t xml:space="preserve">Last accessed </w:t>
      </w:r>
      <w:r w:rsidR="00894F39">
        <w:rPr>
          <w:rStyle w:val="Hyperlink"/>
          <w:color w:val="auto"/>
          <w:szCs w:val="26"/>
          <w:u w:val="none"/>
        </w:rPr>
        <w:t>December</w:t>
      </w:r>
      <w:r w:rsidR="00EF3808">
        <w:rPr>
          <w:rStyle w:val="Hyperlink"/>
          <w:color w:val="auto"/>
          <w:szCs w:val="26"/>
          <w:u w:val="none"/>
        </w:rPr>
        <w:t xml:space="preserve"> 2021)</w:t>
      </w:r>
    </w:p>
    <w:p w14:paraId="31F9920C" w14:textId="03DDFB29" w:rsidR="00DF22BD" w:rsidRPr="00DF22BD" w:rsidRDefault="004E40ED" w:rsidP="0096461D">
      <w:pPr>
        <w:ind w:hanging="720"/>
        <w:rPr>
          <w:szCs w:val="26"/>
        </w:rPr>
      </w:pPr>
      <w:r w:rsidRPr="00DF22BD">
        <w:rPr>
          <w:szCs w:val="26"/>
        </w:rPr>
        <w:t>Turnpenny, A.</w:t>
      </w:r>
      <w:r w:rsidR="00985678">
        <w:rPr>
          <w:szCs w:val="26"/>
        </w:rPr>
        <w:t>,</w:t>
      </w:r>
      <w:r w:rsidR="001E42A3">
        <w:rPr>
          <w:szCs w:val="26"/>
        </w:rPr>
        <w:t xml:space="preserve"> </w:t>
      </w:r>
      <w:r w:rsidR="00985678" w:rsidRPr="00985678">
        <w:rPr>
          <w:szCs w:val="26"/>
        </w:rPr>
        <w:t>Caiels, J., Whelton, B., Richardson, L., Beadle</w:t>
      </w:r>
      <w:r w:rsidR="00985678" w:rsidRPr="00985678">
        <w:rPr>
          <w:rFonts w:ascii="Cambria Math" w:hAnsi="Cambria Math" w:cs="Cambria Math"/>
          <w:szCs w:val="26"/>
        </w:rPr>
        <w:t>‐</w:t>
      </w:r>
      <w:r w:rsidR="00985678" w:rsidRPr="00985678">
        <w:rPr>
          <w:szCs w:val="26"/>
        </w:rPr>
        <w:t>Brown, J., Crowther, T., Fo</w:t>
      </w:r>
      <w:r w:rsidR="00985678">
        <w:rPr>
          <w:szCs w:val="26"/>
        </w:rPr>
        <w:t>rder, J., Apps, J. and Rand, S.</w:t>
      </w:r>
      <w:r w:rsidR="001E42A3">
        <w:rPr>
          <w:szCs w:val="26"/>
        </w:rPr>
        <w:t xml:space="preserve"> (2018)</w:t>
      </w:r>
      <w:r w:rsidR="00EF3808">
        <w:rPr>
          <w:szCs w:val="26"/>
        </w:rPr>
        <w:t xml:space="preserve"> ‘Developing an easy r</w:t>
      </w:r>
      <w:r w:rsidRPr="00DF22BD">
        <w:rPr>
          <w:szCs w:val="26"/>
        </w:rPr>
        <w:t xml:space="preserve">ead </w:t>
      </w:r>
      <w:r w:rsidR="00EF3808">
        <w:rPr>
          <w:szCs w:val="26"/>
        </w:rPr>
        <w:t>v</w:t>
      </w:r>
      <w:r w:rsidRPr="00DF22BD">
        <w:rPr>
          <w:szCs w:val="26"/>
        </w:rPr>
        <w:t xml:space="preserve">ersion of the Adult Social Care Outcomes Toolkit (ASCOT)’, </w:t>
      </w:r>
      <w:r w:rsidRPr="00EF3808">
        <w:rPr>
          <w:b/>
          <w:szCs w:val="26"/>
        </w:rPr>
        <w:t>Journal of Applied Research in Intellectual Disabilities</w:t>
      </w:r>
      <w:r w:rsidRPr="00DF22BD">
        <w:rPr>
          <w:szCs w:val="26"/>
        </w:rPr>
        <w:t xml:space="preserve">, 31(1), pp.36-48. </w:t>
      </w:r>
      <w:hyperlink r:id="rId244" w:history="1">
        <w:r w:rsidRPr="00033B17">
          <w:rPr>
            <w:rStyle w:val="Hyperlink"/>
            <w:szCs w:val="26"/>
          </w:rPr>
          <w:t>https://doi.org/10.1111/jar.12294</w:t>
        </w:r>
      </w:hyperlink>
    </w:p>
    <w:sectPr w:rsidR="00DF22BD" w:rsidRPr="00DF22BD" w:rsidSect="00B41AF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91C0B" w14:textId="77777777" w:rsidR="00F34AF1" w:rsidRDefault="00F34AF1">
      <w:r>
        <w:separator/>
      </w:r>
    </w:p>
  </w:endnote>
  <w:endnote w:type="continuationSeparator" w:id="0">
    <w:p w14:paraId="79938C3D" w14:textId="77777777" w:rsidR="00F34AF1" w:rsidRDefault="00F34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0E98A" w14:textId="1252F402" w:rsidR="00F34AF1" w:rsidRDefault="00F34AF1">
    <w:pPr>
      <w:pStyle w:val="Footer"/>
      <w:jc w:val="right"/>
    </w:pPr>
  </w:p>
  <w:p w14:paraId="6D915F61" w14:textId="77777777" w:rsidR="00F34AF1" w:rsidRDefault="00F34AF1">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119562"/>
      <w:docPartObj>
        <w:docPartGallery w:val="Page Numbers (Bottom of Page)"/>
        <w:docPartUnique/>
      </w:docPartObj>
    </w:sdtPr>
    <w:sdtEndPr>
      <w:rPr>
        <w:noProof/>
      </w:rPr>
    </w:sdtEndPr>
    <w:sdtContent>
      <w:p w14:paraId="533FB425" w14:textId="1BDDE2FC" w:rsidR="0086090A" w:rsidRDefault="0086090A">
        <w:pPr>
          <w:pStyle w:val="Footer"/>
          <w:jc w:val="right"/>
        </w:pPr>
        <w:r>
          <w:fldChar w:fldCharType="begin"/>
        </w:r>
        <w:r>
          <w:instrText xml:space="preserve"> PAGE   \* MERGEFORMAT </w:instrText>
        </w:r>
        <w:r>
          <w:fldChar w:fldCharType="separate"/>
        </w:r>
        <w:r w:rsidR="00780F89">
          <w:rPr>
            <w:noProof/>
          </w:rPr>
          <w:t>2</w:t>
        </w:r>
        <w:r>
          <w:rPr>
            <w:noProof/>
          </w:rPr>
          <w:fldChar w:fldCharType="end"/>
        </w:r>
      </w:p>
    </w:sdtContent>
  </w:sdt>
  <w:p w14:paraId="07514138" w14:textId="77777777" w:rsidR="0086090A" w:rsidRDefault="008609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871321"/>
      <w:docPartObj>
        <w:docPartGallery w:val="Page Numbers (Bottom of Page)"/>
        <w:docPartUnique/>
      </w:docPartObj>
    </w:sdtPr>
    <w:sdtEndPr>
      <w:rPr>
        <w:noProof/>
      </w:rPr>
    </w:sdtEndPr>
    <w:sdtContent>
      <w:p w14:paraId="623217C6" w14:textId="3A4A4BD5" w:rsidR="00F34AF1" w:rsidRDefault="00F34AF1">
        <w:pPr>
          <w:pStyle w:val="Footer"/>
          <w:jc w:val="right"/>
        </w:pPr>
        <w:r>
          <w:fldChar w:fldCharType="begin"/>
        </w:r>
        <w:r>
          <w:instrText xml:space="preserve"> PAGE   \* MERGEFORMAT </w:instrText>
        </w:r>
        <w:r>
          <w:fldChar w:fldCharType="separate"/>
        </w:r>
        <w:r w:rsidR="0086090A">
          <w:rPr>
            <w:noProof/>
          </w:rPr>
          <w:t>3</w:t>
        </w:r>
        <w:r>
          <w:rPr>
            <w:noProof/>
          </w:rPr>
          <w:fldChar w:fldCharType="end"/>
        </w:r>
      </w:p>
    </w:sdtContent>
  </w:sdt>
  <w:p w14:paraId="080162E0" w14:textId="77777777" w:rsidR="00F34AF1" w:rsidRDefault="00F34AF1">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962334"/>
      <w:docPartObj>
        <w:docPartGallery w:val="Page Numbers (Bottom of Page)"/>
        <w:docPartUnique/>
      </w:docPartObj>
    </w:sdtPr>
    <w:sdtEndPr>
      <w:rPr>
        <w:noProof/>
      </w:rPr>
    </w:sdtEndPr>
    <w:sdtContent>
      <w:p w14:paraId="40FDFBED" w14:textId="3A28A535" w:rsidR="00F34AF1" w:rsidRDefault="00F34AF1">
        <w:pPr>
          <w:pStyle w:val="Footer"/>
          <w:jc w:val="right"/>
        </w:pPr>
        <w:r>
          <w:fldChar w:fldCharType="begin"/>
        </w:r>
        <w:r>
          <w:instrText xml:space="preserve"> PAGE   \* MERGEFORMAT </w:instrText>
        </w:r>
        <w:r>
          <w:fldChar w:fldCharType="separate"/>
        </w:r>
        <w:r w:rsidR="00780F89">
          <w:rPr>
            <w:noProof/>
          </w:rPr>
          <w:t>64</w:t>
        </w:r>
        <w:r>
          <w:rPr>
            <w:noProof/>
          </w:rPr>
          <w:fldChar w:fldCharType="end"/>
        </w:r>
      </w:p>
    </w:sdtContent>
  </w:sdt>
  <w:p w14:paraId="6AB67E66" w14:textId="77777777" w:rsidR="00F34AF1" w:rsidRDefault="00F34A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2686" w14:textId="01094F53" w:rsidR="00F34AF1" w:rsidRDefault="00F34AF1">
    <w:pPr>
      <w:pStyle w:val="Footer"/>
    </w:pPr>
    <w:r>
      <w:tab/>
    </w:r>
    <w:r>
      <w:tab/>
    </w:r>
    <w:r>
      <w:tab/>
    </w:r>
    <w:r>
      <w:tab/>
    </w:r>
    <w:r>
      <w:tab/>
    </w:r>
    <w:r>
      <w:tab/>
    </w:r>
    <w:r>
      <w:tab/>
    </w:r>
    <w:r>
      <w:tab/>
    </w:r>
    <w:r>
      <w:tab/>
    </w:r>
    <w:r>
      <w:tab/>
    </w:r>
    <w:r>
      <w:tab/>
    </w:r>
    <w:r>
      <w:fldChar w:fldCharType="begin"/>
    </w:r>
    <w:r>
      <w:instrText xml:space="preserve"> PAGE  \* Arabic  \* MERGEFORMAT </w:instrText>
    </w:r>
    <w:r>
      <w:fldChar w:fldCharType="separate"/>
    </w:r>
    <w:r w:rsidR="00780F89">
      <w:rPr>
        <w:noProof/>
      </w:rPr>
      <w:t>66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982409"/>
      <w:docPartObj>
        <w:docPartGallery w:val="Page Numbers (Bottom of Page)"/>
        <w:docPartUnique/>
      </w:docPartObj>
    </w:sdtPr>
    <w:sdtEndPr>
      <w:rPr>
        <w:noProof/>
      </w:rPr>
    </w:sdtEndPr>
    <w:sdtContent>
      <w:p w14:paraId="00412062" w14:textId="24D7B4AF" w:rsidR="00F34AF1" w:rsidRDefault="00F34AF1">
        <w:pPr>
          <w:pStyle w:val="Footer"/>
          <w:jc w:val="right"/>
        </w:pPr>
        <w:r>
          <w:fldChar w:fldCharType="begin"/>
        </w:r>
        <w:r>
          <w:instrText xml:space="preserve"> PAGE   \* MERGEFORMAT </w:instrText>
        </w:r>
        <w:r>
          <w:fldChar w:fldCharType="separate"/>
        </w:r>
        <w:r w:rsidR="00780F89">
          <w:rPr>
            <w:noProof/>
          </w:rPr>
          <w:t>71</w:t>
        </w:r>
        <w:r>
          <w:rPr>
            <w:noProof/>
          </w:rPr>
          <w:fldChar w:fldCharType="end"/>
        </w:r>
      </w:p>
    </w:sdtContent>
  </w:sdt>
  <w:p w14:paraId="423198EC" w14:textId="7311784D" w:rsidR="00F34AF1" w:rsidRDefault="00F34AF1">
    <w:pPr>
      <w:pStyle w:val="BodyText"/>
      <w:spacing w:line="14" w:lineRule="auto"/>
      <w:rPr>
        <w:b/>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07049" w14:textId="588FEE18" w:rsidR="00F34AF1" w:rsidRDefault="00F34AF1">
    <w:pPr>
      <w:pStyle w:val="Footer"/>
    </w:pPr>
    <w:r>
      <w:tab/>
    </w:r>
    <w:r>
      <w:tab/>
    </w:r>
    <w:r>
      <w:fldChar w:fldCharType="begin"/>
    </w:r>
    <w:r>
      <w:instrText xml:space="preserve"> PAGE  \* Arabic  \* MERGEFORMAT </w:instrText>
    </w:r>
    <w:r>
      <w:fldChar w:fldCharType="separate"/>
    </w:r>
    <w:r w:rsidR="00780F89">
      <w:rPr>
        <w:noProof/>
      </w:rPr>
      <w:t>202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35AA0" w14:textId="77777777" w:rsidR="00F34AF1" w:rsidRDefault="00F34AF1">
      <w:r>
        <w:separator/>
      </w:r>
    </w:p>
  </w:footnote>
  <w:footnote w:type="continuationSeparator" w:id="0">
    <w:p w14:paraId="5339F6CF" w14:textId="77777777" w:rsidR="00F34AF1" w:rsidRDefault="00F34AF1">
      <w:r>
        <w:continuationSeparator/>
      </w:r>
    </w:p>
  </w:footnote>
  <w:footnote w:id="1">
    <w:p w14:paraId="0D137959" w14:textId="77777777" w:rsidR="00F34AF1" w:rsidRDefault="00F34AF1" w:rsidP="00AA647A">
      <w:pPr>
        <w:pStyle w:val="FootnoteText"/>
      </w:pPr>
      <w:r>
        <w:rPr>
          <w:rStyle w:val="FootnoteReference"/>
        </w:rPr>
        <w:footnoteRef/>
      </w:r>
      <w:r>
        <w:t xml:space="preserve"> This includes 2,752 people in receipt of work/work-like activity services and 2,432 people in receipt of rehabilitative training. The number of people supported by Day services is discussed further in chapter 11.</w:t>
      </w:r>
    </w:p>
  </w:footnote>
  <w:footnote w:id="2">
    <w:p w14:paraId="72C06B53" w14:textId="77777777" w:rsidR="00F34AF1" w:rsidRDefault="00F34AF1" w:rsidP="004C49E3">
      <w:pPr>
        <w:pStyle w:val="FootnoteText"/>
      </w:pPr>
      <w:r>
        <w:rPr>
          <w:rStyle w:val="FootnoteReference"/>
        </w:rPr>
        <w:footnoteRef/>
      </w:r>
      <w:r>
        <w:t xml:space="preserve"> </w:t>
      </w:r>
      <w:r w:rsidRPr="00CA56C0">
        <w:t>HIQA has defined a residential service within the disability sector to be ‘one that is comprised of both accommodation and care/support service provided to people with disabilities living in residential settings, on a short or long term basis, whether or not it is their sole place of residence’</w:t>
      </w:r>
      <w:r>
        <w:t xml:space="preserve"> ( HIQA </w:t>
      </w:r>
      <w:r w:rsidRPr="00CA56C0">
        <w:t>2015</w:t>
      </w:r>
      <w:r>
        <w:t>, p.7</w:t>
      </w:r>
      <w:r w:rsidRPr="00CA56C0">
        <w:t xml:space="preserve">). </w:t>
      </w:r>
    </w:p>
  </w:footnote>
  <w:footnote w:id="3">
    <w:p w14:paraId="5AE23F3E" w14:textId="77777777" w:rsidR="00F34AF1" w:rsidRDefault="00F34AF1" w:rsidP="00A73899">
      <w:pPr>
        <w:pStyle w:val="FootnoteText"/>
      </w:pPr>
      <w:r>
        <w:rPr>
          <w:rStyle w:val="FootnoteReference"/>
        </w:rPr>
        <w:footnoteRef/>
      </w:r>
      <w:hyperlink r:id="rId1" w:history="1">
        <w:r w:rsidRPr="003C6B99">
          <w:rPr>
            <w:rStyle w:val="Hyperlink"/>
          </w:rPr>
          <w:t>https://www.hse.ie/eng/services/list/4/disability/newdirections/adult%20disability%20day%20service%20locations.html</w:t>
        </w:r>
      </w:hyperlink>
      <w:r>
        <w:t xml:space="preserve"> </w:t>
      </w:r>
    </w:p>
  </w:footnote>
  <w:footnote w:id="4">
    <w:p w14:paraId="6A01565D" w14:textId="6054FCEE" w:rsidR="00F34AF1" w:rsidRDefault="00F34AF1">
      <w:pPr>
        <w:pStyle w:val="FootnoteText"/>
      </w:pPr>
      <w:r>
        <w:rPr>
          <w:rStyle w:val="FootnoteReference"/>
        </w:rPr>
        <w:footnoteRef/>
      </w:r>
      <w:r>
        <w:t xml:space="preserve"> This decision was made before the advent of the COVID-19 Pandemic, however, the pandemic would have made further fieldwork challenging, if not impossible.</w:t>
      </w:r>
    </w:p>
  </w:footnote>
  <w:footnote w:id="5">
    <w:p w14:paraId="34A12389" w14:textId="77777777" w:rsidR="00F34AF1" w:rsidRDefault="00F34AF1" w:rsidP="00477EF9">
      <w:pPr>
        <w:pStyle w:val="FootnoteText"/>
      </w:pPr>
      <w:r>
        <w:rPr>
          <w:rStyle w:val="FootnoteReference"/>
        </w:rPr>
        <w:footnoteRef/>
      </w:r>
      <w:r>
        <w:t xml:space="preserve"> Data Protection </w:t>
      </w:r>
      <w:r w:rsidRPr="00863793">
        <w:t>Act 2018 (Section 36(2)) (Health Research) Regulations 2018 (SI 314/2018)</w:t>
      </w:r>
      <w:r>
        <w:t>.</w:t>
      </w:r>
    </w:p>
  </w:footnote>
  <w:footnote w:id="6">
    <w:p w14:paraId="24DD1BD5" w14:textId="77777777" w:rsidR="00F34AF1" w:rsidRDefault="00F34AF1" w:rsidP="00477EF9">
      <w:pPr>
        <w:pStyle w:val="FootnoteText"/>
      </w:pPr>
      <w:r>
        <w:rPr>
          <w:rStyle w:val="FootnoteReference"/>
        </w:rPr>
        <w:footnoteRef/>
      </w:r>
      <w:r>
        <w:t xml:space="preserve"> For the purposes of the HRR social care research is included within the definition of health research.</w:t>
      </w:r>
    </w:p>
  </w:footnote>
  <w:footnote w:id="7">
    <w:p w14:paraId="3C942D80" w14:textId="77777777" w:rsidR="00F34AF1" w:rsidRDefault="00F34AF1" w:rsidP="00CC610D">
      <w:pPr>
        <w:pStyle w:val="FootnoteText"/>
      </w:pPr>
      <w:r>
        <w:rPr>
          <w:rStyle w:val="FootnoteReference"/>
        </w:rPr>
        <w:footnoteRef/>
      </w:r>
      <w:r>
        <w:t xml:space="preserve"> It also assesses the level of support required by carers of adults with a disability.</w:t>
      </w:r>
    </w:p>
  </w:footnote>
  <w:footnote w:id="8">
    <w:p w14:paraId="1BA261A4" w14:textId="45613CD2" w:rsidR="00F34AF1" w:rsidRDefault="00F34AF1" w:rsidP="00CC610D">
      <w:pPr>
        <w:pStyle w:val="FootnoteText"/>
      </w:pPr>
      <w:r>
        <w:rPr>
          <w:rStyle w:val="FootnoteReference"/>
        </w:rPr>
        <w:footnoteRef/>
      </w:r>
      <w:r>
        <w:t xml:space="preserve"> This approach could be seen as being in contravention with Article 19 of the CRPD (see Inclusion Europe, 2017).</w:t>
      </w:r>
    </w:p>
  </w:footnote>
  <w:footnote w:id="9">
    <w:p w14:paraId="1BD0ECE1" w14:textId="77777777" w:rsidR="00F34AF1" w:rsidRDefault="00F34AF1" w:rsidP="00CC610D">
      <w:pPr>
        <w:pStyle w:val="FootnoteText"/>
      </w:pPr>
      <w:r>
        <w:rPr>
          <w:rStyle w:val="FootnoteReference"/>
        </w:rPr>
        <w:footnoteRef/>
      </w:r>
      <w:r>
        <w:t xml:space="preserve"> </w:t>
      </w:r>
      <w:r w:rsidRPr="000A7DCE">
        <w:t>Bowling contends that it was developed within an economics framework and describes it as a utility scale for use in measuring cost effectiveness of interventions.</w:t>
      </w:r>
    </w:p>
  </w:footnote>
  <w:footnote w:id="10">
    <w:p w14:paraId="391C3DEB" w14:textId="77777777" w:rsidR="00F34AF1" w:rsidRDefault="00F34AF1" w:rsidP="00CC610D">
      <w:pPr>
        <w:pStyle w:val="FootnoteText"/>
      </w:pPr>
      <w:r>
        <w:rPr>
          <w:rStyle w:val="FootnoteReference"/>
        </w:rPr>
        <w:footnoteRef/>
      </w:r>
      <w:r>
        <w:t xml:space="preserve"> Preference weights would assign different weights to different domains based on the relative importance of domains. Preference weights are used in analysing the results of ASCOT-SC4 but have not yet been developed for the ASCOT-SC4-ER (Rand et al. 2020; Rand and Malley, 2017).</w:t>
      </w:r>
    </w:p>
  </w:footnote>
  <w:footnote w:id="11">
    <w:p w14:paraId="3414B9E1" w14:textId="5EA4C253" w:rsidR="00F34AF1" w:rsidRDefault="00F34AF1">
      <w:pPr>
        <w:pStyle w:val="FootnoteText"/>
      </w:pPr>
      <w:r>
        <w:rPr>
          <w:rStyle w:val="FootnoteReference"/>
        </w:rPr>
        <w:footnoteRef/>
      </w:r>
      <w:r>
        <w:t xml:space="preserve"> </w:t>
      </w:r>
      <w:hyperlink r:id="rId2" w:history="1">
        <w:r w:rsidRPr="001707DC">
          <w:rPr>
            <w:rStyle w:val="Hyperlink"/>
          </w:rPr>
          <w:t>https://www.nationalcoreindicators.org/upload/core-indicators/Rights_and_respect_508_IPS_18_19.pdf</w:t>
        </w:r>
      </w:hyperlink>
      <w:r>
        <w:t xml:space="preserve"> (Last Accessed December 2021)</w:t>
      </w:r>
    </w:p>
  </w:footnote>
  <w:footnote w:id="12">
    <w:p w14:paraId="456C8249" w14:textId="298192F5" w:rsidR="00F34AF1" w:rsidRDefault="00F34AF1">
      <w:pPr>
        <w:pStyle w:val="FootnoteText"/>
      </w:pPr>
      <w:r>
        <w:rPr>
          <w:rStyle w:val="FootnoteReference"/>
        </w:rPr>
        <w:footnoteRef/>
      </w:r>
      <w:r>
        <w:t xml:space="preserve"> ibid</w:t>
      </w:r>
    </w:p>
  </w:footnote>
  <w:footnote w:id="13">
    <w:p w14:paraId="66F03B87" w14:textId="4C687DA0" w:rsidR="00F34AF1" w:rsidRDefault="00F34AF1">
      <w:pPr>
        <w:pStyle w:val="FootnoteText"/>
      </w:pPr>
      <w:r w:rsidRPr="007C5FB9">
        <w:rPr>
          <w:rStyle w:val="FootnoteReference"/>
        </w:rPr>
        <w:footnoteRef/>
      </w:r>
      <w:r w:rsidRPr="007C5FB9">
        <w:t xml:space="preserve"> ibid</w:t>
      </w:r>
    </w:p>
  </w:footnote>
  <w:footnote w:id="14">
    <w:p w14:paraId="5B566A59" w14:textId="77777777" w:rsidR="00F34AF1" w:rsidRDefault="00F34AF1" w:rsidP="00326961">
      <w:pPr>
        <w:pStyle w:val="FootnoteText"/>
      </w:pPr>
      <w:r>
        <w:rPr>
          <w:rStyle w:val="FootnoteReference"/>
        </w:rPr>
        <w:footnoteRef/>
      </w:r>
      <w:r>
        <w:t xml:space="preserve"> Three quarters (74%) of the participants had attended mental health services in the previous year. However, as some services provided routine psychiatric assessments to all residents this was not considered to be a valid metric of mental ill health. Physical disability was determined based on a review of each FACE file.</w:t>
      </w:r>
    </w:p>
  </w:footnote>
  <w:footnote w:id="15">
    <w:p w14:paraId="08644BF3" w14:textId="700C3B37" w:rsidR="00F34AF1" w:rsidRDefault="00F34AF1">
      <w:pPr>
        <w:pStyle w:val="FootnoteText"/>
      </w:pPr>
      <w:r>
        <w:rPr>
          <w:rStyle w:val="FootnoteReference"/>
        </w:rPr>
        <w:footnoteRef/>
      </w:r>
      <w:r>
        <w:t xml:space="preserve"> </w:t>
      </w:r>
      <w:r w:rsidRPr="00445E8E">
        <w:t>see www.CSO.ie</w:t>
      </w:r>
    </w:p>
  </w:footnote>
  <w:footnote w:id="16">
    <w:p w14:paraId="1D3ABFE3" w14:textId="77777777" w:rsidR="00F34AF1" w:rsidRDefault="00F34AF1" w:rsidP="008526F9">
      <w:pPr>
        <w:pStyle w:val="FootnoteText"/>
      </w:pPr>
      <w:r>
        <w:rPr>
          <w:rStyle w:val="FootnoteReference"/>
        </w:rPr>
        <w:footnoteRef/>
      </w:r>
      <w:r>
        <w:t xml:space="preserve"> Range 0-32 with 0 indicating no assistance needed with any of the 8 ADLs and 32 indicating participants were unable to take any of the 8 ADLs and needed two other to undertake each task.</w:t>
      </w:r>
    </w:p>
  </w:footnote>
  <w:footnote w:id="17">
    <w:p w14:paraId="71E01BFD" w14:textId="77777777" w:rsidR="00F34AF1" w:rsidRDefault="00F34AF1" w:rsidP="008526F9">
      <w:pPr>
        <w:pStyle w:val="FootnoteText"/>
      </w:pPr>
      <w:r>
        <w:rPr>
          <w:rStyle w:val="FootnoteReference"/>
        </w:rPr>
        <w:footnoteRef/>
      </w:r>
      <w:r>
        <w:t xml:space="preserve"> </w:t>
      </w:r>
      <w:r w:rsidRPr="00753A04">
        <w:t>The composite IADL score for each participant could range from a minimum of 0 (indicating little or no assistance required with any of the six IADLs) to a maximum of 14 (indicating no capacity to undertake any of the six IADLs).</w:t>
      </w:r>
    </w:p>
  </w:footnote>
  <w:footnote w:id="18">
    <w:p w14:paraId="53696D25" w14:textId="77777777" w:rsidR="00F34AF1" w:rsidRDefault="00F34AF1" w:rsidP="00EB776A">
      <w:pPr>
        <w:pStyle w:val="FootnoteText"/>
      </w:pPr>
      <w:r>
        <w:rPr>
          <w:rStyle w:val="FootnoteReference"/>
        </w:rPr>
        <w:footnoteRef/>
      </w:r>
      <w:r>
        <w:t xml:space="preserve"> Accessed at </w:t>
      </w:r>
      <w:hyperlink r:id="rId3" w:history="1">
        <w:r w:rsidRPr="0073718D">
          <w:rPr>
            <w:rStyle w:val="Hyperlink"/>
          </w:rPr>
          <w:t>https://www.hiqa.ie/areas-we-work/disability-services</w:t>
        </w:r>
      </w:hyperlink>
      <w:r>
        <w:t xml:space="preserve"> on 27th January 2020.</w:t>
      </w:r>
    </w:p>
  </w:footnote>
  <w:footnote w:id="19">
    <w:p w14:paraId="0E8D0B9F" w14:textId="77777777" w:rsidR="00F34AF1" w:rsidRDefault="00F34AF1" w:rsidP="00EB776A">
      <w:pPr>
        <w:pStyle w:val="FootnoteText"/>
      </w:pPr>
      <w:r>
        <w:rPr>
          <w:rStyle w:val="FootnoteReference"/>
        </w:rPr>
        <w:footnoteRef/>
      </w:r>
      <w:r>
        <w:t xml:space="preserve"> Congregate settings are defined as settings </w:t>
      </w:r>
      <w:r w:rsidRPr="00187C61">
        <w:t xml:space="preserve">where </w:t>
      </w:r>
      <w:r w:rsidRPr="00187C61">
        <w:rPr>
          <w:b/>
          <w:bCs/>
        </w:rPr>
        <w:t xml:space="preserve">ten or more people </w:t>
      </w:r>
      <w:r w:rsidRPr="00187C61">
        <w:t>share a single living unit or where the living arrangements are campus</w:t>
      </w:r>
      <w:r w:rsidRPr="00187C61">
        <w:rPr>
          <w:rFonts w:ascii="Cambria Math" w:hAnsi="Cambria Math" w:cs="Cambria Math"/>
        </w:rPr>
        <w:t>‐</w:t>
      </w:r>
      <w:r w:rsidRPr="00187C61">
        <w:t>based</w:t>
      </w:r>
      <w:r>
        <w:t>. Although best practice (as set out by the Working Group on Congregated Settings) is that home-sharing arrangements should be confined to a maximum of four residents, non-congregate community based residential settings may include up to nine residents.</w:t>
      </w:r>
    </w:p>
  </w:footnote>
  <w:footnote w:id="20">
    <w:p w14:paraId="54038ACF" w14:textId="77777777" w:rsidR="00F34AF1" w:rsidRDefault="00F34AF1" w:rsidP="00EB776A">
      <w:pPr>
        <w:pStyle w:val="FootnoteText"/>
      </w:pPr>
      <w:r>
        <w:rPr>
          <w:rStyle w:val="FootnoteReference"/>
        </w:rPr>
        <w:footnoteRef/>
      </w:r>
      <w:r>
        <w:t xml:space="preserve"> A census of residents in in-patient approved centres in November 2018 indicates that 18% of the 2,345 patients had an admission period greater than 5 years (Mental Health Commission 2019, p.30). The census results in combination with the review conducted by the Inspector of Mental Health suggests that around 20 individuals with intellectual disability may be long-term residents in in-patient centres.</w:t>
      </w:r>
    </w:p>
  </w:footnote>
  <w:footnote w:id="21">
    <w:p w14:paraId="26F0FBF2" w14:textId="77777777" w:rsidR="00F34AF1" w:rsidRDefault="00F34AF1" w:rsidP="008D7EC3">
      <w:pPr>
        <w:pStyle w:val="FootnoteText"/>
      </w:pPr>
      <w:r>
        <w:rPr>
          <w:rStyle w:val="FootnoteReference"/>
        </w:rPr>
        <w:footnoteRef/>
      </w:r>
      <w:r>
        <w:t xml:space="preserve"> Pseudonym.</w:t>
      </w:r>
    </w:p>
  </w:footnote>
  <w:footnote w:id="22">
    <w:p w14:paraId="54AAC302" w14:textId="77777777" w:rsidR="00F34AF1" w:rsidRDefault="00F34AF1">
      <w:pPr>
        <w:pStyle w:val="FootnoteText"/>
      </w:pPr>
      <w:r>
        <w:rPr>
          <w:rStyle w:val="FootnoteReference"/>
        </w:rPr>
        <w:footnoteRef/>
      </w:r>
      <w:r>
        <w:t xml:space="preserve"> </w:t>
      </w:r>
      <w:r w:rsidRPr="00753A04">
        <w:t>The unweighted maximum total ASCOT score is 24 indicating that the ‘ideal state’ is present in all domains. The minimum score of 0 indicates high-level needs in all eight domains.</w:t>
      </w:r>
    </w:p>
  </w:footnote>
  <w:footnote w:id="23">
    <w:p w14:paraId="6BAD81AE" w14:textId="77777777" w:rsidR="00F34AF1" w:rsidRPr="00D55474" w:rsidRDefault="00F34AF1" w:rsidP="00945DB6">
      <w:pPr>
        <w:pStyle w:val="FootnoteText"/>
        <w:rPr>
          <w:lang w:val="en-GB"/>
        </w:rPr>
      </w:pPr>
      <w:r>
        <w:rPr>
          <w:rStyle w:val="FootnoteReference"/>
        </w:rPr>
        <w:footnoteRef/>
      </w:r>
      <w:r>
        <w:t xml:space="preserve"> </w:t>
      </w:r>
      <w:r>
        <w:rPr>
          <w:lang w:val="en-GB"/>
        </w:rPr>
        <w:t>Ascot asked a similar question “</w:t>
      </w:r>
      <w:r w:rsidRPr="00D55474">
        <w:rPr>
          <w:lang w:val="en-GB"/>
        </w:rPr>
        <w:t>How do you feel about the w</w:t>
      </w:r>
      <w:r>
        <w:rPr>
          <w:lang w:val="en-GB"/>
        </w:rPr>
        <w:t xml:space="preserve">ay your paid support treat you?” with four possible answers: </w:t>
      </w:r>
    </w:p>
    <w:p w14:paraId="7A54D848" w14:textId="77777777" w:rsidR="00F34AF1" w:rsidRPr="00D55474" w:rsidRDefault="00F34AF1" w:rsidP="00945DB6">
      <w:pPr>
        <w:pStyle w:val="FootnoteText"/>
        <w:rPr>
          <w:lang w:val="en-GB"/>
        </w:rPr>
      </w:pPr>
      <w:r w:rsidRPr="00D55474">
        <w:rPr>
          <w:lang w:val="en-GB"/>
        </w:rPr>
        <w:t xml:space="preserve">I am very happy with the way my paid support treat me. </w:t>
      </w:r>
    </w:p>
    <w:p w14:paraId="23FA4DE6" w14:textId="77777777" w:rsidR="00F34AF1" w:rsidRPr="00D55474" w:rsidRDefault="00F34AF1" w:rsidP="00945DB6">
      <w:pPr>
        <w:pStyle w:val="FootnoteText"/>
        <w:rPr>
          <w:lang w:val="en-GB"/>
        </w:rPr>
      </w:pPr>
      <w:r w:rsidRPr="00D55474">
        <w:rPr>
          <w:lang w:val="en-GB"/>
        </w:rPr>
        <w:t xml:space="preserve">I am quite happy with the way my paid support treat me. </w:t>
      </w:r>
    </w:p>
    <w:p w14:paraId="548B4140" w14:textId="77777777" w:rsidR="00F34AF1" w:rsidRPr="00D55474" w:rsidRDefault="00F34AF1" w:rsidP="00945DB6">
      <w:pPr>
        <w:pStyle w:val="FootnoteText"/>
        <w:rPr>
          <w:lang w:val="en-GB"/>
        </w:rPr>
      </w:pPr>
      <w:r w:rsidRPr="00D55474">
        <w:rPr>
          <w:lang w:val="en-GB"/>
        </w:rPr>
        <w:t xml:space="preserve">I am a bit unhappy with the way my paid support treat me. </w:t>
      </w:r>
    </w:p>
    <w:p w14:paraId="7D532623" w14:textId="77777777" w:rsidR="00F34AF1" w:rsidRPr="00D55474" w:rsidRDefault="00F34AF1" w:rsidP="00945DB6">
      <w:pPr>
        <w:pStyle w:val="FootnoteText"/>
        <w:rPr>
          <w:lang w:val="en-GB"/>
        </w:rPr>
      </w:pPr>
      <w:r w:rsidRPr="00D55474">
        <w:rPr>
          <w:lang w:val="en-GB"/>
        </w:rPr>
        <w:t>I am very unhappy with the way my paid support treat me.</w:t>
      </w:r>
      <w:r>
        <w:rPr>
          <w:lang w:val="en-GB"/>
        </w:rPr>
        <w:t xml:space="preserve"> The responses to the two variables are significantly correlated. </w:t>
      </w:r>
    </w:p>
  </w:footnote>
  <w:footnote w:id="24">
    <w:p w14:paraId="40865A4E" w14:textId="2E7D9E42" w:rsidR="00F34AF1" w:rsidRPr="00465235" w:rsidRDefault="00F34AF1" w:rsidP="00897B92">
      <w:pPr>
        <w:pStyle w:val="FootnoteText"/>
        <w:rPr>
          <w:lang w:val="en-GB"/>
        </w:rPr>
      </w:pPr>
      <w:r>
        <w:rPr>
          <w:rStyle w:val="FootnoteReference"/>
        </w:rPr>
        <w:footnoteRef/>
      </w:r>
      <w:r>
        <w:t xml:space="preserve"> </w:t>
      </w:r>
      <w:r>
        <w:rPr>
          <w:lang w:val="en-GB"/>
        </w:rPr>
        <w:t xml:space="preserve">SPSS offers three methods to cluster data: k-means, hierarchical and two-step. All three methods were explored and gave similar, if not identical results. </w:t>
      </w:r>
    </w:p>
  </w:footnote>
  <w:footnote w:id="25">
    <w:p w14:paraId="288D150E" w14:textId="551DDF74" w:rsidR="00F34AF1" w:rsidRDefault="00F34AF1">
      <w:pPr>
        <w:pStyle w:val="FootnoteText"/>
      </w:pPr>
      <w:r>
        <w:rPr>
          <w:rStyle w:val="FootnoteReference"/>
        </w:rPr>
        <w:footnoteRef/>
      </w:r>
      <w:r>
        <w:t xml:space="preserve"> In reality, although people reported picking their own staff this is believed to include a range of levels of involvement to being consulted up to being actively involved in the process including interviewing staff. </w:t>
      </w:r>
    </w:p>
  </w:footnote>
  <w:footnote w:id="26">
    <w:p w14:paraId="2917CC57" w14:textId="77777777" w:rsidR="00F34AF1" w:rsidRPr="00231D85" w:rsidRDefault="00F34AF1" w:rsidP="006D667D">
      <w:pPr>
        <w:pStyle w:val="FootnoteText"/>
        <w:rPr>
          <w:lang w:val="en-GB"/>
        </w:rPr>
      </w:pPr>
    </w:p>
  </w:footnote>
  <w:footnote w:id="27">
    <w:p w14:paraId="1106F46F" w14:textId="368FA03D" w:rsidR="00F34AF1" w:rsidRPr="005C14C6" w:rsidRDefault="00F34AF1" w:rsidP="006D667D">
      <w:pPr>
        <w:pStyle w:val="FootnoteText"/>
        <w:rPr>
          <w:lang w:val="en-GB"/>
        </w:rPr>
      </w:pPr>
      <w:r>
        <w:rPr>
          <w:rStyle w:val="FootnoteReference"/>
        </w:rPr>
        <w:footnoteRef/>
      </w:r>
      <w:r>
        <w:t xml:space="preserve"> </w:t>
      </w:r>
      <w:r>
        <w:rPr>
          <w:lang w:val="en-GB"/>
        </w:rPr>
        <w:t xml:space="preserve">The pain variable has 3 levels – no pain, moderate pain and great pain. Therefore in this and subsequent regressions, both pain levels are compared to no pain. </w:t>
      </w:r>
    </w:p>
  </w:footnote>
  <w:footnote w:id="28">
    <w:p w14:paraId="52DBFD19" w14:textId="1C0BE337" w:rsidR="00F34AF1" w:rsidRPr="005C14C6" w:rsidRDefault="00F34AF1" w:rsidP="006D667D">
      <w:pPr>
        <w:pStyle w:val="FootnoteText"/>
        <w:rPr>
          <w:lang w:val="en-GB"/>
        </w:rPr>
      </w:pPr>
      <w:r>
        <w:rPr>
          <w:rStyle w:val="FootnoteReference"/>
        </w:rPr>
        <w:footnoteRef/>
      </w:r>
      <w:r>
        <w:t xml:space="preserve"> </w:t>
      </w:r>
      <w:r>
        <w:rPr>
          <w:lang w:val="en-GB"/>
        </w:rPr>
        <w:t>One question asked if you liked the people you live with – it had three levels. Dislike was considered a score of 3 and like a score of 1 and they are both compared to a score of 2.</w:t>
      </w:r>
    </w:p>
  </w:footnote>
  <w:footnote w:id="29">
    <w:p w14:paraId="5C897974" w14:textId="2F1DAD5D" w:rsidR="00F34AF1" w:rsidRPr="008028D6" w:rsidRDefault="00F34AF1" w:rsidP="006D667D">
      <w:pPr>
        <w:pStyle w:val="FootnoteText"/>
        <w:rPr>
          <w:lang w:val="en-GB"/>
        </w:rPr>
      </w:pPr>
      <w:r>
        <w:rPr>
          <w:rStyle w:val="FootnoteReference"/>
        </w:rPr>
        <w:footnoteRef/>
      </w:r>
      <w:r>
        <w:t xml:space="preserve"> </w:t>
      </w:r>
      <w:r>
        <w:rPr>
          <w:lang w:val="en-GB"/>
        </w:rPr>
        <w:t xml:space="preserve">This variable was constructed when people were asked about changes they wanted to make to their life and who said they were happy. </w:t>
      </w:r>
    </w:p>
  </w:footnote>
  <w:footnote w:id="30">
    <w:p w14:paraId="21053B06" w14:textId="77777777" w:rsidR="00F34AF1" w:rsidRPr="008E5A06" w:rsidRDefault="00F34AF1" w:rsidP="006D667D">
      <w:pPr>
        <w:pStyle w:val="FootnoteText"/>
        <w:rPr>
          <w:lang w:val="en-GB"/>
        </w:rPr>
      </w:pPr>
      <w:r>
        <w:rPr>
          <w:rStyle w:val="FootnoteReference"/>
        </w:rPr>
        <w:footnoteRef/>
      </w:r>
      <w:r>
        <w:t xml:space="preserve"> </w:t>
      </w:r>
      <w:r w:rsidRPr="008E5A06">
        <w:t>Omitted variable bias was found (adding the squared residual to the equation increased the r squared to 0.593)</w:t>
      </w:r>
    </w:p>
  </w:footnote>
  <w:footnote w:id="31">
    <w:p w14:paraId="46896E4B" w14:textId="77777777" w:rsidR="00F34AF1" w:rsidRPr="00FF3BD0" w:rsidRDefault="00F34AF1" w:rsidP="00326B93">
      <w:pPr>
        <w:pStyle w:val="FootnoteText"/>
      </w:pPr>
      <w:r w:rsidRPr="00FF3BD0">
        <w:rPr>
          <w:rStyle w:val="FootnoteReference"/>
        </w:rPr>
        <w:footnoteRef/>
      </w:r>
      <w:r w:rsidRPr="00FF3BD0">
        <w:t xml:space="preserve"> Information drawn from a copy of a presentation made by the SIT in March 2017 to the Department of Health.</w:t>
      </w:r>
    </w:p>
  </w:footnote>
  <w:footnote w:id="32">
    <w:p w14:paraId="54E92769" w14:textId="77777777" w:rsidR="00F34AF1" w:rsidRPr="00FF3BD0" w:rsidRDefault="00F34AF1" w:rsidP="001E3275">
      <w:pPr>
        <w:pStyle w:val="FootnoteText"/>
      </w:pPr>
      <w:r w:rsidRPr="00FF3BD0">
        <w:rPr>
          <w:rStyle w:val="FootnoteReference"/>
        </w:rPr>
        <w:footnoteRef/>
      </w:r>
      <w:r w:rsidRPr="00FF3BD0">
        <w:t xml:space="preserve"> S.I. No. 367/2013- Health Act 2007 (Care and Support of Residents in Designated Centres for Persons (Children and Adults) with Disabilities) Regulations 2013; Regulations 25 (3) and (4).</w:t>
      </w:r>
    </w:p>
  </w:footnote>
  <w:footnote w:id="33">
    <w:p w14:paraId="0F4BECB2" w14:textId="7B459268" w:rsidR="00F34AF1" w:rsidRPr="00FF3BD0" w:rsidRDefault="00F34AF1" w:rsidP="00D3089E">
      <w:pPr>
        <w:pStyle w:val="FootnoteText"/>
      </w:pPr>
      <w:r w:rsidRPr="00FF3BD0">
        <w:rPr>
          <w:rStyle w:val="FootnoteReference"/>
        </w:rPr>
        <w:footnoteRef/>
      </w:r>
      <w:r w:rsidRPr="00FF3BD0">
        <w:t xml:space="preserve"> This estimate is based on the number of adults attending activation day services and other forms of rehabilitative/vocational training as reported in the 2015 Annual Report of the National Physical and Sensory Database (NPSDD). NPSDD reports for 2016 and 2017 do not provide a detailed breakdown of different forms of day service.</w:t>
      </w:r>
    </w:p>
  </w:footnote>
  <w:footnote w:id="34">
    <w:p w14:paraId="6EC4292D" w14:textId="77777777" w:rsidR="00F34AF1" w:rsidRDefault="00F34AF1" w:rsidP="00D3089E">
      <w:pPr>
        <w:pStyle w:val="FootnoteText"/>
      </w:pPr>
      <w:r>
        <w:rPr>
          <w:rStyle w:val="FootnoteReference"/>
        </w:rPr>
        <w:footnoteRef/>
      </w:r>
      <w:r>
        <w:t xml:space="preserve"> </w:t>
      </w:r>
      <w:r w:rsidRPr="00753A04">
        <w:t>20% of €1904.4m</w:t>
      </w:r>
    </w:p>
  </w:footnote>
  <w:footnote w:id="35">
    <w:p w14:paraId="766C8C3F" w14:textId="77777777" w:rsidR="00F34AF1" w:rsidRPr="00FF3BD0" w:rsidRDefault="00F34AF1" w:rsidP="00D3089E">
      <w:pPr>
        <w:pStyle w:val="FootnoteText"/>
      </w:pPr>
      <w:r w:rsidRPr="00FF3BD0">
        <w:rPr>
          <w:rStyle w:val="FootnoteReference"/>
        </w:rPr>
        <w:footnoteRef/>
      </w:r>
      <w:r w:rsidRPr="00FF3BD0">
        <w:t xml:space="preserve"> See: </w:t>
      </w:r>
      <w:hyperlink r:id="rId4" w:history="1">
        <w:r w:rsidRPr="00FF3BD0">
          <w:rPr>
            <w:rStyle w:val="Hyperlink"/>
          </w:rPr>
          <w:t>https://www.hse.ie/eng/services/publications/serviceplans/national-service-plan-2019.pdf</w:t>
        </w:r>
      </w:hyperlink>
      <w:r w:rsidRPr="00FF3BD0">
        <w:t xml:space="preserve"> </w:t>
      </w:r>
    </w:p>
  </w:footnote>
  <w:footnote w:id="36">
    <w:p w14:paraId="3D4D321E" w14:textId="77777777" w:rsidR="00F34AF1" w:rsidRPr="00FF3BD0" w:rsidRDefault="00F34AF1" w:rsidP="00D3089E">
      <w:pPr>
        <w:pStyle w:val="FootnoteText"/>
      </w:pPr>
      <w:r w:rsidRPr="00FF3BD0">
        <w:rPr>
          <w:rStyle w:val="FootnoteReference"/>
        </w:rPr>
        <w:footnoteRef/>
      </w:r>
      <w:r w:rsidRPr="00FF3BD0">
        <w:t xml:space="preserve"> Pay scales are at 1/09/2019. On costs include the cost of employer’s PRSI and the estimated cost of agency staff to cover absences due to sickness/holidays. On costs in day services are lower than in residential services as day services normally close for certain periods during the summer and at Christmas and Easter when most staff holidays are taken. Estimated on costs do not include any provision in respect of employer’s pension contribution. Section 39 agencies and for-profit agencies may pay an employer’s pension contribution to some or all of their staff.</w:t>
      </w:r>
    </w:p>
  </w:footnote>
  <w:footnote w:id="37">
    <w:p w14:paraId="55886BA9" w14:textId="77777777" w:rsidR="00F34AF1" w:rsidRPr="00FF3BD0" w:rsidRDefault="00F34AF1" w:rsidP="00D3089E">
      <w:pPr>
        <w:pStyle w:val="FootnoteText"/>
      </w:pPr>
      <w:r w:rsidRPr="00FF3BD0">
        <w:rPr>
          <w:rStyle w:val="FootnoteReference"/>
        </w:rPr>
        <w:footnoteRef/>
      </w:r>
      <w:r w:rsidRPr="00FF3BD0">
        <w:t xml:space="preserve"> Pay scales for level 2 workshop instructors range from €41,542 to €48,660. With ‘on costs’ of 15% pay costs would range from €47,773 to €55,959.</w:t>
      </w:r>
      <w:r>
        <w:t xml:space="preserve"> </w:t>
      </w:r>
    </w:p>
  </w:footnote>
  <w:footnote w:id="38">
    <w:p w14:paraId="6D970629" w14:textId="77777777" w:rsidR="00F34AF1" w:rsidRPr="00FF3BD0" w:rsidRDefault="00F34AF1" w:rsidP="00D3089E">
      <w:pPr>
        <w:pStyle w:val="FootnoteText"/>
      </w:pPr>
      <w:r w:rsidRPr="00FF3BD0">
        <w:rPr>
          <w:rStyle w:val="FootnoteReference"/>
        </w:rPr>
        <w:footnoteRef/>
      </w:r>
      <w:r w:rsidRPr="00FF3BD0">
        <w:t xml:space="preserve"> The number of day service users in 2018 is not disclosed in the accounts and has been estimated based on the number in 2017 adjusted to include the 20 places for school leavers added in 2018. The estimated number of day service users may be overstated as no allowance has been made for persons exiting the service.</w:t>
      </w:r>
    </w:p>
    <w:p w14:paraId="55D455F1" w14:textId="77777777" w:rsidR="00F34AF1" w:rsidRPr="00FF3BD0" w:rsidRDefault="00F34AF1" w:rsidP="00D3089E">
      <w:pPr>
        <w:pStyle w:val="FootnoteText"/>
      </w:pPr>
    </w:p>
  </w:footnote>
  <w:footnote w:id="39">
    <w:p w14:paraId="4DF1F2EA" w14:textId="77777777" w:rsidR="00F34AF1" w:rsidRPr="00FF3BD0" w:rsidRDefault="00F34AF1" w:rsidP="00D3089E">
      <w:pPr>
        <w:pStyle w:val="FootnoteText"/>
      </w:pPr>
      <w:r w:rsidRPr="00FF3BD0">
        <w:rPr>
          <w:rStyle w:val="FootnoteReference"/>
        </w:rPr>
        <w:footnoteRef/>
      </w:r>
      <w:r w:rsidRPr="00FF3BD0">
        <w:t xml:space="preserve"> Calculation of overheads excludes cost of employer’s pension contribution. </w:t>
      </w:r>
    </w:p>
  </w:footnote>
  <w:footnote w:id="40">
    <w:p w14:paraId="7293DCED" w14:textId="767C3DBD" w:rsidR="00F34AF1" w:rsidRPr="00FF3BD0" w:rsidRDefault="00F34AF1" w:rsidP="00326B93">
      <w:pPr>
        <w:pStyle w:val="FootnoteText"/>
      </w:pPr>
      <w:r w:rsidRPr="00FF3BD0">
        <w:rPr>
          <w:rStyle w:val="FootnoteReference"/>
        </w:rPr>
        <w:footnoteRef/>
      </w:r>
      <w:r w:rsidRPr="00FF3BD0">
        <w:t xml:space="preserve"> Residential support service is defined in Section</w:t>
      </w:r>
      <w:r>
        <w:t xml:space="preserve"> </w:t>
      </w:r>
      <w:r w:rsidRPr="00FF3BD0">
        <w:t>67A of the Health Act 1970.</w:t>
      </w:r>
    </w:p>
  </w:footnote>
  <w:footnote w:id="41">
    <w:p w14:paraId="2D8F6164" w14:textId="759EEF05" w:rsidR="00F34AF1" w:rsidRPr="00FF3BD0" w:rsidRDefault="00F34AF1" w:rsidP="00326B93">
      <w:pPr>
        <w:pStyle w:val="FootnoteText"/>
      </w:pPr>
      <w:r w:rsidRPr="00FF3BD0">
        <w:rPr>
          <w:rStyle w:val="FootnoteReference"/>
        </w:rPr>
        <w:footnoteRef/>
      </w:r>
      <w:r w:rsidRPr="00FF3BD0">
        <w:t xml:space="preserve"> See section 67C of the Health</w:t>
      </w:r>
      <w:r>
        <w:t xml:space="preserve"> Act 1970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B9955" w14:textId="77777777" w:rsidR="00F34AF1" w:rsidRDefault="00F34AF1" w:rsidP="00FD37BB">
    <w:pPr>
      <w:pStyle w:val="Header"/>
      <w:tabs>
        <w:tab w:val="clear" w:pos="4320"/>
        <w:tab w:val="clear" w:pos="8640"/>
        <w:tab w:val="left" w:pos="6368"/>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7E571" w14:textId="77777777" w:rsidR="00F34AF1" w:rsidRDefault="00F34A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17E4" w14:textId="77777777" w:rsidR="00F34AF1" w:rsidRDefault="00F34AF1" w:rsidP="00FD37BB">
    <w:pPr>
      <w:pStyle w:val="Header"/>
      <w:tabs>
        <w:tab w:val="clear" w:pos="4320"/>
        <w:tab w:val="clear" w:pos="8640"/>
        <w:tab w:val="left" w:pos="63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2"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3"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4" w15:restartNumberingAfterBreak="0">
    <w:nsid w:val="FFFFFF88"/>
    <w:multiLevelType w:val="singleLevel"/>
    <w:tmpl w:val="C4CC83A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D25ED95C"/>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6" w15:restartNumberingAfterBreak="0">
    <w:nsid w:val="01304334"/>
    <w:multiLevelType w:val="hybridMultilevel"/>
    <w:tmpl w:val="C30C5E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76608C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8B6421"/>
    <w:multiLevelType w:val="singleLevel"/>
    <w:tmpl w:val="A7A61E34"/>
    <w:lvl w:ilvl="0">
      <w:start w:val="1"/>
      <w:numFmt w:val="decimal"/>
      <w:lvlText w:val="%1."/>
      <w:lvlJc w:val="left"/>
      <w:pPr>
        <w:tabs>
          <w:tab w:val="num" w:pos="360"/>
        </w:tabs>
        <w:ind w:left="360" w:hanging="360"/>
      </w:pPr>
    </w:lvl>
  </w:abstractNum>
  <w:abstractNum w:abstractNumId="9" w15:restartNumberingAfterBreak="0">
    <w:nsid w:val="09332BC3"/>
    <w:multiLevelType w:val="hybridMultilevel"/>
    <w:tmpl w:val="C186E1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1244272"/>
    <w:multiLevelType w:val="singleLevel"/>
    <w:tmpl w:val="F39E784C"/>
    <w:lvl w:ilvl="0">
      <w:start w:val="1"/>
      <w:numFmt w:val="decimal"/>
      <w:lvlText w:val="%1."/>
      <w:lvlJc w:val="left"/>
      <w:pPr>
        <w:tabs>
          <w:tab w:val="num" w:pos="360"/>
        </w:tabs>
        <w:ind w:left="360" w:hanging="360"/>
      </w:pPr>
    </w:lvl>
  </w:abstractNum>
  <w:abstractNum w:abstractNumId="11" w15:restartNumberingAfterBreak="0">
    <w:nsid w:val="12B56F1B"/>
    <w:multiLevelType w:val="singleLevel"/>
    <w:tmpl w:val="8542DF9E"/>
    <w:lvl w:ilvl="0">
      <w:start w:val="1"/>
      <w:numFmt w:val="decimal"/>
      <w:lvlText w:val="%1."/>
      <w:lvlJc w:val="left"/>
      <w:pPr>
        <w:tabs>
          <w:tab w:val="num" w:pos="360"/>
        </w:tabs>
        <w:ind w:left="360" w:hanging="360"/>
      </w:pPr>
    </w:lvl>
  </w:abstractNum>
  <w:abstractNum w:abstractNumId="12" w15:restartNumberingAfterBreak="0">
    <w:nsid w:val="165C72D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B003E2"/>
    <w:multiLevelType w:val="hybridMultilevel"/>
    <w:tmpl w:val="09F2EC1A"/>
    <w:lvl w:ilvl="0" w:tplc="4D2623E8">
      <w:start w:val="1"/>
      <w:numFmt w:val="decimal"/>
      <w:lvlText w:val="%1."/>
      <w:lvlJc w:val="left"/>
      <w:pPr>
        <w:ind w:left="405" w:hanging="360"/>
      </w:pPr>
      <w:rPr>
        <w:rFonts w:hint="default"/>
        <w:b/>
        <w:sz w:val="24"/>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14" w15:restartNumberingAfterBreak="0">
    <w:nsid w:val="1D24289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892570"/>
    <w:multiLevelType w:val="hybridMultilevel"/>
    <w:tmpl w:val="999EBBFA"/>
    <w:lvl w:ilvl="0" w:tplc="61A803DE">
      <w:start w:val="1"/>
      <w:numFmt w:val="decimal"/>
      <w:lvlText w:val="%1."/>
      <w:lvlJc w:val="left"/>
      <w:pPr>
        <w:ind w:left="780" w:hanging="360"/>
      </w:pPr>
      <w:rPr>
        <w:rFonts w:hint="default"/>
      </w:rPr>
    </w:lvl>
    <w:lvl w:ilvl="1" w:tplc="18090019" w:tentative="1">
      <w:start w:val="1"/>
      <w:numFmt w:val="lowerLetter"/>
      <w:lvlText w:val="%2."/>
      <w:lvlJc w:val="left"/>
      <w:pPr>
        <w:ind w:left="1500" w:hanging="360"/>
      </w:pPr>
    </w:lvl>
    <w:lvl w:ilvl="2" w:tplc="1809001B" w:tentative="1">
      <w:start w:val="1"/>
      <w:numFmt w:val="lowerRoman"/>
      <w:lvlText w:val="%3."/>
      <w:lvlJc w:val="right"/>
      <w:pPr>
        <w:ind w:left="2220" w:hanging="180"/>
      </w:pPr>
    </w:lvl>
    <w:lvl w:ilvl="3" w:tplc="1809000F" w:tentative="1">
      <w:start w:val="1"/>
      <w:numFmt w:val="decimal"/>
      <w:lvlText w:val="%4."/>
      <w:lvlJc w:val="left"/>
      <w:pPr>
        <w:ind w:left="2940" w:hanging="360"/>
      </w:pPr>
    </w:lvl>
    <w:lvl w:ilvl="4" w:tplc="18090019" w:tentative="1">
      <w:start w:val="1"/>
      <w:numFmt w:val="lowerLetter"/>
      <w:lvlText w:val="%5."/>
      <w:lvlJc w:val="left"/>
      <w:pPr>
        <w:ind w:left="3660" w:hanging="360"/>
      </w:pPr>
    </w:lvl>
    <w:lvl w:ilvl="5" w:tplc="1809001B" w:tentative="1">
      <w:start w:val="1"/>
      <w:numFmt w:val="lowerRoman"/>
      <w:lvlText w:val="%6."/>
      <w:lvlJc w:val="right"/>
      <w:pPr>
        <w:ind w:left="4380" w:hanging="180"/>
      </w:pPr>
    </w:lvl>
    <w:lvl w:ilvl="6" w:tplc="1809000F" w:tentative="1">
      <w:start w:val="1"/>
      <w:numFmt w:val="decimal"/>
      <w:lvlText w:val="%7."/>
      <w:lvlJc w:val="left"/>
      <w:pPr>
        <w:ind w:left="5100" w:hanging="360"/>
      </w:pPr>
    </w:lvl>
    <w:lvl w:ilvl="7" w:tplc="18090019" w:tentative="1">
      <w:start w:val="1"/>
      <w:numFmt w:val="lowerLetter"/>
      <w:lvlText w:val="%8."/>
      <w:lvlJc w:val="left"/>
      <w:pPr>
        <w:ind w:left="5820" w:hanging="360"/>
      </w:pPr>
    </w:lvl>
    <w:lvl w:ilvl="8" w:tplc="1809001B" w:tentative="1">
      <w:start w:val="1"/>
      <w:numFmt w:val="lowerRoman"/>
      <w:lvlText w:val="%9."/>
      <w:lvlJc w:val="right"/>
      <w:pPr>
        <w:ind w:left="6540" w:hanging="180"/>
      </w:pPr>
    </w:lvl>
  </w:abstractNum>
  <w:abstractNum w:abstractNumId="16" w15:restartNumberingAfterBreak="0">
    <w:nsid w:val="2A397ED0"/>
    <w:multiLevelType w:val="singleLevel"/>
    <w:tmpl w:val="733C3980"/>
    <w:lvl w:ilvl="0">
      <w:start w:val="1"/>
      <w:numFmt w:val="decimal"/>
      <w:lvlText w:val="%1."/>
      <w:lvlJc w:val="left"/>
      <w:pPr>
        <w:tabs>
          <w:tab w:val="num" w:pos="360"/>
        </w:tabs>
        <w:ind w:left="360" w:hanging="360"/>
      </w:pPr>
    </w:lvl>
  </w:abstractNum>
  <w:abstractNum w:abstractNumId="17" w15:restartNumberingAfterBreak="0">
    <w:nsid w:val="3022549B"/>
    <w:multiLevelType w:val="hybridMultilevel"/>
    <w:tmpl w:val="DCAEBEF4"/>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0CB20B5"/>
    <w:multiLevelType w:val="singleLevel"/>
    <w:tmpl w:val="BF6627D0"/>
    <w:lvl w:ilvl="0">
      <w:start w:val="1"/>
      <w:numFmt w:val="decimal"/>
      <w:lvlText w:val="%1."/>
      <w:lvlJc w:val="left"/>
      <w:pPr>
        <w:tabs>
          <w:tab w:val="num" w:pos="360"/>
        </w:tabs>
        <w:ind w:left="360" w:hanging="360"/>
      </w:pPr>
    </w:lvl>
  </w:abstractNum>
  <w:abstractNum w:abstractNumId="19" w15:restartNumberingAfterBreak="0">
    <w:nsid w:val="337D10A2"/>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A74D7D"/>
    <w:multiLevelType w:val="hybridMultilevel"/>
    <w:tmpl w:val="12406894"/>
    <w:lvl w:ilvl="0" w:tplc="62224DE6">
      <w:start w:val="1"/>
      <w:numFmt w:val="bullet"/>
      <w:lvlText w:val="•"/>
      <w:lvlJc w:val="left"/>
      <w:pPr>
        <w:ind w:left="7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EEF01194">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AB92A080">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F91090DA">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70669C0E">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5ED48880">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01C2DAF8">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14A31F2">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C82BA0C">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21" w15:restartNumberingAfterBreak="0">
    <w:nsid w:val="3563474E"/>
    <w:multiLevelType w:val="hybridMultilevel"/>
    <w:tmpl w:val="98B0252C"/>
    <w:lvl w:ilvl="0" w:tplc="50B0D176">
      <w:start w:val="1"/>
      <w:numFmt w:val="decimal"/>
      <w:lvlText w:val="%1."/>
      <w:lvlJc w:val="left"/>
      <w:pPr>
        <w:ind w:left="772"/>
      </w:pPr>
      <w:rPr>
        <w:rFonts w:ascii="Gill Sans MT" w:eastAsia="Gill Sans MT" w:hAnsi="Gill Sans MT" w:cs="Gill Sans MT"/>
        <w:b w:val="0"/>
        <w:i w:val="0"/>
        <w:strike w:val="0"/>
        <w:dstrike w:val="0"/>
        <w:color w:val="000000"/>
        <w:sz w:val="28"/>
        <w:szCs w:val="28"/>
        <w:u w:val="none" w:color="000000"/>
        <w:bdr w:val="none" w:sz="0" w:space="0" w:color="auto"/>
        <w:shd w:val="clear" w:color="auto" w:fill="auto"/>
        <w:vertAlign w:val="baseline"/>
      </w:rPr>
    </w:lvl>
    <w:lvl w:ilvl="1" w:tplc="42A08044">
      <w:start w:val="1"/>
      <w:numFmt w:val="lowerLetter"/>
      <w:lvlText w:val="%2"/>
      <w:lvlJc w:val="left"/>
      <w:pPr>
        <w:ind w:left="1385"/>
      </w:pPr>
      <w:rPr>
        <w:rFonts w:ascii="Gill Sans MT" w:eastAsia="Gill Sans MT" w:hAnsi="Gill Sans MT" w:cs="Gill Sans MT"/>
        <w:b w:val="0"/>
        <w:i w:val="0"/>
        <w:strike w:val="0"/>
        <w:dstrike w:val="0"/>
        <w:color w:val="000000"/>
        <w:sz w:val="28"/>
        <w:szCs w:val="28"/>
        <w:u w:val="none" w:color="000000"/>
        <w:bdr w:val="none" w:sz="0" w:space="0" w:color="auto"/>
        <w:shd w:val="clear" w:color="auto" w:fill="auto"/>
        <w:vertAlign w:val="baseline"/>
      </w:rPr>
    </w:lvl>
    <w:lvl w:ilvl="2" w:tplc="39442EB6">
      <w:start w:val="1"/>
      <w:numFmt w:val="lowerRoman"/>
      <w:lvlText w:val="%3"/>
      <w:lvlJc w:val="left"/>
      <w:pPr>
        <w:ind w:left="2105"/>
      </w:pPr>
      <w:rPr>
        <w:rFonts w:ascii="Gill Sans MT" w:eastAsia="Gill Sans MT" w:hAnsi="Gill Sans MT" w:cs="Gill Sans MT"/>
        <w:b w:val="0"/>
        <w:i w:val="0"/>
        <w:strike w:val="0"/>
        <w:dstrike w:val="0"/>
        <w:color w:val="000000"/>
        <w:sz w:val="28"/>
        <w:szCs w:val="28"/>
        <w:u w:val="none" w:color="000000"/>
        <w:bdr w:val="none" w:sz="0" w:space="0" w:color="auto"/>
        <w:shd w:val="clear" w:color="auto" w:fill="auto"/>
        <w:vertAlign w:val="baseline"/>
      </w:rPr>
    </w:lvl>
    <w:lvl w:ilvl="3" w:tplc="49C457A2">
      <w:start w:val="1"/>
      <w:numFmt w:val="decimal"/>
      <w:lvlText w:val="%4"/>
      <w:lvlJc w:val="left"/>
      <w:pPr>
        <w:ind w:left="2825"/>
      </w:pPr>
      <w:rPr>
        <w:rFonts w:ascii="Gill Sans MT" w:eastAsia="Gill Sans MT" w:hAnsi="Gill Sans MT" w:cs="Gill Sans MT"/>
        <w:b w:val="0"/>
        <w:i w:val="0"/>
        <w:strike w:val="0"/>
        <w:dstrike w:val="0"/>
        <w:color w:val="000000"/>
        <w:sz w:val="28"/>
        <w:szCs w:val="28"/>
        <w:u w:val="none" w:color="000000"/>
        <w:bdr w:val="none" w:sz="0" w:space="0" w:color="auto"/>
        <w:shd w:val="clear" w:color="auto" w:fill="auto"/>
        <w:vertAlign w:val="baseline"/>
      </w:rPr>
    </w:lvl>
    <w:lvl w:ilvl="4" w:tplc="57E2D484">
      <w:start w:val="1"/>
      <w:numFmt w:val="lowerLetter"/>
      <w:lvlText w:val="%5"/>
      <w:lvlJc w:val="left"/>
      <w:pPr>
        <w:ind w:left="3545"/>
      </w:pPr>
      <w:rPr>
        <w:rFonts w:ascii="Gill Sans MT" w:eastAsia="Gill Sans MT" w:hAnsi="Gill Sans MT" w:cs="Gill Sans MT"/>
        <w:b w:val="0"/>
        <w:i w:val="0"/>
        <w:strike w:val="0"/>
        <w:dstrike w:val="0"/>
        <w:color w:val="000000"/>
        <w:sz w:val="28"/>
        <w:szCs w:val="28"/>
        <w:u w:val="none" w:color="000000"/>
        <w:bdr w:val="none" w:sz="0" w:space="0" w:color="auto"/>
        <w:shd w:val="clear" w:color="auto" w:fill="auto"/>
        <w:vertAlign w:val="baseline"/>
      </w:rPr>
    </w:lvl>
    <w:lvl w:ilvl="5" w:tplc="7194B406">
      <w:start w:val="1"/>
      <w:numFmt w:val="lowerRoman"/>
      <w:lvlText w:val="%6"/>
      <w:lvlJc w:val="left"/>
      <w:pPr>
        <w:ind w:left="4265"/>
      </w:pPr>
      <w:rPr>
        <w:rFonts w:ascii="Gill Sans MT" w:eastAsia="Gill Sans MT" w:hAnsi="Gill Sans MT" w:cs="Gill Sans MT"/>
        <w:b w:val="0"/>
        <w:i w:val="0"/>
        <w:strike w:val="0"/>
        <w:dstrike w:val="0"/>
        <w:color w:val="000000"/>
        <w:sz w:val="28"/>
        <w:szCs w:val="28"/>
        <w:u w:val="none" w:color="000000"/>
        <w:bdr w:val="none" w:sz="0" w:space="0" w:color="auto"/>
        <w:shd w:val="clear" w:color="auto" w:fill="auto"/>
        <w:vertAlign w:val="baseline"/>
      </w:rPr>
    </w:lvl>
    <w:lvl w:ilvl="6" w:tplc="BB44C944">
      <w:start w:val="1"/>
      <w:numFmt w:val="decimal"/>
      <w:lvlText w:val="%7"/>
      <w:lvlJc w:val="left"/>
      <w:pPr>
        <w:ind w:left="4985"/>
      </w:pPr>
      <w:rPr>
        <w:rFonts w:ascii="Gill Sans MT" w:eastAsia="Gill Sans MT" w:hAnsi="Gill Sans MT" w:cs="Gill Sans MT"/>
        <w:b w:val="0"/>
        <w:i w:val="0"/>
        <w:strike w:val="0"/>
        <w:dstrike w:val="0"/>
        <w:color w:val="000000"/>
        <w:sz w:val="28"/>
        <w:szCs w:val="28"/>
        <w:u w:val="none" w:color="000000"/>
        <w:bdr w:val="none" w:sz="0" w:space="0" w:color="auto"/>
        <w:shd w:val="clear" w:color="auto" w:fill="auto"/>
        <w:vertAlign w:val="baseline"/>
      </w:rPr>
    </w:lvl>
    <w:lvl w:ilvl="7" w:tplc="F21CD71E">
      <w:start w:val="1"/>
      <w:numFmt w:val="lowerLetter"/>
      <w:lvlText w:val="%8"/>
      <w:lvlJc w:val="left"/>
      <w:pPr>
        <w:ind w:left="5705"/>
      </w:pPr>
      <w:rPr>
        <w:rFonts w:ascii="Gill Sans MT" w:eastAsia="Gill Sans MT" w:hAnsi="Gill Sans MT" w:cs="Gill Sans MT"/>
        <w:b w:val="0"/>
        <w:i w:val="0"/>
        <w:strike w:val="0"/>
        <w:dstrike w:val="0"/>
        <w:color w:val="000000"/>
        <w:sz w:val="28"/>
        <w:szCs w:val="28"/>
        <w:u w:val="none" w:color="000000"/>
        <w:bdr w:val="none" w:sz="0" w:space="0" w:color="auto"/>
        <w:shd w:val="clear" w:color="auto" w:fill="auto"/>
        <w:vertAlign w:val="baseline"/>
      </w:rPr>
    </w:lvl>
    <w:lvl w:ilvl="8" w:tplc="593CDB76">
      <w:start w:val="1"/>
      <w:numFmt w:val="lowerRoman"/>
      <w:lvlText w:val="%9"/>
      <w:lvlJc w:val="left"/>
      <w:pPr>
        <w:ind w:left="6425"/>
      </w:pPr>
      <w:rPr>
        <w:rFonts w:ascii="Gill Sans MT" w:eastAsia="Gill Sans MT" w:hAnsi="Gill Sans MT" w:cs="Gill Sans MT"/>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E0E604E"/>
    <w:multiLevelType w:val="hybridMultilevel"/>
    <w:tmpl w:val="BEDED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218535E"/>
    <w:multiLevelType w:val="hybridMultilevel"/>
    <w:tmpl w:val="C082CE90"/>
    <w:lvl w:ilvl="0" w:tplc="DEF886E2">
      <w:start w:val="1"/>
      <w:numFmt w:val="decimal"/>
      <w:lvlText w:val="%1."/>
      <w:lvlJc w:val="left"/>
      <w:pPr>
        <w:ind w:left="786" w:hanging="360"/>
      </w:pPr>
      <w:rPr>
        <w:rFonts w:hint="default"/>
        <w:sz w:val="28"/>
        <w:szCs w:val="28"/>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24" w15:restartNumberingAfterBreak="0">
    <w:nsid w:val="488C6A97"/>
    <w:multiLevelType w:val="singleLevel"/>
    <w:tmpl w:val="8B5A7C2E"/>
    <w:lvl w:ilvl="0">
      <w:start w:val="1"/>
      <w:numFmt w:val="decimal"/>
      <w:lvlText w:val="%1."/>
      <w:lvlJc w:val="left"/>
      <w:pPr>
        <w:tabs>
          <w:tab w:val="num" w:pos="360"/>
        </w:tabs>
        <w:ind w:left="360" w:hanging="360"/>
      </w:pPr>
    </w:lvl>
  </w:abstractNum>
  <w:abstractNum w:abstractNumId="25" w15:restartNumberingAfterBreak="0">
    <w:nsid w:val="49CB224C"/>
    <w:multiLevelType w:val="singleLevel"/>
    <w:tmpl w:val="3A20556C"/>
    <w:lvl w:ilvl="0">
      <w:start w:val="1"/>
      <w:numFmt w:val="decimal"/>
      <w:lvlText w:val="%1."/>
      <w:lvlJc w:val="left"/>
      <w:pPr>
        <w:tabs>
          <w:tab w:val="num" w:pos="360"/>
        </w:tabs>
        <w:ind w:left="360" w:hanging="360"/>
      </w:pPr>
    </w:lvl>
  </w:abstractNum>
  <w:abstractNum w:abstractNumId="26" w15:restartNumberingAfterBreak="0">
    <w:nsid w:val="4DA20534"/>
    <w:multiLevelType w:val="hybridMultilevel"/>
    <w:tmpl w:val="AF1AF8C2"/>
    <w:lvl w:ilvl="0" w:tplc="B3C62D10">
      <w:start w:val="1"/>
      <w:numFmt w:val="bullet"/>
      <w:lvlText w:val="•"/>
      <w:lvlJc w:val="left"/>
      <w:pPr>
        <w:ind w:left="7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1818C858">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89585E3C">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C1FA2824">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68E4659E">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E64ED3A2">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7FF68648">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C8A067E">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8026A9D8">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27" w15:restartNumberingAfterBreak="0">
    <w:nsid w:val="5406340F"/>
    <w:multiLevelType w:val="singleLevel"/>
    <w:tmpl w:val="D018A6BE"/>
    <w:lvl w:ilvl="0">
      <w:start w:val="1"/>
      <w:numFmt w:val="decimal"/>
      <w:lvlText w:val="%1."/>
      <w:lvlJc w:val="left"/>
      <w:pPr>
        <w:tabs>
          <w:tab w:val="num" w:pos="360"/>
        </w:tabs>
        <w:ind w:left="360" w:hanging="360"/>
      </w:pPr>
    </w:lvl>
  </w:abstractNum>
  <w:abstractNum w:abstractNumId="28" w15:restartNumberingAfterBreak="0">
    <w:nsid w:val="572D1982"/>
    <w:multiLevelType w:val="singleLevel"/>
    <w:tmpl w:val="5A341800"/>
    <w:lvl w:ilvl="0">
      <w:start w:val="1"/>
      <w:numFmt w:val="decimal"/>
      <w:pStyle w:val="ListNumber"/>
      <w:lvlText w:val="%1."/>
      <w:lvlJc w:val="left"/>
      <w:pPr>
        <w:tabs>
          <w:tab w:val="num" w:pos="360"/>
        </w:tabs>
        <w:ind w:left="360" w:hanging="360"/>
      </w:pPr>
    </w:lvl>
  </w:abstractNum>
  <w:abstractNum w:abstractNumId="29" w15:restartNumberingAfterBreak="0">
    <w:nsid w:val="576C1DB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9E3E1A"/>
    <w:multiLevelType w:val="hybridMultilevel"/>
    <w:tmpl w:val="BE0ED9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BC231C2"/>
    <w:multiLevelType w:val="hybridMultilevel"/>
    <w:tmpl w:val="28DAA1CC"/>
    <w:lvl w:ilvl="0" w:tplc="A48E5A2C">
      <w:start w:val="1"/>
      <w:numFmt w:val="bullet"/>
      <w:lvlText w:val="•"/>
      <w:lvlJc w:val="left"/>
      <w:pPr>
        <w:ind w:left="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C7D81FF0">
      <w:start w:val="1"/>
      <w:numFmt w:val="bullet"/>
      <w:lvlText w:val="o"/>
      <w:lvlJc w:val="left"/>
      <w:pPr>
        <w:ind w:left="10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A1FCE19E">
      <w:start w:val="1"/>
      <w:numFmt w:val="bullet"/>
      <w:lvlText w:val="▪"/>
      <w:lvlJc w:val="left"/>
      <w:pPr>
        <w:ind w:left="18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1F1A89A8">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7F86D5B4">
      <w:start w:val="1"/>
      <w:numFmt w:val="bullet"/>
      <w:lvlText w:val="o"/>
      <w:lvlJc w:val="left"/>
      <w:pPr>
        <w:ind w:left="32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1054ECF6">
      <w:start w:val="1"/>
      <w:numFmt w:val="bullet"/>
      <w:lvlText w:val="▪"/>
      <w:lvlJc w:val="left"/>
      <w:pPr>
        <w:ind w:left="39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4036D5E2">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D7E4FC0">
      <w:start w:val="1"/>
      <w:numFmt w:val="bullet"/>
      <w:lvlText w:val="o"/>
      <w:lvlJc w:val="left"/>
      <w:pPr>
        <w:ind w:left="54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F9B406BC">
      <w:start w:val="1"/>
      <w:numFmt w:val="bullet"/>
      <w:lvlText w:val="▪"/>
      <w:lvlJc w:val="left"/>
      <w:pPr>
        <w:ind w:left="61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32" w15:restartNumberingAfterBreak="0">
    <w:nsid w:val="6F100C2F"/>
    <w:multiLevelType w:val="hybridMultilevel"/>
    <w:tmpl w:val="2466D572"/>
    <w:lvl w:ilvl="0" w:tplc="04CEBD36">
      <w:start w:val="1"/>
      <w:numFmt w:val="bullet"/>
      <w:lvlText w:val="•"/>
      <w:lvlJc w:val="left"/>
      <w:pPr>
        <w:ind w:left="71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53D6A906">
      <w:start w:val="1"/>
      <w:numFmt w:val="bullet"/>
      <w:lvlText w:val="o"/>
      <w:lvlJc w:val="left"/>
      <w:pPr>
        <w:ind w:left="143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E19CB080">
      <w:start w:val="1"/>
      <w:numFmt w:val="bullet"/>
      <w:lvlText w:val="▪"/>
      <w:lvlJc w:val="left"/>
      <w:pPr>
        <w:ind w:left="215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9814CDC6">
      <w:start w:val="1"/>
      <w:numFmt w:val="bullet"/>
      <w:lvlText w:val="•"/>
      <w:lvlJc w:val="left"/>
      <w:pPr>
        <w:ind w:left="287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FD49402">
      <w:start w:val="1"/>
      <w:numFmt w:val="bullet"/>
      <w:lvlText w:val="o"/>
      <w:lvlJc w:val="left"/>
      <w:pPr>
        <w:ind w:left="359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8EFE4A58">
      <w:start w:val="1"/>
      <w:numFmt w:val="bullet"/>
      <w:lvlText w:val="▪"/>
      <w:lvlJc w:val="left"/>
      <w:pPr>
        <w:ind w:left="431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9E024478">
      <w:start w:val="1"/>
      <w:numFmt w:val="bullet"/>
      <w:lvlText w:val="•"/>
      <w:lvlJc w:val="left"/>
      <w:pPr>
        <w:ind w:left="503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00C4B81E">
      <w:start w:val="1"/>
      <w:numFmt w:val="bullet"/>
      <w:lvlText w:val="o"/>
      <w:lvlJc w:val="left"/>
      <w:pPr>
        <w:ind w:left="575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C6FC52EA">
      <w:start w:val="1"/>
      <w:numFmt w:val="bullet"/>
      <w:lvlText w:val="▪"/>
      <w:lvlJc w:val="left"/>
      <w:pPr>
        <w:ind w:left="647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9"/>
  </w:num>
  <w:num w:numId="8">
    <w:abstractNumId w:val="30"/>
  </w:num>
  <w:num w:numId="9">
    <w:abstractNumId w:val="14"/>
  </w:num>
  <w:num w:numId="10">
    <w:abstractNumId w:val="6"/>
  </w:num>
  <w:num w:numId="11">
    <w:abstractNumId w:val="22"/>
  </w:num>
  <w:num w:numId="12">
    <w:abstractNumId w:val="17"/>
  </w:num>
  <w:num w:numId="13">
    <w:abstractNumId w:val="13"/>
  </w:num>
  <w:num w:numId="14">
    <w:abstractNumId w:val="23"/>
  </w:num>
  <w:num w:numId="15">
    <w:abstractNumId w:val="15"/>
  </w:num>
  <w:num w:numId="16">
    <w:abstractNumId w:val="31"/>
  </w:num>
  <w:num w:numId="17">
    <w:abstractNumId w:val="26"/>
  </w:num>
  <w:num w:numId="18">
    <w:abstractNumId w:val="20"/>
  </w:num>
  <w:num w:numId="19">
    <w:abstractNumId w:val="32"/>
  </w:num>
  <w:num w:numId="20">
    <w:abstractNumId w:val="21"/>
  </w:num>
  <w:num w:numId="21">
    <w:abstractNumId w:val="19"/>
  </w:num>
  <w:num w:numId="22">
    <w:abstractNumId w:val="7"/>
  </w:num>
  <w:num w:numId="23">
    <w:abstractNumId w:val="29"/>
  </w:num>
  <w:num w:numId="24">
    <w:abstractNumId w:val="12"/>
  </w:num>
  <w:num w:numId="25">
    <w:abstractNumId w:val="27"/>
  </w:num>
  <w:num w:numId="26">
    <w:abstractNumId w:val="25"/>
  </w:num>
  <w:num w:numId="27">
    <w:abstractNumId w:val="8"/>
  </w:num>
  <w:num w:numId="28">
    <w:abstractNumId w:val="16"/>
  </w:num>
  <w:num w:numId="29">
    <w:abstractNumId w:val="11"/>
  </w:num>
  <w:num w:numId="30">
    <w:abstractNumId w:val="10"/>
  </w:num>
  <w:num w:numId="31">
    <w:abstractNumId w:val="18"/>
  </w:num>
  <w:num w:numId="32">
    <w:abstractNumId w:val="24"/>
  </w:num>
  <w:num w:numId="33">
    <w:abstractNumId w:val="28"/>
  </w:num>
  <w:num w:numId="34">
    <w:abstractNumId w:val="28"/>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141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373"/>
    <w:rsid w:val="00001DE2"/>
    <w:rsid w:val="00001E1E"/>
    <w:rsid w:val="000023EE"/>
    <w:rsid w:val="00002C5C"/>
    <w:rsid w:val="00004BF1"/>
    <w:rsid w:val="00005042"/>
    <w:rsid w:val="00005A1B"/>
    <w:rsid w:val="00006816"/>
    <w:rsid w:val="00011D40"/>
    <w:rsid w:val="00014A61"/>
    <w:rsid w:val="000168D1"/>
    <w:rsid w:val="00017BC2"/>
    <w:rsid w:val="00020204"/>
    <w:rsid w:val="00021B3C"/>
    <w:rsid w:val="00023A29"/>
    <w:rsid w:val="00025B15"/>
    <w:rsid w:val="00025D96"/>
    <w:rsid w:val="00031DAC"/>
    <w:rsid w:val="00032F5B"/>
    <w:rsid w:val="000355B9"/>
    <w:rsid w:val="00035CB1"/>
    <w:rsid w:val="000361B4"/>
    <w:rsid w:val="00040A06"/>
    <w:rsid w:val="00044D4C"/>
    <w:rsid w:val="000478B8"/>
    <w:rsid w:val="00050ECA"/>
    <w:rsid w:val="000523AB"/>
    <w:rsid w:val="00054641"/>
    <w:rsid w:val="0005569B"/>
    <w:rsid w:val="00055EB2"/>
    <w:rsid w:val="000600F2"/>
    <w:rsid w:val="00060EA3"/>
    <w:rsid w:val="00061AA3"/>
    <w:rsid w:val="0006202E"/>
    <w:rsid w:val="0006357F"/>
    <w:rsid w:val="00064016"/>
    <w:rsid w:val="00064671"/>
    <w:rsid w:val="00066309"/>
    <w:rsid w:val="000665DA"/>
    <w:rsid w:val="00071AA4"/>
    <w:rsid w:val="000724E7"/>
    <w:rsid w:val="00072E1A"/>
    <w:rsid w:val="00073646"/>
    <w:rsid w:val="0008006A"/>
    <w:rsid w:val="00080CFE"/>
    <w:rsid w:val="000875C0"/>
    <w:rsid w:val="000879DA"/>
    <w:rsid w:val="00090954"/>
    <w:rsid w:val="00090D1F"/>
    <w:rsid w:val="0009404F"/>
    <w:rsid w:val="000A17D8"/>
    <w:rsid w:val="000A17E3"/>
    <w:rsid w:val="000A1DDC"/>
    <w:rsid w:val="000A315B"/>
    <w:rsid w:val="000A31CA"/>
    <w:rsid w:val="000A4284"/>
    <w:rsid w:val="000A461B"/>
    <w:rsid w:val="000A47A2"/>
    <w:rsid w:val="000A571E"/>
    <w:rsid w:val="000B12B9"/>
    <w:rsid w:val="000B2634"/>
    <w:rsid w:val="000B26B0"/>
    <w:rsid w:val="000B2A64"/>
    <w:rsid w:val="000B4F58"/>
    <w:rsid w:val="000B7F81"/>
    <w:rsid w:val="000C13B5"/>
    <w:rsid w:val="000C1417"/>
    <w:rsid w:val="000C3D94"/>
    <w:rsid w:val="000C4BEC"/>
    <w:rsid w:val="000C650C"/>
    <w:rsid w:val="000C66B8"/>
    <w:rsid w:val="000C72ED"/>
    <w:rsid w:val="000C7B48"/>
    <w:rsid w:val="000D1115"/>
    <w:rsid w:val="000D1577"/>
    <w:rsid w:val="000D2065"/>
    <w:rsid w:val="000D381D"/>
    <w:rsid w:val="000D766E"/>
    <w:rsid w:val="000D7FBA"/>
    <w:rsid w:val="000E055B"/>
    <w:rsid w:val="000E1979"/>
    <w:rsid w:val="000E1C04"/>
    <w:rsid w:val="000E1D44"/>
    <w:rsid w:val="000E386F"/>
    <w:rsid w:val="000E5AF3"/>
    <w:rsid w:val="000E622A"/>
    <w:rsid w:val="000E638C"/>
    <w:rsid w:val="000E63BF"/>
    <w:rsid w:val="000F0279"/>
    <w:rsid w:val="000F4D71"/>
    <w:rsid w:val="000F61DB"/>
    <w:rsid w:val="000F789B"/>
    <w:rsid w:val="00100157"/>
    <w:rsid w:val="00100C23"/>
    <w:rsid w:val="00101F90"/>
    <w:rsid w:val="001041D9"/>
    <w:rsid w:val="00106559"/>
    <w:rsid w:val="00106A1E"/>
    <w:rsid w:val="00107851"/>
    <w:rsid w:val="00107D19"/>
    <w:rsid w:val="0011094F"/>
    <w:rsid w:val="0011412F"/>
    <w:rsid w:val="0011490B"/>
    <w:rsid w:val="00114B80"/>
    <w:rsid w:val="00115762"/>
    <w:rsid w:val="00115CFD"/>
    <w:rsid w:val="0011618E"/>
    <w:rsid w:val="00116592"/>
    <w:rsid w:val="00116E02"/>
    <w:rsid w:val="0012067F"/>
    <w:rsid w:val="001224EB"/>
    <w:rsid w:val="0012643A"/>
    <w:rsid w:val="001307CB"/>
    <w:rsid w:val="00135C2A"/>
    <w:rsid w:val="00135F31"/>
    <w:rsid w:val="00136AEF"/>
    <w:rsid w:val="00136EE8"/>
    <w:rsid w:val="00140846"/>
    <w:rsid w:val="00141B80"/>
    <w:rsid w:val="00142140"/>
    <w:rsid w:val="00142816"/>
    <w:rsid w:val="001439D4"/>
    <w:rsid w:val="00143C17"/>
    <w:rsid w:val="0014426B"/>
    <w:rsid w:val="00150B27"/>
    <w:rsid w:val="00151CB7"/>
    <w:rsid w:val="00152305"/>
    <w:rsid w:val="00152B81"/>
    <w:rsid w:val="0015313C"/>
    <w:rsid w:val="00153B44"/>
    <w:rsid w:val="00160331"/>
    <w:rsid w:val="00162B76"/>
    <w:rsid w:val="00164F09"/>
    <w:rsid w:val="00165CCA"/>
    <w:rsid w:val="00172421"/>
    <w:rsid w:val="00173E47"/>
    <w:rsid w:val="00174A92"/>
    <w:rsid w:val="00181FE6"/>
    <w:rsid w:val="00182FE7"/>
    <w:rsid w:val="001833E7"/>
    <w:rsid w:val="001840F8"/>
    <w:rsid w:val="00190C45"/>
    <w:rsid w:val="00191FC4"/>
    <w:rsid w:val="0019201F"/>
    <w:rsid w:val="00193D63"/>
    <w:rsid w:val="0019638B"/>
    <w:rsid w:val="00196494"/>
    <w:rsid w:val="001978E1"/>
    <w:rsid w:val="001A1699"/>
    <w:rsid w:val="001A25DE"/>
    <w:rsid w:val="001A6C5C"/>
    <w:rsid w:val="001A7CC6"/>
    <w:rsid w:val="001B1CC2"/>
    <w:rsid w:val="001B3B3F"/>
    <w:rsid w:val="001B488B"/>
    <w:rsid w:val="001B720E"/>
    <w:rsid w:val="001B7DFA"/>
    <w:rsid w:val="001C17E0"/>
    <w:rsid w:val="001C1CA9"/>
    <w:rsid w:val="001C2211"/>
    <w:rsid w:val="001C5021"/>
    <w:rsid w:val="001C6D70"/>
    <w:rsid w:val="001D0585"/>
    <w:rsid w:val="001D087F"/>
    <w:rsid w:val="001D136E"/>
    <w:rsid w:val="001D1A1F"/>
    <w:rsid w:val="001D4C21"/>
    <w:rsid w:val="001D5581"/>
    <w:rsid w:val="001D5DC9"/>
    <w:rsid w:val="001E1835"/>
    <w:rsid w:val="001E1D9A"/>
    <w:rsid w:val="001E3275"/>
    <w:rsid w:val="001E42A3"/>
    <w:rsid w:val="001E4A71"/>
    <w:rsid w:val="001E4B55"/>
    <w:rsid w:val="001E4C1A"/>
    <w:rsid w:val="001E51D5"/>
    <w:rsid w:val="001F1BB2"/>
    <w:rsid w:val="001F69F2"/>
    <w:rsid w:val="00200B2D"/>
    <w:rsid w:val="0020164C"/>
    <w:rsid w:val="00201BE3"/>
    <w:rsid w:val="0020300A"/>
    <w:rsid w:val="002058BE"/>
    <w:rsid w:val="00206B96"/>
    <w:rsid w:val="002172F9"/>
    <w:rsid w:val="00220781"/>
    <w:rsid w:val="00221C38"/>
    <w:rsid w:val="00221E5E"/>
    <w:rsid w:val="00223B53"/>
    <w:rsid w:val="00226A6A"/>
    <w:rsid w:val="00232988"/>
    <w:rsid w:val="00235472"/>
    <w:rsid w:val="00235E55"/>
    <w:rsid w:val="00235EF3"/>
    <w:rsid w:val="0023797E"/>
    <w:rsid w:val="00237C62"/>
    <w:rsid w:val="00240B83"/>
    <w:rsid w:val="002427E7"/>
    <w:rsid w:val="002428CA"/>
    <w:rsid w:val="00244459"/>
    <w:rsid w:val="0024532E"/>
    <w:rsid w:val="00245588"/>
    <w:rsid w:val="00255ACD"/>
    <w:rsid w:val="0025708F"/>
    <w:rsid w:val="00262717"/>
    <w:rsid w:val="00262B79"/>
    <w:rsid w:val="00263689"/>
    <w:rsid w:val="002672EB"/>
    <w:rsid w:val="002726CA"/>
    <w:rsid w:val="00273974"/>
    <w:rsid w:val="00275EB5"/>
    <w:rsid w:val="0027756D"/>
    <w:rsid w:val="00283FEB"/>
    <w:rsid w:val="00286542"/>
    <w:rsid w:val="00286BB4"/>
    <w:rsid w:val="0028759E"/>
    <w:rsid w:val="00287B8E"/>
    <w:rsid w:val="00292BBF"/>
    <w:rsid w:val="00295430"/>
    <w:rsid w:val="002970C9"/>
    <w:rsid w:val="002A114F"/>
    <w:rsid w:val="002A1684"/>
    <w:rsid w:val="002A27CC"/>
    <w:rsid w:val="002A500E"/>
    <w:rsid w:val="002A673E"/>
    <w:rsid w:val="002A687F"/>
    <w:rsid w:val="002B0F9B"/>
    <w:rsid w:val="002B2034"/>
    <w:rsid w:val="002B6F93"/>
    <w:rsid w:val="002C0985"/>
    <w:rsid w:val="002C3DEA"/>
    <w:rsid w:val="002D130E"/>
    <w:rsid w:val="002D190E"/>
    <w:rsid w:val="002D1F6D"/>
    <w:rsid w:val="002D2C5B"/>
    <w:rsid w:val="002E0D30"/>
    <w:rsid w:val="002E127B"/>
    <w:rsid w:val="002E151B"/>
    <w:rsid w:val="002E43C4"/>
    <w:rsid w:val="002E4431"/>
    <w:rsid w:val="002E776D"/>
    <w:rsid w:val="002F6268"/>
    <w:rsid w:val="002F65A2"/>
    <w:rsid w:val="002F6E40"/>
    <w:rsid w:val="002F71B4"/>
    <w:rsid w:val="002F73B3"/>
    <w:rsid w:val="002F7C22"/>
    <w:rsid w:val="002F7E5A"/>
    <w:rsid w:val="0030005F"/>
    <w:rsid w:val="00300812"/>
    <w:rsid w:val="003017CB"/>
    <w:rsid w:val="00302AB3"/>
    <w:rsid w:val="00302DC6"/>
    <w:rsid w:val="00303C3D"/>
    <w:rsid w:val="00303E77"/>
    <w:rsid w:val="00307E47"/>
    <w:rsid w:val="00310859"/>
    <w:rsid w:val="00310A0D"/>
    <w:rsid w:val="00310B03"/>
    <w:rsid w:val="003123A7"/>
    <w:rsid w:val="00314137"/>
    <w:rsid w:val="0031637F"/>
    <w:rsid w:val="003165E4"/>
    <w:rsid w:val="0032075B"/>
    <w:rsid w:val="00326961"/>
    <w:rsid w:val="00326B93"/>
    <w:rsid w:val="00331F10"/>
    <w:rsid w:val="0033207D"/>
    <w:rsid w:val="00332478"/>
    <w:rsid w:val="003334A7"/>
    <w:rsid w:val="0033424D"/>
    <w:rsid w:val="00334FD2"/>
    <w:rsid w:val="00341208"/>
    <w:rsid w:val="00342346"/>
    <w:rsid w:val="003438B0"/>
    <w:rsid w:val="0034516E"/>
    <w:rsid w:val="00352B5B"/>
    <w:rsid w:val="00353FB1"/>
    <w:rsid w:val="003555F4"/>
    <w:rsid w:val="003564DE"/>
    <w:rsid w:val="00356E46"/>
    <w:rsid w:val="00360AE3"/>
    <w:rsid w:val="00360B27"/>
    <w:rsid w:val="00365DB3"/>
    <w:rsid w:val="00367395"/>
    <w:rsid w:val="00370B42"/>
    <w:rsid w:val="00370FA9"/>
    <w:rsid w:val="00373D75"/>
    <w:rsid w:val="00374C1F"/>
    <w:rsid w:val="00380447"/>
    <w:rsid w:val="003810D8"/>
    <w:rsid w:val="00381B28"/>
    <w:rsid w:val="003839D5"/>
    <w:rsid w:val="00386014"/>
    <w:rsid w:val="003878CF"/>
    <w:rsid w:val="00391815"/>
    <w:rsid w:val="00391FCD"/>
    <w:rsid w:val="00395E4A"/>
    <w:rsid w:val="003963B9"/>
    <w:rsid w:val="00396AB2"/>
    <w:rsid w:val="003A03FB"/>
    <w:rsid w:val="003A41AB"/>
    <w:rsid w:val="003A44C8"/>
    <w:rsid w:val="003B10EC"/>
    <w:rsid w:val="003B1C5C"/>
    <w:rsid w:val="003B43A2"/>
    <w:rsid w:val="003B4CF7"/>
    <w:rsid w:val="003B647A"/>
    <w:rsid w:val="003C048E"/>
    <w:rsid w:val="003C194D"/>
    <w:rsid w:val="003C6D0D"/>
    <w:rsid w:val="003C6F6C"/>
    <w:rsid w:val="003C7543"/>
    <w:rsid w:val="003C7C84"/>
    <w:rsid w:val="003D04AB"/>
    <w:rsid w:val="003D0B86"/>
    <w:rsid w:val="003D4B12"/>
    <w:rsid w:val="003D70B8"/>
    <w:rsid w:val="003E1625"/>
    <w:rsid w:val="003E19DD"/>
    <w:rsid w:val="003E1C0A"/>
    <w:rsid w:val="003E2E66"/>
    <w:rsid w:val="003E5EB9"/>
    <w:rsid w:val="003E60CF"/>
    <w:rsid w:val="003E7926"/>
    <w:rsid w:val="003F0259"/>
    <w:rsid w:val="003F3E9C"/>
    <w:rsid w:val="003F4E04"/>
    <w:rsid w:val="003F6454"/>
    <w:rsid w:val="003F6A65"/>
    <w:rsid w:val="003F6CDD"/>
    <w:rsid w:val="003F7AD0"/>
    <w:rsid w:val="0040094A"/>
    <w:rsid w:val="00402E02"/>
    <w:rsid w:val="0040325E"/>
    <w:rsid w:val="004044E9"/>
    <w:rsid w:val="00405E40"/>
    <w:rsid w:val="004064E3"/>
    <w:rsid w:val="00406E81"/>
    <w:rsid w:val="00407321"/>
    <w:rsid w:val="00414254"/>
    <w:rsid w:val="0041522E"/>
    <w:rsid w:val="00416994"/>
    <w:rsid w:val="00417AF9"/>
    <w:rsid w:val="00417CC5"/>
    <w:rsid w:val="00417D23"/>
    <w:rsid w:val="0042017B"/>
    <w:rsid w:val="00425AD8"/>
    <w:rsid w:val="004275D7"/>
    <w:rsid w:val="004323DA"/>
    <w:rsid w:val="00433B42"/>
    <w:rsid w:val="00434BA2"/>
    <w:rsid w:val="0043502F"/>
    <w:rsid w:val="00437D31"/>
    <w:rsid w:val="00440CA8"/>
    <w:rsid w:val="00441C2B"/>
    <w:rsid w:val="00442824"/>
    <w:rsid w:val="00442B00"/>
    <w:rsid w:val="00445E8E"/>
    <w:rsid w:val="00450233"/>
    <w:rsid w:val="00451449"/>
    <w:rsid w:val="00451642"/>
    <w:rsid w:val="004531FB"/>
    <w:rsid w:val="0045457D"/>
    <w:rsid w:val="004569E9"/>
    <w:rsid w:val="00460F4B"/>
    <w:rsid w:val="00462275"/>
    <w:rsid w:val="00464073"/>
    <w:rsid w:val="0046496D"/>
    <w:rsid w:val="00465773"/>
    <w:rsid w:val="00465A36"/>
    <w:rsid w:val="004672AE"/>
    <w:rsid w:val="00467CB5"/>
    <w:rsid w:val="00472608"/>
    <w:rsid w:val="00473DC4"/>
    <w:rsid w:val="00474414"/>
    <w:rsid w:val="00476B7B"/>
    <w:rsid w:val="004778DD"/>
    <w:rsid w:val="00477A67"/>
    <w:rsid w:val="00477CB5"/>
    <w:rsid w:val="00477EF9"/>
    <w:rsid w:val="00484203"/>
    <w:rsid w:val="00484442"/>
    <w:rsid w:val="004845CC"/>
    <w:rsid w:val="00486EF3"/>
    <w:rsid w:val="004918C3"/>
    <w:rsid w:val="004934C9"/>
    <w:rsid w:val="00493F74"/>
    <w:rsid w:val="004A0110"/>
    <w:rsid w:val="004A2127"/>
    <w:rsid w:val="004A2F7B"/>
    <w:rsid w:val="004A507E"/>
    <w:rsid w:val="004A55FC"/>
    <w:rsid w:val="004A58C6"/>
    <w:rsid w:val="004A71FC"/>
    <w:rsid w:val="004B21D9"/>
    <w:rsid w:val="004B3EC3"/>
    <w:rsid w:val="004B4324"/>
    <w:rsid w:val="004B6E86"/>
    <w:rsid w:val="004C3F01"/>
    <w:rsid w:val="004C4037"/>
    <w:rsid w:val="004C4871"/>
    <w:rsid w:val="004C49E3"/>
    <w:rsid w:val="004C52FB"/>
    <w:rsid w:val="004C5836"/>
    <w:rsid w:val="004D0341"/>
    <w:rsid w:val="004D09CA"/>
    <w:rsid w:val="004D26DD"/>
    <w:rsid w:val="004D6676"/>
    <w:rsid w:val="004D6FD0"/>
    <w:rsid w:val="004D73B9"/>
    <w:rsid w:val="004D76C8"/>
    <w:rsid w:val="004E057D"/>
    <w:rsid w:val="004E3F9F"/>
    <w:rsid w:val="004E40ED"/>
    <w:rsid w:val="004E54D7"/>
    <w:rsid w:val="004F16A5"/>
    <w:rsid w:val="004F1E15"/>
    <w:rsid w:val="004F20BF"/>
    <w:rsid w:val="004F6CA9"/>
    <w:rsid w:val="0050027C"/>
    <w:rsid w:val="00500DD6"/>
    <w:rsid w:val="00504293"/>
    <w:rsid w:val="00510C76"/>
    <w:rsid w:val="005163EC"/>
    <w:rsid w:val="00517847"/>
    <w:rsid w:val="005214AD"/>
    <w:rsid w:val="005232EE"/>
    <w:rsid w:val="0052443A"/>
    <w:rsid w:val="00525657"/>
    <w:rsid w:val="00526FD5"/>
    <w:rsid w:val="00527CFB"/>
    <w:rsid w:val="005321B2"/>
    <w:rsid w:val="00532898"/>
    <w:rsid w:val="005354E0"/>
    <w:rsid w:val="00537436"/>
    <w:rsid w:val="005375CF"/>
    <w:rsid w:val="00541645"/>
    <w:rsid w:val="00542252"/>
    <w:rsid w:val="00542F48"/>
    <w:rsid w:val="0054453A"/>
    <w:rsid w:val="005464CA"/>
    <w:rsid w:val="005515D9"/>
    <w:rsid w:val="0056125D"/>
    <w:rsid w:val="005634E5"/>
    <w:rsid w:val="00567E9C"/>
    <w:rsid w:val="00567EE9"/>
    <w:rsid w:val="00567F1F"/>
    <w:rsid w:val="00571E5D"/>
    <w:rsid w:val="00572A51"/>
    <w:rsid w:val="005737FE"/>
    <w:rsid w:val="005775E7"/>
    <w:rsid w:val="005904B1"/>
    <w:rsid w:val="005913F7"/>
    <w:rsid w:val="005924E1"/>
    <w:rsid w:val="0059324D"/>
    <w:rsid w:val="00593350"/>
    <w:rsid w:val="005938A3"/>
    <w:rsid w:val="005A022E"/>
    <w:rsid w:val="005A03FC"/>
    <w:rsid w:val="005A2C3F"/>
    <w:rsid w:val="005A2E41"/>
    <w:rsid w:val="005A3FDD"/>
    <w:rsid w:val="005A403C"/>
    <w:rsid w:val="005A4359"/>
    <w:rsid w:val="005A46B0"/>
    <w:rsid w:val="005A6733"/>
    <w:rsid w:val="005A6E42"/>
    <w:rsid w:val="005B1C38"/>
    <w:rsid w:val="005B3609"/>
    <w:rsid w:val="005B611C"/>
    <w:rsid w:val="005B69D5"/>
    <w:rsid w:val="005B7261"/>
    <w:rsid w:val="005C0337"/>
    <w:rsid w:val="005C1714"/>
    <w:rsid w:val="005C55D2"/>
    <w:rsid w:val="005D0231"/>
    <w:rsid w:val="005D0E46"/>
    <w:rsid w:val="005D14AF"/>
    <w:rsid w:val="005D2D11"/>
    <w:rsid w:val="005D7B7F"/>
    <w:rsid w:val="005E0753"/>
    <w:rsid w:val="005E0C30"/>
    <w:rsid w:val="005E12B1"/>
    <w:rsid w:val="005E27CE"/>
    <w:rsid w:val="005E400B"/>
    <w:rsid w:val="005E7EB6"/>
    <w:rsid w:val="005F0348"/>
    <w:rsid w:val="005F190B"/>
    <w:rsid w:val="005F22BD"/>
    <w:rsid w:val="005F28CD"/>
    <w:rsid w:val="005F466B"/>
    <w:rsid w:val="005F4E8A"/>
    <w:rsid w:val="005F5E86"/>
    <w:rsid w:val="005F68A2"/>
    <w:rsid w:val="005F7EB1"/>
    <w:rsid w:val="006063EB"/>
    <w:rsid w:val="006100BB"/>
    <w:rsid w:val="0061306B"/>
    <w:rsid w:val="0061346C"/>
    <w:rsid w:val="0061539E"/>
    <w:rsid w:val="00615FAA"/>
    <w:rsid w:val="006179EA"/>
    <w:rsid w:val="00621FF9"/>
    <w:rsid w:val="006236A5"/>
    <w:rsid w:val="00624BC6"/>
    <w:rsid w:val="00625B73"/>
    <w:rsid w:val="0062651A"/>
    <w:rsid w:val="006265B5"/>
    <w:rsid w:val="00631373"/>
    <w:rsid w:val="00632F39"/>
    <w:rsid w:val="0063451D"/>
    <w:rsid w:val="006349ED"/>
    <w:rsid w:val="0063663F"/>
    <w:rsid w:val="00637B5B"/>
    <w:rsid w:val="00641EBB"/>
    <w:rsid w:val="0064232B"/>
    <w:rsid w:val="0064315C"/>
    <w:rsid w:val="006435C2"/>
    <w:rsid w:val="00643FEC"/>
    <w:rsid w:val="006450DA"/>
    <w:rsid w:val="006456D2"/>
    <w:rsid w:val="0064799C"/>
    <w:rsid w:val="006536D8"/>
    <w:rsid w:val="006551A8"/>
    <w:rsid w:val="00656430"/>
    <w:rsid w:val="00661DF6"/>
    <w:rsid w:val="0066313E"/>
    <w:rsid w:val="00663EAD"/>
    <w:rsid w:val="00664D2D"/>
    <w:rsid w:val="00664DD6"/>
    <w:rsid w:val="00671831"/>
    <w:rsid w:val="00673A96"/>
    <w:rsid w:val="006751C9"/>
    <w:rsid w:val="00684A62"/>
    <w:rsid w:val="00685434"/>
    <w:rsid w:val="00687AC8"/>
    <w:rsid w:val="00690C4C"/>
    <w:rsid w:val="0069377E"/>
    <w:rsid w:val="0069414F"/>
    <w:rsid w:val="006944B2"/>
    <w:rsid w:val="006961AF"/>
    <w:rsid w:val="00697912"/>
    <w:rsid w:val="00697B66"/>
    <w:rsid w:val="006A0DEA"/>
    <w:rsid w:val="006A1445"/>
    <w:rsid w:val="006A48DE"/>
    <w:rsid w:val="006A552C"/>
    <w:rsid w:val="006A775E"/>
    <w:rsid w:val="006B0998"/>
    <w:rsid w:val="006B218A"/>
    <w:rsid w:val="006B2340"/>
    <w:rsid w:val="006B2613"/>
    <w:rsid w:val="006B44D4"/>
    <w:rsid w:val="006B4E9D"/>
    <w:rsid w:val="006B70EC"/>
    <w:rsid w:val="006B71CD"/>
    <w:rsid w:val="006C1FB8"/>
    <w:rsid w:val="006C2A97"/>
    <w:rsid w:val="006C4413"/>
    <w:rsid w:val="006C46B6"/>
    <w:rsid w:val="006C5051"/>
    <w:rsid w:val="006C5EA0"/>
    <w:rsid w:val="006D1C55"/>
    <w:rsid w:val="006D2994"/>
    <w:rsid w:val="006D667D"/>
    <w:rsid w:val="006E0303"/>
    <w:rsid w:val="006E0444"/>
    <w:rsid w:val="006E150E"/>
    <w:rsid w:val="006E15E8"/>
    <w:rsid w:val="006E375E"/>
    <w:rsid w:val="006E4A4F"/>
    <w:rsid w:val="006E4A92"/>
    <w:rsid w:val="006E4DF7"/>
    <w:rsid w:val="006F0256"/>
    <w:rsid w:val="006F3B90"/>
    <w:rsid w:val="006F5BB1"/>
    <w:rsid w:val="006F5FB9"/>
    <w:rsid w:val="00701A36"/>
    <w:rsid w:val="007034E4"/>
    <w:rsid w:val="007049D0"/>
    <w:rsid w:val="00705A14"/>
    <w:rsid w:val="007073FA"/>
    <w:rsid w:val="00710957"/>
    <w:rsid w:val="00710D58"/>
    <w:rsid w:val="00711FC6"/>
    <w:rsid w:val="007145C4"/>
    <w:rsid w:val="0071572F"/>
    <w:rsid w:val="00717C91"/>
    <w:rsid w:val="00724802"/>
    <w:rsid w:val="0073043B"/>
    <w:rsid w:val="00730C2C"/>
    <w:rsid w:val="0073276B"/>
    <w:rsid w:val="00733269"/>
    <w:rsid w:val="00733C6A"/>
    <w:rsid w:val="00735CC4"/>
    <w:rsid w:val="00736727"/>
    <w:rsid w:val="00737B84"/>
    <w:rsid w:val="00752896"/>
    <w:rsid w:val="00752BBC"/>
    <w:rsid w:val="0075387D"/>
    <w:rsid w:val="00753A04"/>
    <w:rsid w:val="00753DC5"/>
    <w:rsid w:val="00762760"/>
    <w:rsid w:val="00763020"/>
    <w:rsid w:val="00765018"/>
    <w:rsid w:val="007672CB"/>
    <w:rsid w:val="00767766"/>
    <w:rsid w:val="007715F1"/>
    <w:rsid w:val="00773818"/>
    <w:rsid w:val="00776864"/>
    <w:rsid w:val="00780C0F"/>
    <w:rsid w:val="00780F89"/>
    <w:rsid w:val="00781577"/>
    <w:rsid w:val="00782571"/>
    <w:rsid w:val="0078417E"/>
    <w:rsid w:val="0078569E"/>
    <w:rsid w:val="00790590"/>
    <w:rsid w:val="00791C2E"/>
    <w:rsid w:val="00792E10"/>
    <w:rsid w:val="00792F6D"/>
    <w:rsid w:val="00794748"/>
    <w:rsid w:val="0079504C"/>
    <w:rsid w:val="007A217E"/>
    <w:rsid w:val="007A2AD5"/>
    <w:rsid w:val="007A6A34"/>
    <w:rsid w:val="007B090C"/>
    <w:rsid w:val="007B1AAB"/>
    <w:rsid w:val="007B4EF3"/>
    <w:rsid w:val="007B5E04"/>
    <w:rsid w:val="007C1603"/>
    <w:rsid w:val="007C1667"/>
    <w:rsid w:val="007C1D90"/>
    <w:rsid w:val="007C2CB0"/>
    <w:rsid w:val="007C5FB9"/>
    <w:rsid w:val="007C6E2F"/>
    <w:rsid w:val="007D0B34"/>
    <w:rsid w:val="007D14E1"/>
    <w:rsid w:val="007D2EA3"/>
    <w:rsid w:val="007D3A71"/>
    <w:rsid w:val="007D41FC"/>
    <w:rsid w:val="007D5053"/>
    <w:rsid w:val="007D6C63"/>
    <w:rsid w:val="007D7665"/>
    <w:rsid w:val="007E059E"/>
    <w:rsid w:val="007E0872"/>
    <w:rsid w:val="007E4E2A"/>
    <w:rsid w:val="007E6CC8"/>
    <w:rsid w:val="007F0F0E"/>
    <w:rsid w:val="007F259B"/>
    <w:rsid w:val="007F363C"/>
    <w:rsid w:val="007F4A32"/>
    <w:rsid w:val="007F4A6B"/>
    <w:rsid w:val="007F70D5"/>
    <w:rsid w:val="007F7775"/>
    <w:rsid w:val="00805837"/>
    <w:rsid w:val="00806831"/>
    <w:rsid w:val="008069FC"/>
    <w:rsid w:val="0081349A"/>
    <w:rsid w:val="00813A32"/>
    <w:rsid w:val="00815870"/>
    <w:rsid w:val="0081599E"/>
    <w:rsid w:val="00815C0C"/>
    <w:rsid w:val="008173C5"/>
    <w:rsid w:val="00821F3C"/>
    <w:rsid w:val="00823990"/>
    <w:rsid w:val="00823A90"/>
    <w:rsid w:val="00823C40"/>
    <w:rsid w:val="00823CCD"/>
    <w:rsid w:val="00824076"/>
    <w:rsid w:val="008266F3"/>
    <w:rsid w:val="00826F18"/>
    <w:rsid w:val="0083136D"/>
    <w:rsid w:val="00831C4F"/>
    <w:rsid w:val="00831FA1"/>
    <w:rsid w:val="00834A6B"/>
    <w:rsid w:val="0083715B"/>
    <w:rsid w:val="008408B9"/>
    <w:rsid w:val="00844CE3"/>
    <w:rsid w:val="00847644"/>
    <w:rsid w:val="008504C5"/>
    <w:rsid w:val="008511C1"/>
    <w:rsid w:val="008526F9"/>
    <w:rsid w:val="00853E5B"/>
    <w:rsid w:val="008547EE"/>
    <w:rsid w:val="008549B6"/>
    <w:rsid w:val="0085542E"/>
    <w:rsid w:val="0085547C"/>
    <w:rsid w:val="00857756"/>
    <w:rsid w:val="00857ECC"/>
    <w:rsid w:val="008607F2"/>
    <w:rsid w:val="0086090A"/>
    <w:rsid w:val="00861412"/>
    <w:rsid w:val="00861DE7"/>
    <w:rsid w:val="00862933"/>
    <w:rsid w:val="00864C8E"/>
    <w:rsid w:val="008657C2"/>
    <w:rsid w:val="00867EBF"/>
    <w:rsid w:val="008734AD"/>
    <w:rsid w:val="008818F4"/>
    <w:rsid w:val="00881FDF"/>
    <w:rsid w:val="008829EA"/>
    <w:rsid w:val="00883309"/>
    <w:rsid w:val="00883C26"/>
    <w:rsid w:val="008847DA"/>
    <w:rsid w:val="00884EB7"/>
    <w:rsid w:val="008854F2"/>
    <w:rsid w:val="008864D8"/>
    <w:rsid w:val="00891977"/>
    <w:rsid w:val="00892EA0"/>
    <w:rsid w:val="00894F39"/>
    <w:rsid w:val="008979A6"/>
    <w:rsid w:val="00897B92"/>
    <w:rsid w:val="008B140F"/>
    <w:rsid w:val="008B3665"/>
    <w:rsid w:val="008B4AA3"/>
    <w:rsid w:val="008B4E2E"/>
    <w:rsid w:val="008B768E"/>
    <w:rsid w:val="008C23A7"/>
    <w:rsid w:val="008D1EE0"/>
    <w:rsid w:val="008D7EC3"/>
    <w:rsid w:val="008E0004"/>
    <w:rsid w:val="008E2C15"/>
    <w:rsid w:val="008E33AF"/>
    <w:rsid w:val="008E6545"/>
    <w:rsid w:val="008E7B9F"/>
    <w:rsid w:val="008E7C8B"/>
    <w:rsid w:val="008F2370"/>
    <w:rsid w:val="008F29EC"/>
    <w:rsid w:val="008F338D"/>
    <w:rsid w:val="008F3805"/>
    <w:rsid w:val="008F578A"/>
    <w:rsid w:val="00900FA6"/>
    <w:rsid w:val="00903E4B"/>
    <w:rsid w:val="00911247"/>
    <w:rsid w:val="00911F44"/>
    <w:rsid w:val="00914798"/>
    <w:rsid w:val="009209B0"/>
    <w:rsid w:val="00920A1D"/>
    <w:rsid w:val="0092342B"/>
    <w:rsid w:val="00924B40"/>
    <w:rsid w:val="00925435"/>
    <w:rsid w:val="00931E1D"/>
    <w:rsid w:val="009331B2"/>
    <w:rsid w:val="00933543"/>
    <w:rsid w:val="009342EC"/>
    <w:rsid w:val="009351A5"/>
    <w:rsid w:val="009374C9"/>
    <w:rsid w:val="0094011F"/>
    <w:rsid w:val="00942B05"/>
    <w:rsid w:val="00942F68"/>
    <w:rsid w:val="00943504"/>
    <w:rsid w:val="009437FF"/>
    <w:rsid w:val="00943B97"/>
    <w:rsid w:val="00945DB6"/>
    <w:rsid w:val="0094665A"/>
    <w:rsid w:val="00947F12"/>
    <w:rsid w:val="0095053B"/>
    <w:rsid w:val="00950A1F"/>
    <w:rsid w:val="009538DC"/>
    <w:rsid w:val="00955276"/>
    <w:rsid w:val="00955E1C"/>
    <w:rsid w:val="0095668E"/>
    <w:rsid w:val="0096134C"/>
    <w:rsid w:val="00963721"/>
    <w:rsid w:val="00964390"/>
    <w:rsid w:val="0096461D"/>
    <w:rsid w:val="00964730"/>
    <w:rsid w:val="0096724C"/>
    <w:rsid w:val="00972144"/>
    <w:rsid w:val="00973380"/>
    <w:rsid w:val="009747F1"/>
    <w:rsid w:val="00981606"/>
    <w:rsid w:val="009822FF"/>
    <w:rsid w:val="0098335C"/>
    <w:rsid w:val="009838BC"/>
    <w:rsid w:val="009849B3"/>
    <w:rsid w:val="00984CD4"/>
    <w:rsid w:val="00984EED"/>
    <w:rsid w:val="009852F6"/>
    <w:rsid w:val="00985678"/>
    <w:rsid w:val="0098625E"/>
    <w:rsid w:val="00986CB7"/>
    <w:rsid w:val="009874F9"/>
    <w:rsid w:val="009918C1"/>
    <w:rsid w:val="00992B6C"/>
    <w:rsid w:val="009934ED"/>
    <w:rsid w:val="00993C02"/>
    <w:rsid w:val="009A1EDE"/>
    <w:rsid w:val="009A548E"/>
    <w:rsid w:val="009B3174"/>
    <w:rsid w:val="009B3938"/>
    <w:rsid w:val="009B4592"/>
    <w:rsid w:val="009B7BBF"/>
    <w:rsid w:val="009C19CD"/>
    <w:rsid w:val="009C3BD7"/>
    <w:rsid w:val="009C476D"/>
    <w:rsid w:val="009C4D62"/>
    <w:rsid w:val="009C6565"/>
    <w:rsid w:val="009C675A"/>
    <w:rsid w:val="009C7782"/>
    <w:rsid w:val="009C7899"/>
    <w:rsid w:val="009D3434"/>
    <w:rsid w:val="009D5CF5"/>
    <w:rsid w:val="009D6B69"/>
    <w:rsid w:val="009D7C3C"/>
    <w:rsid w:val="009E13F5"/>
    <w:rsid w:val="009E5E1F"/>
    <w:rsid w:val="009E6DDB"/>
    <w:rsid w:val="009F0C66"/>
    <w:rsid w:val="009F14DD"/>
    <w:rsid w:val="009F1C47"/>
    <w:rsid w:val="009F1F45"/>
    <w:rsid w:val="009F3536"/>
    <w:rsid w:val="009F5623"/>
    <w:rsid w:val="009F587D"/>
    <w:rsid w:val="009F755D"/>
    <w:rsid w:val="00A00015"/>
    <w:rsid w:val="00A01EC7"/>
    <w:rsid w:val="00A04068"/>
    <w:rsid w:val="00A05270"/>
    <w:rsid w:val="00A07005"/>
    <w:rsid w:val="00A1099C"/>
    <w:rsid w:val="00A11BC3"/>
    <w:rsid w:val="00A12014"/>
    <w:rsid w:val="00A12040"/>
    <w:rsid w:val="00A1222D"/>
    <w:rsid w:val="00A1251A"/>
    <w:rsid w:val="00A12EC3"/>
    <w:rsid w:val="00A1311B"/>
    <w:rsid w:val="00A141A9"/>
    <w:rsid w:val="00A170D4"/>
    <w:rsid w:val="00A171F4"/>
    <w:rsid w:val="00A21386"/>
    <w:rsid w:val="00A22164"/>
    <w:rsid w:val="00A221C7"/>
    <w:rsid w:val="00A22D5B"/>
    <w:rsid w:val="00A254F6"/>
    <w:rsid w:val="00A268FD"/>
    <w:rsid w:val="00A27C84"/>
    <w:rsid w:val="00A32203"/>
    <w:rsid w:val="00A3325C"/>
    <w:rsid w:val="00A3353F"/>
    <w:rsid w:val="00A33F59"/>
    <w:rsid w:val="00A3455B"/>
    <w:rsid w:val="00A3578F"/>
    <w:rsid w:val="00A404A2"/>
    <w:rsid w:val="00A404A3"/>
    <w:rsid w:val="00A41922"/>
    <w:rsid w:val="00A51BB7"/>
    <w:rsid w:val="00A52DCD"/>
    <w:rsid w:val="00A602CF"/>
    <w:rsid w:val="00A645FB"/>
    <w:rsid w:val="00A64D54"/>
    <w:rsid w:val="00A7047B"/>
    <w:rsid w:val="00A73899"/>
    <w:rsid w:val="00A76013"/>
    <w:rsid w:val="00A77949"/>
    <w:rsid w:val="00A779F5"/>
    <w:rsid w:val="00A80EA5"/>
    <w:rsid w:val="00A8103A"/>
    <w:rsid w:val="00A81EE4"/>
    <w:rsid w:val="00A8442C"/>
    <w:rsid w:val="00A85E5B"/>
    <w:rsid w:val="00A8639B"/>
    <w:rsid w:val="00A91B1E"/>
    <w:rsid w:val="00A91DBD"/>
    <w:rsid w:val="00A9202C"/>
    <w:rsid w:val="00A92BD8"/>
    <w:rsid w:val="00A92C9E"/>
    <w:rsid w:val="00A946BF"/>
    <w:rsid w:val="00A95F8E"/>
    <w:rsid w:val="00A96176"/>
    <w:rsid w:val="00A96711"/>
    <w:rsid w:val="00AA1CFE"/>
    <w:rsid w:val="00AA44B0"/>
    <w:rsid w:val="00AA647A"/>
    <w:rsid w:val="00AB0102"/>
    <w:rsid w:val="00AB529D"/>
    <w:rsid w:val="00AC37F8"/>
    <w:rsid w:val="00AC4761"/>
    <w:rsid w:val="00AC6D5E"/>
    <w:rsid w:val="00AC7D9C"/>
    <w:rsid w:val="00AC7EFC"/>
    <w:rsid w:val="00AD18AB"/>
    <w:rsid w:val="00AD2C47"/>
    <w:rsid w:val="00AD3DBD"/>
    <w:rsid w:val="00AD5B71"/>
    <w:rsid w:val="00AE0540"/>
    <w:rsid w:val="00AE13BB"/>
    <w:rsid w:val="00AE1923"/>
    <w:rsid w:val="00AE2D71"/>
    <w:rsid w:val="00AE5B09"/>
    <w:rsid w:val="00AE5BC6"/>
    <w:rsid w:val="00AE629F"/>
    <w:rsid w:val="00AE63BD"/>
    <w:rsid w:val="00AF13D0"/>
    <w:rsid w:val="00AF40A5"/>
    <w:rsid w:val="00AF5065"/>
    <w:rsid w:val="00B022E6"/>
    <w:rsid w:val="00B02319"/>
    <w:rsid w:val="00B02E3D"/>
    <w:rsid w:val="00B03A0E"/>
    <w:rsid w:val="00B05C03"/>
    <w:rsid w:val="00B067AE"/>
    <w:rsid w:val="00B14618"/>
    <w:rsid w:val="00B14769"/>
    <w:rsid w:val="00B14A67"/>
    <w:rsid w:val="00B14B73"/>
    <w:rsid w:val="00B25AF2"/>
    <w:rsid w:val="00B25F5B"/>
    <w:rsid w:val="00B26C1C"/>
    <w:rsid w:val="00B272E9"/>
    <w:rsid w:val="00B311B3"/>
    <w:rsid w:val="00B37882"/>
    <w:rsid w:val="00B41AF2"/>
    <w:rsid w:val="00B438B6"/>
    <w:rsid w:val="00B43FE5"/>
    <w:rsid w:val="00B476D2"/>
    <w:rsid w:val="00B516BC"/>
    <w:rsid w:val="00B52A2F"/>
    <w:rsid w:val="00B52B4E"/>
    <w:rsid w:val="00B539BC"/>
    <w:rsid w:val="00B60743"/>
    <w:rsid w:val="00B66A86"/>
    <w:rsid w:val="00B66E38"/>
    <w:rsid w:val="00B6701F"/>
    <w:rsid w:val="00B6759C"/>
    <w:rsid w:val="00B70DA3"/>
    <w:rsid w:val="00B71B14"/>
    <w:rsid w:val="00B76547"/>
    <w:rsid w:val="00B81AE6"/>
    <w:rsid w:val="00B820FE"/>
    <w:rsid w:val="00B823A2"/>
    <w:rsid w:val="00B83B8D"/>
    <w:rsid w:val="00B86DC6"/>
    <w:rsid w:val="00B8770E"/>
    <w:rsid w:val="00B87C53"/>
    <w:rsid w:val="00B918EE"/>
    <w:rsid w:val="00B95195"/>
    <w:rsid w:val="00BA2579"/>
    <w:rsid w:val="00BA28D0"/>
    <w:rsid w:val="00BA7954"/>
    <w:rsid w:val="00BB0DAB"/>
    <w:rsid w:val="00BB0FE6"/>
    <w:rsid w:val="00BB2BFC"/>
    <w:rsid w:val="00BB3BD6"/>
    <w:rsid w:val="00BB6449"/>
    <w:rsid w:val="00BB645E"/>
    <w:rsid w:val="00BC48FB"/>
    <w:rsid w:val="00BC5ACF"/>
    <w:rsid w:val="00BC74C2"/>
    <w:rsid w:val="00BD05BE"/>
    <w:rsid w:val="00BD195C"/>
    <w:rsid w:val="00BD5477"/>
    <w:rsid w:val="00BD71AD"/>
    <w:rsid w:val="00BD7A1D"/>
    <w:rsid w:val="00BE01DC"/>
    <w:rsid w:val="00BE10C6"/>
    <w:rsid w:val="00BE316B"/>
    <w:rsid w:val="00BE3616"/>
    <w:rsid w:val="00BE3AC5"/>
    <w:rsid w:val="00BE3DCC"/>
    <w:rsid w:val="00BE5D76"/>
    <w:rsid w:val="00BE679E"/>
    <w:rsid w:val="00BE6A03"/>
    <w:rsid w:val="00BF0E76"/>
    <w:rsid w:val="00BF2281"/>
    <w:rsid w:val="00BF3055"/>
    <w:rsid w:val="00BF57FA"/>
    <w:rsid w:val="00BF581B"/>
    <w:rsid w:val="00BF722A"/>
    <w:rsid w:val="00BF7EA4"/>
    <w:rsid w:val="00C014D6"/>
    <w:rsid w:val="00C028B5"/>
    <w:rsid w:val="00C10B06"/>
    <w:rsid w:val="00C132B2"/>
    <w:rsid w:val="00C13ED3"/>
    <w:rsid w:val="00C13F79"/>
    <w:rsid w:val="00C154AE"/>
    <w:rsid w:val="00C1733E"/>
    <w:rsid w:val="00C2018E"/>
    <w:rsid w:val="00C26044"/>
    <w:rsid w:val="00C26BE8"/>
    <w:rsid w:val="00C27190"/>
    <w:rsid w:val="00C27428"/>
    <w:rsid w:val="00C2762F"/>
    <w:rsid w:val="00C305A7"/>
    <w:rsid w:val="00C309B0"/>
    <w:rsid w:val="00C325B8"/>
    <w:rsid w:val="00C32CB2"/>
    <w:rsid w:val="00C3340A"/>
    <w:rsid w:val="00C411BE"/>
    <w:rsid w:val="00C412AF"/>
    <w:rsid w:val="00C4228D"/>
    <w:rsid w:val="00C43A1E"/>
    <w:rsid w:val="00C43A9D"/>
    <w:rsid w:val="00C456EF"/>
    <w:rsid w:val="00C459FF"/>
    <w:rsid w:val="00C5009A"/>
    <w:rsid w:val="00C5104A"/>
    <w:rsid w:val="00C551E5"/>
    <w:rsid w:val="00C553FB"/>
    <w:rsid w:val="00C55833"/>
    <w:rsid w:val="00C55C50"/>
    <w:rsid w:val="00C62538"/>
    <w:rsid w:val="00C64C04"/>
    <w:rsid w:val="00C6617E"/>
    <w:rsid w:val="00C67320"/>
    <w:rsid w:val="00C701D7"/>
    <w:rsid w:val="00C7194F"/>
    <w:rsid w:val="00C71971"/>
    <w:rsid w:val="00C72292"/>
    <w:rsid w:val="00C771D7"/>
    <w:rsid w:val="00C77FF3"/>
    <w:rsid w:val="00C80643"/>
    <w:rsid w:val="00C81508"/>
    <w:rsid w:val="00C81899"/>
    <w:rsid w:val="00C829C1"/>
    <w:rsid w:val="00C83DDB"/>
    <w:rsid w:val="00C8449B"/>
    <w:rsid w:val="00C84A88"/>
    <w:rsid w:val="00C867C9"/>
    <w:rsid w:val="00C873B7"/>
    <w:rsid w:val="00C87D12"/>
    <w:rsid w:val="00C90D79"/>
    <w:rsid w:val="00C911D2"/>
    <w:rsid w:val="00C915B7"/>
    <w:rsid w:val="00C91820"/>
    <w:rsid w:val="00CA0566"/>
    <w:rsid w:val="00CA31AE"/>
    <w:rsid w:val="00CA4E24"/>
    <w:rsid w:val="00CB10C7"/>
    <w:rsid w:val="00CB15ED"/>
    <w:rsid w:val="00CB16C5"/>
    <w:rsid w:val="00CB693A"/>
    <w:rsid w:val="00CC2848"/>
    <w:rsid w:val="00CC610D"/>
    <w:rsid w:val="00CC6845"/>
    <w:rsid w:val="00CC74EF"/>
    <w:rsid w:val="00CC770B"/>
    <w:rsid w:val="00CD16AD"/>
    <w:rsid w:val="00CD1D21"/>
    <w:rsid w:val="00CD1EBE"/>
    <w:rsid w:val="00CD34A2"/>
    <w:rsid w:val="00CD380C"/>
    <w:rsid w:val="00CD5735"/>
    <w:rsid w:val="00CD6003"/>
    <w:rsid w:val="00CD6143"/>
    <w:rsid w:val="00CD7EF0"/>
    <w:rsid w:val="00CE3276"/>
    <w:rsid w:val="00CE4D64"/>
    <w:rsid w:val="00CE5513"/>
    <w:rsid w:val="00CE6EB1"/>
    <w:rsid w:val="00CF0967"/>
    <w:rsid w:val="00CF0BA8"/>
    <w:rsid w:val="00CF2A31"/>
    <w:rsid w:val="00CF46D4"/>
    <w:rsid w:val="00CF61E0"/>
    <w:rsid w:val="00D00669"/>
    <w:rsid w:val="00D00CF0"/>
    <w:rsid w:val="00D022C6"/>
    <w:rsid w:val="00D022E9"/>
    <w:rsid w:val="00D02761"/>
    <w:rsid w:val="00D02889"/>
    <w:rsid w:val="00D02D76"/>
    <w:rsid w:val="00D04D00"/>
    <w:rsid w:val="00D04FA8"/>
    <w:rsid w:val="00D0529B"/>
    <w:rsid w:val="00D066AB"/>
    <w:rsid w:val="00D0694B"/>
    <w:rsid w:val="00D10EAC"/>
    <w:rsid w:val="00D15F59"/>
    <w:rsid w:val="00D1677B"/>
    <w:rsid w:val="00D175F4"/>
    <w:rsid w:val="00D21208"/>
    <w:rsid w:val="00D3073D"/>
    <w:rsid w:val="00D3089E"/>
    <w:rsid w:val="00D317B5"/>
    <w:rsid w:val="00D3193C"/>
    <w:rsid w:val="00D3236C"/>
    <w:rsid w:val="00D3777B"/>
    <w:rsid w:val="00D41AC6"/>
    <w:rsid w:val="00D41FED"/>
    <w:rsid w:val="00D42850"/>
    <w:rsid w:val="00D43F98"/>
    <w:rsid w:val="00D44640"/>
    <w:rsid w:val="00D447E9"/>
    <w:rsid w:val="00D44FEC"/>
    <w:rsid w:val="00D47240"/>
    <w:rsid w:val="00D50135"/>
    <w:rsid w:val="00D52473"/>
    <w:rsid w:val="00D5379E"/>
    <w:rsid w:val="00D5530B"/>
    <w:rsid w:val="00D55474"/>
    <w:rsid w:val="00D57980"/>
    <w:rsid w:val="00D608E6"/>
    <w:rsid w:val="00D60DBD"/>
    <w:rsid w:val="00D62876"/>
    <w:rsid w:val="00D62956"/>
    <w:rsid w:val="00D6337C"/>
    <w:rsid w:val="00D63D2C"/>
    <w:rsid w:val="00D64553"/>
    <w:rsid w:val="00D64C61"/>
    <w:rsid w:val="00D70522"/>
    <w:rsid w:val="00D721EE"/>
    <w:rsid w:val="00D734CA"/>
    <w:rsid w:val="00D7456D"/>
    <w:rsid w:val="00D768B7"/>
    <w:rsid w:val="00D801F3"/>
    <w:rsid w:val="00D809B8"/>
    <w:rsid w:val="00D81A29"/>
    <w:rsid w:val="00D82123"/>
    <w:rsid w:val="00D82939"/>
    <w:rsid w:val="00D829BD"/>
    <w:rsid w:val="00D864BA"/>
    <w:rsid w:val="00D87422"/>
    <w:rsid w:val="00D91988"/>
    <w:rsid w:val="00D91F27"/>
    <w:rsid w:val="00D938E9"/>
    <w:rsid w:val="00D93C06"/>
    <w:rsid w:val="00D9697A"/>
    <w:rsid w:val="00DA2FB1"/>
    <w:rsid w:val="00DA5218"/>
    <w:rsid w:val="00DA5BAB"/>
    <w:rsid w:val="00DB12E5"/>
    <w:rsid w:val="00DB1640"/>
    <w:rsid w:val="00DB4BAD"/>
    <w:rsid w:val="00DB5434"/>
    <w:rsid w:val="00DB55A2"/>
    <w:rsid w:val="00DB589D"/>
    <w:rsid w:val="00DB5CDF"/>
    <w:rsid w:val="00DB7990"/>
    <w:rsid w:val="00DC013B"/>
    <w:rsid w:val="00DC01F0"/>
    <w:rsid w:val="00DC07C2"/>
    <w:rsid w:val="00DC20CF"/>
    <w:rsid w:val="00DC277B"/>
    <w:rsid w:val="00DC2E90"/>
    <w:rsid w:val="00DC36B7"/>
    <w:rsid w:val="00DC4741"/>
    <w:rsid w:val="00DC544D"/>
    <w:rsid w:val="00DC58FC"/>
    <w:rsid w:val="00DC5976"/>
    <w:rsid w:val="00DD1511"/>
    <w:rsid w:val="00DD1B86"/>
    <w:rsid w:val="00DD2935"/>
    <w:rsid w:val="00DD2990"/>
    <w:rsid w:val="00DD2D86"/>
    <w:rsid w:val="00DD5DE7"/>
    <w:rsid w:val="00DE0996"/>
    <w:rsid w:val="00DE109C"/>
    <w:rsid w:val="00DE1BB2"/>
    <w:rsid w:val="00DE23E9"/>
    <w:rsid w:val="00DE4A1E"/>
    <w:rsid w:val="00DE61B4"/>
    <w:rsid w:val="00DE6C50"/>
    <w:rsid w:val="00DF00F3"/>
    <w:rsid w:val="00DF0764"/>
    <w:rsid w:val="00DF0C9B"/>
    <w:rsid w:val="00DF0E48"/>
    <w:rsid w:val="00DF22BD"/>
    <w:rsid w:val="00DF2427"/>
    <w:rsid w:val="00DF2663"/>
    <w:rsid w:val="00DF42A7"/>
    <w:rsid w:val="00DF437A"/>
    <w:rsid w:val="00DF49F2"/>
    <w:rsid w:val="00DF5E22"/>
    <w:rsid w:val="00DF72A4"/>
    <w:rsid w:val="00E009DD"/>
    <w:rsid w:val="00E02314"/>
    <w:rsid w:val="00E0364F"/>
    <w:rsid w:val="00E04382"/>
    <w:rsid w:val="00E04510"/>
    <w:rsid w:val="00E07598"/>
    <w:rsid w:val="00E11DF1"/>
    <w:rsid w:val="00E13AF4"/>
    <w:rsid w:val="00E17B89"/>
    <w:rsid w:val="00E22495"/>
    <w:rsid w:val="00E2371D"/>
    <w:rsid w:val="00E23F94"/>
    <w:rsid w:val="00E270BE"/>
    <w:rsid w:val="00E30132"/>
    <w:rsid w:val="00E30543"/>
    <w:rsid w:val="00E32E76"/>
    <w:rsid w:val="00E335DA"/>
    <w:rsid w:val="00E37590"/>
    <w:rsid w:val="00E42ACD"/>
    <w:rsid w:val="00E432F5"/>
    <w:rsid w:val="00E45EC1"/>
    <w:rsid w:val="00E466A3"/>
    <w:rsid w:val="00E540B6"/>
    <w:rsid w:val="00E572FB"/>
    <w:rsid w:val="00E60D3B"/>
    <w:rsid w:val="00E65D5D"/>
    <w:rsid w:val="00E66C86"/>
    <w:rsid w:val="00E67F25"/>
    <w:rsid w:val="00E71263"/>
    <w:rsid w:val="00E72180"/>
    <w:rsid w:val="00E73AEF"/>
    <w:rsid w:val="00E73AFB"/>
    <w:rsid w:val="00E771DA"/>
    <w:rsid w:val="00E8108E"/>
    <w:rsid w:val="00E817E0"/>
    <w:rsid w:val="00E8190F"/>
    <w:rsid w:val="00E8641E"/>
    <w:rsid w:val="00E86531"/>
    <w:rsid w:val="00E938C8"/>
    <w:rsid w:val="00E93CD9"/>
    <w:rsid w:val="00E95923"/>
    <w:rsid w:val="00E95DFF"/>
    <w:rsid w:val="00E96743"/>
    <w:rsid w:val="00EA0492"/>
    <w:rsid w:val="00EA35A4"/>
    <w:rsid w:val="00EA5FB8"/>
    <w:rsid w:val="00EA74E8"/>
    <w:rsid w:val="00EB05DF"/>
    <w:rsid w:val="00EB20E4"/>
    <w:rsid w:val="00EB3B0C"/>
    <w:rsid w:val="00EB5B27"/>
    <w:rsid w:val="00EB5F21"/>
    <w:rsid w:val="00EB776A"/>
    <w:rsid w:val="00EC32B9"/>
    <w:rsid w:val="00EC4928"/>
    <w:rsid w:val="00EC7203"/>
    <w:rsid w:val="00EC77D3"/>
    <w:rsid w:val="00ED05BF"/>
    <w:rsid w:val="00ED0C50"/>
    <w:rsid w:val="00ED171B"/>
    <w:rsid w:val="00ED1F17"/>
    <w:rsid w:val="00ED2239"/>
    <w:rsid w:val="00ED2BF2"/>
    <w:rsid w:val="00ED3A95"/>
    <w:rsid w:val="00ED6203"/>
    <w:rsid w:val="00ED6DEA"/>
    <w:rsid w:val="00ED772D"/>
    <w:rsid w:val="00ED7B6E"/>
    <w:rsid w:val="00EE06F4"/>
    <w:rsid w:val="00EE4A45"/>
    <w:rsid w:val="00EE5322"/>
    <w:rsid w:val="00EE688A"/>
    <w:rsid w:val="00EE7689"/>
    <w:rsid w:val="00EF1862"/>
    <w:rsid w:val="00EF3502"/>
    <w:rsid w:val="00EF3808"/>
    <w:rsid w:val="00EF3E07"/>
    <w:rsid w:val="00EF7974"/>
    <w:rsid w:val="00F01B40"/>
    <w:rsid w:val="00F01C9B"/>
    <w:rsid w:val="00F02187"/>
    <w:rsid w:val="00F03B86"/>
    <w:rsid w:val="00F055D3"/>
    <w:rsid w:val="00F071C0"/>
    <w:rsid w:val="00F10DCB"/>
    <w:rsid w:val="00F137F1"/>
    <w:rsid w:val="00F13F36"/>
    <w:rsid w:val="00F22105"/>
    <w:rsid w:val="00F22FE7"/>
    <w:rsid w:val="00F2311B"/>
    <w:rsid w:val="00F30B25"/>
    <w:rsid w:val="00F310CB"/>
    <w:rsid w:val="00F3125A"/>
    <w:rsid w:val="00F31652"/>
    <w:rsid w:val="00F322F2"/>
    <w:rsid w:val="00F33EEA"/>
    <w:rsid w:val="00F34AF1"/>
    <w:rsid w:val="00F351D6"/>
    <w:rsid w:val="00F35707"/>
    <w:rsid w:val="00F35B84"/>
    <w:rsid w:val="00F36232"/>
    <w:rsid w:val="00F36C84"/>
    <w:rsid w:val="00F37BD5"/>
    <w:rsid w:val="00F42D3D"/>
    <w:rsid w:val="00F42F6A"/>
    <w:rsid w:val="00F437BB"/>
    <w:rsid w:val="00F46A45"/>
    <w:rsid w:val="00F50D8D"/>
    <w:rsid w:val="00F51063"/>
    <w:rsid w:val="00F563C3"/>
    <w:rsid w:val="00F573EA"/>
    <w:rsid w:val="00F600C2"/>
    <w:rsid w:val="00F60BD2"/>
    <w:rsid w:val="00F611EB"/>
    <w:rsid w:val="00F61BA4"/>
    <w:rsid w:val="00F636A5"/>
    <w:rsid w:val="00F63E63"/>
    <w:rsid w:val="00F65288"/>
    <w:rsid w:val="00F70EC6"/>
    <w:rsid w:val="00F716A9"/>
    <w:rsid w:val="00F72250"/>
    <w:rsid w:val="00F75A82"/>
    <w:rsid w:val="00F75AE7"/>
    <w:rsid w:val="00F77B20"/>
    <w:rsid w:val="00F807AF"/>
    <w:rsid w:val="00F8509E"/>
    <w:rsid w:val="00F86947"/>
    <w:rsid w:val="00F931B0"/>
    <w:rsid w:val="00F938ED"/>
    <w:rsid w:val="00F93F21"/>
    <w:rsid w:val="00F95522"/>
    <w:rsid w:val="00FA067D"/>
    <w:rsid w:val="00FA0E26"/>
    <w:rsid w:val="00FA1E53"/>
    <w:rsid w:val="00FA5F5B"/>
    <w:rsid w:val="00FA7B3F"/>
    <w:rsid w:val="00FA7B6B"/>
    <w:rsid w:val="00FB1474"/>
    <w:rsid w:val="00FB52CF"/>
    <w:rsid w:val="00FB57B8"/>
    <w:rsid w:val="00FB7864"/>
    <w:rsid w:val="00FC0D2D"/>
    <w:rsid w:val="00FC1842"/>
    <w:rsid w:val="00FC35B0"/>
    <w:rsid w:val="00FC4948"/>
    <w:rsid w:val="00FC556C"/>
    <w:rsid w:val="00FC75BB"/>
    <w:rsid w:val="00FD37BB"/>
    <w:rsid w:val="00FD3AD8"/>
    <w:rsid w:val="00FD7FB0"/>
    <w:rsid w:val="00FE0651"/>
    <w:rsid w:val="00FE4246"/>
    <w:rsid w:val="00FF0604"/>
    <w:rsid w:val="00FF3FF6"/>
    <w:rsid w:val="00FF6A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59EB482F"/>
  <w15:chartTrackingRefBased/>
  <w15:docId w15:val="{648F2574-0EE7-41A8-A052-068890656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Bullet"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8"/>
    <w:pPr>
      <w:spacing w:after="240"/>
    </w:pPr>
    <w:rPr>
      <w:rFonts w:ascii="Gill Sans MT" w:eastAsia="Times New Roman" w:hAnsi="Gill Sans MT"/>
      <w:sz w:val="26"/>
      <w:szCs w:val="24"/>
      <w:lang w:eastAsia="en-US"/>
    </w:rPr>
  </w:style>
  <w:style w:type="paragraph" w:styleId="Heading1">
    <w:name w:val="heading 1"/>
    <w:basedOn w:val="Normal"/>
    <w:next w:val="Normal"/>
    <w:link w:val="Heading1Char"/>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link w:val="Heading2Char"/>
    <w:qFormat/>
    <w:rsid w:val="00B14618"/>
    <w:pPr>
      <w:keepNext/>
      <w:spacing w:after="60"/>
      <w:outlineLvl w:val="1"/>
    </w:pPr>
    <w:rPr>
      <w:rFonts w:cs="Arial Bold"/>
      <w:b/>
      <w:bCs/>
      <w:iCs/>
      <w:sz w:val="28"/>
      <w:szCs w:val="28"/>
    </w:rPr>
  </w:style>
  <w:style w:type="paragraph" w:styleId="Heading3">
    <w:name w:val="heading 3"/>
    <w:aliases w:val="Char1"/>
    <w:basedOn w:val="Normal"/>
    <w:next w:val="Normal"/>
    <w:link w:val="Heading3Char"/>
    <w:qFormat/>
    <w:rsid w:val="00B14618"/>
    <w:pPr>
      <w:keepNext/>
      <w:spacing w:after="0"/>
      <w:outlineLvl w:val="2"/>
    </w:pPr>
    <w:rPr>
      <w:rFonts w:cs="Arial Bold"/>
      <w:b/>
      <w:bCs/>
    </w:rPr>
  </w:style>
  <w:style w:type="paragraph" w:styleId="Heading4">
    <w:name w:val="heading 4"/>
    <w:basedOn w:val="Normal"/>
    <w:next w:val="Normal"/>
    <w:link w:val="Heading4Char"/>
    <w:qFormat/>
    <w:rsid w:val="00B14618"/>
    <w:pPr>
      <w:keepNext/>
      <w:spacing w:after="0"/>
      <w:outlineLvl w:val="3"/>
    </w:pPr>
    <w:rPr>
      <w:b/>
      <w:bCs/>
      <w:color w:val="333333"/>
    </w:rPr>
  </w:style>
  <w:style w:type="paragraph" w:styleId="Heading5">
    <w:name w:val="heading 5"/>
    <w:basedOn w:val="Normal"/>
    <w:next w:val="Normal"/>
    <w:link w:val="Heading5Char"/>
    <w:qFormat/>
    <w:rsid w:val="00B14618"/>
    <w:pPr>
      <w:spacing w:after="0"/>
      <w:outlineLvl w:val="4"/>
    </w:pPr>
    <w:rPr>
      <w:b/>
      <w:bCs/>
      <w:i/>
      <w:iCs/>
      <w:szCs w:val="26"/>
    </w:rPr>
  </w:style>
  <w:style w:type="paragraph" w:styleId="Heading6">
    <w:name w:val="heading 6"/>
    <w:basedOn w:val="Normal"/>
    <w:next w:val="Normal"/>
    <w:link w:val="Heading6Char"/>
    <w:qFormat/>
    <w:rsid w:val="00B14618"/>
    <w:pPr>
      <w:spacing w:after="0"/>
      <w:outlineLvl w:val="5"/>
    </w:pPr>
    <w:rPr>
      <w:b/>
      <w:bCs/>
      <w:i/>
      <w:sz w:val="22"/>
      <w:szCs w:val="22"/>
    </w:rPr>
  </w:style>
  <w:style w:type="paragraph" w:styleId="Heading7">
    <w:name w:val="heading 7"/>
    <w:basedOn w:val="Normal"/>
    <w:next w:val="Normal"/>
    <w:link w:val="Heading7Char"/>
    <w:qFormat/>
    <w:rsid w:val="00B14618"/>
    <w:pPr>
      <w:keepNext/>
      <w:spacing w:after="0"/>
      <w:jc w:val="center"/>
      <w:outlineLvl w:val="6"/>
    </w:pPr>
    <w:rPr>
      <w:rFonts w:cs="Arial"/>
      <w:b/>
      <w:sz w:val="22"/>
      <w:szCs w:val="40"/>
    </w:rPr>
  </w:style>
  <w:style w:type="paragraph" w:styleId="Heading8">
    <w:name w:val="heading 8"/>
    <w:basedOn w:val="Normal"/>
    <w:next w:val="Normal"/>
    <w:link w:val="Heading8Char"/>
    <w:qFormat/>
    <w:rsid w:val="00B14618"/>
    <w:pPr>
      <w:keepNext/>
      <w:spacing w:after="0"/>
      <w:outlineLvl w:val="7"/>
    </w:pPr>
    <w:rPr>
      <w:b/>
      <w:i/>
      <w:sz w:val="22"/>
    </w:rPr>
  </w:style>
  <w:style w:type="paragraph" w:styleId="Heading9">
    <w:name w:val="heading 9"/>
    <w:basedOn w:val="Normal"/>
    <w:next w:val="Normal"/>
    <w:link w:val="Heading9Char"/>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31373"/>
    <w:rPr>
      <w:rFonts w:ascii="Gill Sans MT" w:eastAsia="Times New Roman" w:hAnsi="Gill Sans MT" w:cs="Arial"/>
      <w:b/>
      <w:bCs/>
      <w:kern w:val="32"/>
      <w:sz w:val="32"/>
      <w:szCs w:val="32"/>
      <w:lang w:eastAsia="en-US"/>
    </w:rPr>
  </w:style>
  <w:style w:type="character" w:customStyle="1" w:styleId="Heading2Char">
    <w:name w:val="Heading 2 Char"/>
    <w:link w:val="Heading2"/>
    <w:rsid w:val="00631373"/>
    <w:rPr>
      <w:rFonts w:ascii="Gill Sans MT" w:eastAsia="Times New Roman" w:hAnsi="Gill Sans MT" w:cs="Arial Bold"/>
      <w:b/>
      <w:bCs/>
      <w:iCs/>
      <w:sz w:val="28"/>
      <w:szCs w:val="28"/>
      <w:lang w:eastAsia="en-US"/>
    </w:rPr>
  </w:style>
  <w:style w:type="character" w:customStyle="1" w:styleId="Heading3Char">
    <w:name w:val="Heading 3 Char"/>
    <w:aliases w:val="Char1 Char"/>
    <w:link w:val="Heading3"/>
    <w:rsid w:val="00631373"/>
    <w:rPr>
      <w:rFonts w:ascii="Gill Sans MT" w:eastAsia="Times New Roman" w:hAnsi="Gill Sans MT" w:cs="Arial Bold"/>
      <w:b/>
      <w:bCs/>
      <w:sz w:val="26"/>
      <w:szCs w:val="24"/>
      <w:lang w:eastAsia="en-US"/>
    </w:rPr>
  </w:style>
  <w:style w:type="character" w:customStyle="1" w:styleId="Heading4Char">
    <w:name w:val="Heading 4 Char"/>
    <w:link w:val="Heading4"/>
    <w:rsid w:val="00631373"/>
    <w:rPr>
      <w:rFonts w:ascii="Gill Sans MT" w:eastAsia="Times New Roman" w:hAnsi="Gill Sans MT"/>
      <w:b/>
      <w:bCs/>
      <w:color w:val="333333"/>
      <w:sz w:val="26"/>
      <w:szCs w:val="24"/>
      <w:lang w:eastAsia="en-US"/>
    </w:rPr>
  </w:style>
  <w:style w:type="character" w:customStyle="1" w:styleId="Heading5Char">
    <w:name w:val="Heading 5 Char"/>
    <w:link w:val="Heading5"/>
    <w:rsid w:val="00631373"/>
    <w:rPr>
      <w:rFonts w:ascii="Gill Sans MT" w:eastAsia="Times New Roman" w:hAnsi="Gill Sans MT"/>
      <w:b/>
      <w:bCs/>
      <w:i/>
      <w:iCs/>
      <w:sz w:val="26"/>
      <w:szCs w:val="26"/>
      <w:lang w:eastAsia="en-US"/>
    </w:rPr>
  </w:style>
  <w:style w:type="character" w:customStyle="1" w:styleId="Heading6Char">
    <w:name w:val="Heading 6 Char"/>
    <w:link w:val="Heading6"/>
    <w:rsid w:val="008069FC"/>
    <w:rPr>
      <w:rFonts w:ascii="Gill Sans MT" w:eastAsia="Times New Roman" w:hAnsi="Gill Sans MT"/>
      <w:b/>
      <w:bCs/>
      <w:i/>
      <w:sz w:val="22"/>
      <w:szCs w:val="22"/>
      <w:lang w:eastAsia="en-US"/>
    </w:rPr>
  </w:style>
  <w:style w:type="character" w:customStyle="1" w:styleId="Heading7Char">
    <w:name w:val="Heading 7 Char"/>
    <w:link w:val="Heading7"/>
    <w:rsid w:val="008069FC"/>
    <w:rPr>
      <w:rFonts w:ascii="Gill Sans MT" w:eastAsia="Times New Roman" w:hAnsi="Gill Sans MT" w:cs="Arial"/>
      <w:b/>
      <w:sz w:val="22"/>
      <w:szCs w:val="40"/>
      <w:lang w:eastAsia="en-US"/>
    </w:rPr>
  </w:style>
  <w:style w:type="character" w:customStyle="1" w:styleId="Heading8Char">
    <w:name w:val="Heading 8 Char"/>
    <w:link w:val="Heading8"/>
    <w:rsid w:val="008069FC"/>
    <w:rPr>
      <w:rFonts w:ascii="Gill Sans MT" w:eastAsia="Times New Roman" w:hAnsi="Gill Sans MT"/>
      <w:b/>
      <w:i/>
      <w:sz w:val="22"/>
      <w:szCs w:val="24"/>
      <w:lang w:eastAsia="en-US"/>
    </w:rPr>
  </w:style>
  <w:style w:type="character" w:customStyle="1" w:styleId="Heading9Char">
    <w:name w:val="Heading 9 Char"/>
    <w:link w:val="Heading9"/>
    <w:rsid w:val="008069FC"/>
    <w:rPr>
      <w:rFonts w:ascii="Gill Sans MT" w:eastAsia="Times New Roman" w:hAnsi="Gill Sans MT" w:cs="Arial"/>
      <w:i/>
      <w:sz w:val="22"/>
      <w:szCs w:val="32"/>
      <w:lang w:eastAsia="en-US"/>
    </w:rPr>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B14618"/>
    <w:pPr>
      <w:spacing w:after="120"/>
      <w:jc w:val="center"/>
    </w:pPr>
    <w:rPr>
      <w:b/>
      <w:bCs/>
    </w:rPr>
  </w:style>
  <w:style w:type="paragraph" w:styleId="Date">
    <w:name w:val="Date"/>
    <w:basedOn w:val="Normal"/>
    <w:next w:val="Normal"/>
    <w:link w:val="DateChar"/>
    <w:rPr>
      <w:i/>
    </w:rPr>
  </w:style>
  <w:style w:type="character" w:customStyle="1" w:styleId="DateChar">
    <w:name w:val="Date Char"/>
    <w:link w:val="Date"/>
    <w:rsid w:val="008069FC"/>
    <w:rPr>
      <w:rFonts w:ascii="Gill Sans MT" w:eastAsia="Times New Roman" w:hAnsi="Gill Sans MT"/>
      <w:i/>
      <w:sz w:val="26"/>
      <w:szCs w:val="24"/>
      <w:lang w:eastAsia="en-US"/>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link w:val="DocumentMapChar"/>
    <w:semiHidden/>
    <w:pPr>
      <w:shd w:val="clear" w:color="auto" w:fill="000080"/>
    </w:pPr>
    <w:rPr>
      <w:rFonts w:ascii="Tahoma" w:hAnsi="Tahoma" w:cs="Tahoma"/>
      <w:sz w:val="20"/>
    </w:rPr>
  </w:style>
  <w:style w:type="character" w:customStyle="1" w:styleId="DocumentMapChar">
    <w:name w:val="Document Map Char"/>
    <w:link w:val="DocumentMap"/>
    <w:semiHidden/>
    <w:rsid w:val="008069FC"/>
    <w:rPr>
      <w:rFonts w:ascii="Tahoma" w:eastAsia="Times New Roman" w:hAnsi="Tahoma" w:cs="Tahoma"/>
      <w:szCs w:val="24"/>
      <w:shd w:val="clear" w:color="auto" w:fill="000080"/>
      <w:lang w:eastAsia="en-US"/>
    </w:rPr>
  </w:style>
  <w:style w:type="character" w:styleId="Emphasis">
    <w:name w:val="Emphasis"/>
    <w:qFormat/>
    <w:rsid w:val="00B14618"/>
    <w:rPr>
      <w:rFonts w:ascii="Gill Sans MT" w:hAnsi="Gill Sans MT"/>
      <w:i/>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153"/>
        <w:tab w:val="right" w:pos="8306"/>
      </w:tabs>
      <w:spacing w:before="60" w:after="60"/>
    </w:pPr>
    <w:rPr>
      <w:color w:val="323232"/>
      <w:sz w:val="20"/>
      <w:szCs w:val="20"/>
    </w:rPr>
  </w:style>
  <w:style w:type="character" w:customStyle="1" w:styleId="FooterChar">
    <w:name w:val="Footer Char"/>
    <w:link w:val="Footer"/>
    <w:uiPriority w:val="99"/>
    <w:rsid w:val="00631373"/>
    <w:rPr>
      <w:rFonts w:ascii="Gill Sans MT" w:eastAsia="Times New Roman" w:hAnsi="Gill Sans MT"/>
      <w:color w:val="323232"/>
      <w:lang w:eastAsia="en-US"/>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link w:val="HeaderChar"/>
    <w:rsid w:val="00F351D6"/>
    <w:pPr>
      <w:tabs>
        <w:tab w:val="center" w:pos="4320"/>
        <w:tab w:val="right" w:pos="8640"/>
      </w:tabs>
      <w:spacing w:after="120"/>
    </w:pPr>
    <w:rPr>
      <w:color w:val="333333"/>
      <w:sz w:val="22"/>
      <w:szCs w:val="20"/>
    </w:rPr>
  </w:style>
  <w:style w:type="character" w:customStyle="1" w:styleId="HeaderChar">
    <w:name w:val="Header Char"/>
    <w:link w:val="Header"/>
    <w:rsid w:val="008069FC"/>
    <w:rPr>
      <w:rFonts w:ascii="Gill Sans MT" w:eastAsia="Times New Roman" w:hAnsi="Gill Sans MT"/>
      <w:color w:val="333333"/>
      <w:sz w:val="22"/>
      <w:lang w:eastAsia="en-US"/>
    </w:rPr>
  </w:style>
  <w:style w:type="character" w:styleId="Hyperlink">
    <w:name w:val="Hyperlink"/>
    <w:uiPriority w:val="99"/>
    <w:rPr>
      <w:color w:val="0000FF"/>
      <w:u w:val="single"/>
    </w:rPr>
  </w:style>
  <w:style w:type="paragraph" w:styleId="ListBullet">
    <w:name w:val="List Bullet"/>
    <w:basedOn w:val="Normal"/>
    <w:qFormat/>
    <w:pPr>
      <w:numPr>
        <w:numId w:val="1"/>
      </w:numPr>
      <w:spacing w:before="120" w:after="120"/>
    </w:pPr>
  </w:style>
  <w:style w:type="paragraph" w:styleId="ListBullet2">
    <w:name w:val="List Bullet 2"/>
    <w:basedOn w:val="Normal"/>
    <w:pPr>
      <w:numPr>
        <w:numId w:val="2"/>
      </w:numPr>
      <w:spacing w:before="60" w:after="60"/>
    </w:pPr>
  </w:style>
  <w:style w:type="paragraph" w:styleId="ListBullet3">
    <w:name w:val="List Bullet 3"/>
    <w:basedOn w:val="Normal"/>
    <w:pPr>
      <w:numPr>
        <w:numId w:val="3"/>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33"/>
      </w:numPr>
      <w:spacing w:after="120"/>
    </w:pPr>
  </w:style>
  <w:style w:type="paragraph" w:styleId="ListNumber2">
    <w:name w:val="List Number 2"/>
    <w:basedOn w:val="Normal"/>
    <w:pPr>
      <w:numPr>
        <w:numId w:val="5"/>
      </w:numPr>
      <w:tabs>
        <w:tab w:val="clear" w:pos="641"/>
        <w:tab w:val="num" w:pos="643"/>
      </w:tabs>
      <w:spacing w:before="60" w:after="60"/>
    </w:pPr>
  </w:style>
  <w:style w:type="paragraph" w:styleId="ListNumber3">
    <w:name w:val="List Number 3"/>
    <w:basedOn w:val="Normal"/>
    <w:pPr>
      <w:numPr>
        <w:numId w:val="6"/>
      </w:numPr>
      <w:tabs>
        <w:tab w:val="clear" w:pos="926"/>
        <w:tab w:val="num" w:pos="360"/>
      </w:tabs>
      <w:spacing w:before="60" w:after="60"/>
      <w:ind w:left="357" w:hanging="357"/>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character" w:customStyle="1" w:styleId="MacroTextChar">
    <w:name w:val="Macro Text Char"/>
    <w:link w:val="MacroText"/>
    <w:semiHidden/>
    <w:rsid w:val="008069FC"/>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link w:val="SubtitleChar"/>
    <w:qFormat/>
    <w:pPr>
      <w:jc w:val="center"/>
      <w:outlineLvl w:val="1"/>
    </w:pPr>
    <w:rPr>
      <w:sz w:val="28"/>
    </w:rPr>
  </w:style>
  <w:style w:type="character" w:customStyle="1" w:styleId="SubtitleChar">
    <w:name w:val="Subtitle Char"/>
    <w:link w:val="Subtitle"/>
    <w:rsid w:val="008069FC"/>
    <w:rPr>
      <w:rFonts w:ascii="Gill Sans MT" w:eastAsia="Times New Roman" w:hAnsi="Gill Sans MT"/>
      <w:sz w:val="28"/>
      <w:szCs w:val="24"/>
      <w:lang w:eastAsia="en-US"/>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link w:val="TitleChar"/>
    <w:qFormat/>
    <w:rsid w:val="003B10EC"/>
    <w:pPr>
      <w:spacing w:after="360"/>
      <w:jc w:val="center"/>
      <w:outlineLvl w:val="0"/>
    </w:pPr>
    <w:rPr>
      <w:rFonts w:cs="Arial"/>
      <w:b/>
      <w:bCs/>
      <w:kern w:val="28"/>
      <w:sz w:val="36"/>
      <w:szCs w:val="32"/>
    </w:rPr>
  </w:style>
  <w:style w:type="character" w:customStyle="1" w:styleId="TitleChar">
    <w:name w:val="Title Char"/>
    <w:link w:val="Title"/>
    <w:uiPriority w:val="10"/>
    <w:rsid w:val="008069FC"/>
    <w:rPr>
      <w:rFonts w:ascii="Gill Sans MT" w:eastAsia="Times New Roman" w:hAnsi="Gill Sans MT" w:cs="Arial"/>
      <w:b/>
      <w:bCs/>
      <w:kern w:val="28"/>
      <w:sz w:val="36"/>
      <w:szCs w:val="32"/>
      <w:lang w:eastAsia="en-US"/>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basedOn w:val="Normal"/>
    <w:link w:val="FootnoteTextChar"/>
    <w:semiHidden/>
    <w:rsid w:val="00287B8E"/>
    <w:pPr>
      <w:spacing w:after="120"/>
    </w:pPr>
    <w:rPr>
      <w:sz w:val="22"/>
      <w:szCs w:val="20"/>
    </w:rPr>
  </w:style>
  <w:style w:type="character" w:customStyle="1" w:styleId="FootnoteTextChar">
    <w:name w:val="Footnote Text Char"/>
    <w:link w:val="FootnoteText"/>
    <w:semiHidden/>
    <w:rsid w:val="00631373"/>
    <w:rPr>
      <w:rFonts w:ascii="Gill Sans MT" w:eastAsia="Times New Roman" w:hAnsi="Gill Sans MT"/>
      <w:sz w:val="22"/>
      <w:lang w:eastAsia="en-US"/>
    </w:rPr>
  </w:style>
  <w:style w:type="paragraph" w:styleId="TOC2">
    <w:name w:val="toc 2"/>
    <w:basedOn w:val="Normal"/>
    <w:next w:val="Normal"/>
    <w:autoRedefine/>
    <w:uiPriority w:val="39"/>
    <w:rsid w:val="00F351D6"/>
    <w:pPr>
      <w:keepLines/>
      <w:spacing w:after="60"/>
      <w:ind w:left="261"/>
    </w:pPr>
  </w:style>
  <w:style w:type="paragraph" w:customStyle="1" w:styleId="NormalAfterList">
    <w:name w:val="Normal (After List)"/>
    <w:basedOn w:val="Normal"/>
    <w:link w:val="NormalAfterListChar"/>
    <w:qFormat/>
    <w:rsid w:val="00C154AE"/>
    <w:pPr>
      <w:spacing w:before="120"/>
    </w:pPr>
  </w:style>
  <w:style w:type="character" w:customStyle="1" w:styleId="NormalAfterListChar">
    <w:name w:val="Normal (After List) Char"/>
    <w:basedOn w:val="DefaultParagraphFont"/>
    <w:link w:val="NormalAfterList"/>
    <w:rsid w:val="000E1D44"/>
    <w:rPr>
      <w:rFonts w:ascii="Gill Sans MT" w:eastAsia="Times New Roman" w:hAnsi="Gill Sans MT"/>
      <w:sz w:val="26"/>
      <w:szCs w:val="24"/>
      <w:lang w:eastAsia="en-US"/>
    </w:rPr>
  </w:style>
  <w:style w:type="character" w:styleId="FootnoteReference">
    <w:name w:val="footnote reference"/>
    <w:rsid w:val="00287B8E"/>
    <w:rPr>
      <w:rFonts w:ascii="Gill Sans" w:hAnsi="Gill Sans"/>
      <w:sz w:val="22"/>
      <w:vertAlign w:val="superscript"/>
    </w:rPr>
  </w:style>
  <w:style w:type="character" w:styleId="Strong">
    <w:name w:val="Strong"/>
    <w:basedOn w:val="DefaultParagraphFont"/>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basedOn w:val="DefaultParagraphFont"/>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basedOn w:val="DefaultParagraphFont"/>
    <w:uiPriority w:val="31"/>
    <w:qFormat/>
    <w:rsid w:val="00B14618"/>
    <w:rPr>
      <w:rFonts w:ascii="Gill Sans MT" w:hAnsi="Gill Sans MT"/>
      <w:smallCaps/>
      <w:color w:val="C0504D"/>
      <w:u w:val="single"/>
    </w:rPr>
  </w:style>
  <w:style w:type="character" w:styleId="CommentReference">
    <w:name w:val="annotation reference"/>
    <w:rsid w:val="00631373"/>
    <w:rPr>
      <w:sz w:val="16"/>
      <w:szCs w:val="16"/>
    </w:rPr>
  </w:style>
  <w:style w:type="paragraph" w:styleId="ListParagraph">
    <w:name w:val="List Paragraph"/>
    <w:basedOn w:val="Normal"/>
    <w:qFormat/>
    <w:rsid w:val="00631373"/>
    <w:pPr>
      <w:ind w:left="720"/>
      <w:contextualSpacing/>
    </w:pPr>
  </w:style>
  <w:style w:type="character" w:customStyle="1" w:styleId="hgkelc">
    <w:name w:val="hgkelc"/>
    <w:rsid w:val="00631373"/>
  </w:style>
  <w:style w:type="paragraph" w:styleId="BalloonText">
    <w:name w:val="Balloon Text"/>
    <w:basedOn w:val="Normal"/>
    <w:link w:val="BalloonTextChar"/>
    <w:rsid w:val="00631373"/>
    <w:pPr>
      <w:spacing w:after="0"/>
    </w:pPr>
    <w:rPr>
      <w:rFonts w:ascii="Segoe UI" w:hAnsi="Segoe UI" w:cs="Segoe UI"/>
      <w:sz w:val="18"/>
      <w:szCs w:val="18"/>
    </w:rPr>
  </w:style>
  <w:style w:type="character" w:customStyle="1" w:styleId="BalloonTextChar">
    <w:name w:val="Balloon Text Char"/>
    <w:basedOn w:val="DefaultParagraphFont"/>
    <w:link w:val="BalloonText"/>
    <w:rsid w:val="00631373"/>
    <w:rPr>
      <w:rFonts w:ascii="Segoe UI" w:eastAsia="Times New Roman" w:hAnsi="Segoe UI" w:cs="Segoe UI"/>
      <w:sz w:val="18"/>
      <w:szCs w:val="18"/>
      <w:lang w:eastAsia="en-US"/>
    </w:rPr>
  </w:style>
  <w:style w:type="table" w:styleId="GridTable1Light">
    <w:name w:val="Grid Table 1 Light"/>
    <w:basedOn w:val="TableNormal"/>
    <w:uiPriority w:val="46"/>
    <w:rsid w:val="0063137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ommentSubjectChar">
    <w:name w:val="Comment Subject Char"/>
    <w:basedOn w:val="CommentTextChar"/>
    <w:link w:val="CommentSubject"/>
    <w:rsid w:val="00631373"/>
    <w:rPr>
      <w:rFonts w:ascii="Gill Sans MT" w:eastAsia="Times New Roman" w:hAnsi="Gill Sans MT"/>
      <w:b/>
      <w:bCs/>
      <w:szCs w:val="24"/>
      <w:lang w:eastAsia="en-US"/>
    </w:rPr>
  </w:style>
  <w:style w:type="paragraph" w:styleId="CommentSubject">
    <w:name w:val="annotation subject"/>
    <w:basedOn w:val="CommentText"/>
    <w:next w:val="CommentText"/>
    <w:link w:val="CommentSubjectChar"/>
    <w:unhideWhenUsed/>
    <w:rsid w:val="00631373"/>
    <w:rPr>
      <w:rFonts w:ascii="Gill Sans MT" w:hAnsi="Gill Sans MT"/>
      <w:b/>
      <w:bCs/>
      <w:szCs w:val="20"/>
      <w:lang w:val="en-IE"/>
    </w:rPr>
  </w:style>
  <w:style w:type="table" w:styleId="TableGrid">
    <w:name w:val="Table Grid"/>
    <w:basedOn w:val="TableNormal"/>
    <w:uiPriority w:val="39"/>
    <w:rsid w:val="00806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qFormat/>
    <w:rsid w:val="009874F9"/>
    <w:pPr>
      <w:spacing w:before="240" w:line="300" w:lineRule="atLeast"/>
      <w:jc w:val="both"/>
    </w:pPr>
    <w:rPr>
      <w:rFonts w:eastAsia="Times New Roman"/>
      <w:sz w:val="24"/>
      <w:lang w:val="en-AU" w:eastAsia="en-AU"/>
    </w:rPr>
  </w:style>
  <w:style w:type="character" w:customStyle="1" w:styleId="BodyTextChar">
    <w:name w:val="Body Text Char"/>
    <w:basedOn w:val="DefaultParagraphFont"/>
    <w:link w:val="BodyText"/>
    <w:uiPriority w:val="1"/>
    <w:rsid w:val="009874F9"/>
    <w:rPr>
      <w:rFonts w:eastAsia="Times New Roman"/>
      <w:sz w:val="24"/>
      <w:lang w:val="en-AU" w:eastAsia="en-AU"/>
    </w:rPr>
  </w:style>
  <w:style w:type="paragraph" w:styleId="NormalWeb">
    <w:name w:val="Normal (Web)"/>
    <w:basedOn w:val="Normal"/>
    <w:uiPriority w:val="99"/>
    <w:unhideWhenUsed/>
    <w:rsid w:val="009874F9"/>
    <w:pPr>
      <w:spacing w:before="100" w:beforeAutospacing="1" w:after="100" w:afterAutospacing="1"/>
    </w:pPr>
    <w:rPr>
      <w:rFonts w:ascii="Times New Roman" w:hAnsi="Times New Roman"/>
      <w:sz w:val="24"/>
      <w:lang w:eastAsia="en-IE"/>
    </w:rPr>
  </w:style>
  <w:style w:type="paragraph" w:styleId="Revision">
    <w:name w:val="Revision"/>
    <w:hidden/>
    <w:uiPriority w:val="99"/>
    <w:semiHidden/>
    <w:rsid w:val="009874F9"/>
    <w:rPr>
      <w:rFonts w:ascii="Gill Sans MT" w:eastAsia="Times New Roman" w:hAnsi="Gill Sans MT"/>
      <w:sz w:val="26"/>
      <w:szCs w:val="24"/>
      <w:lang w:eastAsia="en-US"/>
    </w:rPr>
  </w:style>
  <w:style w:type="paragraph" w:customStyle="1" w:styleId="Default">
    <w:name w:val="Default"/>
    <w:rsid w:val="009874F9"/>
    <w:pPr>
      <w:autoSpaceDE w:val="0"/>
      <w:autoSpaceDN w:val="0"/>
      <w:adjustRightInd w:val="0"/>
    </w:pPr>
    <w:rPr>
      <w:color w:val="000000"/>
      <w:sz w:val="24"/>
      <w:szCs w:val="24"/>
    </w:rPr>
  </w:style>
  <w:style w:type="paragraph" w:styleId="TOCHeading">
    <w:name w:val="TOC Heading"/>
    <w:basedOn w:val="Heading1"/>
    <w:next w:val="Normal"/>
    <w:uiPriority w:val="39"/>
    <w:unhideWhenUsed/>
    <w:qFormat/>
    <w:rsid w:val="00517847"/>
    <w:pPr>
      <w:keepLines/>
      <w:pBdr>
        <w:top w:val="none" w:sz="0" w:space="0" w:color="auto"/>
        <w:left w:val="none" w:sz="0" w:space="0" w:color="auto"/>
        <w:bottom w:val="none" w:sz="0" w:space="0" w:color="auto"/>
        <w:right w:val="none" w:sz="0" w:space="0" w:color="auto"/>
      </w:pBdr>
      <w:spacing w:before="240" w:after="0" w:line="259" w:lineRule="auto"/>
      <w:ind w:left="0"/>
      <w:outlineLvl w:val="9"/>
    </w:pPr>
    <w:rPr>
      <w:rFonts w:asciiTheme="majorHAnsi" w:eastAsiaTheme="majorEastAsia" w:hAnsiTheme="majorHAnsi" w:cstheme="majorBidi"/>
      <w:b w:val="0"/>
      <w:bCs w:val="0"/>
      <w:color w:val="2E74B5" w:themeColor="accent1" w:themeShade="BF"/>
      <w:kern w:val="0"/>
      <w:lang w:val="en-US"/>
    </w:rPr>
  </w:style>
  <w:style w:type="paragraph" w:styleId="TOC3">
    <w:name w:val="toc 3"/>
    <w:basedOn w:val="Normal"/>
    <w:next w:val="Normal"/>
    <w:autoRedefine/>
    <w:uiPriority w:val="39"/>
    <w:rsid w:val="00517847"/>
    <w:pPr>
      <w:spacing w:after="100"/>
      <w:ind w:left="520"/>
    </w:pPr>
  </w:style>
  <w:style w:type="paragraph" w:styleId="TOC4">
    <w:name w:val="toc 4"/>
    <w:basedOn w:val="Normal"/>
    <w:next w:val="Normal"/>
    <w:autoRedefine/>
    <w:uiPriority w:val="39"/>
    <w:unhideWhenUsed/>
    <w:rsid w:val="00517847"/>
    <w:pPr>
      <w:spacing w:after="100" w:line="259" w:lineRule="auto"/>
      <w:ind w:left="660"/>
    </w:pPr>
    <w:rPr>
      <w:rFonts w:asciiTheme="minorHAnsi" w:eastAsiaTheme="minorEastAsia" w:hAnsiTheme="minorHAnsi" w:cstheme="minorBidi"/>
      <w:sz w:val="22"/>
      <w:szCs w:val="22"/>
      <w:lang w:eastAsia="en-IE"/>
    </w:rPr>
  </w:style>
  <w:style w:type="paragraph" w:styleId="TOC5">
    <w:name w:val="toc 5"/>
    <w:basedOn w:val="Normal"/>
    <w:next w:val="Normal"/>
    <w:autoRedefine/>
    <w:uiPriority w:val="39"/>
    <w:unhideWhenUsed/>
    <w:rsid w:val="00517847"/>
    <w:pPr>
      <w:spacing w:after="100" w:line="259" w:lineRule="auto"/>
      <w:ind w:left="880"/>
    </w:pPr>
    <w:rPr>
      <w:rFonts w:asciiTheme="minorHAnsi" w:eastAsiaTheme="minorEastAsia" w:hAnsiTheme="minorHAnsi" w:cstheme="minorBidi"/>
      <w:sz w:val="22"/>
      <w:szCs w:val="22"/>
      <w:lang w:eastAsia="en-IE"/>
    </w:rPr>
  </w:style>
  <w:style w:type="paragraph" w:styleId="TOC6">
    <w:name w:val="toc 6"/>
    <w:basedOn w:val="Normal"/>
    <w:next w:val="Normal"/>
    <w:autoRedefine/>
    <w:uiPriority w:val="39"/>
    <w:unhideWhenUsed/>
    <w:rsid w:val="00517847"/>
    <w:pPr>
      <w:spacing w:after="100" w:line="259" w:lineRule="auto"/>
      <w:ind w:left="1100"/>
    </w:pPr>
    <w:rPr>
      <w:rFonts w:asciiTheme="minorHAnsi" w:eastAsiaTheme="minorEastAsia" w:hAnsiTheme="minorHAnsi" w:cstheme="minorBidi"/>
      <w:sz w:val="22"/>
      <w:szCs w:val="22"/>
      <w:lang w:eastAsia="en-IE"/>
    </w:rPr>
  </w:style>
  <w:style w:type="paragraph" w:styleId="TOC7">
    <w:name w:val="toc 7"/>
    <w:basedOn w:val="Normal"/>
    <w:next w:val="Normal"/>
    <w:autoRedefine/>
    <w:uiPriority w:val="39"/>
    <w:unhideWhenUsed/>
    <w:rsid w:val="00517847"/>
    <w:pPr>
      <w:spacing w:after="100" w:line="259" w:lineRule="auto"/>
      <w:ind w:left="1320"/>
    </w:pPr>
    <w:rPr>
      <w:rFonts w:asciiTheme="minorHAnsi" w:eastAsiaTheme="minorEastAsia" w:hAnsiTheme="minorHAnsi" w:cstheme="minorBidi"/>
      <w:sz w:val="22"/>
      <w:szCs w:val="22"/>
      <w:lang w:eastAsia="en-IE"/>
    </w:rPr>
  </w:style>
  <w:style w:type="paragraph" w:styleId="TOC8">
    <w:name w:val="toc 8"/>
    <w:basedOn w:val="Normal"/>
    <w:next w:val="Normal"/>
    <w:autoRedefine/>
    <w:uiPriority w:val="39"/>
    <w:unhideWhenUsed/>
    <w:rsid w:val="00517847"/>
    <w:pPr>
      <w:spacing w:after="100" w:line="259" w:lineRule="auto"/>
      <w:ind w:left="1540"/>
    </w:pPr>
    <w:rPr>
      <w:rFonts w:asciiTheme="minorHAnsi" w:eastAsiaTheme="minorEastAsia" w:hAnsiTheme="minorHAnsi" w:cstheme="minorBidi"/>
      <w:sz w:val="22"/>
      <w:szCs w:val="22"/>
      <w:lang w:eastAsia="en-IE"/>
    </w:rPr>
  </w:style>
  <w:style w:type="paragraph" w:styleId="TOC9">
    <w:name w:val="toc 9"/>
    <w:basedOn w:val="Normal"/>
    <w:next w:val="Normal"/>
    <w:autoRedefine/>
    <w:uiPriority w:val="39"/>
    <w:unhideWhenUsed/>
    <w:rsid w:val="00517847"/>
    <w:pPr>
      <w:spacing w:after="100" w:line="259" w:lineRule="auto"/>
      <w:ind w:left="1760"/>
    </w:pPr>
    <w:rPr>
      <w:rFonts w:asciiTheme="minorHAnsi" w:eastAsiaTheme="minorEastAsia" w:hAnsiTheme="minorHAnsi" w:cstheme="minorBidi"/>
      <w:sz w:val="22"/>
      <w:szCs w:val="22"/>
      <w:lang w:eastAsia="en-IE"/>
    </w:rPr>
  </w:style>
  <w:style w:type="paragraph" w:customStyle="1" w:styleId="TableParagraph">
    <w:name w:val="Table Paragraph"/>
    <w:basedOn w:val="Normal"/>
    <w:link w:val="TableParagraphChar"/>
    <w:uiPriority w:val="1"/>
    <w:qFormat/>
    <w:rsid w:val="001978E1"/>
    <w:pPr>
      <w:widowControl w:val="0"/>
      <w:autoSpaceDE w:val="0"/>
      <w:autoSpaceDN w:val="0"/>
      <w:spacing w:after="0"/>
    </w:pPr>
    <w:rPr>
      <w:rFonts w:ascii="Arial" w:eastAsia="Arial" w:hAnsi="Arial" w:cs="Arial"/>
      <w:sz w:val="22"/>
      <w:szCs w:val="22"/>
      <w:lang w:eastAsia="en-IE" w:bidi="en-IE"/>
    </w:rPr>
  </w:style>
  <w:style w:type="character" w:customStyle="1" w:styleId="TableParagraphChar">
    <w:name w:val="Table Paragraph Char"/>
    <w:basedOn w:val="DefaultParagraphFont"/>
    <w:link w:val="TableParagraph"/>
    <w:uiPriority w:val="1"/>
    <w:rsid w:val="00442B00"/>
    <w:rPr>
      <w:rFonts w:ascii="Arial" w:eastAsia="Arial" w:hAnsi="Arial" w:cs="Arial"/>
      <w:sz w:val="22"/>
      <w:szCs w:val="22"/>
      <w:lang w:bidi="en-IE"/>
    </w:rPr>
  </w:style>
  <w:style w:type="table" w:styleId="PlainTable2">
    <w:name w:val="Plain Table 2"/>
    <w:basedOn w:val="TableNormal"/>
    <w:uiPriority w:val="42"/>
    <w:rsid w:val="008614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0">
    <w:name w:val="table head"/>
    <w:basedOn w:val="TableParagraph"/>
    <w:link w:val="tableheadChar"/>
    <w:qFormat/>
    <w:rsid w:val="00442B00"/>
    <w:rPr>
      <w:rFonts w:ascii="Gill Sans MT" w:hAnsi="Gill Sans MT"/>
      <w:b/>
      <w:sz w:val="26"/>
    </w:rPr>
  </w:style>
  <w:style w:type="character" w:customStyle="1" w:styleId="tableheadChar">
    <w:name w:val="table head Char"/>
    <w:basedOn w:val="TableParagraphChar"/>
    <w:link w:val="tablehead0"/>
    <w:rsid w:val="00442B00"/>
    <w:rPr>
      <w:rFonts w:ascii="Gill Sans MT" w:eastAsia="Arial" w:hAnsi="Gill Sans MT" w:cs="Arial"/>
      <w:b/>
      <w:sz w:val="26"/>
      <w:szCs w:val="22"/>
      <w:lang w:bidi="en-IE"/>
    </w:rPr>
  </w:style>
  <w:style w:type="paragraph" w:customStyle="1" w:styleId="tablenote0">
    <w:name w:val="table note"/>
    <w:basedOn w:val="NormalAfterList"/>
    <w:link w:val="tablenoteChar"/>
    <w:qFormat/>
    <w:rsid w:val="000E1D44"/>
    <w:pPr>
      <w:jc w:val="center"/>
    </w:pPr>
    <w:rPr>
      <w:sz w:val="22"/>
      <w:szCs w:val="22"/>
    </w:rPr>
  </w:style>
  <w:style w:type="character" w:customStyle="1" w:styleId="tablenoteChar">
    <w:name w:val="table note Char"/>
    <w:basedOn w:val="NormalAfterListChar"/>
    <w:link w:val="tablenote0"/>
    <w:rsid w:val="000E1D44"/>
    <w:rPr>
      <w:rFonts w:ascii="Gill Sans MT" w:eastAsia="Times New Roman" w:hAnsi="Gill Sans MT"/>
      <w:sz w:val="22"/>
      <w:szCs w:val="22"/>
      <w:lang w:eastAsia="en-US"/>
    </w:rPr>
  </w:style>
  <w:style w:type="paragraph" w:customStyle="1" w:styleId="tablebody">
    <w:name w:val="tablebody"/>
    <w:basedOn w:val="NormalAfterList"/>
    <w:link w:val="tablebodyChar"/>
    <w:qFormat/>
    <w:rsid w:val="008B140F"/>
    <w:pPr>
      <w:spacing w:before="0" w:after="0"/>
    </w:pPr>
  </w:style>
  <w:style w:type="character" w:customStyle="1" w:styleId="tablebodyChar">
    <w:name w:val="tablebody Char"/>
    <w:basedOn w:val="NormalAfterListChar"/>
    <w:link w:val="tablebody"/>
    <w:rsid w:val="008B140F"/>
    <w:rPr>
      <w:rFonts w:ascii="Gill Sans MT" w:eastAsia="Times New Roman" w:hAnsi="Gill Sans MT"/>
      <w:sz w:val="26"/>
      <w:szCs w:val="24"/>
      <w:lang w:eastAsia="en-US"/>
    </w:rPr>
  </w:style>
  <w:style w:type="character" w:customStyle="1" w:styleId="CharChar2">
    <w:name w:val="Char Char2"/>
    <w:rsid w:val="0094665A"/>
    <w:rPr>
      <w:rFonts w:ascii="Arial Bold" w:hAnsi="Arial Bold"/>
      <w:b/>
      <w:bCs/>
      <w:noProof/>
      <w:sz w:val="28"/>
      <w:lang w:val="en-GB" w:eastAsia="en-US" w:bidi="ar-SA"/>
    </w:rPr>
  </w:style>
  <w:style w:type="character" w:customStyle="1" w:styleId="CharChar1">
    <w:name w:val="Char Char1"/>
    <w:rsid w:val="0094665A"/>
    <w:rPr>
      <w:rFonts w:ascii="Arial Bold" w:hAnsi="Arial Bold" w:cs="Arial"/>
      <w:b/>
      <w:bCs/>
      <w:noProof/>
      <w:sz w:val="26"/>
      <w:szCs w:val="28"/>
      <w:lang w:val="en-GB" w:eastAsia="en-US" w:bidi="ar-SA"/>
    </w:rPr>
  </w:style>
  <w:style w:type="character" w:customStyle="1" w:styleId="CharChar">
    <w:name w:val="Char Char"/>
    <w:rsid w:val="0094665A"/>
    <w:rPr>
      <w:rFonts w:ascii="Arial" w:hAnsi="Arial"/>
      <w:b/>
      <w:bCs/>
      <w:noProof/>
      <w:sz w:val="28"/>
      <w:szCs w:val="26"/>
      <w:lang w:val="en-GB" w:eastAsia="en-US" w:bidi="ar-SA"/>
    </w:rPr>
  </w:style>
  <w:style w:type="paragraph" w:customStyle="1" w:styleId="Style1">
    <w:name w:val="Style1"/>
    <w:rsid w:val="0094665A"/>
    <w:pPr>
      <w:keepNext/>
      <w:autoSpaceDE w:val="0"/>
      <w:autoSpaceDN w:val="0"/>
    </w:pPr>
    <w:rPr>
      <w:rFonts w:ascii="Wingdings" w:eastAsia="Times New Roman" w:hAnsi="Wingdings"/>
      <w:noProof/>
      <w:sz w:val="40"/>
      <w:szCs w:val="40"/>
      <w:lang w:val="en-US" w:eastAsia="en-US"/>
    </w:rPr>
  </w:style>
  <w:style w:type="paragraph" w:customStyle="1" w:styleId="between1pt">
    <w:name w:val="between 1pt"/>
    <w:basedOn w:val="Normal"/>
    <w:rsid w:val="0094665A"/>
    <w:pPr>
      <w:widowControl w:val="0"/>
      <w:shd w:val="clear" w:color="000000" w:fill="auto"/>
      <w:autoSpaceDE w:val="0"/>
      <w:autoSpaceDN w:val="0"/>
      <w:spacing w:after="0"/>
    </w:pPr>
    <w:rPr>
      <w:rFonts w:ascii="Arial" w:hAnsi="Arial"/>
      <w:noProof/>
      <w:sz w:val="2"/>
      <w:szCs w:val="2"/>
      <w:lang w:val="en-GB"/>
    </w:rPr>
  </w:style>
  <w:style w:type="paragraph" w:customStyle="1" w:styleId="Tabletext">
    <w:name w:val="Table text"/>
    <w:basedOn w:val="Normal"/>
    <w:rsid w:val="0094665A"/>
    <w:pPr>
      <w:widowControl w:val="0"/>
      <w:autoSpaceDE w:val="0"/>
      <w:autoSpaceDN w:val="0"/>
      <w:spacing w:after="0"/>
    </w:pPr>
    <w:rPr>
      <w:rFonts w:ascii="Arial" w:hAnsi="Arial" w:cs="Arial"/>
      <w:noProof/>
      <w:sz w:val="22"/>
      <w:szCs w:val="20"/>
      <w:lang w:val="en-GB"/>
    </w:rPr>
  </w:style>
  <w:style w:type="paragraph" w:customStyle="1" w:styleId="Respncerequired">
    <w:name w:val="Respnce required"/>
    <w:basedOn w:val="Normal"/>
    <w:rsid w:val="0094665A"/>
    <w:pPr>
      <w:widowControl w:val="0"/>
      <w:tabs>
        <w:tab w:val="right" w:pos="7938"/>
      </w:tabs>
      <w:suppressAutoHyphens/>
      <w:autoSpaceDE w:val="0"/>
      <w:autoSpaceDN w:val="0"/>
      <w:spacing w:before="120" w:after="120"/>
      <w:jc w:val="right"/>
    </w:pPr>
    <w:rPr>
      <w:rFonts w:ascii="Arial" w:hAnsi="Arial" w:cs="Arial"/>
      <w:noProof/>
      <w:sz w:val="18"/>
      <w:szCs w:val="18"/>
      <w:lang w:val="en-GB"/>
    </w:rPr>
  </w:style>
  <w:style w:type="paragraph" w:customStyle="1" w:styleId="09">
    <w:name w:val="0=9"/>
    <w:basedOn w:val="Normal"/>
    <w:rsid w:val="0094665A"/>
    <w:pPr>
      <w:widowControl w:val="0"/>
      <w:tabs>
        <w:tab w:val="left" w:pos="10421"/>
      </w:tabs>
      <w:suppressAutoHyphens/>
      <w:autoSpaceDE w:val="0"/>
      <w:autoSpaceDN w:val="0"/>
      <w:spacing w:before="20" w:after="20"/>
      <w:ind w:left="1418" w:right="424" w:hanging="1418"/>
    </w:pPr>
    <w:rPr>
      <w:rFonts w:ascii="Arial" w:hAnsi="Arial" w:cs="Arial"/>
      <w:noProof/>
      <w:sz w:val="18"/>
      <w:szCs w:val="18"/>
      <w:lang w:val="en-GB"/>
    </w:rPr>
  </w:style>
  <w:style w:type="paragraph" w:customStyle="1" w:styleId="Between3pt">
    <w:name w:val="Between 3pt"/>
    <w:basedOn w:val="Normal"/>
    <w:rsid w:val="0094665A"/>
    <w:pPr>
      <w:widowControl w:val="0"/>
      <w:autoSpaceDE w:val="0"/>
      <w:autoSpaceDN w:val="0"/>
      <w:spacing w:after="0"/>
    </w:pPr>
    <w:rPr>
      <w:rFonts w:ascii="Arial" w:hAnsi="Arial"/>
      <w:noProof/>
      <w:sz w:val="6"/>
      <w:szCs w:val="6"/>
      <w:lang w:val="en-GB"/>
    </w:rPr>
  </w:style>
  <w:style w:type="paragraph" w:customStyle="1" w:styleId="Between10pt">
    <w:name w:val="Between 10pt"/>
    <w:basedOn w:val="Normal"/>
    <w:rsid w:val="0094665A"/>
    <w:pPr>
      <w:widowControl w:val="0"/>
      <w:autoSpaceDE w:val="0"/>
      <w:autoSpaceDN w:val="0"/>
      <w:spacing w:after="0"/>
    </w:pPr>
    <w:rPr>
      <w:rFonts w:ascii="Arial" w:hAnsi="Arial"/>
      <w:noProof/>
      <w:sz w:val="22"/>
      <w:szCs w:val="20"/>
      <w:lang w:val="en-GB"/>
    </w:rPr>
  </w:style>
  <w:style w:type="paragraph" w:customStyle="1" w:styleId="Corefooter">
    <w:name w:val="Core footer"/>
    <w:basedOn w:val="Normal"/>
    <w:rsid w:val="0094665A"/>
    <w:pPr>
      <w:widowControl w:val="0"/>
      <w:tabs>
        <w:tab w:val="right" w:pos="10206"/>
      </w:tabs>
      <w:autoSpaceDE w:val="0"/>
      <w:autoSpaceDN w:val="0"/>
      <w:spacing w:after="0"/>
    </w:pPr>
    <w:rPr>
      <w:rFonts w:ascii="Arial" w:hAnsi="Arial" w:cs="Arial"/>
      <w:noProof/>
      <w:color w:val="808080"/>
      <w:sz w:val="14"/>
      <w:szCs w:val="14"/>
      <w:lang w:val="en-GB"/>
    </w:rPr>
  </w:style>
  <w:style w:type="paragraph" w:customStyle="1" w:styleId="Between6pt">
    <w:name w:val="Between 6pt"/>
    <w:basedOn w:val="Normal"/>
    <w:rsid w:val="0094665A"/>
    <w:pPr>
      <w:widowControl w:val="0"/>
      <w:autoSpaceDE w:val="0"/>
      <w:autoSpaceDN w:val="0"/>
      <w:spacing w:after="0"/>
    </w:pPr>
    <w:rPr>
      <w:rFonts w:ascii="Arial" w:hAnsi="Arial"/>
      <w:noProof/>
      <w:sz w:val="12"/>
      <w:szCs w:val="12"/>
      <w:lang w:val="en-GB"/>
    </w:rPr>
  </w:style>
  <w:style w:type="paragraph" w:customStyle="1" w:styleId="Questions">
    <w:name w:val="Questions"/>
    <w:basedOn w:val="BodyText"/>
    <w:rsid w:val="0094665A"/>
    <w:pPr>
      <w:widowControl w:val="0"/>
      <w:pBdr>
        <w:top w:val="single" w:sz="4" w:space="1" w:color="auto"/>
        <w:left w:val="single" w:sz="4" w:space="4" w:color="auto"/>
        <w:bottom w:val="single" w:sz="4" w:space="1" w:color="auto"/>
        <w:right w:val="single" w:sz="4" w:space="4" w:color="auto"/>
      </w:pBdr>
      <w:autoSpaceDE w:val="0"/>
      <w:autoSpaceDN w:val="0"/>
      <w:spacing w:before="40" w:after="40" w:line="240" w:lineRule="auto"/>
      <w:jc w:val="left"/>
    </w:pPr>
    <w:rPr>
      <w:rFonts w:ascii="Arial" w:hAnsi="Arial"/>
      <w:noProof/>
      <w:sz w:val="18"/>
      <w:lang w:val="en-GB" w:eastAsia="en-US"/>
    </w:rPr>
  </w:style>
  <w:style w:type="paragraph" w:customStyle="1" w:styleId="Yelonbluepointers">
    <w:name w:val="Yel on bluepointers"/>
    <w:basedOn w:val="Normal"/>
    <w:rsid w:val="0094665A"/>
    <w:pPr>
      <w:widowControl w:val="0"/>
      <w:suppressAutoHyphens/>
      <w:autoSpaceDE w:val="0"/>
      <w:autoSpaceDN w:val="0"/>
      <w:spacing w:before="40" w:after="20"/>
    </w:pPr>
    <w:rPr>
      <w:rFonts w:ascii="Arial" w:hAnsi="Arial" w:cs="Arial"/>
      <w:b/>
      <w:bCs/>
      <w:noProof/>
      <w:color w:val="FFFF00"/>
      <w:sz w:val="18"/>
      <w:szCs w:val="18"/>
      <w:lang w:val="en-GB"/>
    </w:rPr>
  </w:style>
  <w:style w:type="paragraph" w:customStyle="1" w:styleId="Between1pt0">
    <w:name w:val="Between 1pt"/>
    <w:basedOn w:val="Normal"/>
    <w:rsid w:val="0094665A"/>
    <w:pPr>
      <w:widowControl w:val="0"/>
      <w:tabs>
        <w:tab w:val="right" w:pos="10440"/>
      </w:tabs>
      <w:spacing w:after="0"/>
    </w:pPr>
    <w:rPr>
      <w:rFonts w:ascii="Arial" w:hAnsi="Arial"/>
      <w:noProof/>
      <w:sz w:val="2"/>
      <w:lang w:val="en-GB"/>
    </w:rPr>
  </w:style>
  <w:style w:type="paragraph" w:customStyle="1" w:styleId="risktable">
    <w:name w:val="risk table"/>
    <w:basedOn w:val="Tabletext"/>
    <w:rsid w:val="0094665A"/>
    <w:pPr>
      <w:spacing w:before="40"/>
    </w:pPr>
    <w:rPr>
      <w:color w:val="000080"/>
    </w:rPr>
  </w:style>
  <w:style w:type="paragraph" w:customStyle="1" w:styleId="UCLtable9pt">
    <w:name w:val="UCL table 9pt"/>
    <w:basedOn w:val="Tabletext"/>
    <w:rsid w:val="0094665A"/>
    <w:pPr>
      <w:suppressAutoHyphens/>
      <w:spacing w:before="20"/>
    </w:pPr>
    <w:rPr>
      <w:color w:val="000080"/>
      <w:sz w:val="18"/>
      <w:szCs w:val="18"/>
    </w:rPr>
  </w:style>
  <w:style w:type="paragraph" w:customStyle="1" w:styleId="ucltable10pt">
    <w:name w:val="ucl table 10pt"/>
    <w:basedOn w:val="UCLtable9pt"/>
    <w:rsid w:val="0094665A"/>
    <w:pPr>
      <w:tabs>
        <w:tab w:val="right" w:pos="7938"/>
      </w:tabs>
      <w:spacing w:after="120"/>
    </w:pPr>
    <w:rPr>
      <w:color w:val="00FFFF"/>
    </w:rPr>
  </w:style>
  <w:style w:type="paragraph" w:customStyle="1" w:styleId="Blueonyell">
    <w:name w:val="Blue on yell"/>
    <w:basedOn w:val="Normal"/>
    <w:rsid w:val="0094665A"/>
    <w:pPr>
      <w:widowControl w:val="0"/>
      <w:autoSpaceDE w:val="0"/>
      <w:autoSpaceDN w:val="0"/>
      <w:spacing w:before="40" w:after="0"/>
      <w:jc w:val="center"/>
    </w:pPr>
    <w:rPr>
      <w:rFonts w:ascii="Arial" w:hAnsi="Arial" w:cs="Arial"/>
      <w:b/>
      <w:bCs/>
      <w:noProof/>
      <w:color w:val="000080"/>
      <w:sz w:val="18"/>
      <w:szCs w:val="18"/>
      <w:lang w:val="en-GB"/>
    </w:rPr>
  </w:style>
  <w:style w:type="paragraph" w:customStyle="1" w:styleId="Boxtext">
    <w:name w:val="Box text"/>
    <w:basedOn w:val="Normal"/>
    <w:rsid w:val="0094665A"/>
    <w:pPr>
      <w:widowControl w:val="0"/>
      <w:pBdr>
        <w:top w:val="single" w:sz="6" w:space="2" w:color="auto"/>
        <w:left w:val="single" w:sz="6" w:space="4" w:color="auto"/>
        <w:bottom w:val="single" w:sz="6" w:space="2" w:color="auto"/>
        <w:right w:val="single" w:sz="6" w:space="4" w:color="auto"/>
      </w:pBdr>
      <w:spacing w:before="40" w:after="40"/>
    </w:pPr>
    <w:rPr>
      <w:rFonts w:ascii="Arial" w:hAnsi="Arial"/>
      <w:noProof/>
      <w:sz w:val="18"/>
      <w:lang w:val="en-GB"/>
    </w:rPr>
  </w:style>
  <w:style w:type="paragraph" w:customStyle="1" w:styleId="BodyText1">
    <w:name w:val="Body Text1"/>
    <w:basedOn w:val="Normal"/>
    <w:rsid w:val="0094665A"/>
    <w:pPr>
      <w:widowControl w:val="0"/>
      <w:spacing w:after="0"/>
    </w:pPr>
    <w:rPr>
      <w:rFonts w:ascii="Arial" w:hAnsi="Arial"/>
      <w:noProof/>
      <w:sz w:val="22"/>
      <w:lang w:val="en-GB"/>
    </w:rPr>
  </w:style>
  <w:style w:type="paragraph" w:customStyle="1" w:styleId="Triagepge3">
    <w:name w:val="Triage pge 3"/>
    <w:basedOn w:val="Normal"/>
    <w:rsid w:val="0094665A"/>
    <w:pPr>
      <w:widowControl w:val="0"/>
      <w:tabs>
        <w:tab w:val="left" w:pos="3260"/>
        <w:tab w:val="left" w:pos="5358"/>
        <w:tab w:val="left" w:pos="7068"/>
        <w:tab w:val="left" w:leader="dot" w:pos="9923"/>
      </w:tabs>
      <w:spacing w:after="120"/>
    </w:pPr>
    <w:rPr>
      <w:rFonts w:ascii="Arial" w:hAnsi="Arial"/>
      <w:noProof/>
      <w:sz w:val="18"/>
      <w:lang w:val="en-GB"/>
    </w:rPr>
  </w:style>
  <w:style w:type="paragraph" w:customStyle="1" w:styleId="Tableheading">
    <w:name w:val="Table heading"/>
    <w:basedOn w:val="Normal"/>
    <w:autoRedefine/>
    <w:rsid w:val="0094665A"/>
    <w:pPr>
      <w:widowControl w:val="0"/>
      <w:spacing w:before="40" w:after="40"/>
    </w:pPr>
    <w:rPr>
      <w:rFonts w:ascii="Arial" w:hAnsi="Arial" w:cs="Arial"/>
      <w:b/>
      <w:noProof/>
      <w:sz w:val="24"/>
      <w:lang w:val="en-GB"/>
    </w:rPr>
  </w:style>
  <w:style w:type="paragraph" w:customStyle="1" w:styleId="tablecell0">
    <w:name w:val="table cell"/>
    <w:basedOn w:val="Normal"/>
    <w:rsid w:val="0094665A"/>
    <w:pPr>
      <w:widowControl w:val="0"/>
      <w:spacing w:before="40" w:after="40"/>
      <w:jc w:val="right"/>
    </w:pPr>
    <w:rPr>
      <w:rFonts w:ascii="Arial" w:hAnsi="Arial" w:cs="Arial"/>
      <w:noProof/>
      <w:sz w:val="22"/>
      <w:lang w:val="en-GB"/>
    </w:rPr>
  </w:style>
  <w:style w:type="character" w:customStyle="1" w:styleId="tablecellChar">
    <w:name w:val="table cell Char"/>
    <w:rsid w:val="0094665A"/>
    <w:rPr>
      <w:rFonts w:ascii="Arial" w:hAnsi="Arial" w:cs="Arial"/>
      <w:sz w:val="22"/>
      <w:szCs w:val="24"/>
      <w:lang w:val="en-GB" w:eastAsia="en-US" w:bidi="ar-SA"/>
    </w:rPr>
  </w:style>
  <w:style w:type="paragraph" w:customStyle="1" w:styleId="Tablequestion">
    <w:name w:val="Table question"/>
    <w:basedOn w:val="Normal"/>
    <w:rsid w:val="0094665A"/>
    <w:pPr>
      <w:widowControl w:val="0"/>
      <w:spacing w:before="40" w:after="40"/>
    </w:pPr>
    <w:rPr>
      <w:rFonts w:ascii="Arial" w:hAnsi="Arial" w:cs="Arial"/>
      <w:b/>
      <w:bCs/>
      <w:noProof/>
      <w:sz w:val="22"/>
      <w:lang w:val="en-GB"/>
    </w:rPr>
  </w:style>
  <w:style w:type="character" w:customStyle="1" w:styleId="TablequestionChar">
    <w:name w:val="Table question Char"/>
    <w:rsid w:val="0094665A"/>
    <w:rPr>
      <w:rFonts w:ascii="Arial" w:hAnsi="Arial" w:cs="Arial"/>
      <w:b/>
      <w:bCs/>
      <w:sz w:val="22"/>
      <w:szCs w:val="24"/>
      <w:lang w:val="en-GB" w:eastAsia="en-US" w:bidi="ar-SA"/>
    </w:rPr>
  </w:style>
  <w:style w:type="paragraph" w:customStyle="1" w:styleId="FACEitemlarge">
    <w:name w:val="FACE item large"/>
    <w:basedOn w:val="FACEitem"/>
    <w:rsid w:val="0094665A"/>
    <w:rPr>
      <w:sz w:val="24"/>
    </w:rPr>
  </w:style>
  <w:style w:type="paragraph" w:customStyle="1" w:styleId="FACEitem">
    <w:name w:val="FACE item"/>
    <w:rsid w:val="0094665A"/>
    <w:pPr>
      <w:spacing w:before="40" w:after="20"/>
    </w:pPr>
    <w:rPr>
      <w:rFonts w:ascii="Arial" w:eastAsia="Times New Roman" w:hAnsi="Arial"/>
      <w:sz w:val="22"/>
      <w:lang w:val="en-GB" w:eastAsia="en-US"/>
    </w:rPr>
  </w:style>
  <w:style w:type="character" w:customStyle="1" w:styleId="FACEitemChar1">
    <w:name w:val="FACE item Char1"/>
    <w:rsid w:val="0094665A"/>
    <w:rPr>
      <w:rFonts w:ascii="Arial" w:hAnsi="Arial"/>
      <w:sz w:val="22"/>
      <w:lang w:val="en-GB" w:eastAsia="en-US" w:bidi="ar-SA"/>
    </w:rPr>
  </w:style>
  <w:style w:type="character" w:customStyle="1" w:styleId="FACEitemlargeChar">
    <w:name w:val="FACE item large Char"/>
    <w:rsid w:val="0094665A"/>
    <w:rPr>
      <w:rFonts w:ascii="Arial" w:hAnsi="Arial"/>
      <w:sz w:val="24"/>
      <w:lang w:val="en-GB" w:eastAsia="en-US" w:bidi="ar-SA"/>
    </w:rPr>
  </w:style>
  <w:style w:type="paragraph" w:customStyle="1" w:styleId="FACEprompt">
    <w:name w:val="FACE prompt"/>
    <w:rsid w:val="0094665A"/>
    <w:pPr>
      <w:widowControl w:val="0"/>
      <w:tabs>
        <w:tab w:val="right" w:pos="10206"/>
      </w:tabs>
      <w:spacing w:before="40" w:after="20"/>
      <w:jc w:val="center"/>
    </w:pPr>
    <w:rPr>
      <w:rFonts w:eastAsia="Times New Roman"/>
      <w:bCs/>
      <w:i/>
      <w:szCs w:val="22"/>
      <w:lang w:val="en-GB" w:eastAsia="en-US"/>
    </w:rPr>
  </w:style>
  <w:style w:type="paragraph" w:customStyle="1" w:styleId="Facekey">
    <w:name w:val="Face key"/>
    <w:basedOn w:val="Normal"/>
    <w:rsid w:val="0094665A"/>
    <w:pPr>
      <w:keepNext/>
      <w:widowControl w:val="0"/>
      <w:spacing w:after="0"/>
    </w:pPr>
    <w:rPr>
      <w:rFonts w:ascii="Arial" w:hAnsi="Arial"/>
      <w:noProof/>
      <w:sz w:val="22"/>
      <w:szCs w:val="22"/>
      <w:lang w:val="en-GB"/>
    </w:rPr>
  </w:style>
  <w:style w:type="character" w:customStyle="1" w:styleId="FacekeyChar">
    <w:name w:val="Face key Char"/>
    <w:rsid w:val="0094665A"/>
    <w:rPr>
      <w:rFonts w:ascii="Arial" w:hAnsi="Arial"/>
      <w:i/>
      <w:noProof/>
      <w:sz w:val="22"/>
      <w:szCs w:val="22"/>
      <w:lang w:val="en-GB" w:eastAsia="en-US" w:bidi="ar-SA"/>
    </w:rPr>
  </w:style>
  <w:style w:type="paragraph" w:customStyle="1" w:styleId="facerecommendations">
    <w:name w:val="face recommendations"/>
    <w:basedOn w:val="Normal"/>
    <w:rsid w:val="0094665A"/>
    <w:pPr>
      <w:widowControl w:val="0"/>
      <w:spacing w:before="20" w:after="20"/>
      <w:jc w:val="center"/>
    </w:pPr>
    <w:rPr>
      <w:rFonts w:ascii="Arial" w:eastAsia="Batang" w:hAnsi="Arial" w:cs="Arial"/>
      <w:b/>
      <w:bCs/>
      <w:i/>
      <w:sz w:val="18"/>
      <w:szCs w:val="18"/>
      <w:lang w:val="en-GB" w:eastAsia="ko-KR"/>
    </w:rPr>
  </w:style>
  <w:style w:type="paragraph" w:customStyle="1" w:styleId="Facedetails">
    <w:name w:val="Face details"/>
    <w:rsid w:val="0094665A"/>
    <w:pPr>
      <w:spacing w:before="60" w:after="20"/>
    </w:pPr>
    <w:rPr>
      <w:rFonts w:eastAsia="Times New Roman"/>
      <w:i/>
      <w:sz w:val="18"/>
      <w:szCs w:val="22"/>
      <w:lang w:val="en-GB" w:eastAsia="en-US"/>
    </w:rPr>
  </w:style>
  <w:style w:type="character" w:customStyle="1" w:styleId="FacedetailsChar">
    <w:name w:val="Face details Char"/>
    <w:rsid w:val="0094665A"/>
    <w:rPr>
      <w:i/>
      <w:sz w:val="18"/>
      <w:szCs w:val="22"/>
      <w:lang w:val="en-GB" w:eastAsia="en-US" w:bidi="ar-SA"/>
    </w:rPr>
  </w:style>
  <w:style w:type="paragraph" w:customStyle="1" w:styleId="FACEguidance">
    <w:name w:val="FACE guidance"/>
    <w:rsid w:val="0094665A"/>
    <w:rPr>
      <w:rFonts w:ascii="Arial" w:eastAsia="Times New Roman" w:hAnsi="Arial"/>
      <w:lang w:val="en-GB" w:eastAsia="en-US"/>
    </w:rPr>
  </w:style>
  <w:style w:type="paragraph" w:customStyle="1" w:styleId="Faceratings">
    <w:name w:val="Face ratings"/>
    <w:basedOn w:val="Normal"/>
    <w:autoRedefine/>
    <w:rsid w:val="0094665A"/>
    <w:pPr>
      <w:keepNext/>
      <w:spacing w:after="0"/>
      <w:ind w:left="255" w:right="-144" w:hanging="255"/>
    </w:pPr>
    <w:rPr>
      <w:rFonts w:ascii="Arial" w:eastAsia="Batang" w:hAnsi="Arial" w:cs="Arial"/>
      <w:i/>
      <w:sz w:val="18"/>
      <w:szCs w:val="22"/>
      <w:lang w:val="en-GB" w:eastAsia="ko-KR"/>
    </w:rPr>
  </w:style>
  <w:style w:type="paragraph" w:customStyle="1" w:styleId="FACEtickbox">
    <w:name w:val="FACE tickbox"/>
    <w:basedOn w:val="FACEprompt"/>
    <w:rsid w:val="0094665A"/>
    <w:rPr>
      <w:sz w:val="24"/>
      <w:szCs w:val="24"/>
    </w:rPr>
  </w:style>
  <w:style w:type="character" w:customStyle="1" w:styleId="FACESpace">
    <w:name w:val="FACESpace"/>
    <w:rsid w:val="0094665A"/>
    <w:rPr>
      <w:rFonts w:ascii="Arial" w:hAnsi="Arial"/>
      <w:sz w:val="2"/>
    </w:rPr>
  </w:style>
  <w:style w:type="paragraph" w:customStyle="1" w:styleId="FACEscore">
    <w:name w:val="FACE score"/>
    <w:basedOn w:val="FACEprompt"/>
    <w:rsid w:val="0094665A"/>
    <w:pPr>
      <w:keepNext/>
    </w:pPr>
    <w:rPr>
      <w:rFonts w:ascii="Arial Black" w:hAnsi="Arial Black"/>
      <w:i w:val="0"/>
    </w:rPr>
  </w:style>
  <w:style w:type="paragraph" w:customStyle="1" w:styleId="FACEscoreleft">
    <w:name w:val="FACE score left"/>
    <w:basedOn w:val="FACEscore"/>
    <w:rsid w:val="0094665A"/>
    <w:pPr>
      <w:jc w:val="left"/>
    </w:pPr>
  </w:style>
  <w:style w:type="paragraph" w:customStyle="1" w:styleId="questions0">
    <w:name w:val="questions"/>
    <w:basedOn w:val="Normal"/>
    <w:autoRedefine/>
    <w:rsid w:val="0094665A"/>
    <w:pPr>
      <w:spacing w:before="20" w:after="20"/>
    </w:pPr>
    <w:rPr>
      <w:rFonts w:ascii="Arial" w:hAnsi="Arial"/>
      <w:i/>
      <w:sz w:val="16"/>
      <w:lang w:val="en-GB"/>
    </w:rPr>
  </w:style>
  <w:style w:type="paragraph" w:customStyle="1" w:styleId="FACEnotes">
    <w:name w:val="FACE notes"/>
    <w:rsid w:val="0094665A"/>
    <w:pPr>
      <w:keepNext/>
    </w:pPr>
    <w:rPr>
      <w:rFonts w:eastAsia="Times New Roman"/>
      <w:bCs/>
      <w:i/>
      <w:sz w:val="18"/>
      <w:szCs w:val="18"/>
      <w:lang w:val="en-GB" w:eastAsia="en-US"/>
    </w:rPr>
  </w:style>
  <w:style w:type="paragraph" w:customStyle="1" w:styleId="FACEqualifier">
    <w:name w:val="FACE qualifier"/>
    <w:rsid w:val="0094665A"/>
    <w:pPr>
      <w:spacing w:before="40"/>
    </w:pPr>
    <w:rPr>
      <w:rFonts w:eastAsia="Times New Roman"/>
      <w:sz w:val="22"/>
      <w:szCs w:val="21"/>
      <w:lang w:val="en-GB" w:eastAsia="en-US"/>
    </w:rPr>
  </w:style>
  <w:style w:type="paragraph" w:customStyle="1" w:styleId="FACEhiddentext">
    <w:name w:val="FACE hidden text"/>
    <w:basedOn w:val="Normal"/>
    <w:rsid w:val="0094665A"/>
    <w:pPr>
      <w:widowControl w:val="0"/>
      <w:autoSpaceDE w:val="0"/>
      <w:autoSpaceDN w:val="0"/>
      <w:spacing w:after="0"/>
    </w:pPr>
    <w:rPr>
      <w:rFonts w:ascii="Arial" w:hAnsi="Arial"/>
      <w:noProof/>
      <w:color w:val="FFFFFF"/>
      <w:sz w:val="2"/>
      <w:szCs w:val="2"/>
      <w:lang w:val="en-GB"/>
    </w:rPr>
  </w:style>
  <w:style w:type="character" w:customStyle="1" w:styleId="FACEpromptChar">
    <w:name w:val="FACE prompt Char"/>
    <w:rsid w:val="0094665A"/>
    <w:rPr>
      <w:bCs/>
      <w:i/>
      <w:szCs w:val="22"/>
      <w:lang w:val="en-GB" w:eastAsia="en-US" w:bidi="ar-SA"/>
    </w:rPr>
  </w:style>
  <w:style w:type="character" w:customStyle="1" w:styleId="FACEqualifierChar">
    <w:name w:val="FACE qualifier Char"/>
    <w:rsid w:val="0094665A"/>
    <w:rPr>
      <w:sz w:val="22"/>
      <w:szCs w:val="21"/>
      <w:lang w:val="en-GB" w:eastAsia="en-US" w:bidi="ar-SA"/>
    </w:rPr>
  </w:style>
  <w:style w:type="paragraph" w:customStyle="1" w:styleId="facenotes0">
    <w:name w:val="facenotes"/>
    <w:basedOn w:val="Normal"/>
    <w:rsid w:val="0094665A"/>
    <w:pPr>
      <w:spacing w:before="100" w:beforeAutospacing="1" w:after="100" w:afterAutospacing="1"/>
    </w:pPr>
    <w:rPr>
      <w:rFonts w:ascii="Times New Roman" w:eastAsia="Batang" w:hAnsi="Times New Roman"/>
      <w:sz w:val="24"/>
      <w:lang w:val="en-GB" w:eastAsia="ko-KR"/>
    </w:rPr>
  </w:style>
  <w:style w:type="paragraph" w:customStyle="1" w:styleId="FACEnotesChar">
    <w:name w:val="FACE notes Char"/>
    <w:rsid w:val="0094665A"/>
    <w:rPr>
      <w:rFonts w:ascii="Arial" w:eastAsia="Times New Roman" w:hAnsi="Arial"/>
      <w:bCs/>
      <w:i/>
      <w:sz w:val="18"/>
      <w:lang w:val="en-GB" w:eastAsia="en-US"/>
    </w:rPr>
  </w:style>
  <w:style w:type="character" w:customStyle="1" w:styleId="FACEnotesCharChar">
    <w:name w:val="FACE notes Char Char"/>
    <w:rsid w:val="0094665A"/>
    <w:rPr>
      <w:rFonts w:ascii="Arial" w:hAnsi="Arial"/>
      <w:bCs/>
      <w:i/>
      <w:sz w:val="18"/>
      <w:lang w:val="en-GB" w:eastAsia="en-US" w:bidi="ar-SA"/>
    </w:rPr>
  </w:style>
  <w:style w:type="character" w:customStyle="1" w:styleId="FACEitemChar">
    <w:name w:val="FACE item Char"/>
    <w:rsid w:val="0094665A"/>
    <w:rPr>
      <w:rFonts w:ascii="Arial" w:hAnsi="Arial"/>
      <w:sz w:val="22"/>
      <w:szCs w:val="22"/>
      <w:lang w:val="en-GB" w:eastAsia="en-US" w:bidi="ar-SA"/>
    </w:rPr>
  </w:style>
  <w:style w:type="character" w:customStyle="1" w:styleId="FacedetailsCharChar">
    <w:name w:val="Face details Char Char"/>
    <w:rsid w:val="0094665A"/>
    <w:rPr>
      <w:rFonts w:ascii="Arial" w:hAnsi="Arial"/>
      <w:i/>
      <w:sz w:val="18"/>
      <w:lang w:val="en-GB" w:eastAsia="en-US" w:bidi="ar-SA"/>
    </w:rPr>
  </w:style>
  <w:style w:type="character" w:customStyle="1" w:styleId="Char2">
    <w:name w:val="Char2"/>
    <w:rsid w:val="0094665A"/>
    <w:rPr>
      <w:rFonts w:ascii="Arial Bold" w:hAnsi="Arial Bold" w:cs="Arial"/>
      <w:b/>
      <w:bCs/>
      <w:noProof/>
      <w:sz w:val="24"/>
      <w:szCs w:val="28"/>
      <w:lang w:val="en-GB" w:eastAsia="en-US" w:bidi="ar-SA"/>
    </w:rPr>
  </w:style>
  <w:style w:type="character" w:customStyle="1" w:styleId="CharChar3">
    <w:name w:val="Char Char3"/>
    <w:rsid w:val="0094665A"/>
    <w:rPr>
      <w:rFonts w:ascii="Arial Bold" w:hAnsi="Arial Bold"/>
      <w:b/>
      <w:bCs/>
      <w:noProof/>
      <w:sz w:val="28"/>
      <w:lang w:val="en-GB" w:eastAsia="en-US" w:bidi="ar-SA"/>
    </w:rPr>
  </w:style>
  <w:style w:type="paragraph" w:styleId="NoSpacing">
    <w:name w:val="No Spacing"/>
    <w:qFormat/>
    <w:rsid w:val="0094665A"/>
    <w:pPr>
      <w:widowControl w:val="0"/>
      <w:autoSpaceDE w:val="0"/>
      <w:autoSpaceDN w:val="0"/>
    </w:pPr>
    <w:rPr>
      <w:rFonts w:ascii="Arial" w:eastAsia="Times New Roman" w:hAnsi="Arial"/>
      <w:noProof/>
      <w:sz w:val="22"/>
      <w:lang w:val="en-GB" w:eastAsia="en-US"/>
    </w:rPr>
  </w:style>
  <w:style w:type="paragraph" w:customStyle="1" w:styleId="FACEitemCharChar">
    <w:name w:val="FACE item Char Char"/>
    <w:rsid w:val="0094665A"/>
    <w:pPr>
      <w:keepNext/>
      <w:spacing w:before="40" w:after="20"/>
    </w:pPr>
    <w:rPr>
      <w:rFonts w:ascii="Arial" w:eastAsia="Times New Roman" w:hAnsi="Arial"/>
      <w:sz w:val="22"/>
      <w:szCs w:val="22"/>
      <w:lang w:val="en-GB" w:eastAsia="en-US"/>
    </w:rPr>
  </w:style>
  <w:style w:type="character" w:customStyle="1" w:styleId="FACEitemCharChar1">
    <w:name w:val="FACE item Char Char1"/>
    <w:locked/>
    <w:rsid w:val="0094665A"/>
    <w:rPr>
      <w:rFonts w:ascii="Arial" w:hAnsi="Arial" w:cs="Arial"/>
      <w:sz w:val="22"/>
      <w:lang w:eastAsia="en-US"/>
    </w:rPr>
  </w:style>
  <w:style w:type="table" w:customStyle="1" w:styleId="TableGrid0">
    <w:name w:val="TableGrid"/>
    <w:rsid w:val="0084764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EndnoteText">
    <w:name w:val="endnote text"/>
    <w:basedOn w:val="Normal"/>
    <w:link w:val="EndnoteTextChar"/>
    <w:rsid w:val="00DB1640"/>
    <w:pPr>
      <w:spacing w:after="0"/>
    </w:pPr>
    <w:rPr>
      <w:sz w:val="20"/>
      <w:szCs w:val="20"/>
    </w:rPr>
  </w:style>
  <w:style w:type="character" w:customStyle="1" w:styleId="EndnoteTextChar">
    <w:name w:val="Endnote Text Char"/>
    <w:basedOn w:val="DefaultParagraphFont"/>
    <w:link w:val="EndnoteText"/>
    <w:rsid w:val="00DB1640"/>
    <w:rPr>
      <w:rFonts w:ascii="Gill Sans MT" w:eastAsia="Times New Roman" w:hAnsi="Gill Sans MT"/>
      <w:lang w:eastAsia="en-US"/>
    </w:rPr>
  </w:style>
  <w:style w:type="character" w:styleId="EndnoteReference">
    <w:name w:val="endnote reference"/>
    <w:basedOn w:val="DefaultParagraphFont"/>
    <w:rsid w:val="00DB16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706562">
      <w:bodyDiv w:val="1"/>
      <w:marLeft w:val="0"/>
      <w:marRight w:val="0"/>
      <w:marTop w:val="0"/>
      <w:marBottom w:val="0"/>
      <w:divBdr>
        <w:top w:val="none" w:sz="0" w:space="0" w:color="auto"/>
        <w:left w:val="none" w:sz="0" w:space="0" w:color="auto"/>
        <w:bottom w:val="none" w:sz="0" w:space="0" w:color="auto"/>
        <w:right w:val="none" w:sz="0" w:space="0" w:color="auto"/>
      </w:divBdr>
    </w:div>
    <w:div w:id="1538807929">
      <w:bodyDiv w:val="1"/>
      <w:marLeft w:val="0"/>
      <w:marRight w:val="0"/>
      <w:marTop w:val="0"/>
      <w:marBottom w:val="0"/>
      <w:divBdr>
        <w:top w:val="none" w:sz="0" w:space="0" w:color="auto"/>
        <w:left w:val="none" w:sz="0" w:space="0" w:color="auto"/>
        <w:bottom w:val="none" w:sz="0" w:space="0" w:color="auto"/>
        <w:right w:val="none" w:sz="0" w:space="0" w:color="auto"/>
      </w:divBdr>
    </w:div>
    <w:div w:id="1939368275">
      <w:bodyDiv w:val="1"/>
      <w:marLeft w:val="0"/>
      <w:marRight w:val="0"/>
      <w:marTop w:val="0"/>
      <w:marBottom w:val="0"/>
      <w:divBdr>
        <w:top w:val="none" w:sz="0" w:space="0" w:color="auto"/>
        <w:left w:val="none" w:sz="0" w:space="0" w:color="auto"/>
        <w:bottom w:val="none" w:sz="0" w:space="0" w:color="auto"/>
        <w:right w:val="none" w:sz="0" w:space="0" w:color="auto"/>
      </w:divBdr>
    </w:div>
    <w:div w:id="204193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9.jpg"/><Relationship Id="rId42" Type="http://schemas.openxmlformats.org/officeDocument/2006/relationships/image" Target="media/image26.jpeg"/><Relationship Id="rId63" Type="http://schemas.openxmlformats.org/officeDocument/2006/relationships/image" Target="media/image46.jpeg"/><Relationship Id="rId84" Type="http://schemas.openxmlformats.org/officeDocument/2006/relationships/image" Target="media/image61.jpeg"/><Relationship Id="rId138" Type="http://schemas.openxmlformats.org/officeDocument/2006/relationships/footer" Target="footer5.xml"/><Relationship Id="rId159" Type="http://schemas.openxmlformats.org/officeDocument/2006/relationships/image" Target="media/image93.png"/><Relationship Id="rId170" Type="http://schemas.openxmlformats.org/officeDocument/2006/relationships/image" Target="media/image103.png"/><Relationship Id="rId191" Type="http://schemas.openxmlformats.org/officeDocument/2006/relationships/image" Target="media/image125.png"/><Relationship Id="rId205" Type="http://schemas.openxmlformats.org/officeDocument/2006/relationships/image" Target="media/image139.png"/><Relationship Id="rId226" Type="http://schemas.openxmlformats.org/officeDocument/2006/relationships/hyperlink" Target="https://www.hse.ie/eng/services/publications/national-service-plan-2020.pdf" TargetMode="External"/><Relationship Id="rId107" Type="http://schemas.openxmlformats.org/officeDocument/2006/relationships/image" Target="media/image46.png"/><Relationship Id="rId11" Type="http://schemas.openxmlformats.org/officeDocument/2006/relationships/footer" Target="footer1.xml"/><Relationship Id="rId32" Type="http://schemas.openxmlformats.org/officeDocument/2006/relationships/image" Target="media/image23.jpeg"/><Relationship Id="rId53" Type="http://schemas.openxmlformats.org/officeDocument/2006/relationships/image" Target="media/image34.jpeg"/><Relationship Id="rId74" Type="http://schemas.openxmlformats.org/officeDocument/2006/relationships/image" Target="media/image33.jpg"/><Relationship Id="rId128" Type="http://schemas.openxmlformats.org/officeDocument/2006/relationships/hyperlink" Target="mailto:cxonolan@nda.ie" TargetMode="External"/><Relationship Id="rId149" Type="http://schemas.openxmlformats.org/officeDocument/2006/relationships/image" Target="media/image85.jpeg"/><Relationship Id="rId5" Type="http://schemas.openxmlformats.org/officeDocument/2006/relationships/webSettings" Target="webSettings.xml"/><Relationship Id="rId95" Type="http://schemas.openxmlformats.org/officeDocument/2006/relationships/image" Target="media/image65.jpeg"/><Relationship Id="rId160" Type="http://schemas.openxmlformats.org/officeDocument/2006/relationships/image" Target="media/image94.png"/><Relationship Id="rId181" Type="http://schemas.openxmlformats.org/officeDocument/2006/relationships/image" Target="media/image114.png"/><Relationship Id="rId216" Type="http://schemas.openxmlformats.org/officeDocument/2006/relationships/hyperlink" Target="https://www.derbyshire.gov.uk/site-elements/documents/pdf/council/meetings-decisions/meetings/cabinet/20-12-2018-reshaping-the-learning-disability-day-care-offer.pdf" TargetMode="External"/><Relationship Id="rId237" Type="http://schemas.openxmlformats.org/officeDocument/2006/relationships/hyperlink" Target="https://www.doi.org/10.3310/hta16160" TargetMode="External"/><Relationship Id="rId22" Type="http://schemas.openxmlformats.org/officeDocument/2006/relationships/image" Target="media/image10.jpg"/><Relationship Id="rId43" Type="http://schemas.openxmlformats.org/officeDocument/2006/relationships/image" Target="media/image27.jpeg"/><Relationship Id="rId64" Type="http://schemas.openxmlformats.org/officeDocument/2006/relationships/image" Target="media/image28.jpg"/><Relationship Id="rId118" Type="http://schemas.openxmlformats.org/officeDocument/2006/relationships/image" Target="media/image57.png"/><Relationship Id="rId139" Type="http://schemas.openxmlformats.org/officeDocument/2006/relationships/image" Target="media/image75.jpeg"/><Relationship Id="rId80" Type="http://schemas.openxmlformats.org/officeDocument/2006/relationships/image" Target="media/image36.jpg"/><Relationship Id="rId85" Type="http://schemas.openxmlformats.org/officeDocument/2006/relationships/image" Target="media/image62.jpeg"/><Relationship Id="rId150" Type="http://schemas.openxmlformats.org/officeDocument/2006/relationships/image" Target="media/image86.jpeg"/><Relationship Id="rId155" Type="http://schemas.openxmlformats.org/officeDocument/2006/relationships/image" Target="media/image1190.png"/><Relationship Id="rId171" Type="http://schemas.openxmlformats.org/officeDocument/2006/relationships/image" Target="media/image104.png"/><Relationship Id="rId176" Type="http://schemas.openxmlformats.org/officeDocument/2006/relationships/image" Target="media/image109.png"/><Relationship Id="rId192" Type="http://schemas.openxmlformats.org/officeDocument/2006/relationships/image" Target="media/image126.png"/><Relationship Id="rId197" Type="http://schemas.openxmlformats.org/officeDocument/2006/relationships/image" Target="media/image131.png"/><Relationship Id="rId206" Type="http://schemas.openxmlformats.org/officeDocument/2006/relationships/image" Target="media/image140.jpeg"/><Relationship Id="rId227" Type="http://schemas.openxmlformats.org/officeDocument/2006/relationships/hyperlink" Target="https://www.hse.ie/eng/services/publications/serviceplans/national-service-plan-2021.pdf" TargetMode="External"/><Relationship Id="rId201" Type="http://schemas.openxmlformats.org/officeDocument/2006/relationships/image" Target="media/image135.png"/><Relationship Id="rId222" Type="http://schemas.openxmlformats.org/officeDocument/2006/relationships/hyperlink" Target="https://www.hiqa.ie/sites/default/files/2017-01/What-constitutes-a-designated-centre.pdf" TargetMode="External"/><Relationship Id="rId243" Type="http://schemas.openxmlformats.org/officeDocument/2006/relationships/hyperlink" Target="https://www.stjosephsfoundation.ie/About-Us/Financial-Reports"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jpeg"/><Relationship Id="rId59" Type="http://schemas.openxmlformats.org/officeDocument/2006/relationships/image" Target="media/image40.jpeg"/><Relationship Id="rId103" Type="http://schemas.openxmlformats.org/officeDocument/2006/relationships/image" Target="media/image42.jpg"/><Relationship Id="rId108" Type="http://schemas.openxmlformats.org/officeDocument/2006/relationships/image" Target="media/image47.png"/><Relationship Id="rId124" Type="http://schemas.openxmlformats.org/officeDocument/2006/relationships/image" Target="media/image63.png"/><Relationship Id="rId129" Type="http://schemas.openxmlformats.org/officeDocument/2006/relationships/image" Target="media/image67.png"/><Relationship Id="rId54" Type="http://schemas.openxmlformats.org/officeDocument/2006/relationships/image" Target="media/image23.jpg"/><Relationship Id="rId70" Type="http://schemas.openxmlformats.org/officeDocument/2006/relationships/image" Target="media/image31.jpg"/><Relationship Id="rId75" Type="http://schemas.openxmlformats.org/officeDocument/2006/relationships/image" Target="media/image34.jpg"/><Relationship Id="rId91" Type="http://schemas.openxmlformats.org/officeDocument/2006/relationships/image" Target="media/image68.jpeg"/><Relationship Id="rId96" Type="http://schemas.openxmlformats.org/officeDocument/2006/relationships/image" Target="media/image69.jpeg"/><Relationship Id="rId140" Type="http://schemas.openxmlformats.org/officeDocument/2006/relationships/image" Target="media/image76.jpeg"/><Relationship Id="rId145" Type="http://schemas.openxmlformats.org/officeDocument/2006/relationships/image" Target="media/image81.png"/><Relationship Id="rId161" Type="http://schemas.openxmlformats.org/officeDocument/2006/relationships/image" Target="media/image95.png"/><Relationship Id="rId166" Type="http://schemas.openxmlformats.org/officeDocument/2006/relationships/footer" Target="footer6.xml"/><Relationship Id="rId182" Type="http://schemas.openxmlformats.org/officeDocument/2006/relationships/image" Target="media/image115.png"/><Relationship Id="rId187" Type="http://schemas.openxmlformats.org/officeDocument/2006/relationships/image" Target="media/image121.png"/><Relationship Id="rId217" Type="http://schemas.openxmlformats.org/officeDocument/2006/relationships/hyperlink" Target="https://data.oireachtas.ie/ie/oireachtas/committee/dail/32/joint_committee_on_health/submissions/2019/2019-05-29_opening-statement-dr-susan-finnerty-inspector-of-mental-health-services-mental-health-commission_en.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audit.gov.ie/en/find-report/publications/report%20on%20the%20accounts%20of%20the%20public%20services/report%20on%20the%20accounts%20of%20the%20public%20services%202016.html" TargetMode="External"/><Relationship Id="rId233" Type="http://schemas.openxmlformats.org/officeDocument/2006/relationships/hyperlink" Target="https://www.mhcirl.ie/sites/default/files/2021-01/2018_AR_Incl_OIMS.pdf" TargetMode="External"/><Relationship Id="rId238" Type="http://schemas.openxmlformats.org/officeDocument/2006/relationships/hyperlink" Target="https://www.doi.org/10.3109/13668250.2019.1580117" TargetMode="External"/><Relationship Id="rId23" Type="http://schemas.openxmlformats.org/officeDocument/2006/relationships/image" Target="media/image11.jpg"/><Relationship Id="rId28" Type="http://schemas.openxmlformats.org/officeDocument/2006/relationships/image" Target="media/image12.jpg"/><Relationship Id="rId49" Type="http://schemas.openxmlformats.org/officeDocument/2006/relationships/image" Target="media/image32.jpeg"/><Relationship Id="rId114" Type="http://schemas.openxmlformats.org/officeDocument/2006/relationships/image" Target="media/image53.png"/><Relationship Id="rId119" Type="http://schemas.openxmlformats.org/officeDocument/2006/relationships/image" Target="media/image58.png"/><Relationship Id="rId44" Type="http://schemas.openxmlformats.org/officeDocument/2006/relationships/image" Target="media/image150.jpeg"/><Relationship Id="rId60" Type="http://schemas.openxmlformats.org/officeDocument/2006/relationships/image" Target="media/image26.jpg"/><Relationship Id="rId65" Type="http://schemas.openxmlformats.org/officeDocument/2006/relationships/image" Target="media/image44.jpeg"/><Relationship Id="rId81" Type="http://schemas.openxmlformats.org/officeDocument/2006/relationships/image" Target="media/image37.jpg"/><Relationship Id="rId86" Type="http://schemas.openxmlformats.org/officeDocument/2006/relationships/image" Target="media/image63.jpeg"/><Relationship Id="rId130" Type="http://schemas.openxmlformats.org/officeDocument/2006/relationships/image" Target="media/image68.png"/><Relationship Id="rId135" Type="http://schemas.openxmlformats.org/officeDocument/2006/relationships/image" Target="media/image72.jpeg"/><Relationship Id="rId151" Type="http://schemas.openxmlformats.org/officeDocument/2006/relationships/image" Target="media/image87.png"/><Relationship Id="rId156" Type="http://schemas.openxmlformats.org/officeDocument/2006/relationships/image" Target="media/image90.jpeg"/><Relationship Id="rId177" Type="http://schemas.openxmlformats.org/officeDocument/2006/relationships/image" Target="media/image110.png"/><Relationship Id="rId198" Type="http://schemas.openxmlformats.org/officeDocument/2006/relationships/image" Target="media/image132.png"/><Relationship Id="rId172" Type="http://schemas.openxmlformats.org/officeDocument/2006/relationships/image" Target="media/image105.png"/><Relationship Id="rId193" Type="http://schemas.openxmlformats.org/officeDocument/2006/relationships/image" Target="media/image127.png"/><Relationship Id="rId202" Type="http://schemas.openxmlformats.org/officeDocument/2006/relationships/image" Target="media/image136.png"/><Relationship Id="rId207" Type="http://schemas.openxmlformats.org/officeDocument/2006/relationships/image" Target="cid:image003.jpg@01D674A9.726C8D20" TargetMode="External"/><Relationship Id="rId223" Type="http://schemas.openxmlformats.org/officeDocument/2006/relationships/hyperlink" Target="https://www.hiqa.ie/sites/default/files/2017-05/exploring-the-regulation-of-health-and-social-care-services-disability.pdf" TargetMode="External"/><Relationship Id="rId228" Type="http://schemas.openxmlformats.org/officeDocument/2006/relationships/hyperlink" Target="http://www.inclusion-europe.eu/wp-content/uploads/2017/07/Submission-to-the-Draft-General-Comment-No-5-on-Article-19.pdf" TargetMode="External"/><Relationship Id="rId244" Type="http://schemas.openxmlformats.org/officeDocument/2006/relationships/hyperlink" Target="https://doi.org/10.1111/jar.12294" TargetMode="External"/><Relationship Id="rId13" Type="http://schemas.openxmlformats.org/officeDocument/2006/relationships/image" Target="media/image4.png"/><Relationship Id="rId18" Type="http://schemas.openxmlformats.org/officeDocument/2006/relationships/image" Target="media/image9.jpeg"/><Relationship Id="rId109" Type="http://schemas.openxmlformats.org/officeDocument/2006/relationships/image" Target="media/image48.png"/><Relationship Id="rId34" Type="http://schemas.openxmlformats.org/officeDocument/2006/relationships/image" Target="media/image15.jpg"/><Relationship Id="rId50" Type="http://schemas.openxmlformats.org/officeDocument/2006/relationships/image" Target="media/image21.jpg"/><Relationship Id="rId55" Type="http://schemas.openxmlformats.org/officeDocument/2006/relationships/image" Target="media/image24.jpg"/><Relationship Id="rId76" Type="http://schemas.openxmlformats.org/officeDocument/2006/relationships/image" Target="media/image55.jpeg"/><Relationship Id="rId97" Type="http://schemas.openxmlformats.org/officeDocument/2006/relationships/image" Target="media/image41.jpeg"/><Relationship Id="rId104" Type="http://schemas.openxmlformats.org/officeDocument/2006/relationships/image" Target="media/image43.png"/><Relationship Id="rId120" Type="http://schemas.openxmlformats.org/officeDocument/2006/relationships/image" Target="media/image59.png"/><Relationship Id="rId125" Type="http://schemas.openxmlformats.org/officeDocument/2006/relationships/image" Target="media/image64.png"/><Relationship Id="rId141" Type="http://schemas.openxmlformats.org/officeDocument/2006/relationships/image" Target="media/image77.jpeg"/><Relationship Id="rId146" Type="http://schemas.openxmlformats.org/officeDocument/2006/relationships/image" Target="media/image82.png"/><Relationship Id="rId167" Type="http://schemas.openxmlformats.org/officeDocument/2006/relationships/image" Target="media/image100.png"/><Relationship Id="rId188"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32.jpg"/><Relationship Id="rId92" Type="http://schemas.openxmlformats.org/officeDocument/2006/relationships/image" Target="media/image36.jpeg"/><Relationship Id="rId162" Type="http://schemas.openxmlformats.org/officeDocument/2006/relationships/image" Target="media/image96.png"/><Relationship Id="rId183" Type="http://schemas.openxmlformats.org/officeDocument/2006/relationships/image" Target="media/image116.png"/><Relationship Id="rId213" Type="http://schemas.openxmlformats.org/officeDocument/2006/relationships/hyperlink" Target="https://doi.org/10.1111/j.1365-2788.2005.00738.x" TargetMode="External"/><Relationship Id="rId218" Type="http://schemas.openxmlformats.org/officeDocument/2006/relationships/hyperlink" Target="https://www.mhcirl.ie/sites/default/files/2020-12/MHC_PhysicalHealthReport.pdf" TargetMode="External"/><Relationship Id="rId234" Type="http://schemas.openxmlformats.org/officeDocument/2006/relationships/hyperlink" Target="http://nda.ie/Publications/Disability-Supports/Resource-Allocation-Project/Resource-allocation-models-for-disability-services-assessment-of-four-systems-2015.html" TargetMode="External"/><Relationship Id="rId239" Type="http://schemas.openxmlformats.org/officeDocument/2006/relationships/hyperlink" Target="https://www.doi.org/10.1136/bmjopen-2015-010505" TargetMode="External"/><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image" Target="media/image15.jpeg"/><Relationship Id="rId45" Type="http://schemas.openxmlformats.org/officeDocument/2006/relationships/image" Target="media/image18.jpg"/><Relationship Id="rId66" Type="http://schemas.openxmlformats.org/officeDocument/2006/relationships/image" Target="media/image29.jpg"/><Relationship Id="rId87" Type="http://schemas.openxmlformats.org/officeDocument/2006/relationships/image" Target="media/image38.jpg"/><Relationship Id="rId110" Type="http://schemas.openxmlformats.org/officeDocument/2006/relationships/image" Target="media/image49.png"/><Relationship Id="rId115" Type="http://schemas.openxmlformats.org/officeDocument/2006/relationships/image" Target="media/image54.png"/><Relationship Id="rId131" Type="http://schemas.openxmlformats.org/officeDocument/2006/relationships/image" Target="media/image69.png"/><Relationship Id="rId136" Type="http://schemas.openxmlformats.org/officeDocument/2006/relationships/image" Target="media/image73.png"/><Relationship Id="rId157" Type="http://schemas.openxmlformats.org/officeDocument/2006/relationships/image" Target="media/image91.png"/><Relationship Id="rId178" Type="http://schemas.openxmlformats.org/officeDocument/2006/relationships/image" Target="media/image111.png"/><Relationship Id="rId61" Type="http://schemas.openxmlformats.org/officeDocument/2006/relationships/image" Target="media/image27.jpg"/><Relationship Id="rId152" Type="http://schemas.openxmlformats.org/officeDocument/2006/relationships/image" Target="media/image88.png"/><Relationship Id="rId173" Type="http://schemas.openxmlformats.org/officeDocument/2006/relationships/image" Target="media/image106.png"/><Relationship Id="rId194" Type="http://schemas.openxmlformats.org/officeDocument/2006/relationships/image" Target="media/image128.png"/><Relationship Id="rId199" Type="http://schemas.openxmlformats.org/officeDocument/2006/relationships/image" Target="media/image133.png"/><Relationship Id="rId203" Type="http://schemas.openxmlformats.org/officeDocument/2006/relationships/image" Target="media/image137.png"/><Relationship Id="rId208" Type="http://schemas.openxmlformats.org/officeDocument/2006/relationships/footer" Target="footer7.xml"/><Relationship Id="rId229" Type="http://schemas.openxmlformats.org/officeDocument/2006/relationships/hyperlink" Target="https://www.hrb.ie/fileadmin/publications_files/Quality-of-life__outcomes_and_costs_living_arrangements_for_people_with_an_intellectual_disability_2018.pdf" TargetMode="External"/><Relationship Id="rId19" Type="http://schemas.openxmlformats.org/officeDocument/2006/relationships/image" Target="media/image10.jpeg"/><Relationship Id="rId224" Type="http://schemas.openxmlformats.org/officeDocument/2006/relationships/hyperlink" Target="https://www.hse.ie/eng/services/publications/serviceplans/national-service-plan-2018.pdf" TargetMode="External"/><Relationship Id="rId240" Type="http://schemas.openxmlformats.org/officeDocument/2006/relationships/hyperlink" Target="https://doi.org/10.1016/S0891-4222(00)00053-6" TargetMode="External"/><Relationship Id="rId245" Type="http://schemas.openxmlformats.org/officeDocument/2006/relationships/fontTable" Target="fontTable.xml"/><Relationship Id="rId14" Type="http://schemas.openxmlformats.org/officeDocument/2006/relationships/image" Target="media/image5.png"/><Relationship Id="rId30" Type="http://schemas.openxmlformats.org/officeDocument/2006/relationships/image" Target="media/image14.jpg"/><Relationship Id="rId35" Type="http://schemas.openxmlformats.org/officeDocument/2006/relationships/image" Target="media/image16.jpg"/><Relationship Id="rId56" Type="http://schemas.openxmlformats.org/officeDocument/2006/relationships/image" Target="media/image25.jpg"/><Relationship Id="rId77" Type="http://schemas.openxmlformats.org/officeDocument/2006/relationships/image" Target="media/image56.jpeg"/><Relationship Id="rId100" Type="http://schemas.openxmlformats.org/officeDocument/2006/relationships/footer" Target="footer2.xml"/><Relationship Id="rId105" Type="http://schemas.openxmlformats.org/officeDocument/2006/relationships/image" Target="media/image44.png"/><Relationship Id="rId126" Type="http://schemas.openxmlformats.org/officeDocument/2006/relationships/image" Target="media/image65.png"/><Relationship Id="rId147" Type="http://schemas.openxmlformats.org/officeDocument/2006/relationships/image" Target="media/image83.png"/><Relationship Id="rId168" Type="http://schemas.openxmlformats.org/officeDocument/2006/relationships/image" Target="media/image101.png"/><Relationship Id="rId8" Type="http://schemas.openxmlformats.org/officeDocument/2006/relationships/image" Target="media/image1.jpeg"/><Relationship Id="rId51" Type="http://schemas.openxmlformats.org/officeDocument/2006/relationships/image" Target="media/image22.jpg"/><Relationship Id="rId72" Type="http://schemas.openxmlformats.org/officeDocument/2006/relationships/image" Target="media/image51.jpeg"/><Relationship Id="rId93" Type="http://schemas.openxmlformats.org/officeDocument/2006/relationships/image" Target="media/image40.jpg"/><Relationship Id="rId98" Type="http://schemas.openxmlformats.org/officeDocument/2006/relationships/image" Target="media/image73.jpeg"/><Relationship Id="rId121" Type="http://schemas.openxmlformats.org/officeDocument/2006/relationships/image" Target="media/image60.png"/><Relationship Id="rId142" Type="http://schemas.openxmlformats.org/officeDocument/2006/relationships/image" Target="media/image78.jpeg"/><Relationship Id="rId163" Type="http://schemas.openxmlformats.org/officeDocument/2006/relationships/image" Target="media/image97.png"/><Relationship Id="rId184" Type="http://schemas.openxmlformats.org/officeDocument/2006/relationships/image" Target="media/image117.png"/><Relationship Id="rId189" Type="http://schemas.openxmlformats.org/officeDocument/2006/relationships/image" Target="media/image123.png"/><Relationship Id="rId219" Type="http://schemas.openxmlformats.org/officeDocument/2006/relationships/hyperlink" Target="https://www.rte.ie/documents/news/2019/07/8592-mhc-2018-inspection-24hr-3.pdf" TargetMode="External"/><Relationship Id="rId3" Type="http://schemas.openxmlformats.org/officeDocument/2006/relationships/styles" Target="styles.xml"/><Relationship Id="rId214" Type="http://schemas.openxmlformats.org/officeDocument/2006/relationships/hyperlink" Target="https://doi.org/10.22024/UniKent/01.02.70995" TargetMode="External"/><Relationship Id="rId230" Type="http://schemas.openxmlformats.org/officeDocument/2006/relationships/hyperlink" Target="https://pure.ulster.ac.uk/ws/portalfiles/portal/11439744/Evaluation_Personalised_Supports_UU2013_from_Genio_Website.pdf" TargetMode="External"/><Relationship Id="rId235" Type="http://schemas.openxmlformats.org/officeDocument/2006/relationships/hyperlink" Target="http://nda.ie/Publications/Disability-Supports/NDA-paper-on-outcomes-for-disability-services.html" TargetMode="External"/><Relationship Id="rId25" Type="http://schemas.openxmlformats.org/officeDocument/2006/relationships/image" Target="media/image16.jpeg"/><Relationship Id="rId46" Type="http://schemas.openxmlformats.org/officeDocument/2006/relationships/image" Target="media/image19.jpg"/><Relationship Id="rId67" Type="http://schemas.openxmlformats.org/officeDocument/2006/relationships/image" Target="media/image30.jpg"/><Relationship Id="rId116" Type="http://schemas.openxmlformats.org/officeDocument/2006/relationships/image" Target="media/image55.png"/><Relationship Id="rId137" Type="http://schemas.openxmlformats.org/officeDocument/2006/relationships/image" Target="media/image74.jpeg"/><Relationship Id="rId158" Type="http://schemas.openxmlformats.org/officeDocument/2006/relationships/image" Target="media/image92.jpeg"/><Relationship Id="rId20" Type="http://schemas.openxmlformats.org/officeDocument/2006/relationships/image" Target="media/image8.jpg"/><Relationship Id="rId41" Type="http://schemas.openxmlformats.org/officeDocument/2006/relationships/image" Target="media/image25.jpeg"/><Relationship Id="rId62" Type="http://schemas.openxmlformats.org/officeDocument/2006/relationships/image" Target="media/image45.jpeg"/><Relationship Id="rId88" Type="http://schemas.openxmlformats.org/officeDocument/2006/relationships/image" Target="media/image39.jpg"/><Relationship Id="rId111" Type="http://schemas.openxmlformats.org/officeDocument/2006/relationships/image" Target="media/image50.png"/><Relationship Id="rId132" Type="http://schemas.openxmlformats.org/officeDocument/2006/relationships/image" Target="media/image70.png"/><Relationship Id="rId153" Type="http://schemas.openxmlformats.org/officeDocument/2006/relationships/image" Target="media/image89.png"/><Relationship Id="rId174" Type="http://schemas.openxmlformats.org/officeDocument/2006/relationships/image" Target="media/image107.png"/><Relationship Id="rId179" Type="http://schemas.openxmlformats.org/officeDocument/2006/relationships/image" Target="media/image112.png"/><Relationship Id="rId195" Type="http://schemas.openxmlformats.org/officeDocument/2006/relationships/image" Target="media/image129.png"/><Relationship Id="rId209" Type="http://schemas.openxmlformats.org/officeDocument/2006/relationships/hyperlink" Target="https://doi.org/10.1046/j.1365-2788.2001.00300.x" TargetMode="External"/><Relationship Id="rId190" Type="http://schemas.openxmlformats.org/officeDocument/2006/relationships/image" Target="media/image124.png"/><Relationship Id="rId204" Type="http://schemas.openxmlformats.org/officeDocument/2006/relationships/image" Target="media/image138.png"/><Relationship Id="rId220" Type="http://schemas.openxmlformats.org/officeDocument/2006/relationships/hyperlink" Target="https://www.hiqa.ie/sites/default/files/2017-02/Standards-Disabilities-Children-Adults.pdf" TargetMode="External"/><Relationship Id="rId225" Type="http://schemas.openxmlformats.org/officeDocument/2006/relationships/hyperlink" Target="https://www.hse.ie/eng/services/list/4/disability/congregatedsettings/time-to-move-on-annual-progress-report-2017.pdf" TargetMode="External"/><Relationship Id="rId241" Type="http://schemas.openxmlformats.org/officeDocument/2006/relationships/hyperlink" Target="https://www.doi.org/10.1111/hsc.12354" TargetMode="External"/><Relationship Id="rId246" Type="http://schemas.openxmlformats.org/officeDocument/2006/relationships/theme" Target="theme/theme1.xml"/><Relationship Id="rId15" Type="http://schemas.openxmlformats.org/officeDocument/2006/relationships/image" Target="media/image6.jpg"/><Relationship Id="rId36" Type="http://schemas.openxmlformats.org/officeDocument/2006/relationships/image" Target="media/image17.jpg"/><Relationship Id="rId57" Type="http://schemas.openxmlformats.org/officeDocument/2006/relationships/image" Target="media/image38.jpeg"/><Relationship Id="rId106" Type="http://schemas.openxmlformats.org/officeDocument/2006/relationships/image" Target="media/image45.png"/><Relationship Id="rId127" Type="http://schemas.openxmlformats.org/officeDocument/2006/relationships/image" Target="media/image66.png"/><Relationship Id="rId10" Type="http://schemas.openxmlformats.org/officeDocument/2006/relationships/header" Target="header1.xml"/><Relationship Id="rId31" Type="http://schemas.openxmlformats.org/officeDocument/2006/relationships/image" Target="media/image22.jpeg"/><Relationship Id="rId52" Type="http://schemas.openxmlformats.org/officeDocument/2006/relationships/image" Target="media/image33.jpe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41.jpg"/><Relationship Id="rId99" Type="http://schemas.openxmlformats.org/officeDocument/2006/relationships/header" Target="header2.xml"/><Relationship Id="rId101" Type="http://schemas.openxmlformats.org/officeDocument/2006/relationships/header" Target="header3.xml"/><Relationship Id="rId122" Type="http://schemas.openxmlformats.org/officeDocument/2006/relationships/image" Target="media/image61.png"/><Relationship Id="rId143" Type="http://schemas.openxmlformats.org/officeDocument/2006/relationships/image" Target="media/image79.jpeg"/><Relationship Id="rId148" Type="http://schemas.openxmlformats.org/officeDocument/2006/relationships/image" Target="media/image84.jpeg"/><Relationship Id="rId164" Type="http://schemas.openxmlformats.org/officeDocument/2006/relationships/image" Target="media/image98.png"/><Relationship Id="rId169" Type="http://schemas.openxmlformats.org/officeDocument/2006/relationships/image" Target="media/image102.png"/><Relationship Id="rId185"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3.png"/><Relationship Id="rId210" Type="http://schemas.openxmlformats.org/officeDocument/2006/relationships/hyperlink" Target="https://www.sscr.nihr.ac.uk/projects/m016/" TargetMode="External"/><Relationship Id="rId215" Type="http://schemas.openxmlformats.org/officeDocument/2006/relationships/hyperlink" Target="https://www.pssru.ac.uk/project-pages/unit-costs/unit-costs-2019/" TargetMode="External"/><Relationship Id="rId236" Type="http://schemas.openxmlformats.org/officeDocument/2006/relationships/hyperlink" Target="https://www.birmingham.ac.uk/Documents/college-social-sciences/social-policy/HSMC/publications/2012/what-is-happening-to-day-centre-services-Unison-report.pdf" TargetMode="External"/><Relationship Id="rId26" Type="http://schemas.openxmlformats.org/officeDocument/2006/relationships/image" Target="media/image17.jpeg"/><Relationship Id="rId231" Type="http://schemas.openxmlformats.org/officeDocument/2006/relationships/hyperlink" Target="https://doi.org/10.1111/jppi.12261" TargetMode="External"/><Relationship Id="rId47" Type="http://schemas.openxmlformats.org/officeDocument/2006/relationships/image" Target="media/image20.jpg"/><Relationship Id="rId68" Type="http://schemas.openxmlformats.org/officeDocument/2006/relationships/image" Target="media/image47.jpeg"/><Relationship Id="rId89" Type="http://schemas.openxmlformats.org/officeDocument/2006/relationships/image" Target="media/image66.jpeg"/><Relationship Id="rId112" Type="http://schemas.openxmlformats.org/officeDocument/2006/relationships/image" Target="media/image51.png"/><Relationship Id="rId133" Type="http://schemas.openxmlformats.org/officeDocument/2006/relationships/footer" Target="footer4.xml"/><Relationship Id="rId154" Type="http://schemas.openxmlformats.org/officeDocument/2006/relationships/image" Target="media/image118.png"/><Relationship Id="rId175" Type="http://schemas.openxmlformats.org/officeDocument/2006/relationships/image" Target="media/image108.png"/><Relationship Id="rId196" Type="http://schemas.openxmlformats.org/officeDocument/2006/relationships/image" Target="media/image130.png"/><Relationship Id="rId200" Type="http://schemas.openxmlformats.org/officeDocument/2006/relationships/image" Target="media/image134.png"/><Relationship Id="rId16" Type="http://schemas.openxmlformats.org/officeDocument/2006/relationships/image" Target="media/image7.jpg"/><Relationship Id="rId221" Type="http://schemas.openxmlformats.org/officeDocument/2006/relationships/hyperlink" Target="https://www.hiqa.ie/sites/default/files/2017-01/Guidance-on-intimate-care.pdf" TargetMode="External"/><Relationship Id="rId242" Type="http://schemas.openxmlformats.org/officeDocument/2006/relationships/hyperlink" Target="https://www.doi.org/10.3109/13668250.2019.1592126" TargetMode="External"/><Relationship Id="rId58" Type="http://schemas.openxmlformats.org/officeDocument/2006/relationships/image" Target="media/image39.jpeg"/><Relationship Id="rId79" Type="http://schemas.openxmlformats.org/officeDocument/2006/relationships/image" Target="media/image35.jpg"/><Relationship Id="rId102" Type="http://schemas.openxmlformats.org/officeDocument/2006/relationships/footer" Target="footer3.xml"/><Relationship Id="rId123" Type="http://schemas.openxmlformats.org/officeDocument/2006/relationships/image" Target="media/image62.emf"/><Relationship Id="rId144" Type="http://schemas.openxmlformats.org/officeDocument/2006/relationships/image" Target="media/image80.jpeg"/><Relationship Id="rId90" Type="http://schemas.openxmlformats.org/officeDocument/2006/relationships/image" Target="media/image67.jpeg"/><Relationship Id="rId165" Type="http://schemas.openxmlformats.org/officeDocument/2006/relationships/image" Target="media/image99.png"/><Relationship Id="rId186" Type="http://schemas.openxmlformats.org/officeDocument/2006/relationships/image" Target="media/image120.png"/><Relationship Id="rId211" Type="http://schemas.openxmlformats.org/officeDocument/2006/relationships/hyperlink" Target="https://doi.org/10.1191/1478088706qp063oa" TargetMode="External"/><Relationship Id="rId232" Type="http://schemas.openxmlformats.org/officeDocument/2006/relationships/hyperlink" Target="https://www.mencap.org.uk/sites/default/files/2016-08/Stuck_at_home.pdf" TargetMode="External"/><Relationship Id="rId27" Type="http://schemas.openxmlformats.org/officeDocument/2006/relationships/image" Target="media/image18.jpeg"/><Relationship Id="rId48" Type="http://schemas.openxmlformats.org/officeDocument/2006/relationships/image" Target="media/image31.jpeg"/><Relationship Id="rId69" Type="http://schemas.openxmlformats.org/officeDocument/2006/relationships/image" Target="media/image48.jpeg"/><Relationship Id="rId113" Type="http://schemas.openxmlformats.org/officeDocument/2006/relationships/image" Target="media/image52.png"/><Relationship Id="rId134" Type="http://schemas.openxmlformats.org/officeDocument/2006/relationships/image" Target="media/image71.jpeg"/></Relationships>
</file>

<file path=word/_rels/footnotes.xml.rels><?xml version="1.0" encoding="UTF-8" standalone="yes"?>
<Relationships xmlns="http://schemas.openxmlformats.org/package/2006/relationships"><Relationship Id="rId3" Type="http://schemas.openxmlformats.org/officeDocument/2006/relationships/hyperlink" Target="https://www.hiqa.ie/areas-we-work/disability-services" TargetMode="External"/><Relationship Id="rId2" Type="http://schemas.openxmlformats.org/officeDocument/2006/relationships/hyperlink" Target="https://www.nationalcoreindicators.org/upload/core-indicators/Rights_and_respect_508_IPS_18_19.pdf" TargetMode="External"/><Relationship Id="rId1" Type="http://schemas.openxmlformats.org/officeDocument/2006/relationships/hyperlink" Target="https://www.hse.ie/eng/services/list/4/disability/newdirections/adult%20disability%20day%20service%20locations.html" TargetMode="External"/><Relationship Id="rId4" Type="http://schemas.openxmlformats.org/officeDocument/2006/relationships/hyperlink" Target="https://www.hse.ie/eng/services/publications/serviceplans/national-service-plan-20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5304FCA-BF63-4864-91B0-DB74322F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9</TotalTime>
  <Pages>205</Pages>
  <Words>47688</Words>
  <Characters>259209</Characters>
  <Application>Microsoft Office Word</Application>
  <DocSecurity>0</DocSecurity>
  <Lines>2160</Lines>
  <Paragraphs>612</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306285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X. O'Nolan</dc:creator>
  <cp:keywords/>
  <dc:description/>
  <cp:lastModifiedBy>Chloe M. Walsh</cp:lastModifiedBy>
  <cp:revision>4</cp:revision>
  <cp:lastPrinted>2021-12-15T12:44:00Z</cp:lastPrinted>
  <dcterms:created xsi:type="dcterms:W3CDTF">2021-12-15T11:01:00Z</dcterms:created>
  <dcterms:modified xsi:type="dcterms:W3CDTF">2021-12-15T12:52:00Z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awcVerifyStyleSequence">
    <vt:lpwstr>wdStyleTitle, %</vt:lpwstr>
  </property>
</Properties>
</file>